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Liguria's Diesel Hits €2.4229 a Litre as Metano Climbs 21.5% in Nine Weeks</w:t>
      </w:r>
    </w:p>
    <w:p>
      <w:pPr>
        <w:spacing w:after="320"/>
      </w:pPr>
      <w:r>
        <w:rPr>
          <w:rFonts w:ascii="Calibri" w:cs="Calibri" w:eastAsia="Calibri" w:hAnsi="Calibri"/>
          <w:b w:val="false"/>
          <w:bCs w:val="false"/>
          <w:i/>
          <w:iCs/>
          <w:color w:val="5B564C"/>
          <w:sz w:val="24"/>
          <w:szCs w:val="24"/>
        </w:rPr>
        <w:t xml:space="preserve">Ligurian pump prices have tracked the national surge almost step for step, except in LPG, where the region is moving against the tide.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€2.184</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€2.423</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€0.838</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€1.736</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538 · Reporting today: 490 (91%) · Sep 27</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Liguria at a glance</w:t>
      </w:r>
    </w:p>
    <w:p>
      <w:pPr>
        <w:spacing w:after="200"/>
      </w:pPr>
      <w:r>
        <w:rPr>
          <w:rFonts w:ascii="Calibri" w:cs="Calibri" w:eastAsia="Calibri" w:hAnsi="Calibri"/>
          <w:b w:val="false"/>
          <w:bCs w:val="false"/>
          <w:i w:val="false"/>
          <w:iCs w:val="false"/>
          <w:color w:val="14120F"/>
          <w:sz w:val="22"/>
          <w:szCs w:val="22"/>
        </w:rPr>
        <w:t xml:space="preserve">Liguria is today's region in the Fuel Dashboard rotation, and the 27 September figures show a coastal market under pressure. Self-service Benzina averages €2.1836 per litre and Gasolio €2.4229, both the highest daily readings in the tracked history that began on 2026-07-21. Diesel added 2.6 cents in a single day (+1.08%), while petrol edged up just 0.19 cents (+0.09%). LPG holds at €0.8383 and Metano at €1.7365, both unchanged from the previous reading. Of Liguria's 538 registered stations, 490 reported prices.</w:t>
      </w:r>
    </w:p>
    <w:p>
      <w:pPr>
        <w:spacing w:after="200"/>
      </w:pPr>
      <w:r>
        <w:rPr>
          <w:rFonts w:ascii="Calibri" w:cs="Calibri" w:eastAsia="Calibri" w:hAnsi="Calibri"/>
          <w:b w:val="false"/>
          <w:bCs w:val="false"/>
          <w:i w:val="false"/>
          <w:iCs w:val="false"/>
          <w:color w:val="14120F"/>
          <w:sz w:val="22"/>
          <w:szCs w:val="22"/>
        </w:rPr>
        <w:t xml:space="preserve">The real story appears once the daily noise is stripped out and the weekly averages are compared. From the first tracked week (2026-W30) to the latest (2026-W39), Benzina is up 9.64% and Gasolio 9.63% in Liguria, while Metano has risen 21.52%, the steepest climb of any fuel here and ahead of the national 19.33%. LPG is the outlier: Liguria is up 0.76% over the same weeks while the national average slipped 0.49%, and after peaking at €0.8840 in W35 and W36 the regional price has fallen back 5.17%. Liguria keeps a structural LPG premium of 8.3 cents over Italy, but that gap is now narrowing from its peak.</w:t>
      </w:r>
    </w:p>
    <w:p>
      <w:pPr>
        <w:spacing w:after="200" w:before="200"/>
        <w:jc w:val="center"/>
      </w:pPr>
      <w:r>
        <w:rPr>
          <w:rFonts w:ascii="Cambria" w:cs="Cambria" w:eastAsia="Cambria" w:hAnsi="Cambria"/>
          <w:b/>
          <w:bCs/>
          <w:i/>
          <w:iCs/>
          <w:color w:val="B9790A"/>
          <w:sz w:val="30"/>
          <w:szCs w:val="30"/>
        </w:rPr>
        <w:t xml:space="preserve">Metano in Liguria is up 21.52% in nine weeks, the steepest climb of any fuel in the region and ahead of Italy's 19.33%.</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a fraction of a cent higher, and 1.3 cents above Italy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€2.184</w:t>
            </w:r>
          </w:p>
          <w:p>
            <w:pPr>
              <w:spacing w:before="40"/>
            </w:pPr>
            <w:r>
              <w:rPr>
                <w:rFonts w:ascii="Calibri" w:cs="Calibri" w:eastAsia="Calibri" w:hAnsi="Calibri"/>
                <w:color w:val="5B564C"/>
                <w:sz w:val="17"/>
                <w:szCs w:val="17"/>
              </w:rPr>
              <w:t xml:space="preserve">Sep 27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+0.002 €/L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+9.6%</w:t>
            </w:r>
          </w:p>
          <w:p>
            <w:pPr>
              <w:spacing w:before="40"/>
            </w:pPr>
            <w:r>
              <w:rPr>
                <w:rFonts w:ascii="Calibri" w:cs="Calibri" w:eastAsia="Calibri" w:hAnsi="Calibri"/>
                <w:color w:val="5B564C"/>
                <w:sz w:val="17"/>
                <w:szCs w:val="17"/>
              </w:rPr>
              <w:t xml:space="preserve">Liguria,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+9.7%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Liguria averaged €2.1836 per litre on 27 September, up from €2.1817 the day before, a rise of 0.19 cents or 0.09%. Against the national self-service average of €2.1706 that leaves Liguria 1.3 cents (0.60%) more expensive. The served price tells a similar story at €2.3423 regionally versus €2.3096 nationally, so a driver who lets an attendant fill the tank pays 15.9 cents more per litre than at the self-service pump in Liguria, compared with 13.9 cents nationally.</w:t>
      </w:r>
    </w:p>
    <w:p>
      <w:pPr>
        <w:spacing w:after="200"/>
      </w:pPr>
      <w:r>
        <w:rPr>
          <w:rFonts w:ascii="Calibri" w:cs="Calibri" w:eastAsia="Calibri" w:hAnsi="Calibri"/>
          <w:b w:val="false"/>
          <w:bCs w:val="false"/>
          <w:i w:val="false"/>
          <w:iCs w:val="false"/>
          <w:color w:val="14120F"/>
          <w:sz w:val="22"/>
          <w:szCs w:val="22"/>
        </w:rPr>
        <w:t xml:space="preserve">The weekly series shows petrol moving in lockstep with the country. Liguria's weekly self-service average rose from €1.9885 in W30 to €2.1802 in W39, a gain of 9.64%, while Italy went from €1.9756 to €2.1669, a gain of 9.68%. The regional premium therefore barely changed, at 1.29 cents in W30 and 1.33 cents in W39. Most of the climb came late: W37 added 2.53% over W36 and W38 added another 2.74%, and the week of 2026-W39 (six days counted) is still edging higher. Petrol here is following the national market rather than leading it.</w:t>
      </w:r>
    </w:p>
    <w:p>
      <w:pPr>
        <w:spacing w:after="120"/>
      </w:pPr>
      <w:r>
        <w:rPr>
          <w:rFonts w:ascii="Calibri" w:cs="Calibri" w:eastAsia="Calibri" w:hAnsi="Calibri"/>
          <w:b/>
          <w:bCs/>
          <w:i w:val="false"/>
          <w:iCs w:val="false"/>
          <w:color w:val="5B564C"/>
          <w:sz w:val="18"/>
          <w:szCs w:val="18"/>
        </w:rPr>
        <w:t xml:space="preserve">Weekly self-service average, Liguria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€1.988</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€2.019</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€2.021</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+0.016 €/L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€2.013</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€2.024</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€2.038</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€2.052</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€2.104</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€2.162</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€2.180</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+0.013 €/L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a 2.6-cent jump sets a new high for the tracked period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€2.423</w:t>
            </w:r>
          </w:p>
          <w:p>
            <w:pPr>
              <w:spacing w:before="40"/>
            </w:pPr>
            <w:r>
              <w:rPr>
                <w:rFonts w:ascii="Calibri" w:cs="Calibri" w:eastAsia="Calibri" w:hAnsi="Calibri"/>
                <w:color w:val="5B564C"/>
                <w:sz w:val="17"/>
                <w:szCs w:val="17"/>
              </w:rPr>
              <w:t xml:space="preserve">Sep 27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+0.026 €/L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+9.6%</w:t>
            </w:r>
          </w:p>
          <w:p>
            <w:pPr>
              <w:spacing w:before="40"/>
            </w:pPr>
            <w:r>
              <w:rPr>
                <w:rFonts w:ascii="Calibri" w:cs="Calibri" w:eastAsia="Calibri" w:hAnsi="Calibri"/>
                <w:color w:val="5B564C"/>
                <w:sz w:val="17"/>
                <w:szCs w:val="17"/>
              </w:rPr>
              <w:t xml:space="preserve">Liguria,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+9.1%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was the day's biggest mover. The Liguria self-service average reached €2.4229 per litre on 27 September, up 2.6 cents (+1.08%) from €2.3969 on 26 September and the highest daily reading since tracking began on 2026-07-21. Nationally the average stands at €2.4046, leaving Liguria 1.83 cents (0.76%) above the Italian figure. At the served pump the regional price is €2.5907 against €2.5529 nationally.</w:t>
      </w:r>
    </w:p>
    <w:p>
      <w:pPr>
        <w:spacing w:after="200"/>
      </w:pPr>
      <w:r>
        <w:rPr>
          <w:rFonts w:ascii="Calibri" w:cs="Calibri" w:eastAsia="Calibri" w:hAnsi="Calibri"/>
          <w:b w:val="false"/>
          <w:bCs w:val="false"/>
          <w:i w:val="false"/>
          <w:iCs w:val="false"/>
          <w:color w:val="14120F"/>
          <w:sz w:val="22"/>
          <w:szCs w:val="22"/>
        </w:rPr>
        <w:t xml:space="preserve">Diesel's weekly path has a distinct shape. It fell from €2.1768 in W30 to a low of €2.1147 in W33, then reversed sharply, reaching €2.3865 in W39, which is +9.63% over the whole period and +9.85% over just the three weeks since W36. Nationally the rise over the whole period was +9.15% and +9.60% since W36, so Liguria has climbed slightly faster. Diesel also gained on petrol: the self-service Gasolio premium over Benzina in Liguria has widened from 16.75 cents on 21 July to 23.93 cents today, versus 23.40 cents nationally.</w:t>
      </w:r>
    </w:p>
    <w:p>
      <w:pPr>
        <w:spacing w:after="120"/>
      </w:pPr>
      <w:r>
        <w:rPr>
          <w:rFonts w:ascii="Calibri" w:cs="Calibri" w:eastAsia="Calibri" w:hAnsi="Calibri"/>
          <w:b/>
          <w:bCs/>
          <w:i w:val="false"/>
          <w:iCs w:val="false"/>
          <w:color w:val="5B564C"/>
          <w:sz w:val="18"/>
          <w:szCs w:val="18"/>
        </w:rPr>
        <w:t xml:space="preserve">Weekly self-service average, Liguria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€2.177</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€2.132</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€2.118</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€2.115</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€2.142</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€2.165</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€2.173</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€2.224</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€2.310</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€2.386</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+0.013 €/L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the one fuel in Liguria moving against the national trend</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€0.838</w:t>
            </w:r>
          </w:p>
          <w:p>
            <w:pPr>
              <w:spacing w:before="40"/>
            </w:pPr>
            <w:r>
              <w:rPr>
                <w:rFonts w:ascii="Calibri" w:cs="Calibri" w:eastAsia="Calibri" w:hAnsi="Calibri"/>
                <w:color w:val="5B564C"/>
                <w:sz w:val="17"/>
                <w:szCs w:val="17"/>
              </w:rPr>
              <w:t xml:space="preserve">Sep 27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+0.8%</w:t>
            </w:r>
          </w:p>
          <w:p>
            <w:pPr>
              <w:spacing w:before="40"/>
            </w:pPr>
            <w:r>
              <w:rPr>
                <w:rFonts w:ascii="Calibri" w:cs="Calibri" w:eastAsia="Calibri" w:hAnsi="Calibri"/>
                <w:color w:val="5B564C"/>
                <w:sz w:val="17"/>
                <w:szCs w:val="17"/>
              </w:rPr>
              <w:t xml:space="preserve">Liguria,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LPG in Liguria averaged €0.8383 per litre on 27 September, unchanged from 26 September, and 8.3 cents (10.99%) above the national self-service average of €0.7553. Even the served price sits far above the national one: €0.8621 in Liguria versus €0.7565 across Italy. In Liguria the self-service and served LPG prices are only 2.4 cents apart.</w:t>
      </w:r>
    </w:p>
    <w:p>
      <w:pPr>
        <w:spacing w:after="200"/>
      </w:pPr>
      <w:r>
        <w:rPr>
          <w:rFonts w:ascii="Calibri" w:cs="Calibri" w:eastAsia="Calibri" w:hAnsi="Calibri"/>
          <w:b w:val="false"/>
          <w:bCs w:val="false"/>
          <w:i w:val="false"/>
          <w:iCs w:val="false"/>
          <w:color w:val="14120F"/>
          <w:sz w:val="22"/>
          <w:szCs w:val="22"/>
        </w:rPr>
        <w:t xml:space="preserve">The weekly series makes LPG the region's most distinctive fuel. Liguria started at €0.8320 in W30, held that level for two weeks, then rose to €0.8486 in W34 and a peak of €0.8840 in W35 and W36. It has since retreated to €0.8644 in W37 and €0.8383 in W38 and W39, a 5.17% fall from the peak. Over the full tracked window the regional average is up 0.76%, while the national LPG average slid from €0.7592 to €0.7555 (-0.49%). Italy's LPG price has been almost flat all quarter, so the moves in Liguria come from the region itself rather than a wider market trend.</w:t>
      </w:r>
    </w:p>
    <w:p>
      <w:pPr>
        <w:spacing w:after="120"/>
      </w:pPr>
      <w:r>
        <w:rPr>
          <w:rFonts w:ascii="Calibri" w:cs="Calibri" w:eastAsia="Calibri" w:hAnsi="Calibri"/>
          <w:b/>
          <w:bCs/>
          <w:i w:val="false"/>
          <w:iCs w:val="false"/>
          <w:color w:val="5B564C"/>
          <w:sz w:val="18"/>
          <w:szCs w:val="18"/>
        </w:rPr>
        <w:t xml:space="preserve">Weekly self-service average, Liguria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€0.832</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+0.073 €/L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€0.832</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+0.075 €/L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€0.832</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+0.076 €/L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€0.832</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+0.076 €/L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€0.849</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+0.093 €/L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€0.884</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+0.129 €/L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€0.884</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+0.130 €/L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€0.864</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+0.109 €/L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€0.838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+0.083 €/L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€0.838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+0.083 €/L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up 21.5% in a staircase, but still cheaper than the national average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€1.736</w:t>
            </w:r>
          </w:p>
          <w:p>
            <w:pPr>
              <w:spacing w:before="40"/>
            </w:pPr>
            <w:r>
              <w:rPr>
                <w:rFonts w:ascii="Calibri" w:cs="Calibri" w:eastAsia="Calibri" w:hAnsi="Calibri"/>
                <w:color w:val="5B564C"/>
                <w:sz w:val="17"/>
                <w:szCs w:val="17"/>
              </w:rPr>
              <w:t xml:space="preserve">Sep 27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+21.5%</w:t>
            </w:r>
          </w:p>
          <w:p>
            <w:pPr>
              <w:spacing w:before="40"/>
            </w:pPr>
            <w:r>
              <w:rPr>
                <w:rFonts w:ascii="Calibri" w:cs="Calibri" w:eastAsia="Calibri" w:hAnsi="Calibri"/>
                <w:color w:val="5B564C"/>
                <w:sz w:val="17"/>
                <w:szCs w:val="17"/>
              </w:rPr>
              <w:t xml:space="preserve">Liguria,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+19.3%</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in Liguria stood at €1.7365 per kilo on 27 September, unchanged from the previous day, and 5.7 cents (3.16%) below the national self-service average of €1.7931. Served Metano is €1.8712 regionally against €1.8554 nationally, so the regional self-service discount turns into a small premium when the attendant does the work, with a gap of 13.5 cents between the two modes in Liguria.</w:t>
      </w:r>
    </w:p>
    <w:p>
      <w:pPr>
        <w:spacing w:after="200"/>
      </w:pPr>
      <w:r>
        <w:rPr>
          <w:rFonts w:ascii="Calibri" w:cs="Calibri" w:eastAsia="Calibri" w:hAnsi="Calibri"/>
          <w:b w:val="false"/>
          <w:bCs w:val="false"/>
          <w:i w:val="false"/>
          <w:iCs w:val="false"/>
          <w:color w:val="14120F"/>
          <w:sz w:val="22"/>
          <w:szCs w:val="22"/>
        </w:rPr>
        <w:t xml:space="preserve">Metano has moved more than any other fuel in Liguria, from a weekly average of €1.4290 in W30 to €1.7365 in W39, a gain of 21.52% against 19.33% nationally (€1.4999 to €1.7898). The regional series rises in distinct steps rather than a smooth line: €1.4731 in W31, then €1.5835 from W32 through W36, then €1.7365 from W37 onward, with the last two steps adding 7.5% and 9.66%. That pattern suggests a small number of reporting points repricing at once. Liguria started the period 4.7% below the national Metano price and today remains 3.16% below, but the gap has narrowed by roughly a third.</w:t>
      </w:r>
    </w:p>
    <w:p>
      <w:pPr>
        <w:spacing w:after="120"/>
      </w:pPr>
      <w:r>
        <w:rPr>
          <w:rFonts w:ascii="Calibri" w:cs="Calibri" w:eastAsia="Calibri" w:hAnsi="Calibri"/>
          <w:b/>
          <w:bCs/>
          <w:i w:val="false"/>
          <w:iCs w:val="false"/>
          <w:color w:val="5B564C"/>
          <w:sz w:val="18"/>
          <w:szCs w:val="18"/>
        </w:rPr>
        <w:t xml:space="preserve">Weekly self-service average, Liguria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€1.429</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-0.071 €/L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€1.473</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-0.044 €/L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€1.583</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€1.583</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€1.583</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€1.583</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€1.583</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-0.032 €/L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€1.736</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+0.035 €/L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€1.736</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€1.736</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-0.053 €/L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538 stations registered, 490 reporting: a stable network</w:t>
      </w:r>
    </w:p>
    <w:p>
      <w:pPr>
        <w:spacing w:after="200"/>
      </w:pPr>
      <w:r>
        <w:rPr>
          <w:rFonts w:ascii="Calibri" w:cs="Calibri" w:eastAsia="Calibri" w:hAnsi="Calibri"/>
          <w:b w:val="false"/>
          <w:bCs w:val="false"/>
          <w:i w:val="false"/>
          <w:iCs w:val="false"/>
          <w:color w:val="14120F"/>
          <w:sz w:val="22"/>
          <w:szCs w:val="22"/>
        </w:rPr>
        <w:t xml:space="preserve">On 27 September Liguria had 538 stations on the MIMIT registry, of which 490 reported prices, a reporting rate of 91.1%. That is slightly above the national rate of 90.3% (21,674 of 23,998 stations). Liguria accounts for roughly 2.2% of Italy's registered stations. Over the tracked history the region's registered count has been remarkably steady between 537 and 539, and the number of stations reporting has ranged between 486 and 494.</w:t>
      </w:r>
    </w:p>
    <w:p>
      <w:pPr>
        <w:spacing w:after="200"/>
      </w:pPr>
      <w:r>
        <w:rPr>
          <w:rFonts w:ascii="Calibri" w:cs="Calibri" w:eastAsia="Calibri" w:hAnsi="Calibri"/>
          <w:b w:val="false"/>
          <w:bCs w:val="false"/>
          <w:i w:val="false"/>
          <w:iCs w:val="false"/>
          <w:color w:val="14120F"/>
          <w:sz w:val="22"/>
          <w:szCs w:val="22"/>
        </w:rPr>
        <w:t xml:space="preserve">A reporting rate above 90% matters for how much weight to give the averages: with roughly 48 registered stations not reporting, the regional figures are derived from nearly the whole network, which makes them reasonably representative, while a small group of non-reporting stations could still shift an average of a few tenths of a cent. The stability of the count also means that price moves shown in the weekly series reflect price changes at stations rather than stations appearing or disappearing from the sample.</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was made, without anyone touching it</w:t>
      </w:r>
    </w:p>
    <w:p>
      <w:pPr>
        <w:spacing w:after="200"/>
      </w:pPr>
      <w:r>
        <w:rPr>
          <w:rFonts w:ascii="Calibri" w:cs="Calibri" w:eastAsia="Calibri" w:hAnsi="Calibri"/>
          <w:b w:val="false"/>
          <w:bCs w:val="false"/>
          <w:i w:val="false"/>
          <w:iCs w:val="false"/>
          <w:color w:val="14120F"/>
          <w:sz w:val="22"/>
          <w:szCs w:val="22"/>
        </w:rPr>
        <w:t xml:space="preserve">Every part of this report is generated automatically each day by an unattended pipeline built with Claude Code: the download and processing of the MIMIT price and registry data, the calculation of daily and weekly regional and national averages, the selection of the region (an alphabetical rotation through Italy's 20 regions keyed to the calendar date, so Liguria's turn comes around once every 20 days), the drafting of the analysis you are reading, the layout of this Word document, and the publication of the interactive dashboard.</w:t>
      </w:r>
    </w:p>
    <w:p>
      <w:pPr>
        <w:spacing w:after="200"/>
      </w:pPr>
      <w:r>
        <w:rPr>
          <w:rFonts w:ascii="Calibri" w:cs="Calibri" w:eastAsia="Calibri" w:hAnsi="Calibri"/>
          <w:b w:val="false"/>
          <w:bCs w:val="false"/>
          <w:i w:val="false"/>
          <w:iCs w:val="false"/>
          <w:color w:val="14120F"/>
          <w:sz w:val="22"/>
          <w:szCs w:val="22"/>
        </w:rPr>
        <w:t xml:space="preserve">The contrast with a manually maintained spreadsheet is the point. A spreadsheet needs someone to download the file, paste it in, refresh the formulas, rewrite the commentary and save a new version, every day, indefinitely. Here that whole chain runs on its own, and the analysis is written afresh from that day's numbers rather than copied from a template. The same effort that would keep one sheet current now keeps a live dashboard and a full regional report current at once.</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live dashboard</w:t>
      </w:r>
    </w:p>
    <w:p>
      <w:pPr>
        <w:spacing w:after="200"/>
      </w:pPr>
      <w:r>
        <w:rPr>
          <w:rFonts w:ascii="Calibri" w:cs="Calibri" w:eastAsia="Calibri" w:hAnsi="Calibri"/>
          <w:b w:val="false"/>
          <w:bCs w:val="false"/>
          <w:i w:val="false"/>
          <w:iCs w:val="false"/>
          <w:color w:val="14120F"/>
          <w:sz w:val="22"/>
          <w:szCs w:val="22"/>
        </w:rPr>
        <w:t xml:space="preserve">The Fuel Dashboard opens by default on Agip Eni's brand-level view, but the scope picker lets you switch to Region, Province, Municipality or any other Operator or Brand to explore the same data at your own level of detail. Try Liguria, then compare it with a neighbouring region or a single brand across the whole country.</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2026-09-28T09:10:41.712Z</dcterms:created>
  <dcterms:modified xsi:type="dcterms:W3CDTF">2026-09-28T09:10:41.713Z</dcterms:modified>
</cp:coreProperties>
</file>

<file path=docProps/custom.xml><?xml version="1.0" encoding="utf-8"?>
<Properties xmlns="http://schemas.openxmlformats.org/officeDocument/2006/custom-properties" xmlns:vt="http://schemas.openxmlformats.org/officeDocument/2006/docPropsVTypes"/>
</file>