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[Tytuł Waszego stanowiska]</w:t>
      </w:r>
    </w:p>
    <w:p>
      <w:pPr>
        <w:spacing w:after="80"/>
      </w:pPr>
      <w:r>
        <w:rPr>
          <w:b w:val="0"/>
          <w:i/>
          <w:color w:val="4A5A6B"/>
        </w:rPr>
        <w:t>Temat debaty: AI i nowe technologie w szkole i w pracy — więcej szans czy zagrożeń?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Nasza teza</w:t>
      </w:r>
    </w:p>
    <w:p>
      <w:r>
        <w:rPr>
          <w:b w:val="0"/>
          <w:i w:val="0"/>
        </w:rPr>
        <w:t>[Wklejcie tezę z kreatora: „Więcej szans…” albo „Więcej zagrożeń…”]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Argumenty</w:t>
      </w:r>
    </w:p>
    <w:p>
      <w:r>
        <w:rPr>
          <w:b w:val="0"/>
          <w:i w:val="0"/>
        </w:rPr>
        <w:t>Argument 1 ([rola]): [treść argumentu]</w:t>
      </w:r>
    </w:p>
    <w:p>
      <w:pPr>
        <w:spacing w:after="120"/>
      </w:pPr>
      <w:r>
        <w:rPr>
          <w:b w:val="0"/>
          <w:i w:val="0"/>
          <w:color w:val="4A5A6B"/>
        </w:rPr>
        <w:t>Dowód: [kto, kiedy, co zbadał — liczby z raportu oznaczcie „do weryfikacji”]</w:t>
      </w:r>
    </w:p>
    <w:p>
      <w:r>
        <w:rPr>
          <w:b w:val="0"/>
          <w:i w:val="0"/>
        </w:rPr>
        <w:t>Argument 2 ([rola]): [treść argumentu]</w:t>
      </w:r>
    </w:p>
    <w:p>
      <w:r>
        <w:rPr>
          <w:b w:val="0"/>
          <w:i w:val="0"/>
          <w:color w:val="4A5A6B"/>
        </w:rPr>
        <w:t>Dowód: [kto, kiedy, co zbadał]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Druga strona mówi</w:t>
      </w:r>
    </w:p>
    <w:p>
      <w:r>
        <w:rPr>
          <w:b w:val="0"/>
          <w:i w:val="0"/>
        </w:rPr>
        <w:t>[Najmocniejszy argument drugiej strony]</w:t>
      </w:r>
    </w:p>
    <w:p>
      <w:r>
        <w:rPr>
          <w:b w:val="0"/>
          <w:i w:val="0"/>
          <w:color w:val="4A5A6B"/>
        </w:rPr>
        <w:t>Dowód: [źródło]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Nasza odpowiedź</w:t>
      </w:r>
    </w:p>
    <w:p>
      <w:r>
        <w:rPr>
          <w:b w:val="0"/>
          <w:i w:val="0"/>
        </w:rPr>
        <w:t>[Co jest trafne i jaką zasadę proponujecie]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Szanse i zagrożenia w skrócie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EF3FC"/>
          </w:tcPr>
          <w:p>
            <w:r/>
            <w:r>
              <w:rPr>
                <w:b/>
              </w:rPr>
              <w:t>Szanse</w:t>
            </w:r>
          </w:p>
        </w:tc>
        <w:tc>
          <w:tcPr>
            <w:tcW w:type="dxa" w:w="4819"/>
            <w:shd w:val="clear" w:fill="EEF3FC"/>
          </w:tcPr>
          <w:p>
            <w:r/>
            <w:r>
              <w:rPr>
                <w:b/>
              </w:rPr>
              <w:t>Zagrożenia</w:t>
            </w:r>
          </w:p>
        </w:tc>
      </w:tr>
      <w:tr>
        <w:tc>
          <w:tcPr>
            <w:tcW w:type="dxa" w:w="4819"/>
          </w:tcPr>
          <w:p>
            <w:r>
              <w:t>[hasło, 3–6 słów]</w:t>
            </w:r>
          </w:p>
        </w:tc>
        <w:tc>
          <w:tcPr>
            <w:tcW w:type="dxa" w:w="4819"/>
          </w:tcPr>
          <w:p>
            <w:r>
              <w:t>[hasło, 3–6 słów]</w:t>
            </w:r>
          </w:p>
        </w:tc>
      </w:tr>
      <w:tr>
        <w:tc>
          <w:tcPr>
            <w:tcW w:type="dxa" w:w="4819"/>
          </w:tcPr>
          <w:p>
            <w:r>
              <w:t>[hasło, 3–6 słów]</w:t>
            </w:r>
          </w:p>
        </w:tc>
        <w:tc>
          <w:tcPr>
            <w:tcW w:type="dxa" w:w="4819"/>
          </w:tcPr>
          <w:p>
            <w:r>
              <w:t>[hasło, 3–6 słów]</w:t>
            </w:r>
          </w:p>
        </w:tc>
      </w:tr>
    </w:tbl>
    <w:p>
      <w:pPr>
        <w:keepNext/>
        <w:spacing w:after="40" w:before="160"/>
      </w:pPr>
      <w:r>
        <w:rPr>
          <w:b/>
          <w:i w:val="0"/>
          <w:color w:val="1F4FA3"/>
          <w:sz w:val="26"/>
        </w:rPr>
        <w:t>Nasza zasada</w:t>
      </w:r>
    </w:p>
    <w:p>
      <w:r>
        <w:rPr>
          <w:b w:val="0"/>
          <w:i w:val="0"/>
        </w:rPr>
        <w:t>[Kto, co i kiedy robi — tak, żeby dało się sprawdzić]</w:t>
      </w:r>
    </w:p>
    <w:p>
      <w:pPr>
        <w:keepNext/>
        <w:spacing w:after="40" w:before="160"/>
      </w:pPr>
      <w:r>
        <w:rPr>
          <w:b/>
          <w:i w:val="0"/>
          <w:color w:val="1F4FA3"/>
          <w:sz w:val="26"/>
        </w:rPr>
        <w:t>Dbaj o siebie</w:t>
      </w:r>
    </w:p>
    <w:p>
      <w:r>
        <w:rPr>
          <w:b w:val="0"/>
          <w:i w:val="0"/>
        </w:rPr>
        <w:t>[Jedna wskazówka dobrostanu cyfrowego]</w:t>
      </w:r>
    </w:p>
    <w:p>
      <w:pPr>
        <w:spacing w:before="200"/>
      </w:pPr>
      <w:r>
        <w:rPr>
          <w:b w:val="0"/>
          <w:i/>
          <w:color w:val="4A5A6B"/>
          <w:sz w:val="18"/>
        </w:rPr>
        <w:t>Materiał ćwiczeniowy. Dane z raportów sprawdźcie u źródła przed publikacją. Autorów i licencję wpiszcie w stopce strony.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Stanowisko trójki — szanse i zagrożenia technologii</dc:title>
  <dc:subject/>
  <dc:creator>Informatyka praktycznie — materiał ćwiczeniowy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