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Przedmiotowe Zasady Oceniania – Wychowanie Fizyczne i Edukacja dla Bezpieczeństwa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Zespół Szkół Zawodowych nr 5 we Wrocławiu</w:t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Dotyczy: wychowanie fizyczne (WF), edukacja dla bezpieczeństwa (EDB).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 – art. 44b–44m.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oceniania, klasyfikowania i promowania uczniów (Dz.U. z 2019 r. poz. 373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9 sierpnia 2017 r. w sprawie zasad organizacji i udzielania pomocy psychologiczno-pedagogicznej (Dz.U. z 2023 r. poz. 936).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(tekst jednolity z 15.10.2025 r. z późn. zm.).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§§ 31–39 nowego statutu wprowadzają obowiązek uzasadniania każdej oceny z inicjatywy nauczyciela oraz bezwarunkowe prawo wglądu do prac pisemnych. Niniejsze PZO jest zgodne z tymi przepisami już w obecnym brzmieniu.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Ocenianie z wychowania fizycznego ma charakter motywujący i wychowawczy. Podstawą oceny jest przede wszystkim zaangażowanie ucznia, wysiłek wkładany w zajęcia i postęp, a nie wyłącznie wyniki sprawnościowe.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Uczeń jest traktowany podmiotowo – ocena uwzględnia jego indywidualne możliwości i ograniczenia zdrowotne.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 przypadku ucznia zwolnionego z realizacji ćwiczeń fizycznych na podstawie zaświadczenia lekarskiego, nauczyciel może: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oceniać ucznia wyłącznie z wiedzy teoretycznej i aktywności o charakterze niesprawnościowym (obserwacja, sędziowanie, organizacja);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wpisać „zwolniony/a" w rubryce oceny – jeśli zwolnienie obejmuje cały rok i niemożliwe jest ocenianie na zasadach alternatywnych.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 początku roku szkolnego nauczyciel zapoznaje uczniów z wymaganiami edukacyjnymi i formami oceniania.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3. Obszary i formy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3.1 Obszary oceniania – wychowanie fizyczne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Sprawność motoryczna i postęp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Wyniki testów sprawnościowych z uwzględnieniem indywidualnych możliwości; postęp w stosunku do stanu wyjściowego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zaangażowanie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Systematyczny udział w zajęciach; zaangażowanie w ćwiczenia; gotowość do wysiłku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Umiejętności sportowe i techniczne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technik, zasad gier zespołowych, elementów gimnastyki, lekkoatletyki itp.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Kultura fizyczna i wiedza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zasad zdrowego stylu życia, przepisów sportowych, bezpieczeństwa na zajęciach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Postawa i zachowanie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Przestrzeganie zasad fair play, współpraca, strój, punktualność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3.2 Obszary oceniania – edukacja dla bezpieczeństwa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Wiedza teoretyczna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zasad postępowania w stanach zagrożenia, podstawy ratownictwa medycznego, obrona cywilna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Umiejętności praktyczne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Pierwsza pomoc przedmedyczna (RKO, AED, opatrywanie ran), komunikacja alarmowa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przygotowanie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Uczestnictwo w zajęciach, przygotowanie do lekcji, zeszyt/notatki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3.3 Formy sprawdzania osiągnięć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Wychowanie fizyczne: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Testy sprawnościowe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raz w semestrze; wynik porównywany z wynikiem wyjściowym i normami CZSF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Ocena umiejętności technicznych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Bieżąca, w toku realizacji działów programowych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zaangażowanie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Obserwacja ciągła; obecność i aktywny udział w każdej lekcji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Wiedza teoretyczna (ustna lub pisemna)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potrzeb programowych; zasady gier, pierwsza pomoc, BHP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Edukacja dla bezpieczeństwa: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 pisemny / test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Zapowiedziany tydzień wcześniej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Ćwiczenia praktyczne (RKO, opatrunki)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Ocena bieżąca podczas ćwiczeń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odpowiedź ustna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Ciągła obserwacja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Zeszyt / notatki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Kontrola wg decyzji nauczyciela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4. Skala ocen i kryteria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4.1 Skala ocen – wychowanie fizyczne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Wzorowe zaangażowanie, wybitna sprawność lub znaczący postęp; udział w zawodach/rozgrywkach; pełna aktywność i inicjatywa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Aktywny i systematyczny udział; bardzo dobre wyniki lub wyraźny postęp; właściwa postawa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Aktywny udział; dobre wyniki lub postęp; właściwa postawa; sporadyczne nieusprawiedliwione bierne lekcje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Udział nieregularny lub niskie zaangażowanie; wyniki lub postęp przeciętne; postawa akceptowalna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Minimalne zaangażowanie; liczne bierne postawy; wyniki poniżej oczekiwań, choć uczeń uczestniczy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Nagminne uchylanie się od ćwiczeń bez usprawiedliwienia; brak minimalnego zaangażowania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**Zasada kluczowa:** brak predyspozycji fizycznych lub ograniczona sprawność nie mogą być samoistną przyczyną oceny niedostatecznej, jeżeli uczeń wykazuje zaangażowanie adekwatne do możliwości.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4.2 Skala ocen – edukacja dla bezpieczeństwa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Stosuje się ogólną skalę ocen 1–6 zgodnie z kryteriami analogicznymi do przedmiotów teoretycznych (zob. PZO – Inne przedmioty).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5. Uzasadnianie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Nauczyciel uzasadnia każdą ocenę ustnie bezpośrednio po jej wystawieniu lub w formie komentarza w dzienniku elektronicznym.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Uczeń i rodzic mają prawo wglądu do pisemnych prac kontrolnych w ciągu 5 dni roboczych od złożenia wniosku.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6. Nieobecności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Nieobecność na zajęciach z powodów usprawiedliwionych nie może stanowić podstawy wystawienia oceny niedostatecznej.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Uczeń, który opuścił ponad 50% zajęć z danego przedmiotu w semestrze z przyczyn nieusprawiedliwionych, może być nieklasyfikowany.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Uczeń nieklasyfikowany z przyczyn nieusprawiedliwionych może nie uzyskać zgody na egzamin klasyfikacyjny.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7. Ustalanie oceny klasyfikacyjnej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Ocena klasyfikacyjna z WF uwzględnia: aktywność i zaangażowanie (priorytet), wyniki i postęp sprawnościowy, umiejętności techniczne, kulturę fizyczną.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Ocena z EDB uwzględnia: wyniki sprawdzianów, ćwiczenia praktyczne (priorytet z uwagi na charakter przedmiotu), aktywność.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Ocena klasyfikacyjna nie jest automatyczną średnią – nauczyciel wystawia ją, biorąc pod uwagę całokształt pracy ucznia.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8. Informowanie uczniów i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Przewidywana ocena klasyfikacyjna przekazywana jest uczniom co najmniej 7 dni przed posiedzeniem klasyfikacyjnym.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Oceny bieżące wpisywane są do dziennika niezwłocznie po wystawieniu.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Egzaminy klasyfikacyjne i poprawkowe odbywają się na zasadach określonych w § 36 statutu.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Uczniowie zwolnieni z zajęć WF, którym nie wystawia się oceny, ujęci są w dokumentacji stosowną adnotacją.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Niniejsze PZO zatwierdzone jest przez dyrektora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Dokument przyjęty przez nauczycieli WF i EDB ZSZ5. Data: .............. Podpis: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Przedmiotowe Zasady Oceniania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2026-06-10T16:47:54.222Z</dcterms:created>
  <dcterms:modified xsi:type="dcterms:W3CDTF">2026-06-10T16:47:54.222Z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