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9A16" w14:textId="77777777" w:rsidR="003E63EE" w:rsidRDefault="003E63EE" w:rsidP="003E63EE">
      <w:pPr>
        <w:pStyle w:val="ListBullet"/>
        <w:numPr>
          <w:ilvl w:val="0"/>
          <w:numId w:val="0"/>
        </w:numPr>
        <w:ind w:left="480"/>
        <w:jc w:val="center"/>
      </w:pPr>
    </w:p>
    <w:p w14:paraId="68F5CC6A" w14:textId="71E4BFE9" w:rsidR="00D561DA" w:rsidRDefault="00300589" w:rsidP="00512D03">
      <w:pPr>
        <w:pStyle w:val="ListBullet"/>
        <w:numPr>
          <w:ilvl w:val="0"/>
          <w:numId w:val="0"/>
        </w:numPr>
        <w:ind w:left="480"/>
        <w:jc w:val="center"/>
        <w:rPr>
          <w:b/>
          <w:bCs/>
          <w:sz w:val="28"/>
          <w:szCs w:val="24"/>
        </w:rPr>
      </w:pPr>
      <w:r w:rsidRPr="00512D03">
        <w:rPr>
          <w:b/>
          <w:bCs/>
          <w:sz w:val="28"/>
          <w:szCs w:val="24"/>
        </w:rPr>
        <w:t xml:space="preserve">Cleaned </w:t>
      </w:r>
      <w:r w:rsidR="00090DD0" w:rsidRPr="00090DD0">
        <w:rPr>
          <w:b/>
          <w:bCs/>
          <w:sz w:val="28"/>
          <w:szCs w:val="24"/>
        </w:rPr>
        <w:t>Data Analysis Techniques and Business Insights</w:t>
      </w:r>
    </w:p>
    <w:p w14:paraId="12E041A8" w14:textId="77777777" w:rsidR="00E83F21" w:rsidRDefault="00E83F21" w:rsidP="00E83F21">
      <w:pPr>
        <w:pStyle w:val="ListBullet"/>
        <w:numPr>
          <w:ilvl w:val="0"/>
          <w:numId w:val="0"/>
        </w:numPr>
        <w:ind w:left="480"/>
        <w:rPr>
          <w:b/>
          <w:bCs/>
          <w:sz w:val="28"/>
          <w:szCs w:val="24"/>
        </w:rPr>
      </w:pPr>
    </w:p>
    <w:p w14:paraId="359FCDD1" w14:textId="77777777" w:rsidR="00E83F21" w:rsidRDefault="00E83F21" w:rsidP="00E83F21">
      <w:pPr>
        <w:pStyle w:val="ListBullet"/>
        <w:numPr>
          <w:ilvl w:val="0"/>
          <w:numId w:val="0"/>
        </w:numPr>
        <w:ind w:left="360"/>
        <w:rPr>
          <w:b/>
          <w:bCs/>
          <w:lang w:val="en-GB"/>
        </w:rPr>
      </w:pPr>
      <w:r w:rsidRPr="00E83F21">
        <w:rPr>
          <w:b/>
          <w:bCs/>
          <w:lang w:val="en-GB"/>
        </w:rPr>
        <w:t>Data Cleaning Summary</w:t>
      </w:r>
    </w:p>
    <w:p w14:paraId="5BC39059" w14:textId="77777777" w:rsidR="00E83F21" w:rsidRPr="00E83F21" w:rsidRDefault="00E83F21" w:rsidP="00E83F21">
      <w:pPr>
        <w:pStyle w:val="ListBullet"/>
        <w:numPr>
          <w:ilvl w:val="0"/>
          <w:numId w:val="0"/>
        </w:numPr>
        <w:ind w:left="360"/>
        <w:rPr>
          <w:b/>
          <w:bCs/>
          <w:lang w:val="en-GB"/>
        </w:rPr>
      </w:pPr>
    </w:p>
    <w:p w14:paraId="0FA54DAC" w14:textId="587D7490" w:rsidR="00E83F21" w:rsidRPr="00E83F21" w:rsidRDefault="00E83F21" w:rsidP="00F37F24">
      <w:pPr>
        <w:pStyle w:val="ListBullet"/>
        <w:numPr>
          <w:ilvl w:val="0"/>
          <w:numId w:val="20"/>
        </w:numPr>
        <w:rPr>
          <w:lang w:val="en-GB"/>
        </w:rPr>
      </w:pPr>
      <w:r w:rsidRPr="00E83F21">
        <w:rPr>
          <w:lang w:val="en-GB"/>
        </w:rPr>
        <w:t>Removed Duplicates</w:t>
      </w:r>
      <w:r>
        <w:rPr>
          <w:lang w:val="en-GB"/>
        </w:rPr>
        <w:t xml:space="preserve"> with ex</w:t>
      </w:r>
      <w:r w:rsidRPr="00E83F21">
        <w:rPr>
          <w:lang w:val="en-GB"/>
        </w:rPr>
        <w:t xml:space="preserve">act duplicate orders (e.g., 101, 104, 112) </w:t>
      </w:r>
    </w:p>
    <w:p w14:paraId="197A04C2" w14:textId="1694D324" w:rsidR="00E83F21" w:rsidRPr="00F37F24" w:rsidRDefault="00E83F21" w:rsidP="00F37F24">
      <w:pPr>
        <w:pStyle w:val="ListBullet"/>
        <w:numPr>
          <w:ilvl w:val="0"/>
          <w:numId w:val="20"/>
        </w:numPr>
        <w:rPr>
          <w:lang w:val="en-GB"/>
        </w:rPr>
      </w:pPr>
      <w:r w:rsidRPr="00E83F21">
        <w:rPr>
          <w:lang w:val="en-GB"/>
        </w:rPr>
        <w:t>Filled Missing Discounts</w:t>
      </w:r>
      <w:r>
        <w:rPr>
          <w:lang w:val="en-GB"/>
        </w:rPr>
        <w:t xml:space="preserve"> </w:t>
      </w:r>
      <w:r w:rsidRPr="00E83F21">
        <w:rPr>
          <w:lang w:val="en-GB"/>
        </w:rPr>
        <w:t>Us</w:t>
      </w:r>
      <w:r>
        <w:rPr>
          <w:lang w:val="en-GB"/>
        </w:rPr>
        <w:t>ing</w:t>
      </w:r>
      <w:r w:rsidRPr="00E83F21">
        <w:rPr>
          <w:lang w:val="en-GB"/>
        </w:rPr>
        <w:t xml:space="preserve"> the average discount per product category to fill missing</w:t>
      </w:r>
      <w:r>
        <w:rPr>
          <w:lang w:val="en-GB"/>
        </w:rPr>
        <w:t xml:space="preserve"> </w:t>
      </w:r>
      <w:r w:rsidRPr="00E83F21">
        <w:rPr>
          <w:lang w:val="en-GB"/>
        </w:rPr>
        <w:t>values:</w:t>
      </w:r>
    </w:p>
    <w:p w14:paraId="6243799F" w14:textId="791534A1" w:rsidR="00E83F21" w:rsidRPr="00E83F21" w:rsidRDefault="00E83F21" w:rsidP="00F37F24">
      <w:pPr>
        <w:pStyle w:val="ListBullet"/>
        <w:numPr>
          <w:ilvl w:val="0"/>
          <w:numId w:val="0"/>
        </w:numPr>
        <w:ind w:left="360"/>
        <w:jc w:val="center"/>
        <w:rPr>
          <w:lang w:val="en-GB"/>
        </w:rPr>
      </w:pPr>
      <w:r w:rsidRPr="00E83F21">
        <w:rPr>
          <w:lang w:val="en-GB"/>
        </w:rPr>
        <w:t>Electronics: 14.6%</w:t>
      </w:r>
    </w:p>
    <w:p w14:paraId="519DA8E5" w14:textId="6674BB0E" w:rsidR="00E83F21" w:rsidRPr="00E83F21" w:rsidRDefault="00E83F21" w:rsidP="00F37F24">
      <w:pPr>
        <w:pStyle w:val="ListBullet"/>
        <w:numPr>
          <w:ilvl w:val="0"/>
          <w:numId w:val="0"/>
        </w:numPr>
        <w:ind w:left="360" w:hanging="360"/>
        <w:jc w:val="center"/>
        <w:rPr>
          <w:lang w:val="en-GB"/>
        </w:rPr>
      </w:pPr>
      <w:r w:rsidRPr="00E83F21">
        <w:rPr>
          <w:lang w:val="en-GB"/>
        </w:rPr>
        <w:t>Clothing: 5.5%</w:t>
      </w:r>
    </w:p>
    <w:p w14:paraId="286534C1" w14:textId="046E0522" w:rsidR="00E83F21" w:rsidRPr="00E83F21" w:rsidRDefault="00E83F21" w:rsidP="00F37F24">
      <w:pPr>
        <w:pStyle w:val="ListBullet"/>
        <w:numPr>
          <w:ilvl w:val="0"/>
          <w:numId w:val="0"/>
        </w:numPr>
        <w:ind w:left="360"/>
        <w:jc w:val="center"/>
        <w:rPr>
          <w:lang w:val="en-GB"/>
        </w:rPr>
      </w:pPr>
      <w:r w:rsidRPr="00E83F21">
        <w:rPr>
          <w:lang w:val="en-GB"/>
        </w:rPr>
        <w:t>Furniture: 18.7%</w:t>
      </w:r>
    </w:p>
    <w:p w14:paraId="674209A3" w14:textId="0B99B480" w:rsidR="00E83F21" w:rsidRPr="00E83F21" w:rsidRDefault="00E83F21" w:rsidP="00F37F24">
      <w:pPr>
        <w:pStyle w:val="ListBullet"/>
        <w:numPr>
          <w:ilvl w:val="0"/>
          <w:numId w:val="21"/>
        </w:numPr>
        <w:rPr>
          <w:lang w:val="en-GB"/>
        </w:rPr>
      </w:pPr>
      <w:r w:rsidRPr="00E83F21">
        <w:rPr>
          <w:lang w:val="en-GB"/>
        </w:rPr>
        <w:t>Flagged Missing Email/Phone</w:t>
      </w:r>
      <w:r>
        <w:rPr>
          <w:lang w:val="en-GB"/>
        </w:rPr>
        <w:t xml:space="preserve"> and r</w:t>
      </w:r>
      <w:r w:rsidRPr="00E83F21">
        <w:rPr>
          <w:lang w:val="en-GB"/>
        </w:rPr>
        <w:t>eplaced empty values with "Missing" for clarity.</w:t>
      </w:r>
    </w:p>
    <w:p w14:paraId="0FEE89B8" w14:textId="6F475467" w:rsidR="00E83F21" w:rsidRPr="00E83F21" w:rsidRDefault="00E83F21" w:rsidP="00F37F24">
      <w:pPr>
        <w:pStyle w:val="ListBullet"/>
        <w:numPr>
          <w:ilvl w:val="0"/>
          <w:numId w:val="21"/>
        </w:numPr>
        <w:rPr>
          <w:lang w:val="en-GB"/>
        </w:rPr>
      </w:pPr>
      <w:r w:rsidRPr="00E83F21">
        <w:rPr>
          <w:lang w:val="en-GB"/>
        </w:rPr>
        <w:t>Standardi</w:t>
      </w:r>
      <w:r w:rsidRPr="00E83F21">
        <w:rPr>
          <w:lang w:val="en-GB"/>
        </w:rPr>
        <w:t>s</w:t>
      </w:r>
      <w:r w:rsidRPr="00E83F21">
        <w:rPr>
          <w:lang w:val="en-GB"/>
        </w:rPr>
        <w:t>ed Date Format</w:t>
      </w:r>
      <w:r>
        <w:rPr>
          <w:lang w:val="en-GB"/>
        </w:rPr>
        <w:t xml:space="preserve"> by using</w:t>
      </w:r>
      <w:r w:rsidRPr="00E83F21">
        <w:rPr>
          <w:lang w:val="en-GB"/>
        </w:rPr>
        <w:t xml:space="preserve"> YYYY-MM-DD format.</w:t>
      </w:r>
    </w:p>
    <w:p w14:paraId="49368752" w14:textId="5CD47590" w:rsidR="00E83F21" w:rsidRPr="00E83F21" w:rsidRDefault="00E83F21" w:rsidP="00F37F24">
      <w:pPr>
        <w:pStyle w:val="ListBullet"/>
        <w:numPr>
          <w:ilvl w:val="0"/>
          <w:numId w:val="21"/>
        </w:numPr>
        <w:rPr>
          <w:lang w:val="en-GB"/>
        </w:rPr>
      </w:pPr>
      <w:r w:rsidRPr="00E83F21">
        <w:rPr>
          <w:lang w:val="en-GB"/>
        </w:rPr>
        <w:t xml:space="preserve">Added </w:t>
      </w:r>
      <w:r w:rsidRPr="00E83F21">
        <w:rPr>
          <w:lang w:val="en-GB"/>
        </w:rPr>
        <w:t>Net Revenue</w:t>
      </w:r>
      <w:r>
        <w:rPr>
          <w:lang w:val="en-GB"/>
        </w:rPr>
        <w:t xml:space="preserve"> by </w:t>
      </w:r>
      <w:r w:rsidRPr="00E83F21">
        <w:rPr>
          <w:lang w:val="en-GB"/>
        </w:rPr>
        <w:t>Calcula</w:t>
      </w:r>
      <w:r>
        <w:rPr>
          <w:lang w:val="en-GB"/>
        </w:rPr>
        <w:t>ting</w:t>
      </w:r>
      <w:r w:rsidRPr="00E83F21">
        <w:rPr>
          <w:lang w:val="en-GB"/>
        </w:rPr>
        <w:t xml:space="preserve"> as Revenue × (1 - Discount%).</w:t>
      </w:r>
    </w:p>
    <w:p w14:paraId="7A633CAD" w14:textId="77777777" w:rsidR="00E83F21" w:rsidRPr="00E83F21" w:rsidRDefault="00E83F21" w:rsidP="00512D03">
      <w:pPr>
        <w:pStyle w:val="ListBullet"/>
        <w:numPr>
          <w:ilvl w:val="0"/>
          <w:numId w:val="0"/>
        </w:numPr>
        <w:ind w:left="480"/>
        <w:jc w:val="center"/>
        <w:rPr>
          <w:sz w:val="28"/>
          <w:szCs w:val="24"/>
        </w:rPr>
      </w:pPr>
    </w:p>
    <w:p w14:paraId="24BE33CE" w14:textId="207E1042" w:rsidR="00300589" w:rsidRPr="00E83F21" w:rsidRDefault="00300589" w:rsidP="00E83F2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E83F21">
        <w:rPr>
          <w:b/>
          <w:bCs/>
        </w:rPr>
        <w:t>Missing values and data gaps.</w:t>
      </w:r>
    </w:p>
    <w:p w14:paraId="2BD9E8D3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After cleaning the raw data. There was only one missing value in column A3, row G3 in</w:t>
      </w:r>
    </w:p>
    <w:p w14:paraId="768860B5" w14:textId="6B38180D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the dataset. The key demographic such as age, gender, income level and customer</w:t>
      </w:r>
    </w:p>
    <w:p w14:paraId="4765EE44" w14:textId="04858354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 xml:space="preserve">tenure </w:t>
      </w:r>
      <w:r w:rsidR="00336287">
        <w:t>is</w:t>
      </w:r>
      <w:r>
        <w:t xml:space="preserve"> completely absent in this dataset.</w:t>
      </w:r>
    </w:p>
    <w:p w14:paraId="11A62C39" w14:textId="77777777" w:rsidR="00336287" w:rsidRDefault="00336287" w:rsidP="00336287">
      <w:pPr>
        <w:pStyle w:val="ListBullet"/>
        <w:numPr>
          <w:ilvl w:val="0"/>
          <w:numId w:val="0"/>
        </w:numPr>
        <w:ind w:left="360" w:hanging="360"/>
      </w:pPr>
    </w:p>
    <w:p w14:paraId="671FFC89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 xml:space="preserve">Those demographic features are critical for building robust models for </w:t>
      </w:r>
      <w:r w:rsidR="00336287">
        <w:t>customers</w:t>
      </w:r>
    </w:p>
    <w:p w14:paraId="13BE30B9" w14:textId="04B9CDFC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segmentation, personalisation, and churn prediction.</w:t>
      </w:r>
    </w:p>
    <w:p w14:paraId="63A54EE8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p w14:paraId="4956987B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There were outliers identified in the dataset that may skew trend analysis and predictive</w:t>
      </w:r>
    </w:p>
    <w:p w14:paraId="0AD54587" w14:textId="0E7C15A2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 xml:space="preserve">models. </w:t>
      </w:r>
    </w:p>
    <w:p w14:paraId="15B967E2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tbl>
      <w:tblPr>
        <w:tblStyle w:val="GridTable5Dark-Accent1"/>
        <w:tblW w:w="9604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300589" w14:paraId="2EB2D27F" w14:textId="77777777" w:rsidTr="0073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6511336" w14:textId="2AAEF2D5" w:rsidR="00300589" w:rsidRDefault="00300589" w:rsidP="00D561DA">
            <w:pPr>
              <w:pStyle w:val="ListBullet"/>
              <w:numPr>
                <w:ilvl w:val="0"/>
                <w:numId w:val="0"/>
              </w:numPr>
            </w:pPr>
            <w:r>
              <w:t xml:space="preserve">Customer </w:t>
            </w:r>
          </w:p>
        </w:tc>
        <w:tc>
          <w:tcPr>
            <w:tcW w:w="2401" w:type="dxa"/>
          </w:tcPr>
          <w:p w14:paraId="3F5AC86C" w14:textId="4CD8E4A1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spend </w:t>
            </w:r>
          </w:p>
        </w:tc>
        <w:tc>
          <w:tcPr>
            <w:tcW w:w="2401" w:type="dxa"/>
          </w:tcPr>
          <w:p w14:paraId="18C7ADDB" w14:textId="052D1F1A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frequency </w:t>
            </w:r>
          </w:p>
        </w:tc>
        <w:tc>
          <w:tcPr>
            <w:tcW w:w="2401" w:type="dxa"/>
          </w:tcPr>
          <w:p w14:paraId="3F655D23" w14:textId="0FA7CBC4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Notes </w:t>
            </w:r>
          </w:p>
        </w:tc>
      </w:tr>
      <w:tr w:rsidR="00300589" w14:paraId="7AD4856B" w14:textId="77777777" w:rsidTr="0073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D421041" w14:textId="1252779B" w:rsidR="00300589" w:rsidRDefault="00300589" w:rsidP="00D561DA">
            <w:pPr>
              <w:pStyle w:val="ListBullet"/>
              <w:numPr>
                <w:ilvl w:val="0"/>
                <w:numId w:val="0"/>
              </w:numPr>
            </w:pPr>
            <w:r>
              <w:t xml:space="preserve">Sarah Thompson </w:t>
            </w:r>
          </w:p>
        </w:tc>
        <w:tc>
          <w:tcPr>
            <w:tcW w:w="2401" w:type="dxa"/>
          </w:tcPr>
          <w:p w14:paraId="0A765759" w14:textId="2773BFC4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£10</w:t>
            </w:r>
          </w:p>
        </w:tc>
        <w:tc>
          <w:tcPr>
            <w:tcW w:w="2401" w:type="dxa"/>
          </w:tcPr>
          <w:p w14:paraId="79019A9D" w14:textId="2BDEEDC2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401" w:type="dxa"/>
          </w:tcPr>
          <w:p w14:paraId="4D957C75" w14:textId="6B3EA450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Extremely low spend with unusually high purchase count. This is likely to be a data entry error.</w:t>
            </w:r>
          </w:p>
        </w:tc>
      </w:tr>
      <w:tr w:rsidR="00300589" w14:paraId="0E7FDC11" w14:textId="77777777" w:rsidTr="0073079D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60F4FCF" w14:textId="26272ED3" w:rsidR="00300589" w:rsidRDefault="00300589" w:rsidP="00D561DA">
            <w:pPr>
              <w:pStyle w:val="ListBullet"/>
              <w:numPr>
                <w:ilvl w:val="0"/>
                <w:numId w:val="0"/>
              </w:numPr>
            </w:pPr>
            <w:r>
              <w:t xml:space="preserve">Jennifer Blake </w:t>
            </w:r>
          </w:p>
        </w:tc>
        <w:tc>
          <w:tcPr>
            <w:tcW w:w="2401" w:type="dxa"/>
          </w:tcPr>
          <w:p w14:paraId="54758E71" w14:textId="68E6A868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£50,000</w:t>
            </w:r>
          </w:p>
        </w:tc>
        <w:tc>
          <w:tcPr>
            <w:tcW w:w="2401" w:type="dxa"/>
          </w:tcPr>
          <w:p w14:paraId="3CE66183" w14:textId="2F8478DC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1" w:type="dxa"/>
          </w:tcPr>
          <w:p w14:paraId="6D37BDF9" w14:textId="47AD4BFC" w:rsidR="00300589" w:rsidRDefault="00300589" w:rsidP="00D561DA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Extremely high spend. This may be a VIP customer or an anomaly.</w:t>
            </w:r>
          </w:p>
        </w:tc>
      </w:tr>
    </w:tbl>
    <w:p w14:paraId="30E520C3" w14:textId="77777777" w:rsidR="00300589" w:rsidRDefault="00300589" w:rsidP="00D561DA">
      <w:pPr>
        <w:pStyle w:val="ListBullet"/>
        <w:numPr>
          <w:ilvl w:val="0"/>
          <w:numId w:val="0"/>
        </w:numPr>
        <w:ind w:left="480"/>
      </w:pPr>
    </w:p>
    <w:p w14:paraId="0C727A9D" w14:textId="77777777" w:rsidR="00336287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lastRenderedPageBreak/>
        <w:t>These data points may disproportionately influence metrics such as mean spend,</w:t>
      </w:r>
    </w:p>
    <w:p w14:paraId="214ECDCA" w14:textId="144093CA" w:rsidR="00300589" w:rsidRDefault="00300589" w:rsidP="00336287">
      <w:pPr>
        <w:pStyle w:val="ListBullet"/>
        <w:numPr>
          <w:ilvl w:val="0"/>
          <w:numId w:val="0"/>
        </w:numPr>
        <w:ind w:left="360" w:hanging="360"/>
      </w:pPr>
      <w:r>
        <w:t>customer lifetime value and segmentation thresholds.</w:t>
      </w:r>
    </w:p>
    <w:p w14:paraId="25BCE794" w14:textId="77777777" w:rsidR="00336287" w:rsidRDefault="00336287" w:rsidP="00336287">
      <w:pPr>
        <w:pStyle w:val="ListBullet"/>
        <w:numPr>
          <w:ilvl w:val="0"/>
          <w:numId w:val="0"/>
        </w:numPr>
        <w:ind w:left="360" w:hanging="360"/>
      </w:pPr>
    </w:p>
    <w:p w14:paraId="68928048" w14:textId="1ED67E6D" w:rsidR="000430D7" w:rsidRDefault="00336287" w:rsidP="00512D0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4"/>
        </w:rPr>
      </w:pPr>
      <w:r w:rsidRPr="00512D03">
        <w:rPr>
          <w:b/>
          <w:bCs/>
          <w:sz w:val="28"/>
          <w:szCs w:val="24"/>
        </w:rPr>
        <w:t>Customer Sales and churn Modeling report</w:t>
      </w:r>
    </w:p>
    <w:p w14:paraId="6964A899" w14:textId="77777777" w:rsidR="00512D03" w:rsidRPr="00512D03" w:rsidRDefault="00512D03" w:rsidP="00512D0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4"/>
        </w:rPr>
      </w:pPr>
    </w:p>
    <w:p w14:paraId="230063E4" w14:textId="37A65D17" w:rsidR="00512D03" w:rsidRPr="00512D03" w:rsidRDefault="00512D03" w:rsidP="00336287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12D03">
        <w:rPr>
          <w:u w:val="single"/>
        </w:rPr>
        <w:t>Linear regression to predict sales.</w:t>
      </w:r>
    </w:p>
    <w:p w14:paraId="08A32AEF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595C72BA" w14:textId="7127382E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  <w:r>
        <w:t>To predict the total sales based on marketing spend and seasonality index, linear regression was use.</w:t>
      </w:r>
    </w:p>
    <w:p w14:paraId="46608438" w14:textId="77777777" w:rsidR="00512D03" w:rsidRDefault="00512D03" w:rsidP="00336287">
      <w:pPr>
        <w:pStyle w:val="ListBullet"/>
        <w:numPr>
          <w:ilvl w:val="0"/>
          <w:numId w:val="0"/>
        </w:numPr>
        <w:ind w:left="360" w:hanging="360"/>
      </w:pPr>
    </w:p>
    <w:p w14:paraId="2476E1AF" w14:textId="618E1322" w:rsidR="00512D03" w:rsidRDefault="00512D03" w:rsidP="00512D03">
      <w:pPr>
        <w:pStyle w:val="ListBullet"/>
        <w:numPr>
          <w:ilvl w:val="0"/>
          <w:numId w:val="11"/>
        </w:numPr>
      </w:pPr>
      <w:r>
        <w:t>Features: Marketing spend and Seasonality Index</w:t>
      </w:r>
    </w:p>
    <w:p w14:paraId="19465AB9" w14:textId="5F842F97" w:rsidR="00512D03" w:rsidRDefault="00512D03" w:rsidP="00512D03">
      <w:pPr>
        <w:pStyle w:val="ListBullet"/>
        <w:numPr>
          <w:ilvl w:val="0"/>
          <w:numId w:val="11"/>
        </w:numPr>
      </w:pPr>
      <w:r>
        <w:t>Target: Total spend</w:t>
      </w:r>
    </w:p>
    <w:p w14:paraId="448DBCB6" w14:textId="77777777" w:rsidR="00512D03" w:rsidRDefault="00512D03" w:rsidP="00336287">
      <w:pPr>
        <w:pStyle w:val="ListBullet"/>
        <w:numPr>
          <w:ilvl w:val="0"/>
          <w:numId w:val="0"/>
        </w:numPr>
        <w:ind w:left="360" w:hanging="360"/>
      </w:pPr>
    </w:p>
    <w:p w14:paraId="00395E7D" w14:textId="77777777" w:rsidR="00512D03" w:rsidRDefault="00512D03" w:rsidP="00512D03">
      <w:pPr>
        <w:pStyle w:val="ListBullet"/>
        <w:keepNext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F973F98" wp14:editId="40AD4732">
            <wp:extent cx="5162550" cy="1770490"/>
            <wp:effectExtent l="0" t="0" r="0" b="1270"/>
            <wp:docPr id="122482700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7009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838" cy="177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AB5" w14:textId="48F1BE45" w:rsidR="00512D03" w:rsidRDefault="00512D03" w:rsidP="00512D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079D">
        <w:rPr>
          <w:noProof/>
        </w:rPr>
        <w:t>1</w:t>
      </w:r>
      <w:r>
        <w:fldChar w:fldCharType="end"/>
      </w:r>
      <w:r w:rsidRPr="00835A6F">
        <w:t xml:space="preserve"> Linear Regression to Predict Sales (Total_Spend)</w:t>
      </w:r>
    </w:p>
    <w:p w14:paraId="7532EC39" w14:textId="76628A67" w:rsidR="00512D03" w:rsidRPr="00512D03" w:rsidRDefault="00512D03" w:rsidP="0033628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512D03">
        <w:rPr>
          <w:b/>
          <w:bCs/>
        </w:rPr>
        <w:t>Results:</w:t>
      </w:r>
    </w:p>
    <w:p w14:paraId="5744664C" w14:textId="6FEE0E38" w:rsidR="00512D03" w:rsidRDefault="00512D03" w:rsidP="00512D03">
      <w:pPr>
        <w:pStyle w:val="ListBullet"/>
        <w:numPr>
          <w:ilvl w:val="0"/>
          <w:numId w:val="10"/>
        </w:numPr>
      </w:pPr>
      <w:r>
        <w:t>Mean Squared Error (MSE): 515,411.93</w:t>
      </w:r>
    </w:p>
    <w:p w14:paraId="2F01AC71" w14:textId="5DF65AA8" w:rsidR="00512D03" w:rsidRDefault="00512D03" w:rsidP="00512D03">
      <w:pPr>
        <w:pStyle w:val="ListBullet"/>
        <w:numPr>
          <w:ilvl w:val="0"/>
          <w:numId w:val="10"/>
        </w:numPr>
      </w:pPr>
      <w:r>
        <w:t>R Score: 0.697</w:t>
      </w:r>
    </w:p>
    <w:p w14:paraId="4ADD28FF" w14:textId="30A4174E" w:rsidR="00512D03" w:rsidRDefault="00512D03" w:rsidP="00512D03">
      <w:pPr>
        <w:pStyle w:val="ListBullet"/>
        <w:numPr>
          <w:ilvl w:val="0"/>
          <w:numId w:val="10"/>
        </w:numPr>
      </w:pPr>
      <w:r>
        <w:t>Accuracy:1.0</w:t>
      </w:r>
    </w:p>
    <w:p w14:paraId="34130833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696238F3" w14:textId="452BADD4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  <w:r>
        <w:t xml:space="preserve">The model explains that 69.7% of the variance in total sales is based on marketing spend and seasonality. While this is a reasonable baseline, this indicates there’s room for improvement. Incorporating additional variable such as purchase frequency or customer segmentation may enhance prediction accuracy. </w:t>
      </w:r>
    </w:p>
    <w:p w14:paraId="41D7F91D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31A19248" w14:textId="668189C5" w:rsidR="00512D03" w:rsidRPr="00512D03" w:rsidRDefault="00512D03" w:rsidP="00512D03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12D03">
        <w:rPr>
          <w:u w:val="single"/>
        </w:rPr>
        <w:t>Logistic regression to predict customer churn.</w:t>
      </w:r>
    </w:p>
    <w:p w14:paraId="5490F795" w14:textId="77777777" w:rsidR="00512D03" w:rsidRDefault="00512D03" w:rsidP="00336287">
      <w:pPr>
        <w:pStyle w:val="ListBullet"/>
        <w:numPr>
          <w:ilvl w:val="0"/>
          <w:numId w:val="0"/>
        </w:numPr>
        <w:ind w:left="360" w:hanging="360"/>
      </w:pPr>
    </w:p>
    <w:p w14:paraId="1B4BCC4D" w14:textId="65DE0A48" w:rsidR="00336287" w:rsidRDefault="00512D03" w:rsidP="00512D03">
      <w:pPr>
        <w:pStyle w:val="ListBullet"/>
        <w:numPr>
          <w:ilvl w:val="0"/>
          <w:numId w:val="0"/>
        </w:numPr>
        <w:ind w:left="360" w:hanging="360"/>
      </w:pPr>
      <w:r>
        <w:t>Logistic regression based on historical behavior data was utilized to classify where a customer will churn.</w:t>
      </w:r>
    </w:p>
    <w:p w14:paraId="4F34653D" w14:textId="77777777" w:rsidR="00512D03" w:rsidRDefault="00512D03" w:rsidP="00512D03">
      <w:pPr>
        <w:pStyle w:val="ListBullet"/>
        <w:numPr>
          <w:ilvl w:val="0"/>
          <w:numId w:val="0"/>
        </w:numPr>
        <w:ind w:left="360" w:hanging="360"/>
      </w:pPr>
    </w:p>
    <w:p w14:paraId="29E35720" w14:textId="5DECDC9A" w:rsidR="00512D03" w:rsidRDefault="00512D03" w:rsidP="00512D03">
      <w:pPr>
        <w:pStyle w:val="ListBullet"/>
        <w:numPr>
          <w:ilvl w:val="0"/>
          <w:numId w:val="12"/>
        </w:numPr>
      </w:pPr>
      <w:r>
        <w:t>Features: Total spend, purchase frequency, marketing spend, seasonality index</w:t>
      </w:r>
    </w:p>
    <w:p w14:paraId="39AAFB05" w14:textId="6CDEEC43" w:rsidR="00512D03" w:rsidRDefault="00512D03" w:rsidP="00512D03">
      <w:pPr>
        <w:pStyle w:val="ListBullet"/>
        <w:numPr>
          <w:ilvl w:val="0"/>
          <w:numId w:val="12"/>
        </w:numPr>
      </w:pPr>
      <w:r>
        <w:lastRenderedPageBreak/>
        <w:t xml:space="preserve">Target: Churned (Binary:1=Yes, 0=No) </w:t>
      </w:r>
    </w:p>
    <w:p w14:paraId="32BBFBA2" w14:textId="05C624D7" w:rsidR="00156C1D" w:rsidRDefault="00156C1D" w:rsidP="00156C1D">
      <w:pPr>
        <w:pStyle w:val="ListBullet"/>
        <w:keepNext/>
        <w:numPr>
          <w:ilvl w:val="0"/>
          <w:numId w:val="0"/>
        </w:numPr>
        <w:ind w:left="480"/>
      </w:pPr>
    </w:p>
    <w:p w14:paraId="70FC67B4" w14:textId="77777777" w:rsidR="00336287" w:rsidRDefault="00336287" w:rsidP="00336287">
      <w:pPr>
        <w:keepNext/>
      </w:pPr>
      <w:r>
        <w:rPr>
          <w:noProof/>
        </w:rPr>
        <w:drawing>
          <wp:inline distT="0" distB="0" distL="0" distR="0" wp14:anchorId="76F916DB" wp14:editId="260127C5">
            <wp:extent cx="4699591" cy="2422096"/>
            <wp:effectExtent l="0" t="0" r="6350" b="0"/>
            <wp:docPr id="224236849" name="Picture 2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6849" name="Picture 2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795" cy="24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8373" w14:textId="32C30E18" w:rsidR="00336287" w:rsidRDefault="00336287" w:rsidP="003362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079D">
        <w:rPr>
          <w:noProof/>
        </w:rPr>
        <w:t>2</w:t>
      </w:r>
      <w:r>
        <w:fldChar w:fldCharType="end"/>
      </w:r>
      <w:r>
        <w:t xml:space="preserve"> </w:t>
      </w:r>
      <w:r w:rsidRPr="00D74B65">
        <w:t>Logistic Regression to Classify Customer Churn</w:t>
      </w:r>
    </w:p>
    <w:p w14:paraId="1DF19989" w14:textId="48A92F69" w:rsidR="00336287" w:rsidRDefault="00512D03" w:rsidP="00336287">
      <w:r>
        <w:t>Results:</w:t>
      </w:r>
    </w:p>
    <w:p w14:paraId="38781182" w14:textId="51640A70" w:rsidR="00512D03" w:rsidRDefault="00512D03" w:rsidP="00512D03">
      <w:pPr>
        <w:pStyle w:val="ListParagraph"/>
        <w:numPr>
          <w:ilvl w:val="0"/>
          <w:numId w:val="13"/>
        </w:numPr>
      </w:pPr>
      <w:r>
        <w:t>Accuracy:100%</w:t>
      </w:r>
    </w:p>
    <w:p w14:paraId="1409DEC7" w14:textId="3435D76A" w:rsidR="00512D03" w:rsidRDefault="00512D03" w:rsidP="00512D03">
      <w:pPr>
        <w:pStyle w:val="ListParagraph"/>
        <w:numPr>
          <w:ilvl w:val="0"/>
          <w:numId w:val="13"/>
        </w:numPr>
      </w:pPr>
      <w:r>
        <w:t>Precision/recall/F1 score: All the scores were for both churned and non-churned classes.</w:t>
      </w:r>
    </w:p>
    <w:p w14:paraId="218A8DF8" w14:textId="77777777" w:rsidR="00512D03" w:rsidRDefault="00512D03" w:rsidP="00512D03">
      <w:pPr>
        <w:keepNext/>
      </w:pPr>
      <w:r>
        <w:rPr>
          <w:noProof/>
        </w:rPr>
        <w:drawing>
          <wp:inline distT="0" distB="0" distL="0" distR="0" wp14:anchorId="13B652A4" wp14:editId="47FD69F1">
            <wp:extent cx="4412512" cy="2343887"/>
            <wp:effectExtent l="0" t="0" r="7620" b="0"/>
            <wp:docPr id="156411855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8555" name="Picture 3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972" cy="23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4FD" w14:textId="699A9A5F" w:rsidR="00512D03" w:rsidRDefault="00512D03" w:rsidP="00512D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079D">
        <w:rPr>
          <w:noProof/>
        </w:rPr>
        <w:t>3</w:t>
      </w:r>
      <w:r>
        <w:fldChar w:fldCharType="end"/>
      </w:r>
      <w:r>
        <w:t xml:space="preserve"> Churn predictions</w:t>
      </w:r>
    </w:p>
    <w:p w14:paraId="5DCA11BD" w14:textId="2C175D19" w:rsidR="00512D03" w:rsidRDefault="00512D03" w:rsidP="00512D03">
      <w:r>
        <w:t>The model achieved the perfect classification metric, with only two non-churned and three churned records, these results may not be generalized well as it’s a very small test set.</w:t>
      </w:r>
    </w:p>
    <w:p w14:paraId="24F12D21" w14:textId="0C433C42" w:rsidR="00512D03" w:rsidRPr="00090DD0" w:rsidRDefault="00FC4406" w:rsidP="0073079D">
      <w:pPr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Customer Segmentation by Purchasing Behavior</w:t>
      </w:r>
    </w:p>
    <w:p w14:paraId="024DE6BA" w14:textId="77777777" w:rsidR="00FC4406" w:rsidRDefault="00FC4406" w:rsidP="00FC4406">
      <w:pPr>
        <w:keepNext/>
      </w:pPr>
      <w:r>
        <w:rPr>
          <w:noProof/>
        </w:rPr>
        <w:lastRenderedPageBreak/>
        <w:drawing>
          <wp:inline distT="0" distB="0" distL="0" distR="0" wp14:anchorId="039A4C11" wp14:editId="6934E31D">
            <wp:extent cx="5114765" cy="2543175"/>
            <wp:effectExtent l="0" t="0" r="0" b="0"/>
            <wp:docPr id="1293355125" name="Picture 5" descr="A diagram of a decision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55125" name="Picture 5" descr="A diagram of a decision tre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151" cy="25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DBD" w14:textId="7C8396B8" w:rsidR="00FC4406" w:rsidRDefault="00FC4406" w:rsidP="00FC440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079D">
        <w:rPr>
          <w:noProof/>
        </w:rPr>
        <w:t>4</w:t>
      </w:r>
      <w:r>
        <w:fldChar w:fldCharType="end"/>
      </w:r>
      <w:r>
        <w:t xml:space="preserve"> </w:t>
      </w:r>
      <w:r w:rsidRPr="00563721">
        <w:t xml:space="preserve">Decision Trees </w:t>
      </w:r>
      <w:r>
        <w:t>for</w:t>
      </w:r>
      <w:r w:rsidRPr="00563721">
        <w:t xml:space="preserve"> Customer </w:t>
      </w:r>
      <w:r>
        <w:t xml:space="preserve">spending </w:t>
      </w:r>
      <w:r w:rsidRPr="00563721">
        <w:t>Segmentation</w:t>
      </w:r>
    </w:p>
    <w:p w14:paraId="328F41E9" w14:textId="27D0B1D7" w:rsidR="00512D03" w:rsidRDefault="0073079D" w:rsidP="00512D03">
      <w:r>
        <w:t>A decision was applied to segment customers based on their spending behavior:</w:t>
      </w:r>
    </w:p>
    <w:p w14:paraId="3B849E36" w14:textId="4C018FAB" w:rsidR="0073079D" w:rsidRDefault="0073079D" w:rsidP="0073079D">
      <w:pPr>
        <w:pStyle w:val="ListParagraph"/>
        <w:numPr>
          <w:ilvl w:val="0"/>
          <w:numId w:val="15"/>
        </w:numPr>
      </w:pPr>
      <w:r>
        <w:t>Customers with lower marking spend consistently fell into the low value segment</w:t>
      </w:r>
    </w:p>
    <w:p w14:paraId="33CE20F4" w14:textId="143157DD" w:rsidR="0073079D" w:rsidRDefault="0073079D" w:rsidP="0073079D">
      <w:pPr>
        <w:pStyle w:val="ListParagraph"/>
        <w:numPr>
          <w:ilvl w:val="0"/>
          <w:numId w:val="14"/>
        </w:numPr>
      </w:pPr>
      <w:r>
        <w:t>Marketing spend was identifies as the strongest predictor of a customer value</w:t>
      </w:r>
    </w:p>
    <w:p w14:paraId="36AD85DF" w14:textId="2DBAE276" w:rsidR="0073079D" w:rsidRDefault="0073079D" w:rsidP="0073079D">
      <w:pPr>
        <w:pStyle w:val="ListParagraph"/>
        <w:numPr>
          <w:ilvl w:val="0"/>
          <w:numId w:val="14"/>
        </w:numPr>
      </w:pPr>
      <w:r>
        <w:t>High marketing spend let to classifications on high value customers when paired with higher purchase frequency and certain regional profiles.</w:t>
      </w:r>
    </w:p>
    <w:p w14:paraId="1B7763AF" w14:textId="370BF093" w:rsidR="00FC4406" w:rsidRPr="00090DD0" w:rsidRDefault="00FC4406" w:rsidP="0073079D">
      <w:pPr>
        <w:ind w:left="360"/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Group Customers by Spending Behavior</w:t>
      </w:r>
      <w:r w:rsidR="0073079D" w:rsidRPr="00090DD0">
        <w:rPr>
          <w:b/>
          <w:bCs/>
          <w:sz w:val="28"/>
          <w:szCs w:val="24"/>
        </w:rPr>
        <w:t xml:space="preserve"> (K-Means)</w:t>
      </w:r>
    </w:p>
    <w:p w14:paraId="0A747610" w14:textId="038C33FC" w:rsidR="0073079D" w:rsidRDefault="0073079D" w:rsidP="0073079D">
      <w:pPr>
        <w:ind w:left="360"/>
      </w:pPr>
      <w:r>
        <w:t>By using K-means, three distinct customer groups was identified.</w:t>
      </w:r>
    </w:p>
    <w:p w14:paraId="63A4C47D" w14:textId="6A6AE4F9" w:rsidR="0073079D" w:rsidRDefault="0073079D" w:rsidP="0073079D">
      <w:pPr>
        <w:pStyle w:val="ListParagraph"/>
        <w:numPr>
          <w:ilvl w:val="0"/>
          <w:numId w:val="16"/>
        </w:numPr>
      </w:pPr>
      <w:r w:rsidRPr="0073079D">
        <w:rPr>
          <w:b/>
          <w:bCs/>
          <w:u w:val="single"/>
        </w:rPr>
        <w:t>Cluster 0:</w:t>
      </w:r>
      <w:r w:rsidRPr="0073079D">
        <w:rPr>
          <w:u w:val="single"/>
        </w:rPr>
        <w:t xml:space="preserve"> </w:t>
      </w:r>
      <w:r>
        <w:t>These are moderate to high spenders with high marketing engagement which is ideal targets for loyalty programs</w:t>
      </w:r>
    </w:p>
    <w:p w14:paraId="06B93501" w14:textId="68C1C83E" w:rsidR="0073079D" w:rsidRDefault="0073079D" w:rsidP="0073079D">
      <w:pPr>
        <w:pStyle w:val="ListParagraph"/>
        <w:numPr>
          <w:ilvl w:val="0"/>
          <w:numId w:val="16"/>
        </w:numPr>
      </w:pPr>
      <w:r w:rsidRPr="0073079D">
        <w:rPr>
          <w:b/>
          <w:bCs/>
          <w:u w:val="single"/>
        </w:rPr>
        <w:t>Cluster 1</w:t>
      </w:r>
      <w:r w:rsidRPr="0073079D">
        <w:rPr>
          <w:u w:val="single"/>
        </w:rPr>
        <w:t>:</w:t>
      </w:r>
      <w:r>
        <w:t xml:space="preserve"> These are the low spenders with minimal engagement. These are candidates that could be reengaged or targets for discount campaigns.</w:t>
      </w:r>
    </w:p>
    <w:p w14:paraId="2D1532BC" w14:textId="159E1203" w:rsidR="0073079D" w:rsidRDefault="0073079D" w:rsidP="0073079D">
      <w:pPr>
        <w:pStyle w:val="ListParagraph"/>
        <w:numPr>
          <w:ilvl w:val="0"/>
          <w:numId w:val="16"/>
        </w:numPr>
      </w:pPr>
      <w:r w:rsidRPr="0073079D">
        <w:rPr>
          <w:b/>
          <w:bCs/>
          <w:u w:val="single"/>
        </w:rPr>
        <w:t>Cluster 2</w:t>
      </w:r>
      <w:r>
        <w:t>: Outliers- extreme behavior suggesting wither high activity with low return or potential anomalies.</w:t>
      </w:r>
    </w:p>
    <w:p w14:paraId="1951B4AD" w14:textId="77777777" w:rsidR="00FC4406" w:rsidRDefault="00FC4406" w:rsidP="00FC4406">
      <w:pPr>
        <w:keepNext/>
      </w:pPr>
      <w:r w:rsidRPr="00FC4406">
        <w:rPr>
          <w:noProof/>
        </w:rPr>
        <w:lastRenderedPageBreak/>
        <w:drawing>
          <wp:inline distT="0" distB="0" distL="0" distR="0" wp14:anchorId="33C9A382" wp14:editId="6E81A402">
            <wp:extent cx="6076318" cy="4199860"/>
            <wp:effectExtent l="0" t="0" r="635" b="0"/>
            <wp:docPr id="206550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0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5" cy="42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4E6" w14:textId="391ECF2E" w:rsidR="00FC4406" w:rsidRDefault="00FC4406" w:rsidP="00FC440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079D">
        <w:rPr>
          <w:noProof/>
        </w:rPr>
        <w:t>5</w:t>
      </w:r>
      <w:r>
        <w:fldChar w:fldCharType="end"/>
      </w:r>
      <w:r>
        <w:t xml:space="preserve"> k-means clustering by spending behavior</w:t>
      </w:r>
    </w:p>
    <w:p w14:paraId="54CF6246" w14:textId="77777777" w:rsidR="00090DD0" w:rsidRPr="00090DD0" w:rsidRDefault="00090DD0" w:rsidP="00090DD0">
      <w:pPr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Customer Churn Prediction</w:t>
      </w:r>
    </w:p>
    <w:p w14:paraId="3CEE301B" w14:textId="6FEE0C0D" w:rsidR="00090DD0" w:rsidRDefault="00090DD0" w:rsidP="00090DD0">
      <w:r>
        <w:t xml:space="preserve">Using both Random Forest and </w:t>
      </w:r>
      <w:proofErr w:type="spellStart"/>
      <w:r>
        <w:t>XGBoost</w:t>
      </w:r>
      <w:proofErr w:type="spellEnd"/>
      <w:r>
        <w:t xml:space="preserve"> ensemble classifiers, we achieved 100% accuracy, precision, recall, and F1-scores on the test dataset. These results indicate that:</w:t>
      </w:r>
    </w:p>
    <w:p w14:paraId="712B04F3" w14:textId="4BC81C13" w:rsidR="00090DD0" w:rsidRDefault="00090DD0" w:rsidP="00090DD0">
      <w:pPr>
        <w:pStyle w:val="ListParagraph"/>
        <w:numPr>
          <w:ilvl w:val="0"/>
          <w:numId w:val="17"/>
        </w:numPr>
      </w:pPr>
      <w:r>
        <w:t>The features used includes total spend, purchase frequency, marketing spend, and seasonality index to ensure highly predictive churn behavior.</w:t>
      </w:r>
    </w:p>
    <w:p w14:paraId="6A130BCE" w14:textId="7A7BA220" w:rsidR="00090DD0" w:rsidRDefault="00090DD0" w:rsidP="00090DD0">
      <w:pPr>
        <w:pStyle w:val="ListParagraph"/>
        <w:numPr>
          <w:ilvl w:val="0"/>
          <w:numId w:val="17"/>
        </w:numPr>
      </w:pPr>
      <w:r>
        <w:t>Both models were able to perfectly distinguish between churned and retained customers in the available data.</w:t>
      </w:r>
    </w:p>
    <w:p w14:paraId="3EEE536A" w14:textId="77B8D4AB" w:rsidR="0073079D" w:rsidRPr="0073079D" w:rsidRDefault="00090DD0" w:rsidP="00090DD0">
      <w:pPr>
        <w:pStyle w:val="ListParagraph"/>
        <w:numPr>
          <w:ilvl w:val="0"/>
          <w:numId w:val="17"/>
        </w:numPr>
      </w:pPr>
      <w:r>
        <w:t>Despite perfect scores, it’s important to note that the test set size was small (n=5). For production readiness, further evaluation on a larger dataset is recommended.</w:t>
      </w:r>
    </w:p>
    <w:p w14:paraId="01171052" w14:textId="77777777" w:rsidR="0073079D" w:rsidRDefault="0073079D" w:rsidP="0073079D">
      <w:pPr>
        <w:keepNext/>
      </w:pPr>
      <w:r>
        <w:rPr>
          <w:noProof/>
        </w:rPr>
        <w:lastRenderedPageBreak/>
        <w:drawing>
          <wp:inline distT="0" distB="0" distL="0" distR="0" wp14:anchorId="13B09220" wp14:editId="5C6A0D0B">
            <wp:extent cx="3724275" cy="3710756"/>
            <wp:effectExtent l="0" t="0" r="0" b="4445"/>
            <wp:docPr id="22942691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691" name="Picture 6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881" cy="37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3CC" w14:textId="1A51463C" w:rsidR="00090DD0" w:rsidRDefault="0073079D" w:rsidP="00F37F2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12460D">
        <w:t xml:space="preserve"> Ensemble Learning</w:t>
      </w:r>
    </w:p>
    <w:p w14:paraId="6E358071" w14:textId="6DB0C55E" w:rsidR="00090DD0" w:rsidRPr="00090DD0" w:rsidRDefault="00090DD0" w:rsidP="00090DD0">
      <w:pPr>
        <w:jc w:val="center"/>
        <w:rPr>
          <w:b/>
          <w:bCs/>
          <w:sz w:val="28"/>
          <w:szCs w:val="24"/>
        </w:rPr>
      </w:pPr>
      <w:r w:rsidRPr="00090DD0">
        <w:rPr>
          <w:b/>
          <w:bCs/>
          <w:sz w:val="28"/>
          <w:szCs w:val="24"/>
        </w:rPr>
        <w:t>Business Insights &amp; Recommendations</w:t>
      </w:r>
    </w:p>
    <w:p w14:paraId="508D0F6B" w14:textId="77777777" w:rsidR="00F37F24" w:rsidRPr="00F37F24" w:rsidRDefault="00F37F24" w:rsidP="00F37F24">
      <w:pPr>
        <w:rPr>
          <w:lang w:val="en-GB"/>
        </w:rPr>
      </w:pPr>
      <w:r w:rsidRPr="00F37F24">
        <w:rPr>
          <w:b/>
          <w:bCs/>
          <w:lang w:val="en-GB"/>
        </w:rPr>
        <w:t>Key Findings:</w:t>
      </w:r>
    </w:p>
    <w:p w14:paraId="4E955483" w14:textId="77777777" w:rsidR="00F37F24" w:rsidRPr="00F37F24" w:rsidRDefault="00F37F24" w:rsidP="00F37F24">
      <w:pPr>
        <w:numPr>
          <w:ilvl w:val="0"/>
          <w:numId w:val="22"/>
        </w:numPr>
        <w:rPr>
          <w:lang w:val="en-GB"/>
        </w:rPr>
      </w:pPr>
      <w:r w:rsidRPr="00F37F24">
        <w:rPr>
          <w:b/>
          <w:bCs/>
          <w:lang w:val="en-GB"/>
        </w:rPr>
        <w:t>High-Value Customers:</w:t>
      </w:r>
      <w:r w:rsidRPr="00F37F24">
        <w:rPr>
          <w:lang w:val="en-GB"/>
        </w:rPr>
        <w:t xml:space="preserve"> Clustering analysis successfully identified high-value customer groups, enabling targeted offers.</w:t>
      </w:r>
    </w:p>
    <w:p w14:paraId="51D7FADC" w14:textId="77777777" w:rsidR="00F37F24" w:rsidRPr="00F37F24" w:rsidRDefault="00F37F24" w:rsidP="00F37F24">
      <w:pPr>
        <w:numPr>
          <w:ilvl w:val="0"/>
          <w:numId w:val="22"/>
        </w:numPr>
        <w:rPr>
          <w:lang w:val="en-GB"/>
        </w:rPr>
      </w:pPr>
      <w:r w:rsidRPr="00F37F24">
        <w:rPr>
          <w:b/>
          <w:bCs/>
          <w:lang w:val="en-GB"/>
        </w:rPr>
        <w:t>Sales Forecasting:</w:t>
      </w:r>
      <w:r w:rsidRPr="00F37F24">
        <w:rPr>
          <w:lang w:val="en-GB"/>
        </w:rPr>
        <w:t xml:space="preserve"> Predictive models reveal clear seasonal spikes, which can be leveraged for optimizing inventory management.</w:t>
      </w:r>
    </w:p>
    <w:p w14:paraId="65BF9885" w14:textId="77777777" w:rsidR="00F37F24" w:rsidRPr="00F37F24" w:rsidRDefault="00F37F24" w:rsidP="00F37F24">
      <w:pPr>
        <w:numPr>
          <w:ilvl w:val="0"/>
          <w:numId w:val="22"/>
        </w:numPr>
        <w:rPr>
          <w:lang w:val="en-GB"/>
        </w:rPr>
      </w:pPr>
      <w:r w:rsidRPr="00F37F24">
        <w:rPr>
          <w:b/>
          <w:bCs/>
          <w:lang w:val="en-GB"/>
        </w:rPr>
        <w:t>Churn Prevention:</w:t>
      </w:r>
      <w:r w:rsidRPr="00F37F24">
        <w:rPr>
          <w:lang w:val="en-GB"/>
        </w:rPr>
        <w:t xml:space="preserve"> Logistic regression effectively predicts customers at risk of churn, allowing for proactive engagement.</w:t>
      </w:r>
    </w:p>
    <w:p w14:paraId="024B14EA" w14:textId="77777777" w:rsidR="00F37F24" w:rsidRPr="00F37F24" w:rsidRDefault="00F37F24" w:rsidP="00F37F24">
      <w:pPr>
        <w:rPr>
          <w:lang w:val="en-GB"/>
        </w:rPr>
      </w:pPr>
      <w:r w:rsidRPr="00F37F24">
        <w:rPr>
          <w:b/>
          <w:bCs/>
          <w:lang w:val="en-GB"/>
        </w:rPr>
        <w:t>Recommended Business Actions:</w:t>
      </w:r>
    </w:p>
    <w:p w14:paraId="156E0C62" w14:textId="476CFC91" w:rsidR="00F37F24" w:rsidRPr="00F37F24" w:rsidRDefault="00F37F24" w:rsidP="00F37F24">
      <w:pPr>
        <w:numPr>
          <w:ilvl w:val="0"/>
          <w:numId w:val="23"/>
        </w:numPr>
        <w:rPr>
          <w:lang w:val="en-GB"/>
        </w:rPr>
      </w:pPr>
      <w:r w:rsidRPr="00F37F24">
        <w:rPr>
          <w:b/>
          <w:bCs/>
          <w:lang w:val="en-GB"/>
        </w:rPr>
        <w:t>Personali</w:t>
      </w:r>
      <w:r>
        <w:rPr>
          <w:b/>
          <w:bCs/>
          <w:lang w:val="en-GB"/>
        </w:rPr>
        <w:t>s</w:t>
      </w:r>
      <w:r w:rsidRPr="00F37F24">
        <w:rPr>
          <w:b/>
          <w:bCs/>
          <w:lang w:val="en-GB"/>
        </w:rPr>
        <w:t>e Marketing:</w:t>
      </w:r>
      <w:r w:rsidRPr="00F37F24">
        <w:rPr>
          <w:lang w:val="en-GB"/>
        </w:rPr>
        <w:t xml:space="preserve"> Tailor marketing campaigns and offers to specific customer segments to increase engagement and conversion.</w:t>
      </w:r>
    </w:p>
    <w:p w14:paraId="39DDC7FF" w14:textId="250FF31B" w:rsidR="00F37F24" w:rsidRPr="00F37F24" w:rsidRDefault="00F37F24" w:rsidP="00F37F24">
      <w:pPr>
        <w:numPr>
          <w:ilvl w:val="0"/>
          <w:numId w:val="23"/>
        </w:numPr>
        <w:rPr>
          <w:lang w:val="en-GB"/>
        </w:rPr>
      </w:pPr>
      <w:r w:rsidRPr="00F37F24">
        <w:rPr>
          <w:b/>
          <w:bCs/>
          <w:lang w:val="en-GB"/>
        </w:rPr>
        <w:t>Optimi</w:t>
      </w:r>
      <w:r>
        <w:rPr>
          <w:b/>
          <w:bCs/>
          <w:lang w:val="en-GB"/>
        </w:rPr>
        <w:t>s</w:t>
      </w:r>
      <w:r w:rsidRPr="00F37F24">
        <w:rPr>
          <w:b/>
          <w:bCs/>
          <w:lang w:val="en-GB"/>
        </w:rPr>
        <w:t>e Inventory:</w:t>
      </w:r>
      <w:r w:rsidRPr="00F37F24">
        <w:rPr>
          <w:lang w:val="en-GB"/>
        </w:rPr>
        <w:t xml:space="preserve"> Adjust stock levels in alignment with forecasted demand patterns to reduce overstock and prevent shortages.</w:t>
      </w:r>
    </w:p>
    <w:p w14:paraId="12E756AC" w14:textId="1E820B14" w:rsidR="00090DD0" w:rsidRPr="00F37F24" w:rsidRDefault="00F37F24" w:rsidP="00090DD0">
      <w:pPr>
        <w:numPr>
          <w:ilvl w:val="0"/>
          <w:numId w:val="23"/>
        </w:numPr>
        <w:rPr>
          <w:lang w:val="en-GB"/>
        </w:rPr>
      </w:pPr>
      <w:r w:rsidRPr="00F37F24">
        <w:rPr>
          <w:b/>
          <w:bCs/>
          <w:lang w:val="en-GB"/>
        </w:rPr>
        <w:t>Enhance Retention:</w:t>
      </w:r>
      <w:r w:rsidRPr="00F37F24">
        <w:rPr>
          <w:lang w:val="en-GB"/>
        </w:rPr>
        <w:t xml:space="preserve"> Develop and deploy customer retention initiatives focused on segments with high churn risk to improve loyalty and reduce attrition.</w:t>
      </w:r>
    </w:p>
    <w:sectPr w:rsidR="00090DD0" w:rsidRPr="00F37F24" w:rsidSect="003E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F5C4D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B0C80"/>
    <w:multiLevelType w:val="hybridMultilevel"/>
    <w:tmpl w:val="5762A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34799"/>
    <w:multiLevelType w:val="multilevel"/>
    <w:tmpl w:val="160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F150B"/>
    <w:multiLevelType w:val="multilevel"/>
    <w:tmpl w:val="D4F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63A42"/>
    <w:multiLevelType w:val="hybridMultilevel"/>
    <w:tmpl w:val="400C9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C4D6E"/>
    <w:multiLevelType w:val="hybridMultilevel"/>
    <w:tmpl w:val="7952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D00D9"/>
    <w:multiLevelType w:val="hybridMultilevel"/>
    <w:tmpl w:val="53C40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F60E3"/>
    <w:multiLevelType w:val="multilevel"/>
    <w:tmpl w:val="40CC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11B5D"/>
    <w:multiLevelType w:val="hybridMultilevel"/>
    <w:tmpl w:val="03820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A4975"/>
    <w:multiLevelType w:val="hybridMultilevel"/>
    <w:tmpl w:val="B480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7320"/>
    <w:multiLevelType w:val="hybridMultilevel"/>
    <w:tmpl w:val="C442C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D0541"/>
    <w:multiLevelType w:val="hybridMultilevel"/>
    <w:tmpl w:val="83D4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62A59"/>
    <w:multiLevelType w:val="hybridMultilevel"/>
    <w:tmpl w:val="BEF2B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30C0C"/>
    <w:multiLevelType w:val="hybridMultilevel"/>
    <w:tmpl w:val="A4FE4D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AB0FB2"/>
    <w:multiLevelType w:val="hybridMultilevel"/>
    <w:tmpl w:val="BA8C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537633">
    <w:abstractNumId w:val="8"/>
  </w:num>
  <w:num w:numId="2" w16cid:durableId="396127849">
    <w:abstractNumId w:val="6"/>
  </w:num>
  <w:num w:numId="3" w16cid:durableId="1405764622">
    <w:abstractNumId w:val="5"/>
  </w:num>
  <w:num w:numId="4" w16cid:durableId="598804305">
    <w:abstractNumId w:val="4"/>
  </w:num>
  <w:num w:numId="5" w16cid:durableId="1076903964">
    <w:abstractNumId w:val="7"/>
  </w:num>
  <w:num w:numId="6" w16cid:durableId="1967857255">
    <w:abstractNumId w:val="3"/>
  </w:num>
  <w:num w:numId="7" w16cid:durableId="838546999">
    <w:abstractNumId w:val="2"/>
  </w:num>
  <w:num w:numId="8" w16cid:durableId="211696317">
    <w:abstractNumId w:val="1"/>
  </w:num>
  <w:num w:numId="9" w16cid:durableId="768238929">
    <w:abstractNumId w:val="0"/>
  </w:num>
  <w:num w:numId="10" w16cid:durableId="2036734013">
    <w:abstractNumId w:val="9"/>
  </w:num>
  <w:num w:numId="11" w16cid:durableId="126242011">
    <w:abstractNumId w:val="13"/>
  </w:num>
  <w:num w:numId="12" w16cid:durableId="1896039783">
    <w:abstractNumId w:val="18"/>
  </w:num>
  <w:num w:numId="13" w16cid:durableId="1455904764">
    <w:abstractNumId w:val="14"/>
  </w:num>
  <w:num w:numId="14" w16cid:durableId="12611399">
    <w:abstractNumId w:val="17"/>
  </w:num>
  <w:num w:numId="15" w16cid:durableId="1130628885">
    <w:abstractNumId w:val="20"/>
  </w:num>
  <w:num w:numId="16" w16cid:durableId="1480221635">
    <w:abstractNumId w:val="21"/>
  </w:num>
  <w:num w:numId="17" w16cid:durableId="1479112399">
    <w:abstractNumId w:val="16"/>
  </w:num>
  <w:num w:numId="18" w16cid:durableId="574315827">
    <w:abstractNumId w:val="15"/>
  </w:num>
  <w:num w:numId="19" w16cid:durableId="515582214">
    <w:abstractNumId w:val="22"/>
  </w:num>
  <w:num w:numId="20" w16cid:durableId="428622417">
    <w:abstractNumId w:val="19"/>
  </w:num>
  <w:num w:numId="21" w16cid:durableId="872501624">
    <w:abstractNumId w:val="12"/>
  </w:num>
  <w:num w:numId="22" w16cid:durableId="1809013822">
    <w:abstractNumId w:val="11"/>
  </w:num>
  <w:num w:numId="23" w16cid:durableId="1638412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0D7"/>
    <w:rsid w:val="0006063C"/>
    <w:rsid w:val="00090DD0"/>
    <w:rsid w:val="000E4E1E"/>
    <w:rsid w:val="0015074B"/>
    <w:rsid w:val="00156C1D"/>
    <w:rsid w:val="0029639D"/>
    <w:rsid w:val="00300589"/>
    <w:rsid w:val="003239B8"/>
    <w:rsid w:val="00326F90"/>
    <w:rsid w:val="00336287"/>
    <w:rsid w:val="003E63EE"/>
    <w:rsid w:val="00454E7F"/>
    <w:rsid w:val="00512D03"/>
    <w:rsid w:val="0073079D"/>
    <w:rsid w:val="008A7604"/>
    <w:rsid w:val="009C67F6"/>
    <w:rsid w:val="00A22D5B"/>
    <w:rsid w:val="00AA1D8D"/>
    <w:rsid w:val="00B47730"/>
    <w:rsid w:val="00CB0664"/>
    <w:rsid w:val="00D561DA"/>
    <w:rsid w:val="00E83F21"/>
    <w:rsid w:val="00F37F24"/>
    <w:rsid w:val="00FC44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FF28E"/>
  <w14:defaultImageDpi w14:val="300"/>
  <w15:docId w15:val="{19BBD4E9-2D5F-4CAE-B083-1519FFA4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05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89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3005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8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348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5046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86212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656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411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0280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85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279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9492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456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249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52277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634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82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4199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664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3715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8428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6466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7811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264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0808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5824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080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820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0088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4852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7687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352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2468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2344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9732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2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916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2319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3906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5651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75129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238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828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9598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733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324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1707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2818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1716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7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7175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655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449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801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94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71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67798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557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110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4969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0590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472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860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338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953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2045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429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336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27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39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457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7511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351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76362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Haleem, Adeola</dc:creator>
  <cp:keywords/>
  <cp:lastModifiedBy>Haleem, Adeola</cp:lastModifiedBy>
  <cp:revision>2</cp:revision>
  <dcterms:created xsi:type="dcterms:W3CDTF">2025-06-26T23:43:00Z</dcterms:created>
  <dcterms:modified xsi:type="dcterms:W3CDTF">2025-06-26T23:43:00Z</dcterms:modified>
  <cp:category/>
</cp:coreProperties>
</file>