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52461" w14:textId="77777777" w:rsidR="00386B2B" w:rsidRDefault="00386B2B" w:rsidP="00386B2B">
      <w:pPr>
        <w:rPr>
          <w:rFonts w:ascii="Arial" w:hAnsi="Arial" w:cs="Arial"/>
        </w:rPr>
      </w:pPr>
      <w:r>
        <w:rPr>
          <w:rFonts w:ascii="Arial" w:hAnsi="Arial" w:cs="Arial"/>
        </w:rPr>
        <w:t>Tony DePalatis (Kaggle user: adepalatis)</w:t>
      </w:r>
    </w:p>
    <w:p w14:paraId="4F6165FE" w14:textId="77777777" w:rsidR="00386B2B" w:rsidRPr="00925083" w:rsidRDefault="00386B2B" w:rsidP="00386B2B">
      <w:pPr>
        <w:rPr>
          <w:rFonts w:ascii="Arial" w:hAnsi="Arial" w:cs="Arial"/>
        </w:rPr>
      </w:pPr>
      <w:r>
        <w:rPr>
          <w:rFonts w:ascii="Arial" w:hAnsi="Arial" w:cs="Arial"/>
        </w:rPr>
        <w:t>Shamma Kabir (Kaggle user: ShammaKabir)</w:t>
      </w:r>
    </w:p>
    <w:p w14:paraId="6692A96C" w14:textId="77777777" w:rsidR="00386B2B" w:rsidRDefault="00386B2B" w:rsidP="00386B2B"/>
    <w:p w14:paraId="63A429E3" w14:textId="752839E9" w:rsidR="00BB5A2B" w:rsidRPr="00BB5A2B" w:rsidRDefault="00BB5A2B" w:rsidP="00BB5A2B">
      <w:pPr>
        <w:jc w:val="center"/>
        <w:rPr>
          <w:b/>
        </w:rPr>
      </w:pPr>
      <w:r>
        <w:rPr>
          <w:b/>
        </w:rPr>
        <w:t>Lab 8 Writeup</w:t>
      </w:r>
      <w:bookmarkStart w:id="0" w:name="_GoBack"/>
      <w:bookmarkEnd w:id="0"/>
    </w:p>
    <w:p w14:paraId="2BE7C2C8" w14:textId="77777777" w:rsidR="00BB5A2B" w:rsidRDefault="00BB5A2B" w:rsidP="00386B2B"/>
    <w:p w14:paraId="237A8082" w14:textId="77777777" w:rsidR="00386B2B" w:rsidRDefault="00386B2B" w:rsidP="00386B2B">
      <w:pPr>
        <w:rPr>
          <w:rFonts w:ascii="Arial" w:hAnsi="Arial" w:cs="Arial"/>
        </w:rPr>
      </w:pPr>
      <w:r>
        <w:rPr>
          <w:rFonts w:ascii="Arial" w:hAnsi="Arial" w:cs="Arial"/>
        </w:rPr>
        <w:t>For our first submission, we simply trained a logistic regression model with a 60% cut of the training data using the other 40% for cross-validation. We removed the feature MGR_ID from the data before training. Naïvely, we then made predictions using this model, for which our score was quite low.</w:t>
      </w:r>
    </w:p>
    <w:p w14:paraId="2DA0C0C3" w14:textId="77777777" w:rsidR="00386B2B" w:rsidRDefault="00386B2B" w:rsidP="00386B2B">
      <w:pPr>
        <w:rPr>
          <w:rFonts w:ascii="Arial" w:hAnsi="Arial" w:cs="Arial"/>
        </w:rPr>
      </w:pPr>
    </w:p>
    <w:p w14:paraId="0B0FC1E6" w14:textId="77777777" w:rsidR="00386B2B" w:rsidRPr="00386B2B" w:rsidRDefault="00386B2B" w:rsidP="00386B2B">
      <w:pPr>
        <w:rPr>
          <w:rFonts w:ascii="Arial" w:hAnsi="Arial" w:cs="Arial"/>
          <w:b/>
        </w:rPr>
      </w:pPr>
      <w:r w:rsidRPr="00386B2B">
        <w:rPr>
          <w:rFonts w:ascii="Arial" w:hAnsi="Arial" w:cs="Arial"/>
          <w:b/>
          <w:u w:val="single"/>
        </w:rPr>
        <w:t>Public score:</w:t>
      </w:r>
      <w:r>
        <w:rPr>
          <w:rFonts w:ascii="Arial" w:hAnsi="Arial" w:cs="Arial"/>
          <w:b/>
        </w:rPr>
        <w:t xml:space="preserve"> </w:t>
      </w:r>
      <w:r w:rsidRPr="00386B2B">
        <w:rPr>
          <w:rFonts w:ascii="Arial" w:hAnsi="Arial" w:cs="Arial"/>
          <w:b/>
        </w:rPr>
        <w:t>0.55115</w:t>
      </w:r>
    </w:p>
    <w:p w14:paraId="768E4BD9" w14:textId="77777777" w:rsidR="00386B2B" w:rsidRDefault="00386B2B" w:rsidP="00386B2B">
      <w:pPr>
        <w:rPr>
          <w:rFonts w:ascii="Arial" w:hAnsi="Arial" w:cs="Arial"/>
        </w:rPr>
      </w:pPr>
      <w:r>
        <w:rPr>
          <w:rFonts w:ascii="Arial" w:hAnsi="Arial" w:cs="Arial"/>
        </w:rPr>
        <w:t xml:space="preserve"> </w:t>
      </w:r>
    </w:p>
    <w:p w14:paraId="4C00C5FB" w14:textId="47A9D641" w:rsidR="00386B2B" w:rsidRDefault="00386B2B" w:rsidP="00386B2B">
      <w:pPr>
        <w:rPr>
          <w:rFonts w:ascii="Arial" w:hAnsi="Arial" w:cs="Arial"/>
        </w:rPr>
      </w:pPr>
      <w:r>
        <w:rPr>
          <w:rFonts w:ascii="Arial" w:hAnsi="Arial" w:cs="Arial"/>
        </w:rPr>
        <w:t>After realizing this mistake, we changed our code so that we would retrain the model using the entire training set after doing cross validation. In addition, we used a more thorough cross-validation method where we held 20% of the training data as the CV set and measured the training error, repeating this process 10 times and averaging the error at the end. Additionally, we looked at several discussion posts and gathered that the features ROLE_ROLLUP_1 and ROLE_ROLLUP_2 created too much variance, so we removed those from the feature set and added MGR_ID back to it.</w:t>
      </w:r>
      <w:r w:rsidR="00790036">
        <w:rPr>
          <w:rFonts w:ascii="Arial" w:hAnsi="Arial" w:cs="Arial"/>
        </w:rPr>
        <w:t xml:space="preserve"> In addition, we used one hot encoding to encode the data before training and testing.</w:t>
      </w:r>
    </w:p>
    <w:p w14:paraId="54B81BA7" w14:textId="77777777" w:rsidR="00386B2B" w:rsidRDefault="00386B2B" w:rsidP="00386B2B">
      <w:pPr>
        <w:rPr>
          <w:rFonts w:ascii="Arial" w:hAnsi="Arial" w:cs="Arial"/>
        </w:rPr>
      </w:pPr>
    </w:p>
    <w:p w14:paraId="3609BDF8" w14:textId="77777777" w:rsidR="00386B2B" w:rsidRPr="00386B2B" w:rsidRDefault="00386B2B" w:rsidP="00386B2B">
      <w:pPr>
        <w:rPr>
          <w:rFonts w:ascii="Arial" w:hAnsi="Arial" w:cs="Arial"/>
          <w:b/>
          <w:u w:val="single"/>
        </w:rPr>
      </w:pPr>
      <w:r w:rsidRPr="00386B2B">
        <w:rPr>
          <w:rFonts w:ascii="Arial" w:hAnsi="Arial" w:cs="Arial"/>
          <w:b/>
          <w:u w:val="single"/>
        </w:rPr>
        <w:t xml:space="preserve">Public score: </w:t>
      </w:r>
    </w:p>
    <w:sectPr w:rsidR="00386B2B" w:rsidRPr="00386B2B" w:rsidSect="001D6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B2B"/>
    <w:rsid w:val="00160212"/>
    <w:rsid w:val="001D6EB9"/>
    <w:rsid w:val="00386B2B"/>
    <w:rsid w:val="004C586C"/>
    <w:rsid w:val="00790036"/>
    <w:rsid w:val="00BB5A2B"/>
    <w:rsid w:val="00DA06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AB35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B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985684">
      <w:bodyDiv w:val="1"/>
      <w:marLeft w:val="0"/>
      <w:marRight w:val="0"/>
      <w:marTop w:val="0"/>
      <w:marBottom w:val="0"/>
      <w:divBdr>
        <w:top w:val="none" w:sz="0" w:space="0" w:color="auto"/>
        <w:left w:val="none" w:sz="0" w:space="0" w:color="auto"/>
        <w:bottom w:val="none" w:sz="0" w:space="0" w:color="auto"/>
        <w:right w:val="none" w:sz="0" w:space="0" w:color="auto"/>
      </w:divBdr>
    </w:div>
    <w:div w:id="1670401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163</Words>
  <Characters>931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Depalatis</dc:creator>
  <cp:keywords/>
  <dc:description/>
  <cp:lastModifiedBy>Anthony Depalatis</cp:lastModifiedBy>
  <cp:revision>3</cp:revision>
  <dcterms:created xsi:type="dcterms:W3CDTF">2017-03-30T15:20:00Z</dcterms:created>
  <dcterms:modified xsi:type="dcterms:W3CDTF">2017-03-30T15:32:00Z</dcterms:modified>
</cp:coreProperties>
</file>