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MASTER SERVICE AGREEMENT</w:t>
      </w:r>
    </w:p>
    <w:p w:rsidR="00000000" w:rsidDel="00000000" w:rsidP="00000000" w:rsidRDefault="00000000" w:rsidRPr="00000000" w14:paraId="0000000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Master Service Agreement (the “Agreement” or “MSA”) is entered into this ___ day of September, 2025 (“Effective Date”), by and between </w:t>
      </w:r>
      <w:r w:rsidDel="00000000" w:rsidR="00000000" w:rsidRPr="00000000">
        <w:rPr>
          <w:rFonts w:ascii="Proxima Nova" w:cs="Proxima Nova" w:eastAsia="Proxima Nova" w:hAnsi="Proxima Nova"/>
          <w:b w:val="1"/>
          <w:bCs w:val="1"/>
          <w:sz w:val="24"/>
          <w:szCs w:val="24"/>
          <w:rtl w:val="0"/>
        </w:rPr>
        <w:t xml:space="preserve">Very Big Things, LLC</w:t>
      </w:r>
      <w:r w:rsidDel="00000000" w:rsidR="00000000" w:rsidRPr="00000000">
        <w:rPr>
          <w:rFonts w:ascii="Proxima Nova" w:cs="Proxima Nova" w:eastAsia="Proxima Nova" w:hAnsi="Proxima Nova"/>
          <w:sz w:val="24"/>
          <w:szCs w:val="24"/>
          <w:rtl w:val="0"/>
        </w:rPr>
        <w:t xml:space="preserve">, a Florida limited liability company, having its principal place of business at 837 Northeast 2</w:t>
      </w:r>
      <w:r w:rsidDel="00000000" w:rsidR="00000000" w:rsidRPr="00000000">
        <w:rPr>
          <w:rFonts w:ascii="Proxima Nova" w:cs="Proxima Nova" w:eastAsia="Proxima Nova" w:hAnsi="Proxima Nova"/>
          <w:sz w:val="24"/>
          <w:szCs w:val="24"/>
          <w:vertAlign w:val="superscript"/>
          <w:rtl w:val="0"/>
        </w:rPr>
        <w:t xml:space="preserve">nd</w:t>
      </w:r>
      <w:r w:rsidDel="00000000" w:rsidR="00000000" w:rsidRPr="00000000">
        <w:rPr>
          <w:rFonts w:ascii="Proxima Nova" w:cs="Proxima Nova" w:eastAsia="Proxima Nova" w:hAnsi="Proxima Nova"/>
          <w:sz w:val="24"/>
          <w:szCs w:val="24"/>
          <w:rtl w:val="0"/>
        </w:rPr>
        <w:t xml:space="preserve"> Avenue, Fort Lauderdale, FL 33304 (“VBT”), and </w:t>
      </w:r>
      <w:r w:rsidDel="00000000" w:rsidR="00000000" w:rsidRPr="00000000">
        <w:rPr>
          <w:rFonts w:ascii="Proxima Nova" w:cs="Proxima Nova" w:eastAsia="Proxima Nova" w:hAnsi="Proxima Nova"/>
          <w:b w:val="1"/>
          <w:bCs w:val="1"/>
          <w:sz w:val="24"/>
          <w:szCs w:val="24"/>
          <w:rtl w:val="0"/>
        </w:rPr>
        <w:t xml:space="preserve">_____________</w:t>
      </w:r>
      <w:r w:rsidDel="00000000" w:rsidR="00000000" w:rsidRPr="00000000">
        <w:rPr>
          <w:rFonts w:ascii="Proxima Nova" w:cs="Proxima Nova" w:eastAsia="Proxima Nova" w:hAnsi="Proxima Nova"/>
          <w:sz w:val="24"/>
          <w:szCs w:val="24"/>
          <w:rtl w:val="0"/>
        </w:rPr>
        <w:t xml:space="preserve"> (the “Client”), in order to clearly define the design, development and implementation of the service(s) or product(s) to be provided by VBT, as well as the ongoing terms of this agreement.</w:t>
      </w:r>
    </w:p>
    <w:p w:rsidR="00000000" w:rsidDel="00000000" w:rsidP="00000000" w:rsidRDefault="00000000" w:rsidRPr="00000000" w14:paraId="0000000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w:t>
        <w:tab/>
        <w:t xml:space="preserve">PERFORMANCE OF SERVICES.  </w:t>
      </w:r>
      <w:r w:rsidDel="00000000" w:rsidR="00000000" w:rsidRPr="00000000">
        <w:rPr>
          <w:rFonts w:ascii="Proxima Nova" w:cs="Proxima Nova" w:eastAsia="Proxima Nova" w:hAnsi="Proxima Nova"/>
          <w:sz w:val="24"/>
          <w:szCs w:val="24"/>
          <w:rtl w:val="0"/>
        </w:rPr>
        <w:t xml:space="preserve">VBT will provide the Client with ongoing consulting and development services as more fully described in one or more statement(s) of work (the “SOW”), the initially accepted SOWs are attached hereto as Exhibits A and B (collectively, the “Services”).  Each SOW when executed by both the Client and VBT shall form a part of this MSA and be subject to the terms and conditions set forth herein.  Services performed under a particular SOW along with any associated deliverables, including but not limited to UX/UI designs, drawings, documentation, software code, etc., shall constitute a “Project.”  Any modification or addition to the Services desired by the Client must be agreed to in writing by both parties and reduced to a SOW and incorporated into this Agreement. </w:t>
      </w:r>
    </w:p>
    <w:p w:rsidR="00000000" w:rsidDel="00000000" w:rsidP="00000000" w:rsidRDefault="00000000" w:rsidRPr="00000000" w14:paraId="0000000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w:t>
        <w:tab/>
        <w:t xml:space="preserve">CLIENT COOPERATION.  </w:t>
      </w:r>
      <w:r w:rsidDel="00000000" w:rsidR="00000000" w:rsidRPr="00000000">
        <w:rPr>
          <w:rFonts w:ascii="Proxima Nova" w:cs="Proxima Nova" w:eastAsia="Proxima Nova" w:hAnsi="Proxima Nova"/>
          <w:sz w:val="24"/>
          <w:szCs w:val="24"/>
          <w:rtl w:val="0"/>
        </w:rPr>
        <w:t xml:space="preserve">Client acknowledges and agrees that the timely provision of assistance, cooperation, and complete and accurate information and data from Client’s officers, agents and employees is essential to VBT’s performance of the Services.  Client’s obligations under this paragraph 2 shall include: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720" w:hanging="360"/>
        <w:jc w:val="both"/>
        <w:rPr>
          <w:rFonts w:ascii="Proxima Nova" w:cs="Proxima Nova" w:eastAsia="Proxima Nova" w:hAnsi="Proxima Nova"/>
          <w:color w:val="000000"/>
          <w:sz w:val="24"/>
          <w:szCs w:val="24"/>
        </w:rPr>
      </w:pPr>
      <w:r w:rsidDel="00000000" w:rsidR="00000000" w:rsidRPr="00000000">
        <w:rPr>
          <w:rFonts w:ascii="Proxima Nova" w:cs="Proxima Nova" w:eastAsia="Proxima Nova" w:hAnsi="Proxima Nova"/>
          <w:color w:val="000000"/>
          <w:sz w:val="24"/>
          <w:szCs w:val="24"/>
          <w:rtl w:val="0"/>
        </w:rPr>
        <w:t xml:space="preserve">Setting the overall direction on the Services to be performed, including making choices on priorities and direction;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jc w:val="both"/>
        <w:rPr>
          <w:rFonts w:ascii="Proxima Nova" w:cs="Proxima Nova" w:eastAsia="Proxima Nova" w:hAnsi="Proxima Nova"/>
          <w:color w:val="000000"/>
          <w:sz w:val="24"/>
          <w:szCs w:val="24"/>
        </w:rPr>
      </w:pPr>
      <w:r w:rsidDel="00000000" w:rsidR="00000000" w:rsidRPr="00000000">
        <w:rPr>
          <w:rFonts w:ascii="Proxima Nova" w:cs="Proxima Nova" w:eastAsia="Proxima Nova" w:hAnsi="Proxima Nova"/>
          <w:color w:val="000000"/>
          <w:sz w:val="24"/>
          <w:szCs w:val="24"/>
          <w:rtl w:val="0"/>
        </w:rPr>
        <w:t xml:space="preserve">Providing the necessary Client personnel and management involvement, including attendance at meetings and workshops, to support the Services and allow for decisions to be made on a timely basis without undue delay; and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120" w:lineRule="auto"/>
        <w:ind w:left="720" w:hanging="360"/>
        <w:jc w:val="both"/>
        <w:rPr>
          <w:rFonts w:ascii="Proxima Nova" w:cs="Proxima Nova" w:eastAsia="Proxima Nova" w:hAnsi="Proxima Nova"/>
          <w:color w:val="000000"/>
          <w:sz w:val="24"/>
          <w:szCs w:val="24"/>
        </w:rPr>
      </w:pPr>
      <w:r w:rsidDel="00000000" w:rsidR="00000000" w:rsidRPr="00000000">
        <w:rPr>
          <w:rFonts w:ascii="Proxima Nova" w:cs="Proxima Nova" w:eastAsia="Proxima Nova" w:hAnsi="Proxima Nova"/>
          <w:color w:val="000000"/>
          <w:sz w:val="24"/>
          <w:szCs w:val="24"/>
          <w:rtl w:val="0"/>
        </w:rPr>
        <w:t xml:space="preserve">Providing timely access to complete and accurate data sets required for AI analysis as is necessary for the performance of the Services.</w:t>
      </w:r>
    </w:p>
    <w:p w:rsidR="00000000" w:rsidDel="00000000" w:rsidP="00000000" w:rsidRDefault="00000000" w:rsidRPr="00000000" w14:paraId="0000000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VBT shall not be liable for any deficiency in performing the Services if such deficiency results from Client’s failure to meet the above obligations in a commercially reasonable manner.  VBT shall inform Client in a timely manner of any failure of these obligations it becomes aware of. </w:t>
      </w:r>
    </w:p>
    <w:p w:rsidR="00000000" w:rsidDel="00000000" w:rsidP="00000000" w:rsidRDefault="00000000" w:rsidRPr="00000000" w14:paraId="00000009">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w:t>
        <w:tab/>
        <w:t xml:space="preserve">PERSONNEL.  </w:t>
      </w:r>
      <w:r w:rsidDel="00000000" w:rsidR="00000000" w:rsidRPr="00000000">
        <w:rPr>
          <w:rFonts w:ascii="Proxima Nova" w:cs="Proxima Nova" w:eastAsia="Proxima Nova" w:hAnsi="Proxima Nova"/>
          <w:sz w:val="24"/>
          <w:szCs w:val="24"/>
          <w:rtl w:val="0"/>
        </w:rPr>
        <w:t xml:space="preserve">VBT reserves the exclusive right to make all decisions regarding which VBT personnel are staffed on providing Services as well as to allow the assignment of subcontractors to ensure that the terms of this Agreement and the Services are met as well as on-time completion.  However, Client in its discretion may request removal of any VBT personnel or subcontractors who are providing Services under this Agreement.  If such a request is made VBT and Client will work together to reach a mutually agreeable solution to honor such request and minimize any impact on the Services. </w:t>
      </w:r>
    </w:p>
    <w:p w:rsidR="00000000" w:rsidDel="00000000" w:rsidP="00000000" w:rsidRDefault="00000000" w:rsidRPr="00000000" w14:paraId="0000000A">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w:t>
        <w:tab/>
        <w:t xml:space="preserve">PAYMENT TERMS.  </w:t>
      </w:r>
    </w:p>
    <w:p w:rsidR="00000000" w:rsidDel="00000000" w:rsidP="00000000" w:rsidRDefault="00000000" w:rsidRPr="00000000" w14:paraId="0000000B">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4.1</w:t>
        <w:tab/>
      </w:r>
      <w:r w:rsidDel="00000000" w:rsidR="00000000" w:rsidRPr="00000000">
        <w:rPr>
          <w:rFonts w:ascii="Proxima Nova" w:cs="Proxima Nova" w:eastAsia="Proxima Nova" w:hAnsi="Proxima Nova"/>
          <w:sz w:val="24"/>
          <w:szCs w:val="24"/>
          <w:rtl w:val="0"/>
        </w:rPr>
        <w:t xml:space="preserve">Client shall pay VBT pursuant to the terms of any SOW.  Any amounts not paid by the due date stated in the SOW shall be subject to an additional finance charge of 1.5% monthly. VBT reserves the right to use any and all means of collection available under applicable law to collect any amount past due and Client shall pay all reasonable attorney’s fees or collections agency fees.  VBT may suspend Services and/or terminate this Agreement and/or any SOW if Client’s account is more than fifteen (15) days past due.</w:t>
      </w:r>
    </w:p>
    <w:p w:rsidR="00000000" w:rsidDel="00000000" w:rsidP="00000000" w:rsidRDefault="00000000" w:rsidRPr="00000000" w14:paraId="0000000C">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4.2</w:t>
        <w:tab/>
      </w:r>
      <w:r w:rsidDel="00000000" w:rsidR="00000000" w:rsidRPr="00000000">
        <w:rPr>
          <w:color w:val="1f1f1f"/>
          <w:sz w:val="23"/>
          <w:szCs w:val="23"/>
          <w:highlight w:val="white"/>
          <w:rtl w:val="0"/>
        </w:rPr>
        <w:t xml:space="preserve">The fees set forth in this Agreement shall cover and include all sales and use taxes, duties, and charges of any kind imposed by any federal, state, or local governmental authority on amounts payable by Client under this Agreement, and in no event shall Client be required to pay any additional amount to VBT in connection with such taxes, duties, and charges, or any taxes imposed on, or regarding, VBT's income, revenues, gross receipts, personnel, or real or personal property or other assets.</w:t>
      </w:r>
      <w:r w:rsidDel="00000000" w:rsidR="00000000" w:rsidRPr="00000000">
        <w:rPr>
          <w:rtl w:val="0"/>
        </w:rPr>
      </w:r>
    </w:p>
    <w:p w:rsidR="00000000" w:rsidDel="00000000" w:rsidP="00000000" w:rsidRDefault="00000000" w:rsidRPr="00000000" w14:paraId="0000000D">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w:t>
        <w:tab/>
        <w:t xml:space="preserve">COPYRIGHT AND TRADEMARKS.  </w:t>
      </w:r>
      <w:r w:rsidDel="00000000" w:rsidR="00000000" w:rsidRPr="00000000">
        <w:rPr>
          <w:rFonts w:ascii="Proxima Nova" w:cs="Proxima Nova" w:eastAsia="Proxima Nova" w:hAnsi="Proxima Nova"/>
          <w:sz w:val="24"/>
          <w:szCs w:val="24"/>
          <w:rtl w:val="0"/>
        </w:rPr>
        <w:t xml:space="preserve">Each party unconditionally guarantees that any elements of text, graphics, photos, designs, trademarks, or other artwork furnished by such party for inclusion in any Project are owned by such party, or alternatively, that such party has permission from the rightful owner to use each of these elements, and will hold harmless, protect, indemnify and defend the non-furnishing party and its subcontractors from any liability (including attorney’s fees and court costs), including any claim or suit, threatened or actual, arising from the use of such elements.</w:t>
      </w:r>
    </w:p>
    <w:p w:rsidR="00000000" w:rsidDel="00000000" w:rsidP="00000000" w:rsidRDefault="00000000" w:rsidRPr="00000000" w14:paraId="0000000E">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w:t>
        <w:tab/>
        <w:t xml:space="preserve">INTELLECTUAL PROPERTY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F">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6.1  </w:t>
        <w:tab/>
        <w:t xml:space="preserve">Client Intellectual Property</w:t>
      </w:r>
      <w:r w:rsidDel="00000000" w:rsidR="00000000" w:rsidRPr="00000000">
        <w:rPr>
          <w:rFonts w:ascii="Proxima Nova" w:cs="Proxima Nova" w:eastAsia="Proxima Nova" w:hAnsi="Proxima Nova"/>
          <w:sz w:val="24"/>
          <w:szCs w:val="24"/>
          <w:rtl w:val="0"/>
        </w:rPr>
        <w:t xml:space="preserve">.  All concepts, designs, improvements, derivative works, inventions, work product, and/or original works of authorship, created by VBT as part of the performance of the Services, and which relate specifically to the Client’s data and data analytics (the “Client IP”) shall be considered “work for hire” to the maximum extent permitted by United States law. If for any reason any element of the Client IP is not deemed to be work made for hire, then VBT agrees to assign and does hereby assign to Client all right, title, and interest in and to such Client IP on a perpetual, exclusive, worldwide, sublicensable, and royalty-free basis, and agrees to provide all assistance requested by Client in the establishment, preservation and enforcement of such rights, provided that such assistance will be provided at Client’s expense.  If VBT has any rights, including without limitation “moral rights” (or rights of “droit moral”) in any Client IP that cannot be assigned, VBT hereby waives any such rights in perpetuity and agrees that it will not seek to enforce such rights against Client in any location.  </w:t>
      </w:r>
      <w:r w:rsidDel="00000000" w:rsidR="00000000" w:rsidRPr="00000000">
        <w:rPr>
          <w:color w:val="1f1f1f"/>
          <w:sz w:val="23"/>
          <w:szCs w:val="23"/>
          <w:highlight w:val="white"/>
          <w:rtl w:val="0"/>
        </w:rPr>
        <w:t xml:space="preserve">VBT has no right or license to use the Client's trademarks, </w:t>
      </w:r>
      <w:r w:rsidDel="00000000" w:rsidR="00000000" w:rsidRPr="00000000">
        <w:rPr>
          <w:color w:val="252525"/>
          <w:sz w:val="23"/>
          <w:szCs w:val="23"/>
          <w:rtl w:val="0"/>
        </w:rPr>
        <w:t xml:space="preserve">service</w:t>
      </w:r>
      <w:r w:rsidDel="00000000" w:rsidR="00000000" w:rsidRPr="00000000">
        <w:rPr>
          <w:color w:val="1f1f1f"/>
          <w:sz w:val="23"/>
          <w:szCs w:val="23"/>
          <w:rtl w:val="0"/>
        </w:rPr>
        <w:t xml:space="preserve"> </w:t>
      </w:r>
      <w:r w:rsidDel="00000000" w:rsidR="00000000" w:rsidRPr="00000000">
        <w:rPr>
          <w:color w:val="1f1f1f"/>
          <w:sz w:val="23"/>
          <w:szCs w:val="23"/>
          <w:highlight w:val="white"/>
          <w:rtl w:val="0"/>
        </w:rPr>
        <w:t xml:space="preserve">marks, trade names, logos, symbols, or brand names beyond approved use in any deliverables.</w:t>
      </w:r>
      <w:r w:rsidDel="00000000" w:rsidR="00000000" w:rsidRPr="00000000">
        <w:rPr>
          <w:rtl w:val="0"/>
        </w:rPr>
      </w:r>
    </w:p>
    <w:p w:rsidR="00000000" w:rsidDel="00000000" w:rsidP="00000000" w:rsidRDefault="00000000" w:rsidRPr="00000000" w14:paraId="00000010">
      <w:pPr>
        <w:spacing w:after="120" w:lineRule="auto"/>
        <w:ind w:left="1440" w:hanging="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1">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6.2</w:t>
      </w:r>
      <w:r w:rsidDel="00000000" w:rsidR="00000000" w:rsidRPr="00000000">
        <w:rPr>
          <w:rFonts w:ascii="Proxima Nova" w:cs="Proxima Nova" w:eastAsia="Proxima Nova" w:hAnsi="Proxima Nova"/>
          <w:sz w:val="24"/>
          <w:szCs w:val="24"/>
          <w:rtl w:val="0"/>
        </w:rPr>
        <w:tab/>
      </w:r>
      <w:r w:rsidDel="00000000" w:rsidR="00000000" w:rsidRPr="00000000">
        <w:rPr>
          <w:rFonts w:ascii="Proxima Nova" w:cs="Proxima Nova" w:eastAsia="Proxima Nova" w:hAnsi="Proxima Nova"/>
          <w:b w:val="1"/>
          <w:bCs w:val="1"/>
          <w:sz w:val="24"/>
          <w:szCs w:val="24"/>
          <w:rtl w:val="0"/>
        </w:rPr>
        <w:t xml:space="preserve">Pre-existing Materials</w:t>
      </w:r>
      <w:r w:rsidDel="00000000" w:rsidR="00000000" w:rsidRPr="00000000">
        <w:rPr>
          <w:rFonts w:ascii="Proxima Nova" w:cs="Proxima Nova" w:eastAsia="Proxima Nova" w:hAnsi="Proxima Nova"/>
          <w:sz w:val="24"/>
          <w:szCs w:val="24"/>
          <w:rtl w:val="0"/>
        </w:rPr>
        <w:t xml:space="preserve">. Notwithstanding Section 6.1, to the extent that any of VBT’s pre-existing materials are incorporated in or combined with any deliverables from the performance of the Services or otherwise necessary for the use or exploitation of the Services, VBT hereby grants to the Client an irrevocable, worldwide, perpetual, royalty-free, non-exclusive license to use, publish, reproduce, perform, display, distribute, modify, prepare derivative works based upon, make, have made, sell, offer to sell, import, and otherwise exploit such preexisting materials and derivative works thereof. The Client may assign, transfer, and sublicense such rights to others without VBT’s approval.</w:t>
      </w:r>
    </w:p>
    <w:p w:rsidR="00000000" w:rsidDel="00000000" w:rsidP="00000000" w:rsidRDefault="00000000" w:rsidRPr="00000000" w14:paraId="00000012">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6.3 </w:t>
        <w:tab/>
        <w:t xml:space="preserve">Third Party Intellectual Property</w:t>
      </w:r>
      <w:r w:rsidDel="00000000" w:rsidR="00000000" w:rsidRPr="00000000">
        <w:rPr>
          <w:rFonts w:ascii="Proxima Nova" w:cs="Proxima Nova" w:eastAsia="Proxima Nova" w:hAnsi="Proxima Nova"/>
          <w:sz w:val="24"/>
          <w:szCs w:val="24"/>
          <w:rtl w:val="0"/>
        </w:rPr>
        <w:t xml:space="preserve">.  Client acknowledges that the deliverables from the performance of the Services may contain certain intellectual property that was not created by VBT or Client, including, but not limited to, any open-source code software (“Third Party IP”). VBT may utilize and incorporate Third Party IP provided that: (a) VBT has obtained a sufficient license to allow the unrestricted exploitation by Client of such Third Party IP, including without limitation reproduction, the creation of derivative works, and unrestricted sub-licensing, and (b) such Third Party IP does not unreasonably encumber the deliverables. </w:t>
      </w:r>
    </w:p>
    <w:p w:rsidR="00000000" w:rsidDel="00000000" w:rsidP="00000000" w:rsidRDefault="00000000" w:rsidRPr="00000000" w14:paraId="00000013">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t>
        <w:tab/>
        <w:t xml:space="preserve">CONFIDENTIAL INFORMATION.  </w:t>
      </w:r>
    </w:p>
    <w:p w:rsidR="00000000" w:rsidDel="00000000" w:rsidP="00000000" w:rsidRDefault="00000000" w:rsidRPr="00000000" w14:paraId="00000014">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7.1 </w:t>
        <w:tab/>
        <w:t xml:space="preserve">Confidential Information. </w:t>
      </w:r>
      <w:sdt>
        <w:sdtPr>
          <w:id w:val="-1081224759"/>
          <w:tag w:val="goog_rdk_0"/>
        </w:sdtPr>
        <w:sdtContent>
          <w:r w:rsidDel="00000000" w:rsidR="00000000" w:rsidRPr="00000000">
            <w:rPr>
              <w:rFonts w:ascii="Cardo" w:cs="Cardo" w:eastAsia="Cardo" w:hAnsi="Cardo"/>
              <w:sz w:val="24"/>
              <w:szCs w:val="24"/>
              <w:rtl w:val="0"/>
            </w:rPr>
            <w:t xml:space="preserve">Each party acknowledges that in connection with this Agreement it may receive certain confidential or proprietary technical and business information and materials of the other party, including, without limitation, computer programs, code, algorithms, know-how, formulas, processes, ideas, inventions (whether patentable or not), and other technical, business, ﬁnancial and product development plans, strategies, and information (“Confidential Information”). Notwithstanding the foregoing, Confidential Information shall not include any information that is in the public domain or becomes publicly known through no fault of the receiving party, or is otherwise properly received from a third party without an obligation of confidentiality, or was known to either party prior to this Agreement.  </w:t>
          </w:r>
        </w:sdtContent>
      </w:sdt>
    </w:p>
    <w:p w:rsidR="00000000" w:rsidDel="00000000" w:rsidP="00000000" w:rsidRDefault="00000000" w:rsidRPr="00000000" w14:paraId="00000015">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7.2 </w:t>
        <w:tab/>
        <w:t xml:space="preserve">Protections. </w:t>
      </w:r>
      <w:r w:rsidDel="00000000" w:rsidR="00000000" w:rsidRPr="00000000">
        <w:rPr>
          <w:rFonts w:ascii="Proxima Nova" w:cs="Proxima Nova" w:eastAsia="Proxima Nova" w:hAnsi="Proxima Nova"/>
          <w:sz w:val="24"/>
          <w:szCs w:val="24"/>
          <w:rtl w:val="0"/>
        </w:rPr>
        <w:t xml:space="preserve">Each party, its agents and employees shall hold and maintain in strict confidence all Confidential Information, shall not disclose Confidential Information to any third party, and shall not use any Confidential Information except as may be necessary to perform its obligations under this Agreement, or </w:t>
      </w:r>
      <w:r w:rsidDel="00000000" w:rsidR="00000000" w:rsidRPr="00000000">
        <w:rPr>
          <w:rFonts w:ascii="Proxima Nova" w:cs="Proxima Nova" w:eastAsia="Proxima Nova" w:hAnsi="Proxima Nova"/>
          <w:color w:val="000000"/>
          <w:rtl w:val="0"/>
        </w:rPr>
        <w:t xml:space="preserve">as may be required by a court or governmental authority</w:t>
      </w:r>
      <w:r w:rsidDel="00000000" w:rsidR="00000000" w:rsidRPr="00000000">
        <w:rPr>
          <w:rFonts w:ascii="Proxima Nova" w:cs="Proxima Nova" w:eastAsia="Proxima Nova" w:hAnsi="Proxima Nova"/>
          <w:sz w:val="24"/>
          <w:szCs w:val="24"/>
          <w:rtl w:val="0"/>
        </w:rPr>
        <w:t xml:space="preserve">. Should either party </w:t>
      </w:r>
      <w:r w:rsidDel="00000000" w:rsidR="00000000" w:rsidRPr="00000000">
        <w:rPr>
          <w:rFonts w:ascii="Proxima Nova" w:cs="Proxima Nova" w:eastAsia="Proxima Nova" w:hAnsi="Proxima Nova"/>
          <w:color w:val="000000"/>
          <w:rtl w:val="0"/>
        </w:rPr>
        <w:t xml:space="preserve">become aware of such mandatory disclosure</w:t>
      </w:r>
      <w:r w:rsidDel="00000000" w:rsidR="00000000" w:rsidRPr="00000000">
        <w:rPr>
          <w:rFonts w:ascii="Proxima Nova" w:cs="Proxima Nova" w:eastAsia="Proxima Nova" w:hAnsi="Proxima Nova"/>
          <w:sz w:val="24"/>
          <w:szCs w:val="24"/>
          <w:rtl w:val="0"/>
        </w:rPr>
        <w:t xml:space="preserve">, it will immediately advise the other party of such requirement and allow such party the opportunity to contest it.</w:t>
      </w:r>
    </w:p>
    <w:p w:rsidR="00000000" w:rsidDel="00000000" w:rsidP="00000000" w:rsidRDefault="00000000" w:rsidRPr="00000000" w14:paraId="00000016">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7.3 </w:t>
        <w:tab/>
        <w:t xml:space="preserve">Promotion.</w:t>
      </w:r>
      <w:r w:rsidDel="00000000" w:rsidR="00000000" w:rsidRPr="00000000">
        <w:rPr>
          <w:rFonts w:ascii="Proxima Nova" w:cs="Proxima Nova" w:eastAsia="Proxima Nova" w:hAnsi="Proxima Nova"/>
          <w:sz w:val="24"/>
          <w:szCs w:val="24"/>
          <w:rtl w:val="0"/>
        </w:rPr>
        <w:t xml:space="preserve"> Subject to the restrictions on Confidential Information and Client’s prior written agreement, VBT may display screenshots and information of any Project in its portfolios, marketing, or promotional materials, and to submit the Project for review in competitions.</w:t>
      </w:r>
    </w:p>
    <w:p w:rsidR="00000000" w:rsidDel="00000000" w:rsidP="00000000" w:rsidRDefault="00000000" w:rsidRPr="00000000" w14:paraId="00000017">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7.4 </w:t>
        <w:tab/>
        <w:t xml:space="preserve">Return of Confidential Information.</w:t>
      </w:r>
      <w:r w:rsidDel="00000000" w:rsidR="00000000" w:rsidRPr="00000000">
        <w:rPr>
          <w:rFonts w:ascii="Proxima Nova" w:cs="Proxima Nova" w:eastAsia="Proxima Nova" w:hAnsi="Proxima Nova"/>
          <w:sz w:val="24"/>
          <w:szCs w:val="24"/>
          <w:rtl w:val="0"/>
        </w:rPr>
        <w:t xml:space="preserve"> Immediately upon a request by Client at any time, VBT will turn over all documents or media containing Confidential Information and all copies or extracts thereof and will promptly and permanently delete any Confidential Information which is electronically or optically recorded to stored.</w:t>
      </w:r>
    </w:p>
    <w:p w:rsidR="00000000" w:rsidDel="00000000" w:rsidP="00000000" w:rsidRDefault="00000000" w:rsidRPr="00000000" w14:paraId="0000001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TERM AND TERMINATION.</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9">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8.1</w:t>
      </w:r>
      <w:r w:rsidDel="00000000" w:rsidR="00000000" w:rsidRPr="00000000">
        <w:rPr>
          <w:rFonts w:ascii="Proxima Nova" w:cs="Proxima Nova" w:eastAsia="Proxima Nova" w:hAnsi="Proxima Nova"/>
          <w:sz w:val="24"/>
          <w:szCs w:val="24"/>
          <w:rtl w:val="0"/>
        </w:rPr>
        <w:tab/>
        <w:t xml:space="preserve">Term of Agreement. This Agreement shall remain in full force and effect for a term of one (1) year following the Effective Date or termination of the last SOW, whichever is later (collectively, the “Term”) unless earlier terminated as provided herein.</w:t>
      </w:r>
    </w:p>
    <w:p w:rsidR="00000000" w:rsidDel="00000000" w:rsidP="00000000" w:rsidRDefault="00000000" w:rsidRPr="00000000" w14:paraId="0000001A">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8.2</w:t>
      </w:r>
      <w:r w:rsidDel="00000000" w:rsidR="00000000" w:rsidRPr="00000000">
        <w:rPr>
          <w:rFonts w:ascii="Proxima Nova" w:cs="Proxima Nova" w:eastAsia="Proxima Nova" w:hAnsi="Proxima Nova"/>
          <w:sz w:val="24"/>
          <w:szCs w:val="24"/>
          <w:rtl w:val="0"/>
        </w:rPr>
        <w:tab/>
        <w:t xml:space="preserve">Either party may terminate this Agreement and/or any individual SOW upon thirty (30) days written notice to the other party.  Client or VBT may terminate this Agreement and/or any individual SOW, effective immediately upon written notice to the other party to this Agreement, if the other party materially breaches this Agreement and/or any individual SOW, and such breach is incapable of cure, or with respect to a material breach capable of cure, the other party does not cure such breach within 10 business days after receipt of written notice of such breach. The termination of any individual SOW shall not constitute a termination of the entirety of this Agreement unless specifically stated in such notice.  Client shall pay VBT for all Services provided up through the date of termination.</w:t>
      </w:r>
    </w:p>
    <w:p w:rsidR="00000000" w:rsidDel="00000000" w:rsidP="00000000" w:rsidRDefault="00000000" w:rsidRPr="00000000" w14:paraId="0000001B">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8.3</w:t>
      </w:r>
      <w:r w:rsidDel="00000000" w:rsidR="00000000" w:rsidRPr="00000000">
        <w:rPr>
          <w:rFonts w:ascii="Proxima Nova" w:cs="Proxima Nova" w:eastAsia="Proxima Nova" w:hAnsi="Proxima Nova"/>
          <w:sz w:val="24"/>
          <w:szCs w:val="24"/>
          <w:rtl w:val="0"/>
        </w:rPr>
        <w:tab/>
        <w:t xml:space="preserve">Upon expiration or termination of this Agreement for any reason, or at any other time upon the Client’s written request, VBT shall promptly after such expiration or termination:</w:t>
      </w:r>
    </w:p>
    <w:p w:rsidR="00000000" w:rsidDel="00000000" w:rsidP="00000000" w:rsidRDefault="00000000" w:rsidRPr="00000000" w14:paraId="0000001C">
      <w:pPr>
        <w:spacing w:after="120" w:lineRule="auto"/>
        <w:ind w:left="216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t>
        <w:tab/>
        <w:t xml:space="preserve">deliver to the Client all deliverables (whether complete or incomplete) and all materials, equipment, and other property provided for VBT’s use by the Client;</w:t>
      </w:r>
    </w:p>
    <w:p w:rsidR="00000000" w:rsidDel="00000000" w:rsidP="00000000" w:rsidRDefault="00000000" w:rsidRPr="00000000" w14:paraId="0000001D">
      <w:pPr>
        <w:spacing w:after="120" w:lineRule="auto"/>
        <w:ind w:left="216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w:t>
        <w:tab/>
        <w:t xml:space="preserve">deliver to the Client all tangible documents and other media, including any copies, containing, reflecting, incorporating, or based on the Confidential Information;</w:t>
      </w:r>
    </w:p>
    <w:p w:rsidR="00000000" w:rsidDel="00000000" w:rsidP="00000000" w:rsidRDefault="00000000" w:rsidRPr="00000000" w14:paraId="0000001E">
      <w:pPr>
        <w:spacing w:after="120" w:lineRule="auto"/>
        <w:ind w:left="216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w:t>
        <w:tab/>
        <w:t xml:space="preserve">permanently delete all Confidential Information stored electronically in any form, including on computer systems, networks, and devices such as cell phones; and</w:t>
      </w:r>
    </w:p>
    <w:p w:rsidR="00000000" w:rsidDel="00000000" w:rsidP="00000000" w:rsidRDefault="00000000" w:rsidRPr="00000000" w14:paraId="0000001F">
      <w:pPr>
        <w:spacing w:after="120" w:lineRule="auto"/>
        <w:ind w:left="216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w:t>
        <w:tab/>
        <w:t xml:space="preserve">certify in writing to the Client that VBT has complied with the requirements of this clause.</w:t>
      </w:r>
    </w:p>
    <w:p w:rsidR="00000000" w:rsidDel="00000000" w:rsidP="00000000" w:rsidRDefault="00000000" w:rsidRPr="00000000" w14:paraId="00000020">
      <w:pPr>
        <w:spacing w:after="120" w:lineRule="auto"/>
        <w:ind w:left="1440" w:hanging="720"/>
        <w:jc w:val="both"/>
        <w:rPr>
          <w:color w:val="252525"/>
          <w:sz w:val="23"/>
          <w:szCs w:val="23"/>
        </w:rPr>
      </w:pPr>
      <w:r w:rsidDel="00000000" w:rsidR="00000000" w:rsidRPr="00000000">
        <w:rPr>
          <w:b w:val="1"/>
          <w:bCs w:val="1"/>
          <w:color w:val="1f1f1f"/>
          <w:sz w:val="23"/>
          <w:szCs w:val="23"/>
          <w:highlight w:val="white"/>
          <w:rtl w:val="0"/>
        </w:rPr>
        <w:t xml:space="preserve">8.4</w:t>
      </w:r>
      <w:r w:rsidDel="00000000" w:rsidR="00000000" w:rsidRPr="00000000">
        <w:rPr>
          <w:color w:val="1f1f1f"/>
          <w:sz w:val="23"/>
          <w:szCs w:val="23"/>
          <w:highlight w:val="white"/>
          <w:rtl w:val="0"/>
        </w:rPr>
        <w:tab/>
      </w:r>
      <w:r w:rsidDel="00000000" w:rsidR="00000000" w:rsidRPr="00000000">
        <w:rPr>
          <w:color w:val="1f1f1f"/>
          <w:sz w:val="23"/>
          <w:szCs w:val="23"/>
          <w:rtl w:val="0"/>
        </w:rPr>
        <w:t xml:space="preserve">The </w:t>
      </w:r>
      <w:r w:rsidDel="00000000" w:rsidR="00000000" w:rsidRPr="00000000">
        <w:rPr>
          <w:color w:val="1f1f1f"/>
          <w:sz w:val="23"/>
          <w:szCs w:val="23"/>
          <w:highlight w:val="white"/>
          <w:rtl w:val="0"/>
        </w:rPr>
        <w:t xml:space="preserve">terms and conditions of this clause and Section 6, Section 7, Section 8, Section 15, Section 16, Section 17, Section 19, and Section 23 shall survive the expiration or termination of this </w:t>
      </w:r>
      <w:r w:rsidDel="00000000" w:rsidR="00000000" w:rsidRPr="00000000">
        <w:rPr>
          <w:color w:val="252525"/>
          <w:sz w:val="23"/>
          <w:szCs w:val="23"/>
          <w:rtl w:val="0"/>
        </w:rPr>
        <w:t xml:space="preserve">Agreement.</w:t>
      </w:r>
    </w:p>
    <w:p w:rsidR="00000000" w:rsidDel="00000000" w:rsidP="00000000" w:rsidRDefault="00000000" w:rsidRPr="00000000" w14:paraId="00000021">
      <w:pPr>
        <w:spacing w:after="120" w:lineRule="auto"/>
        <w:jc w:val="both"/>
        <w:rPr>
          <w:b w:val="1"/>
          <w:bCs w:val="1"/>
          <w:color w:val="252525"/>
          <w:sz w:val="23"/>
          <w:szCs w:val="23"/>
        </w:rPr>
      </w:pPr>
      <w:r w:rsidDel="00000000" w:rsidR="00000000" w:rsidRPr="00000000">
        <w:rPr>
          <w:b w:val="1"/>
          <w:bCs w:val="1"/>
          <w:color w:val="252525"/>
          <w:sz w:val="23"/>
          <w:szCs w:val="23"/>
          <w:rtl w:val="0"/>
        </w:rPr>
        <w:t xml:space="preserve">9.</w:t>
        <w:tab/>
        <w:t xml:space="preserve">REPRESENTATIONS AND WARRANTIES.</w:t>
      </w:r>
    </w:p>
    <w:p w:rsidR="00000000" w:rsidDel="00000000" w:rsidP="00000000" w:rsidRDefault="00000000" w:rsidRPr="00000000" w14:paraId="00000022">
      <w:pPr>
        <w:spacing w:after="120" w:lineRule="auto"/>
        <w:ind w:firstLine="720"/>
        <w:jc w:val="both"/>
        <w:rPr>
          <w:color w:val="252525"/>
          <w:sz w:val="23"/>
          <w:szCs w:val="23"/>
        </w:rPr>
      </w:pPr>
      <w:r w:rsidDel="00000000" w:rsidR="00000000" w:rsidRPr="00000000">
        <w:rPr>
          <w:b w:val="1"/>
          <w:bCs w:val="1"/>
          <w:color w:val="252525"/>
          <w:sz w:val="23"/>
          <w:szCs w:val="23"/>
          <w:rtl w:val="0"/>
        </w:rPr>
        <w:t xml:space="preserve">9.1</w:t>
      </w:r>
      <w:r w:rsidDel="00000000" w:rsidR="00000000" w:rsidRPr="00000000">
        <w:rPr>
          <w:color w:val="252525"/>
          <w:sz w:val="23"/>
          <w:szCs w:val="23"/>
          <w:rtl w:val="0"/>
        </w:rPr>
        <w:tab/>
        <w:t xml:space="preserve">VBT represent and warrant to the Client that:</w:t>
      </w:r>
    </w:p>
    <w:p w:rsidR="00000000" w:rsidDel="00000000" w:rsidP="00000000" w:rsidRDefault="00000000" w:rsidRPr="00000000" w14:paraId="00000023">
      <w:pPr>
        <w:spacing w:after="120" w:lineRule="auto"/>
        <w:ind w:left="2160" w:hanging="720"/>
        <w:jc w:val="both"/>
        <w:rPr>
          <w:color w:val="252525"/>
          <w:sz w:val="23"/>
          <w:szCs w:val="23"/>
        </w:rPr>
      </w:pPr>
      <w:r w:rsidDel="00000000" w:rsidR="00000000" w:rsidRPr="00000000">
        <w:rPr>
          <w:color w:val="252525"/>
          <w:sz w:val="23"/>
          <w:szCs w:val="23"/>
          <w:rtl w:val="0"/>
        </w:rPr>
        <w:t xml:space="preserve">(a)</w:t>
        <w:tab/>
        <w:t xml:space="preserve">VBT have the right to enter into this Agreement, to grant the rights granted herein, and to perform fully all of VBT’s obligations in this Agreement;</w:t>
      </w:r>
    </w:p>
    <w:p w:rsidR="00000000" w:rsidDel="00000000" w:rsidP="00000000" w:rsidRDefault="00000000" w:rsidRPr="00000000" w14:paraId="00000024">
      <w:pPr>
        <w:spacing w:after="120" w:lineRule="auto"/>
        <w:ind w:left="2160" w:hanging="720"/>
        <w:jc w:val="both"/>
        <w:rPr>
          <w:color w:val="252525"/>
          <w:sz w:val="23"/>
          <w:szCs w:val="23"/>
        </w:rPr>
      </w:pPr>
      <w:r w:rsidDel="00000000" w:rsidR="00000000" w:rsidRPr="00000000">
        <w:rPr>
          <w:color w:val="252525"/>
          <w:sz w:val="23"/>
          <w:szCs w:val="23"/>
          <w:rtl w:val="0"/>
        </w:rPr>
        <w:t xml:space="preserve">(b)</w:t>
        <w:tab/>
        <w:t xml:space="preserve">VBT is entering into this Agreement with the Client and VBT’s performance of the Services do not and will not conflict with or result in any breach or default under any other agreement to which VBT is subject;</w:t>
      </w:r>
    </w:p>
    <w:p w:rsidR="00000000" w:rsidDel="00000000" w:rsidP="00000000" w:rsidRDefault="00000000" w:rsidRPr="00000000" w14:paraId="00000025">
      <w:pPr>
        <w:spacing w:after="120" w:lineRule="auto"/>
        <w:ind w:left="2160" w:hanging="720"/>
        <w:jc w:val="both"/>
        <w:rPr>
          <w:color w:val="252525"/>
          <w:sz w:val="23"/>
          <w:szCs w:val="23"/>
        </w:rPr>
      </w:pPr>
      <w:r w:rsidDel="00000000" w:rsidR="00000000" w:rsidRPr="00000000">
        <w:rPr>
          <w:color w:val="252525"/>
          <w:sz w:val="23"/>
          <w:szCs w:val="23"/>
          <w:rtl w:val="0"/>
        </w:rPr>
        <w:t xml:space="preserve">(c)</w:t>
        <w:tab/>
        <w:t xml:space="preserve">VBT has the required skill, experience, and qualifications to perform the Services, VBT shall perform the Services in a professional and workmanlike manner in accordance with generally recognized industry standards for similar services, and VBT shall devote sufficient resources to ensure that the Services are performed in a timely and reliable manner;</w:t>
      </w:r>
    </w:p>
    <w:p w:rsidR="00000000" w:rsidDel="00000000" w:rsidP="00000000" w:rsidRDefault="00000000" w:rsidRPr="00000000" w14:paraId="00000026">
      <w:pPr>
        <w:spacing w:after="120" w:lineRule="auto"/>
        <w:ind w:left="2160" w:hanging="720"/>
        <w:jc w:val="both"/>
        <w:rPr>
          <w:color w:val="252525"/>
          <w:sz w:val="23"/>
          <w:szCs w:val="23"/>
        </w:rPr>
      </w:pPr>
      <w:r w:rsidDel="00000000" w:rsidR="00000000" w:rsidRPr="00000000">
        <w:rPr>
          <w:color w:val="252525"/>
          <w:sz w:val="23"/>
          <w:szCs w:val="23"/>
          <w:rtl w:val="0"/>
        </w:rPr>
        <w:t xml:space="preserve">(d)</w:t>
        <w:tab/>
        <w:t xml:space="preserve">VBT has or shall implement and maintain a written information security program, including appropriate policies, procedures, and risk assessments that are reviewed at least annually.</w:t>
      </w:r>
    </w:p>
    <w:p w:rsidR="00000000" w:rsidDel="00000000" w:rsidP="00000000" w:rsidRDefault="00000000" w:rsidRPr="00000000" w14:paraId="00000027">
      <w:pPr>
        <w:spacing w:after="120" w:lineRule="auto"/>
        <w:ind w:left="2160" w:hanging="720"/>
        <w:jc w:val="both"/>
        <w:rPr>
          <w:color w:val="252525"/>
          <w:sz w:val="23"/>
          <w:szCs w:val="23"/>
        </w:rPr>
      </w:pPr>
      <w:r w:rsidDel="00000000" w:rsidR="00000000" w:rsidRPr="00000000">
        <w:rPr>
          <w:color w:val="252525"/>
          <w:sz w:val="23"/>
          <w:szCs w:val="23"/>
          <w:rtl w:val="0"/>
        </w:rPr>
        <w:t xml:space="preserve">(d)</w:t>
        <w:tab/>
        <w:t xml:space="preserve">VBT shall perform the Services in compliance with all applicable federal, state, and local laws and regulations, including by maintaining all licenses, permits, and registrations required to perform the Services;</w:t>
      </w:r>
    </w:p>
    <w:p w:rsidR="00000000" w:rsidDel="00000000" w:rsidP="00000000" w:rsidRDefault="00000000" w:rsidRPr="00000000" w14:paraId="00000028">
      <w:pPr>
        <w:spacing w:after="120" w:lineRule="auto"/>
        <w:ind w:left="2160" w:hanging="720"/>
        <w:jc w:val="both"/>
        <w:rPr>
          <w:color w:val="252525"/>
          <w:sz w:val="23"/>
          <w:szCs w:val="23"/>
        </w:rPr>
      </w:pPr>
      <w:r w:rsidDel="00000000" w:rsidR="00000000" w:rsidRPr="00000000">
        <w:rPr>
          <w:color w:val="252525"/>
          <w:sz w:val="23"/>
          <w:szCs w:val="23"/>
          <w:rtl w:val="0"/>
        </w:rPr>
        <w:t xml:space="preserve">(e)</w:t>
        <w:tab/>
        <w:t xml:space="preserve">the Client will receive good and valid title to all deliverables, free and clear of all encumbrances and liens of any kind; and</w:t>
      </w:r>
    </w:p>
    <w:p w:rsidR="00000000" w:rsidDel="00000000" w:rsidP="00000000" w:rsidRDefault="00000000" w:rsidRPr="00000000" w14:paraId="00000029">
      <w:pPr>
        <w:spacing w:after="120" w:lineRule="auto"/>
        <w:ind w:left="2160" w:hanging="720"/>
        <w:jc w:val="both"/>
        <w:rPr>
          <w:color w:val="252525"/>
          <w:sz w:val="23"/>
          <w:szCs w:val="23"/>
        </w:rPr>
      </w:pPr>
      <w:r w:rsidDel="00000000" w:rsidR="00000000" w:rsidRPr="00000000">
        <w:rPr>
          <w:color w:val="252525"/>
          <w:sz w:val="23"/>
          <w:szCs w:val="23"/>
          <w:rtl w:val="0"/>
        </w:rPr>
        <w:t xml:space="preserve">(f)</w:t>
        <w:tab/>
        <w:t xml:space="preserve">all deliverables shall be VBT original work (except for material in the public domain or provided by the Client) and does not and will not violate or infringe upon the intellectual property right or any other right whatsoever of any person, firm, corporation, or other entity.</w:t>
      </w:r>
    </w:p>
    <w:p w:rsidR="00000000" w:rsidDel="00000000" w:rsidP="00000000" w:rsidRDefault="00000000" w:rsidRPr="00000000" w14:paraId="0000002A">
      <w:pPr>
        <w:spacing w:after="120" w:lineRule="auto"/>
        <w:ind w:firstLine="720"/>
        <w:jc w:val="both"/>
        <w:rPr>
          <w:color w:val="252525"/>
          <w:sz w:val="23"/>
          <w:szCs w:val="23"/>
        </w:rPr>
      </w:pPr>
      <w:r w:rsidDel="00000000" w:rsidR="00000000" w:rsidRPr="00000000">
        <w:rPr>
          <w:b w:val="1"/>
          <w:bCs w:val="1"/>
          <w:color w:val="252525"/>
          <w:sz w:val="23"/>
          <w:szCs w:val="23"/>
          <w:rtl w:val="0"/>
        </w:rPr>
        <w:t xml:space="preserve">9.2</w:t>
      </w:r>
      <w:r w:rsidDel="00000000" w:rsidR="00000000" w:rsidRPr="00000000">
        <w:rPr>
          <w:color w:val="252525"/>
          <w:sz w:val="23"/>
          <w:szCs w:val="23"/>
          <w:rtl w:val="0"/>
        </w:rPr>
        <w:tab/>
        <w:t xml:space="preserve">The Client hereby represents and warrants to VBT that:</w:t>
      </w:r>
    </w:p>
    <w:p w:rsidR="00000000" w:rsidDel="00000000" w:rsidP="00000000" w:rsidRDefault="00000000" w:rsidRPr="00000000" w14:paraId="0000002B">
      <w:pPr>
        <w:spacing w:after="120" w:lineRule="auto"/>
        <w:ind w:left="2160" w:hanging="720"/>
        <w:jc w:val="both"/>
        <w:rPr>
          <w:color w:val="252525"/>
          <w:sz w:val="23"/>
          <w:szCs w:val="23"/>
        </w:rPr>
      </w:pPr>
      <w:r w:rsidDel="00000000" w:rsidR="00000000" w:rsidRPr="00000000">
        <w:rPr>
          <w:color w:val="252525"/>
          <w:sz w:val="23"/>
          <w:szCs w:val="23"/>
          <w:rtl w:val="0"/>
        </w:rPr>
        <w:t xml:space="preserve">(a)</w:t>
        <w:tab/>
        <w:t xml:space="preserve">it has the full right, power, and authority to enter into this Agreement and to perform its obligations hereunder; and</w:t>
      </w:r>
    </w:p>
    <w:p w:rsidR="00000000" w:rsidDel="00000000" w:rsidP="00000000" w:rsidRDefault="00000000" w:rsidRPr="00000000" w14:paraId="0000002C">
      <w:pPr>
        <w:spacing w:after="120" w:lineRule="auto"/>
        <w:ind w:left="2160" w:hanging="720"/>
        <w:jc w:val="both"/>
        <w:rPr>
          <w:color w:val="252525"/>
          <w:sz w:val="23"/>
          <w:szCs w:val="23"/>
        </w:rPr>
      </w:pPr>
      <w:r w:rsidDel="00000000" w:rsidR="00000000" w:rsidRPr="00000000">
        <w:rPr>
          <w:color w:val="252525"/>
          <w:sz w:val="23"/>
          <w:szCs w:val="23"/>
          <w:rtl w:val="0"/>
        </w:rPr>
        <w:t xml:space="preserve">(b)</w:t>
        <w:tab/>
        <w:t xml:space="preserve">the execution of this Agreement by its representative whose signature is set forth at the end of this Agreement has been duly authorized by all necessary corporate action.</w:t>
      </w:r>
    </w:p>
    <w:p w:rsidR="00000000" w:rsidDel="00000000" w:rsidP="00000000" w:rsidRDefault="00000000" w:rsidRPr="00000000" w14:paraId="0000002D">
      <w:pPr>
        <w:spacing w:after="120" w:lineRule="auto"/>
        <w:jc w:val="both"/>
        <w:rPr>
          <w:b w:val="1"/>
          <w:bCs w:val="1"/>
          <w:color w:val="252525"/>
          <w:sz w:val="23"/>
          <w:szCs w:val="23"/>
        </w:rPr>
      </w:pPr>
      <w:r w:rsidDel="00000000" w:rsidR="00000000" w:rsidRPr="00000000">
        <w:rPr>
          <w:b w:val="1"/>
          <w:bCs w:val="1"/>
          <w:color w:val="252525"/>
          <w:sz w:val="23"/>
          <w:szCs w:val="23"/>
          <w:rtl w:val="0"/>
        </w:rPr>
        <w:t xml:space="preserve">10.</w:t>
        <w:tab/>
        <w:t xml:space="preserve">INFORMATION SECURITY.</w:t>
      </w:r>
    </w:p>
    <w:p w:rsidR="00000000" w:rsidDel="00000000" w:rsidP="00000000" w:rsidRDefault="00000000" w:rsidRPr="00000000" w14:paraId="0000002E">
      <w:pPr>
        <w:spacing w:after="120" w:lineRule="auto"/>
        <w:ind w:left="1440" w:hanging="720"/>
        <w:jc w:val="both"/>
        <w:rPr>
          <w:color w:val="252525"/>
          <w:sz w:val="23"/>
          <w:szCs w:val="23"/>
        </w:rPr>
      </w:pPr>
      <w:r w:rsidDel="00000000" w:rsidR="00000000" w:rsidRPr="00000000">
        <w:rPr>
          <w:b w:val="1"/>
          <w:bCs w:val="1"/>
          <w:color w:val="252525"/>
          <w:sz w:val="23"/>
          <w:szCs w:val="23"/>
          <w:rtl w:val="0"/>
        </w:rPr>
        <w:t xml:space="preserve">10.1</w:t>
      </w:r>
      <w:r w:rsidDel="00000000" w:rsidR="00000000" w:rsidRPr="00000000">
        <w:rPr>
          <w:color w:val="252525"/>
          <w:sz w:val="23"/>
          <w:szCs w:val="23"/>
          <w:rtl w:val="0"/>
        </w:rPr>
        <w:tab/>
        <w:t xml:space="preserve">VBT </w:t>
      </w:r>
      <w:r w:rsidDel="00000000" w:rsidR="00000000" w:rsidRPr="00000000">
        <w:rPr>
          <w:color w:val="1f1f1f"/>
          <w:sz w:val="23"/>
          <w:szCs w:val="23"/>
          <w:rtl w:val="0"/>
        </w:rPr>
        <w:t xml:space="preserve">represents and warrants that its creation, collection, receipt, access, use, storage, disposal, and disclosure of Personal Information does and will comply with all applicable federal and state privacy and </w:t>
      </w:r>
      <w:r w:rsidDel="00000000" w:rsidR="00000000" w:rsidRPr="00000000">
        <w:rPr>
          <w:color w:val="252525"/>
          <w:sz w:val="23"/>
          <w:szCs w:val="23"/>
          <w:rtl w:val="0"/>
        </w:rPr>
        <w:t xml:space="preserve">data</w:t>
      </w:r>
      <w:r w:rsidDel="00000000" w:rsidR="00000000" w:rsidRPr="00000000">
        <w:rPr>
          <w:color w:val="1f1f1f"/>
          <w:sz w:val="23"/>
          <w:szCs w:val="23"/>
          <w:rtl w:val="0"/>
        </w:rPr>
        <w:t xml:space="preserve"> protection laws, as well as all other applicable regulations and directives. </w:t>
      </w:r>
      <w:r w:rsidDel="00000000" w:rsidR="00000000" w:rsidRPr="00000000">
        <w:rPr>
          <w:color w:val="252525"/>
          <w:sz w:val="23"/>
          <w:szCs w:val="23"/>
          <w:rtl w:val="0"/>
        </w:rPr>
        <w:t xml:space="preserve">“Personal Information” means information provided to VBT by or at the direction of Client, information which is created or obtained by VBT on behalf of Client, in the course of VBT’s performance under this Agreement that (i) identifies or can be used to identify an individual (including, without limitation, names, signatures, addresses, telephone numbers, email addresses, and other unique identifiers); or (ii) can be used to authenticate an individual (including, without limitation, government-issued identification numbers, biometric, health, genetic, medical, or medical insurance data, and other personal identifiers). </w:t>
      </w:r>
    </w:p>
    <w:p w:rsidR="00000000" w:rsidDel="00000000" w:rsidP="00000000" w:rsidRDefault="00000000" w:rsidRPr="00000000" w14:paraId="0000002F">
      <w:pPr>
        <w:spacing w:after="120" w:lineRule="auto"/>
        <w:ind w:left="1440" w:hanging="720"/>
        <w:jc w:val="both"/>
        <w:rPr>
          <w:color w:val="252525"/>
          <w:sz w:val="23"/>
          <w:szCs w:val="23"/>
        </w:rPr>
      </w:pPr>
      <w:r w:rsidDel="00000000" w:rsidR="00000000" w:rsidRPr="00000000">
        <w:rPr>
          <w:b w:val="1"/>
          <w:bCs w:val="1"/>
          <w:color w:val="252525"/>
          <w:sz w:val="23"/>
          <w:szCs w:val="23"/>
          <w:rtl w:val="0"/>
        </w:rPr>
        <w:t xml:space="preserve">10.2</w:t>
      </w:r>
      <w:r w:rsidDel="00000000" w:rsidR="00000000" w:rsidRPr="00000000">
        <w:rPr>
          <w:color w:val="252525"/>
          <w:sz w:val="23"/>
          <w:szCs w:val="23"/>
          <w:rtl w:val="0"/>
        </w:rPr>
        <w:tab/>
        <w:t xml:space="preserve">VBT shall notify Client of a Security Breach as soon as practicable, but no later than twenty-four (24) hours after VBT becomes aware of it. Immediately following VBT’s notification to Client of a Security Breach, the parties shall coordinate with each other to investigate the Security Breach. Immediately following VBT’s notification to Client of a Security Breach, the parties shall coordinate with each other to investigate the Security Breach in accordance with VBT’s standard policies and procedures. As used herein “Security Breach” means (i) any act or omission that compromises either the security, confidentiality, or integrity of Personal Information or the physical, technical, administrative, or organizational safeguards put in place by VBT, or by Client should VBT have access to Client’s systems, that relate to the protection of the security, confidentiality, or integrity of Personal Information. Without limiting the foregoing, a compromise shall include any unauthorized access to or disclosure or acquisition of Personal Information.</w:t>
      </w:r>
    </w:p>
    <w:p w:rsidR="00000000" w:rsidDel="00000000" w:rsidP="00000000" w:rsidRDefault="00000000" w:rsidRPr="00000000" w14:paraId="00000030">
      <w:pPr>
        <w:spacing w:after="120" w:lineRule="auto"/>
        <w:ind w:left="1440" w:hanging="720"/>
        <w:jc w:val="both"/>
        <w:rPr>
          <w:color w:val="252525"/>
          <w:sz w:val="23"/>
          <w:szCs w:val="23"/>
        </w:rPr>
      </w:pPr>
      <w:r w:rsidDel="00000000" w:rsidR="00000000" w:rsidRPr="00000000">
        <w:rPr>
          <w:b w:val="1"/>
          <w:bCs w:val="1"/>
          <w:color w:val="252525"/>
          <w:sz w:val="23"/>
          <w:szCs w:val="23"/>
          <w:rtl w:val="0"/>
        </w:rPr>
        <w:t xml:space="preserve">10.3</w:t>
      </w:r>
      <w:r w:rsidDel="00000000" w:rsidR="00000000" w:rsidRPr="00000000">
        <w:rPr>
          <w:color w:val="252525"/>
          <w:sz w:val="23"/>
          <w:szCs w:val="23"/>
          <w:rtl w:val="0"/>
        </w:rPr>
        <w:tab/>
        <w:t xml:space="preserve">Personal Information is deemed to be Confidential Information of Client and is not Confidential Information of VBT. In the event of a conflict or inconsistency between this Section and confidentiality sections of this Agreement, the terms and conditions of this Agreement, the terms and conditions set forth in this Section shall govern and control.</w:t>
      </w:r>
    </w:p>
    <w:p w:rsidR="00000000" w:rsidDel="00000000" w:rsidP="00000000" w:rsidRDefault="00000000" w:rsidRPr="00000000" w14:paraId="00000031">
      <w:pPr>
        <w:spacing w:after="120" w:lineRule="auto"/>
        <w:ind w:left="1440" w:hanging="720"/>
        <w:jc w:val="both"/>
        <w:rPr>
          <w:color w:val="1f1f1f"/>
          <w:sz w:val="23"/>
          <w:szCs w:val="23"/>
        </w:rPr>
      </w:pPr>
      <w:r w:rsidDel="00000000" w:rsidR="00000000" w:rsidRPr="00000000">
        <w:rPr>
          <w:b w:val="1"/>
          <w:bCs w:val="1"/>
          <w:color w:val="252525"/>
          <w:sz w:val="23"/>
          <w:szCs w:val="23"/>
          <w:rtl w:val="0"/>
        </w:rPr>
        <w:t xml:space="preserve">10.4</w:t>
      </w:r>
      <w:r w:rsidDel="00000000" w:rsidR="00000000" w:rsidRPr="00000000">
        <w:rPr>
          <w:color w:val="252525"/>
          <w:sz w:val="23"/>
          <w:szCs w:val="23"/>
          <w:rtl w:val="0"/>
        </w:rPr>
        <w:tab/>
      </w:r>
      <w:r w:rsidDel="00000000" w:rsidR="00000000" w:rsidRPr="00000000">
        <w:rPr>
          <w:color w:val="1f1f1f"/>
          <w:sz w:val="23"/>
          <w:szCs w:val="23"/>
          <w:rtl w:val="0"/>
        </w:rPr>
        <w:t xml:space="preserve">At a minimum, VBT's safeguards for protecting Personal Information shall include: (i) limiting access of Personal Information to Authorized Persons; (ii) securing business facilities, </w:t>
      </w:r>
      <w:r w:rsidDel="00000000" w:rsidR="00000000" w:rsidRPr="00000000">
        <w:rPr>
          <w:color w:val="252525"/>
          <w:sz w:val="23"/>
          <w:szCs w:val="23"/>
          <w:rtl w:val="0"/>
        </w:rPr>
        <w:t xml:space="preserve">data</w:t>
      </w:r>
      <w:r w:rsidDel="00000000" w:rsidR="00000000" w:rsidRPr="00000000">
        <w:rPr>
          <w:color w:val="1f1f1f"/>
          <w:sz w:val="23"/>
          <w:szCs w:val="23"/>
          <w:rtl w:val="0"/>
        </w:rPr>
        <w:t xml:space="preserve"> centers, paper files, servers, backup systems, and computing equipment, including, but not limited to, all mobile devices and other equipment with information storage capability; (iii) implementing network, application, database, and platform </w:t>
      </w:r>
      <w:r w:rsidDel="00000000" w:rsidR="00000000" w:rsidRPr="00000000">
        <w:rPr>
          <w:color w:val="252525"/>
          <w:sz w:val="23"/>
          <w:szCs w:val="23"/>
          <w:rtl w:val="0"/>
        </w:rPr>
        <w:t xml:space="preserve">security</w:t>
      </w:r>
      <w:r w:rsidDel="00000000" w:rsidR="00000000" w:rsidRPr="00000000">
        <w:rPr>
          <w:color w:val="1f1f1f"/>
          <w:sz w:val="23"/>
          <w:szCs w:val="23"/>
          <w:rtl w:val="0"/>
        </w:rPr>
        <w:t xml:space="preserve">; (iv) securing information transmission, storage, and disposal; (v) implementing authentication and access controls within media, applications, operating systems, and equipment[, including the use of phishing-resistant multifactor authentication for access to any Personal Information; (vi) encrypting Personal Information stored on any media; (vii) encrypting Personal Information when transmitted; (viii) strictly segregating Personal Information from information of VBT or its other customers so that Personal Information is not commingled with any other types of information; (ix) conducting risk assessments, penetration testing, and vulnerability scans and promptly implementing, at VBT's sole cost and expense, a corrective action plan to correct any issues that are reported as a result of the testing; (x) implementing appropriate personnel </w:t>
      </w:r>
      <w:r w:rsidDel="00000000" w:rsidR="00000000" w:rsidRPr="00000000">
        <w:rPr>
          <w:color w:val="252525"/>
          <w:sz w:val="23"/>
          <w:szCs w:val="23"/>
          <w:rtl w:val="0"/>
        </w:rPr>
        <w:t xml:space="preserve">security</w:t>
      </w:r>
      <w:r w:rsidDel="00000000" w:rsidR="00000000" w:rsidRPr="00000000">
        <w:rPr>
          <w:color w:val="1f1f1f"/>
          <w:sz w:val="23"/>
          <w:szCs w:val="23"/>
          <w:rtl w:val="0"/>
        </w:rPr>
        <w:t xml:space="preserve"> and integrity procedures and practices, including, but not limited to, conducting background checks consistent with applicable law; and (xi) providing appropriate privacy and information </w:t>
      </w:r>
      <w:r w:rsidDel="00000000" w:rsidR="00000000" w:rsidRPr="00000000">
        <w:rPr>
          <w:color w:val="252525"/>
          <w:sz w:val="23"/>
          <w:szCs w:val="23"/>
          <w:rtl w:val="0"/>
        </w:rPr>
        <w:t xml:space="preserve">security</w:t>
      </w:r>
      <w:r w:rsidDel="00000000" w:rsidR="00000000" w:rsidRPr="00000000">
        <w:rPr>
          <w:color w:val="1f1f1f"/>
          <w:sz w:val="23"/>
          <w:szCs w:val="23"/>
          <w:rtl w:val="0"/>
        </w:rPr>
        <w:t xml:space="preserve"> training to VBT's employees.</w:t>
      </w:r>
    </w:p>
    <w:p w:rsidR="00000000" w:rsidDel="00000000" w:rsidP="00000000" w:rsidRDefault="00000000" w:rsidRPr="00000000" w14:paraId="00000032">
      <w:pPr>
        <w:spacing w:after="120" w:lineRule="auto"/>
        <w:ind w:left="1440" w:hanging="720"/>
        <w:jc w:val="both"/>
        <w:rPr>
          <w:sz w:val="24"/>
          <w:szCs w:val="24"/>
        </w:rPr>
      </w:pPr>
      <w:r w:rsidDel="00000000" w:rsidR="00000000" w:rsidRPr="00000000">
        <w:rPr>
          <w:b w:val="1"/>
          <w:bCs w:val="1"/>
          <w:color w:val="1f1f1f"/>
          <w:sz w:val="23"/>
          <w:szCs w:val="23"/>
          <w:highlight w:val="white"/>
          <w:rtl w:val="0"/>
        </w:rPr>
        <w:t xml:space="preserve">10.5</w:t>
      </w:r>
      <w:r w:rsidDel="00000000" w:rsidR="00000000" w:rsidRPr="00000000">
        <w:rPr>
          <w:color w:val="1f1f1f"/>
          <w:sz w:val="23"/>
          <w:szCs w:val="23"/>
          <w:highlight w:val="white"/>
          <w:rtl w:val="0"/>
        </w:rPr>
        <w:tab/>
        <w:t xml:space="preserve">Upon </w:t>
      </w:r>
      <w:r w:rsidDel="00000000" w:rsidR="00000000" w:rsidRPr="00000000">
        <w:rPr>
          <w:color w:val="1f1f1f"/>
          <w:sz w:val="23"/>
          <w:szCs w:val="23"/>
          <w:rtl w:val="0"/>
        </w:rPr>
        <w:t xml:space="preserve">Client</w:t>
      </w:r>
      <w:r w:rsidDel="00000000" w:rsidR="00000000" w:rsidRPr="00000000">
        <w:rPr>
          <w:color w:val="1f1f1f"/>
          <w:sz w:val="23"/>
          <w:szCs w:val="23"/>
          <w:highlight w:val="white"/>
          <w:rtl w:val="0"/>
        </w:rPr>
        <w:t xml:space="preserve">'s request, </w:t>
      </w:r>
      <w:r w:rsidDel="00000000" w:rsidR="00000000" w:rsidRPr="00000000">
        <w:rPr>
          <w:color w:val="1f1f1f"/>
          <w:sz w:val="23"/>
          <w:szCs w:val="23"/>
          <w:rtl w:val="0"/>
        </w:rPr>
        <w:t xml:space="preserve">VBT</w:t>
      </w:r>
      <w:r w:rsidDel="00000000" w:rsidR="00000000" w:rsidRPr="00000000">
        <w:rPr>
          <w:color w:val="1f1f1f"/>
          <w:sz w:val="23"/>
          <w:szCs w:val="23"/>
          <w:highlight w:val="white"/>
          <w:rtl w:val="0"/>
        </w:rPr>
        <w:t xml:space="preserve"> grants </w:t>
      </w:r>
      <w:r w:rsidDel="00000000" w:rsidR="00000000" w:rsidRPr="00000000">
        <w:rPr>
          <w:color w:val="1f1f1f"/>
          <w:sz w:val="23"/>
          <w:szCs w:val="23"/>
          <w:rtl w:val="0"/>
        </w:rPr>
        <w:t xml:space="preserve">Client</w:t>
      </w:r>
      <w:r w:rsidDel="00000000" w:rsidR="00000000" w:rsidRPr="00000000">
        <w:rPr>
          <w:color w:val="1f1f1f"/>
          <w:sz w:val="23"/>
          <w:szCs w:val="23"/>
          <w:highlight w:val="white"/>
          <w:rtl w:val="0"/>
        </w:rPr>
        <w:t xml:space="preserve"> or, upon </w:t>
      </w:r>
      <w:r w:rsidDel="00000000" w:rsidR="00000000" w:rsidRPr="00000000">
        <w:rPr>
          <w:color w:val="1f1f1f"/>
          <w:sz w:val="23"/>
          <w:szCs w:val="23"/>
          <w:rtl w:val="0"/>
        </w:rPr>
        <w:t xml:space="preserve">Client</w:t>
      </w:r>
      <w:r w:rsidDel="00000000" w:rsidR="00000000" w:rsidRPr="00000000">
        <w:rPr>
          <w:color w:val="1f1f1f"/>
          <w:sz w:val="23"/>
          <w:szCs w:val="23"/>
          <w:highlight w:val="white"/>
          <w:rtl w:val="0"/>
        </w:rPr>
        <w:t xml:space="preserve">'s election, a third party on </w:t>
      </w:r>
      <w:r w:rsidDel="00000000" w:rsidR="00000000" w:rsidRPr="00000000">
        <w:rPr>
          <w:color w:val="1f1f1f"/>
          <w:sz w:val="23"/>
          <w:szCs w:val="23"/>
          <w:rtl w:val="0"/>
        </w:rPr>
        <w:t xml:space="preserve">Client</w:t>
      </w:r>
      <w:r w:rsidDel="00000000" w:rsidR="00000000" w:rsidRPr="00000000">
        <w:rPr>
          <w:color w:val="1f1f1f"/>
          <w:sz w:val="23"/>
          <w:szCs w:val="23"/>
          <w:highlight w:val="white"/>
          <w:rtl w:val="0"/>
        </w:rPr>
        <w:t xml:space="preserve">'s behalf, permission to assess the effectiveness of </w:t>
      </w:r>
      <w:r w:rsidDel="00000000" w:rsidR="00000000" w:rsidRPr="00000000">
        <w:rPr>
          <w:color w:val="1f1f1f"/>
          <w:sz w:val="23"/>
          <w:szCs w:val="23"/>
          <w:rtl w:val="0"/>
        </w:rPr>
        <w:t xml:space="preserve">VBT</w:t>
      </w:r>
      <w:r w:rsidDel="00000000" w:rsidR="00000000" w:rsidRPr="00000000">
        <w:rPr>
          <w:color w:val="1f1f1f"/>
          <w:sz w:val="23"/>
          <w:szCs w:val="23"/>
          <w:highlight w:val="white"/>
          <w:rtl w:val="0"/>
        </w:rPr>
        <w:t xml:space="preserve">'s information </w:t>
      </w:r>
      <w:r w:rsidDel="00000000" w:rsidR="00000000" w:rsidRPr="00000000">
        <w:rPr>
          <w:color w:val="252525"/>
          <w:sz w:val="23"/>
          <w:szCs w:val="23"/>
          <w:rtl w:val="0"/>
        </w:rPr>
        <w:t xml:space="preserve">security</w:t>
      </w:r>
      <w:r w:rsidDel="00000000" w:rsidR="00000000" w:rsidRPr="00000000">
        <w:rPr>
          <w:color w:val="1f1f1f"/>
          <w:sz w:val="23"/>
          <w:szCs w:val="23"/>
          <w:rtl w:val="0"/>
        </w:rPr>
        <w:t xml:space="preserve"> </w:t>
      </w:r>
      <w:r w:rsidDel="00000000" w:rsidR="00000000" w:rsidRPr="00000000">
        <w:rPr>
          <w:color w:val="1f1f1f"/>
          <w:sz w:val="23"/>
          <w:szCs w:val="23"/>
          <w:highlight w:val="white"/>
          <w:rtl w:val="0"/>
        </w:rPr>
        <w:t xml:space="preserve">program, </w:t>
      </w:r>
      <w:r w:rsidDel="00000000" w:rsidR="00000000" w:rsidRPr="00000000">
        <w:rPr>
          <w:color w:val="1f1f1f"/>
          <w:sz w:val="23"/>
          <w:szCs w:val="23"/>
          <w:rtl w:val="0"/>
        </w:rPr>
        <w:t xml:space="preserve">compliance with this Agreement, as well as any applicable laws, regulations, and industry standards</w:t>
      </w:r>
      <w:r w:rsidDel="00000000" w:rsidR="00000000" w:rsidRPr="00000000">
        <w:rPr>
          <w:color w:val="1f1f1f"/>
          <w:sz w:val="23"/>
          <w:szCs w:val="23"/>
          <w:highlight w:val="white"/>
          <w:rtl w:val="0"/>
        </w:rPr>
        <w:t xml:space="preserve">.</w:t>
      </w:r>
      <w:r w:rsidDel="00000000" w:rsidR="00000000" w:rsidRPr="00000000">
        <w:rPr>
          <w:color w:val="252525"/>
          <w:sz w:val="23"/>
          <w:szCs w:val="23"/>
          <w:rtl w:val="0"/>
        </w:rPr>
        <w:t xml:space="preserve">  </w:t>
      </w:r>
      <w:r w:rsidDel="00000000" w:rsidR="00000000" w:rsidRPr="00000000">
        <w:rPr>
          <w:rtl w:val="0"/>
        </w:rPr>
      </w:r>
    </w:p>
    <w:p w:rsidR="00000000" w:rsidDel="00000000" w:rsidP="00000000" w:rsidRDefault="00000000" w:rsidRPr="00000000" w14:paraId="0000003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  </w:t>
        <w:tab/>
        <w:t xml:space="preserve">INDEMNITY.  </w:t>
      </w:r>
      <w:r w:rsidDel="00000000" w:rsidR="00000000" w:rsidRPr="00000000">
        <w:rPr>
          <w:rFonts w:ascii="Proxima Nova" w:cs="Proxima Nova" w:eastAsia="Proxima Nova" w:hAnsi="Proxima Nova"/>
          <w:sz w:val="24"/>
          <w:szCs w:val="24"/>
          <w:rtl w:val="0"/>
        </w:rPr>
        <w:t xml:space="preserve">The Client agrees to indemnify and hold harmless VBT and its affiliates, successors and assigns, from all claims, costs, expenses, liabilities, or damages arising from any materials approved and provided by the Client, or any breach of representation, warranty, or obligation under this Agreement. Similarly, VBT agrees to indemnify and hold harmless the Client and its affiliates, successors and assigns, from all claims, costs, expenses, liabilities, or damages arising from any materials approved and provided by VBT, including but not limited to any Third Party IP and Framework IP, </w:t>
      </w:r>
      <w:r w:rsidDel="00000000" w:rsidR="00000000" w:rsidRPr="00000000">
        <w:rPr>
          <w:color w:val="1f1f1f"/>
          <w:sz w:val="23"/>
          <w:szCs w:val="23"/>
          <w:highlight w:val="white"/>
          <w:rtl w:val="0"/>
        </w:rPr>
        <w:t xml:space="preserve">any breach of representation, warranty, or obligation under this Agreement</w:t>
      </w:r>
      <w:r w:rsidDel="00000000" w:rsidR="00000000" w:rsidRPr="00000000">
        <w:rPr>
          <w:rFonts w:ascii="Proxima Nova" w:cs="Proxima Nova" w:eastAsia="Proxima Nova" w:hAnsi="Proxima Nova"/>
          <w:sz w:val="24"/>
          <w:szCs w:val="24"/>
          <w:rtl w:val="0"/>
        </w:rPr>
        <w:t xml:space="preserve">.  This indemnity shall extend, but not be limited, to all claims, loss or expenses arising from inaccurate or incomplete information provided by either party. Client may satisfy such indemnity (in whole or in part) by way of deduction from any payment due to VBT.</w:t>
      </w:r>
    </w:p>
    <w:p w:rsidR="00000000" w:rsidDel="00000000" w:rsidP="00000000" w:rsidRDefault="00000000" w:rsidRPr="00000000" w14:paraId="00000034">
      <w:pPr>
        <w:keepNext w:val="1"/>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  </w:t>
        <w:tab/>
        <w:t xml:space="preserve">LIMITATION OF LIABILITY</w:t>
      </w:r>
    </w:p>
    <w:p w:rsidR="00000000" w:rsidDel="00000000" w:rsidP="00000000" w:rsidRDefault="00000000" w:rsidRPr="00000000" w14:paraId="00000035">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12.1. </w:t>
        <w:tab/>
        <w:t xml:space="preserve">General Limitation</w:t>
      </w:r>
      <w:r w:rsidDel="00000000" w:rsidR="00000000" w:rsidRPr="00000000">
        <w:rPr>
          <w:rFonts w:ascii="Proxima Nova" w:cs="Proxima Nova" w:eastAsia="Proxima Nova" w:hAnsi="Proxima Nova"/>
          <w:sz w:val="24"/>
          <w:szCs w:val="24"/>
          <w:rtl w:val="0"/>
        </w:rPr>
        <w:t xml:space="preserve">.  VBT’s aggregate liability to Client for any damages in connection with this Agreement and the Services or any deliverables provided pursuant to this Agreement, regardless of the form of action giving rise to such liability (under any theory, whether in contract, tort, statutory or otherwise) shall not exceed the total of the amounts paid by Client to VBT pursuant to this agreement in the 12 month period preceding the event giving rise to the claim.</w:t>
      </w:r>
    </w:p>
    <w:p w:rsidR="00000000" w:rsidDel="00000000" w:rsidP="00000000" w:rsidRDefault="00000000" w:rsidRPr="00000000" w14:paraId="00000036">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12.2. </w:t>
        <w:tab/>
        <w:t xml:space="preserve">Limitation on Special Damages</w:t>
      </w:r>
      <w:r w:rsidDel="00000000" w:rsidR="00000000" w:rsidRPr="00000000">
        <w:rPr>
          <w:rFonts w:ascii="Proxima Nova" w:cs="Proxima Nova" w:eastAsia="Proxima Nova" w:hAnsi="Proxima Nova"/>
          <w:sz w:val="24"/>
          <w:szCs w:val="24"/>
          <w:rtl w:val="0"/>
        </w:rPr>
        <w:t xml:space="preserve">.  Neither party shall be liable to the other for any lost profits, lost savings or other incidental, consequential, punitive, or special damages in connection with this Agreement, even if the party has been advised of the possibility of such damages.</w:t>
      </w:r>
    </w:p>
    <w:p w:rsidR="00000000" w:rsidDel="00000000" w:rsidP="00000000" w:rsidRDefault="00000000" w:rsidRPr="00000000" w14:paraId="00000037">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12.3. </w:t>
        <w:tab/>
        <w:t xml:space="preserve">Force Majeure</w:t>
      </w:r>
      <w:r w:rsidDel="00000000" w:rsidR="00000000" w:rsidRPr="00000000">
        <w:rPr>
          <w:rFonts w:ascii="Proxima Nova" w:cs="Proxima Nova" w:eastAsia="Proxima Nova" w:hAnsi="Proxima Nova"/>
          <w:sz w:val="24"/>
          <w:szCs w:val="24"/>
          <w:rtl w:val="0"/>
        </w:rPr>
        <w:t xml:space="preserve">.  No party shall be liable or responsible to the other party, or deemed to have defaulted under or breached this Agreement, for any failure or delay in fulfilling any term of the Agreement, when and to the extent such party’s (the “Impacted Party”) failure or delay is caused by or results from the following force majeure events (“Force Majeure”) (a)any circumstances beyond the reasonable control of the Impacted Party; (b) Acts of God (c) flood, fire, earthquake or other potential disasters, such as epidemics; (d) government order, law, or action; (e) national or regional emergencies; or (f) telecommunication breakdowns, power outages or shortages. VBT does not guarantee page download speed, or bandwidth levels.</w:t>
      </w:r>
    </w:p>
    <w:p w:rsidR="00000000" w:rsidDel="00000000" w:rsidP="00000000" w:rsidRDefault="00000000" w:rsidRPr="00000000" w14:paraId="0000003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13.  </w:t>
        <w:tab/>
        <w:t xml:space="preserve">THIRD PARTY SERVICES.  </w:t>
      </w:r>
      <w:r w:rsidDel="00000000" w:rsidR="00000000" w:rsidRPr="00000000">
        <w:rPr>
          <w:rFonts w:ascii="Proxima Nova" w:cs="Proxima Nova" w:eastAsia="Proxima Nova" w:hAnsi="Proxima Nova"/>
          <w:sz w:val="24"/>
          <w:szCs w:val="24"/>
          <w:rtl w:val="0"/>
        </w:rPr>
        <w:t xml:space="preserve">The Client understands that VBT will not provide nor pay for any hosting services, CMS, LLM or CRM services in connection with this project. Any of these services require a separate contract with the service of the Client’s choice. The Client agrees to select a hosting service, which allows VBT full access to the Client’s account via FTP (File Transfer Protocol) or SSH. The Client will be solely responsible for any and all such service charges. </w:t>
      </w:r>
    </w:p>
    <w:p w:rsidR="00000000" w:rsidDel="00000000" w:rsidP="00000000" w:rsidRDefault="00000000" w:rsidRPr="00000000" w14:paraId="00000039">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14.</w:t>
        <w:tab/>
      </w:r>
      <w:r w:rsidDel="00000000" w:rsidR="00000000" w:rsidRPr="00000000">
        <w:rPr>
          <w:rFonts w:ascii="Proxima Nova" w:cs="Proxima Nova" w:eastAsia="Proxima Nova" w:hAnsi="Proxima Nova"/>
          <w:b w:val="1"/>
          <w:bCs w:val="1"/>
          <w:sz w:val="24"/>
          <w:szCs w:val="24"/>
          <w:rtl w:val="0"/>
        </w:rPr>
        <w:t xml:space="preserve">INSURANCE</w:t>
      </w:r>
      <w:r w:rsidDel="00000000" w:rsidR="00000000" w:rsidRPr="00000000">
        <w:rPr>
          <w:rFonts w:ascii="Proxima Nova" w:cs="Proxima Nova" w:eastAsia="Proxima Nova" w:hAnsi="Proxima Nova"/>
          <w:sz w:val="24"/>
          <w:szCs w:val="24"/>
          <w:rtl w:val="0"/>
        </w:rPr>
        <w:t xml:space="preserve">. During the Term, VBT shall maintain in force workers' compensation insurance with limits no less than the minimum amount required by applicable law, commercial general liability </w:t>
      </w:r>
      <w:r w:rsidDel="00000000" w:rsidR="00000000" w:rsidRPr="00000000">
        <w:rPr>
          <w:color w:val="1f1f1f"/>
          <w:sz w:val="23"/>
          <w:szCs w:val="23"/>
          <w:highlight w:val="white"/>
          <w:rtl w:val="0"/>
        </w:rPr>
        <w:t xml:space="preserve">with limits no less than $1,000,000.00 for each occurrence</w:t>
      </w:r>
      <w:r w:rsidDel="00000000" w:rsidR="00000000" w:rsidRPr="00000000">
        <w:rPr>
          <w:rFonts w:ascii="Proxima Nova" w:cs="Proxima Nova" w:eastAsia="Proxima Nova" w:hAnsi="Proxima Nova"/>
          <w:sz w:val="24"/>
          <w:szCs w:val="24"/>
          <w:rtl w:val="0"/>
        </w:rPr>
        <w:t xml:space="preserve">, errors and omissions, and other forms of insurance, in each case with insurers reasonably acceptable to the Client, with policy limits sufficient to protect and indemnify the Client and its affiliates, and each of their officers, directors, agents, employees, subsidiaries, partners, members, controlling persons, and successors and assigns, from any losses resulting from VBT’s acts or omissions or the acts or omissions of VBT’s agents, contractors, servants, or employees.</w:t>
      </w:r>
    </w:p>
    <w:p w:rsidR="00000000" w:rsidDel="00000000" w:rsidP="00000000" w:rsidRDefault="00000000" w:rsidRPr="00000000" w14:paraId="0000003A">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15.    </w:t>
        <w:tab/>
        <w:t xml:space="preserve">EXPENSES.</w:t>
      </w:r>
      <w:r w:rsidDel="00000000" w:rsidR="00000000" w:rsidRPr="00000000">
        <w:rPr>
          <w:rFonts w:ascii="Proxima Nova" w:cs="Proxima Nova" w:eastAsia="Proxima Nova" w:hAnsi="Proxima Nova"/>
          <w:sz w:val="24"/>
          <w:szCs w:val="24"/>
          <w:rtl w:val="0"/>
        </w:rPr>
        <w:t xml:space="preserve">  The Client shall reimburse VBT for pre-approved expenses incurred in performing the Services that have been approved in advance by the Client.  Travel expenses shall include transportation costs as well as a per diem amount to be approved in advance by the Client.  </w:t>
      </w:r>
    </w:p>
    <w:p w:rsidR="00000000" w:rsidDel="00000000" w:rsidP="00000000" w:rsidRDefault="00000000" w:rsidRPr="00000000" w14:paraId="0000003B">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16.  </w:t>
        <w:tab/>
        <w:t xml:space="preserve">RELATIONSHIP OF THE PARTIES.  </w:t>
      </w:r>
      <w:r w:rsidDel="00000000" w:rsidR="00000000" w:rsidRPr="00000000">
        <w:rPr>
          <w:rFonts w:ascii="Proxima Nova" w:cs="Proxima Nova" w:eastAsia="Proxima Nova" w:hAnsi="Proxima Nova"/>
          <w:sz w:val="24"/>
          <w:szCs w:val="24"/>
          <w:rtl w:val="0"/>
        </w:rPr>
        <w:t xml:space="preserve">This Agreement shall not be construed as creating an agency, partnership, joint venture or any other form of association, for tax purposes or otherwise, between the parties, and the parties shall at all times be and remain independent contractors.  Except as expressly agreed by the parties in writing, neither party shall have any right or authority, express or implied, to assume or create any obligation of any kind, or to make any representation or warranty, on behalf of the other party or to bind the other party in any respect whatsoever.</w:t>
      </w:r>
    </w:p>
    <w:p w:rsidR="00000000" w:rsidDel="00000000" w:rsidP="00000000" w:rsidRDefault="00000000" w:rsidRPr="00000000" w14:paraId="0000003C">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17</w:t>
      </w:r>
      <w:r w:rsidDel="00000000" w:rsidR="00000000" w:rsidRPr="00000000">
        <w:rPr>
          <w:rFonts w:ascii="Proxima Nova" w:cs="Proxima Nova" w:eastAsia="Proxima Nova" w:hAnsi="Proxima Nova"/>
          <w:sz w:val="24"/>
          <w:szCs w:val="24"/>
          <w:rtl w:val="0"/>
        </w:rPr>
        <w:t xml:space="preserve">.</w:t>
        <w:tab/>
      </w:r>
      <w:r w:rsidDel="00000000" w:rsidR="00000000" w:rsidRPr="00000000">
        <w:rPr>
          <w:rFonts w:ascii="Proxima Nova" w:cs="Proxima Nova" w:eastAsia="Proxima Nova" w:hAnsi="Proxima Nova"/>
          <w:b w:val="1"/>
          <w:bCs w:val="1"/>
          <w:sz w:val="24"/>
          <w:szCs w:val="24"/>
          <w:rtl w:val="0"/>
        </w:rPr>
        <w:t xml:space="preserve">NON-SOLICITATION</w:t>
      </w:r>
      <w:r w:rsidDel="00000000" w:rsidR="00000000" w:rsidRPr="00000000">
        <w:rPr>
          <w:rFonts w:ascii="Proxima Nova" w:cs="Proxima Nova" w:eastAsia="Proxima Nova" w:hAnsi="Proxima Nova"/>
          <w:sz w:val="24"/>
          <w:szCs w:val="24"/>
          <w:rtl w:val="0"/>
        </w:rPr>
        <w:t xml:space="preserve">.  Both parties agree that during the Term of this Agreement and for a period of twelve months following the termination or expiration of this Agreement, neither party shall make any solicitation to employ the other party’s personnel without the prior written consent of such other party. For the purposes of this paragraph, a general advertisement or notice of a job listing or opening or other similar general publication of a job search or availability to fill employment positions, including on the Internet, shall not be construed as a solicitation or inducement, and the hiring of any such employees or independent contractor who freely responds thereto shall not be a breach of this paragraph.</w:t>
      </w:r>
    </w:p>
    <w:p w:rsidR="00000000" w:rsidDel="00000000" w:rsidP="00000000" w:rsidRDefault="00000000" w:rsidRPr="00000000" w14:paraId="0000003D">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18</w:t>
      </w:r>
      <w:r w:rsidDel="00000000" w:rsidR="00000000" w:rsidRPr="00000000">
        <w:rPr>
          <w:rFonts w:ascii="Proxima Nova" w:cs="Proxima Nova" w:eastAsia="Proxima Nova" w:hAnsi="Proxima Nova"/>
          <w:sz w:val="24"/>
          <w:szCs w:val="24"/>
          <w:rtl w:val="0"/>
        </w:rPr>
        <w:t xml:space="preserve">.</w:t>
        <w:tab/>
      </w:r>
      <w:r w:rsidDel="00000000" w:rsidR="00000000" w:rsidRPr="00000000">
        <w:rPr>
          <w:rFonts w:ascii="Proxima Nova" w:cs="Proxima Nova" w:eastAsia="Proxima Nova" w:hAnsi="Proxima Nova"/>
          <w:b w:val="1"/>
          <w:bCs w:val="1"/>
          <w:sz w:val="24"/>
          <w:szCs w:val="24"/>
          <w:rtl w:val="0"/>
        </w:rPr>
        <w:t xml:space="preserve">NOTICE</w:t>
      </w:r>
      <w:r w:rsidDel="00000000" w:rsidR="00000000" w:rsidRPr="00000000">
        <w:rPr>
          <w:rFonts w:ascii="Proxima Nova" w:cs="Proxima Nova" w:eastAsia="Proxima Nova" w:hAnsi="Proxima Nova"/>
          <w:sz w:val="24"/>
          <w:szCs w:val="24"/>
          <w:rtl w:val="0"/>
        </w:rPr>
        <w:t xml:space="preserve">.  All notices, requests, consents, claims, demands, waivers, and other communications hereunder (each, a "Notice") shall be in writing and addressed to the Parties at the addresses set forth on the first page of this Agreement (or to such other address that may be designated by the receiving party from time to time in accordance with this Section). All Notices shall be delivered by personal delivery, nationally recognized overnight courier (with all fees prepaid), or certified or registered mail (in each case, return receipt requested, postage prepaid). Except as otherwise provided in this Agreement, a Notice is effective only if: (a) the receiving party has received the Notice; and (b) the party giving the Notice has complied with the requirements of this Section.</w:t>
      </w:r>
    </w:p>
    <w:p w:rsidR="00000000" w:rsidDel="00000000" w:rsidP="00000000" w:rsidRDefault="00000000" w:rsidRPr="00000000" w14:paraId="0000003E">
      <w:pPr>
        <w:spacing w:after="120" w:lineRule="auto"/>
        <w:ind w:left="720" w:hanging="720"/>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19.  </w:t>
        <w:tab/>
        <w:t xml:space="preserve">INTEGRATION AND SEVERABILITY.  </w:t>
      </w:r>
    </w:p>
    <w:p w:rsidR="00000000" w:rsidDel="00000000" w:rsidP="00000000" w:rsidRDefault="00000000" w:rsidRPr="00000000" w14:paraId="0000003F">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19.1.</w:t>
        <w:tab/>
        <w:t xml:space="preserve">This Agreement and any exhibits hereto supersede all prior discussions and writings and constitute the entire understanding and agreement between VBT and the Client. Any additional desired Services not specified in this Agreement, must be authorized by a written request signed by both Client and VBT and added to this Agreement as an additional SOW. If any provision of this Agreement or any SOW is held by a court of competent jurisdiction to be unenforceable for any reason, the remaining provisions shall be unaffected and remain in full force and effect.</w:t>
      </w:r>
    </w:p>
    <w:p w:rsidR="00000000" w:rsidDel="00000000" w:rsidP="00000000" w:rsidRDefault="00000000" w:rsidRPr="00000000" w14:paraId="00000040">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19.2.</w:t>
        <w:tab/>
        <w:t xml:space="preserve">This Agreement may only be amended, modified, or supplemented by an agreement in writing signed by each party hereto, and any of the terms thereof may be waived, only by a written document signed by each party to this Agreement or, in the case of waiver, by the party or parties waiving compliance</w:t>
      </w:r>
    </w:p>
    <w:p w:rsidR="00000000" w:rsidDel="00000000" w:rsidP="00000000" w:rsidRDefault="00000000" w:rsidRPr="00000000" w14:paraId="00000041">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20.  </w:t>
        <w:tab/>
        <w:t xml:space="preserve">GOVERNING LAW.</w:t>
      </w:r>
      <w:r w:rsidDel="00000000" w:rsidR="00000000" w:rsidRPr="00000000">
        <w:rPr>
          <w:rFonts w:ascii="Proxima Nova" w:cs="Proxima Nova" w:eastAsia="Proxima Nova" w:hAnsi="Proxima Nova"/>
          <w:sz w:val="24"/>
          <w:szCs w:val="24"/>
          <w:rtl w:val="0"/>
        </w:rPr>
        <w:t xml:space="preserve">  This Agreement shall be governed by and construed in accordance with the laws of the State of Delaware, without giving effect to any conflict of laws principles that would cause the laws of any other jurisdiction to apply. .</w:t>
      </w:r>
    </w:p>
    <w:p w:rsidR="00000000" w:rsidDel="00000000" w:rsidP="00000000" w:rsidRDefault="00000000" w:rsidRPr="00000000" w14:paraId="0000004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21.  </w:t>
        <w:tab/>
        <w:t xml:space="preserve">PREVAILING PARTY</w:t>
      </w:r>
      <w:r w:rsidDel="00000000" w:rsidR="00000000" w:rsidRPr="00000000">
        <w:rPr>
          <w:rFonts w:ascii="Proxima Nova" w:cs="Proxima Nova" w:eastAsia="Proxima Nova" w:hAnsi="Proxima Nova"/>
          <w:sz w:val="24"/>
          <w:szCs w:val="24"/>
          <w:rtl w:val="0"/>
        </w:rPr>
        <w:t xml:space="preserve">.  In</w:t>
      </w:r>
      <w:r w:rsidDel="00000000" w:rsidR="00000000" w:rsidRPr="00000000">
        <w:rPr>
          <w:rFonts w:ascii="Proxima Nova" w:cs="Proxima Nova" w:eastAsia="Proxima Nova" w:hAnsi="Proxima Nova"/>
          <w:sz w:val="24"/>
          <w:szCs w:val="24"/>
          <w:highlight w:val="white"/>
          <w:rtl w:val="0"/>
        </w:rPr>
        <w:t xml:space="preserve"> any dispute resolution proceeding between the parties in connection with this Agreement, the prevailing </w:t>
      </w:r>
      <w:r w:rsidDel="00000000" w:rsidR="00000000" w:rsidRPr="00000000">
        <w:rPr>
          <w:rFonts w:ascii="Proxima Nova" w:cs="Proxima Nova" w:eastAsia="Proxima Nova" w:hAnsi="Proxima Nova"/>
          <w:sz w:val="24"/>
          <w:szCs w:val="24"/>
          <w:rtl w:val="0"/>
        </w:rPr>
        <w:t xml:space="preserve">party</w:t>
      </w:r>
      <w:r w:rsidDel="00000000" w:rsidR="00000000" w:rsidRPr="00000000">
        <w:rPr>
          <w:rFonts w:ascii="Proxima Nova" w:cs="Proxima Nova" w:eastAsia="Proxima Nova" w:hAnsi="Proxima Nova"/>
          <w:sz w:val="24"/>
          <w:szCs w:val="24"/>
          <w:highlight w:val="white"/>
          <w:rtl w:val="0"/>
        </w:rPr>
        <w:t xml:space="preserve"> will be entitled to recover its reasonable attorney’s fees and costs in such proceeding from the other party.</w:t>
      </w:r>
      <w:r w:rsidDel="00000000" w:rsidR="00000000" w:rsidRPr="00000000">
        <w:rPr>
          <w:rtl w:val="0"/>
        </w:rPr>
      </w:r>
    </w:p>
    <w:p w:rsidR="00000000" w:rsidDel="00000000" w:rsidP="00000000" w:rsidRDefault="00000000" w:rsidRPr="00000000" w14:paraId="0000004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22.  </w:t>
        <w:tab/>
        <w:t xml:space="preserve">ASSIGNMENT</w:t>
      </w:r>
      <w:r w:rsidDel="00000000" w:rsidR="00000000" w:rsidRPr="00000000">
        <w:rPr>
          <w:rFonts w:ascii="Proxima Nova" w:cs="Proxima Nova" w:eastAsia="Proxima Nova" w:hAnsi="Proxima Nova"/>
          <w:sz w:val="24"/>
          <w:szCs w:val="24"/>
          <w:rtl w:val="0"/>
        </w:rPr>
        <w:t xml:space="preserve">.  No right or obligation under this Agreement may be assigned, delegated or otherwise transferred, without the express prior written consent of both parties.  Subject to the preceding sentence, this Agreement shall bind each party and its permitted successors and assigns.</w:t>
      </w:r>
    </w:p>
    <w:p w:rsidR="00000000" w:rsidDel="00000000" w:rsidP="00000000" w:rsidRDefault="00000000" w:rsidRPr="00000000" w14:paraId="0000004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23.  </w:t>
        <w:tab/>
        <w:t xml:space="preserve">COUNTERPARTS</w:t>
      </w:r>
      <w:r w:rsidDel="00000000" w:rsidR="00000000" w:rsidRPr="00000000">
        <w:rPr>
          <w:rFonts w:ascii="Proxima Nova" w:cs="Proxima Nova" w:eastAsia="Proxima Nova" w:hAnsi="Proxima Nova"/>
          <w:sz w:val="24"/>
          <w:szCs w:val="24"/>
          <w:rtl w:val="0"/>
        </w:rPr>
        <w:t xml:space="preserve">.  This Agreement and any SOW may be executed in several counterparts, all of which shall constitute one agreement.</w:t>
      </w:r>
    </w:p>
    <w:p w:rsidR="00000000" w:rsidDel="00000000" w:rsidP="00000000" w:rsidRDefault="00000000" w:rsidRPr="00000000" w14:paraId="00000045">
      <w:pPr>
        <w:spacing w:after="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24</w:t>
      </w:r>
      <w:r w:rsidDel="00000000" w:rsidR="00000000" w:rsidRPr="00000000">
        <w:rPr>
          <w:rFonts w:ascii="Proxima Nova" w:cs="Proxima Nova" w:eastAsia="Proxima Nova" w:hAnsi="Proxima Nova"/>
          <w:sz w:val="24"/>
          <w:szCs w:val="24"/>
          <w:rtl w:val="0"/>
        </w:rPr>
        <w:t xml:space="preserve">.  </w:t>
        <w:tab/>
      </w:r>
      <w:r w:rsidDel="00000000" w:rsidR="00000000" w:rsidRPr="00000000">
        <w:rPr>
          <w:rFonts w:ascii="Proxima Nova" w:cs="Proxima Nova" w:eastAsia="Proxima Nova" w:hAnsi="Proxima Nova"/>
          <w:b w:val="1"/>
          <w:bCs w:val="1"/>
          <w:sz w:val="24"/>
          <w:szCs w:val="24"/>
          <w:rtl w:val="0"/>
        </w:rPr>
        <w:t xml:space="preserve">WAIVER OF JURY TRIAL</w:t>
      </w:r>
      <w:r w:rsidDel="00000000" w:rsidR="00000000" w:rsidRPr="00000000">
        <w:rPr>
          <w:rFonts w:ascii="Proxima Nova" w:cs="Proxima Nova" w:eastAsia="Proxima Nova" w:hAnsi="Proxima Nova"/>
          <w:sz w:val="24"/>
          <w:szCs w:val="24"/>
          <w:rtl w:val="0"/>
        </w:rPr>
        <w:t xml:space="preserve">.  EACH PARTY HERETO HEREBY WAIVES, TO THE FULLEST EXTENT PERMITTED BY APPLICABLE LAW, ANY RIGHT IT MAY HAVE TO A TRIAL BY JURY IN ANY LEGAL PROCEEDING DIRECTLY OR INDIRECTLY ARISING OUT OF OR RELATING TO THIS AGREEMENT, ANY SOW OR THE TRANSACTIONS CONTEMPLATED HEREBY OR THEREBY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rsidR="00000000" w:rsidDel="00000000" w:rsidP="00000000" w:rsidRDefault="00000000" w:rsidRPr="00000000" w14:paraId="00000046">
      <w:pPr>
        <w:spacing w:after="12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[SIGNATURES BEGIN ON NEXT PAGE]</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12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8">
      <w:pPr>
        <w:spacing w:after="120" w:lineRule="auto"/>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witness whereof, the parties have caused this Agreement to be executed by their duly authorized representatives, as of the date first written above.</w:t>
      </w:r>
    </w:p>
    <w:p w:rsidR="00000000" w:rsidDel="00000000" w:rsidP="00000000" w:rsidRDefault="00000000" w:rsidRPr="00000000" w14:paraId="00000049">
      <w:pPr>
        <w:spacing w:after="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4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Very Big Things, LLC </w:t>
            </w: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50">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5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c>
          <w:tcPr>
            <w:shd w:fill="auto" w:val="clear"/>
            <w:tcMar>
              <w:top w:w="100.0" w:type="dxa"/>
              <w:left w:w="100.0" w:type="dxa"/>
              <w:bottom w:w="100.0" w:type="dxa"/>
              <w:right w:w="100.0" w:type="dxa"/>
            </w:tcMar>
          </w:tcPr>
          <w:p w:rsidR="00000000" w:rsidDel="00000000" w:rsidP="00000000" w:rsidRDefault="00000000" w:rsidRPr="00000000" w14:paraId="00000053">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___________</w:t>
            </w:r>
          </w:p>
          <w:p w:rsidR="00000000" w:rsidDel="00000000" w:rsidP="00000000" w:rsidRDefault="00000000" w:rsidRPr="00000000" w14:paraId="00000054">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58">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5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r>
    </w:tbl>
    <w:p w:rsidR="00000000" w:rsidDel="00000000" w:rsidP="00000000" w:rsidRDefault="00000000" w:rsidRPr="00000000" w14:paraId="0000005B">
      <w:pPr>
        <w:rPr>
          <w:rFonts w:ascii="Proxima Nova" w:cs="Proxima Nova" w:eastAsia="Proxima Nova" w:hAnsi="Proxima Nova"/>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7" name="image1.png"/>
          <a:graphic>
            <a:graphicData uri="http://schemas.openxmlformats.org/drawingml/2006/picture">
              <pic:pic>
                <pic:nvPicPr>
                  <pic:cNvPr id="0" name="image1.png"/>
                  <pic:cNvPicPr preferRelativeResize="0"/>
                </pic:nvPicPr>
                <pic:blipFill>
                  <a:blip r:embed="rId1"/>
                  <a:srcRect b="0" l="-6022" r="6021"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rFonts w:ascii="Calibri" w:cs="Calibri" w:eastAsia="Calibri" w:hAnsi="Calibri"/>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8" name="image1.png"/>
          <a:graphic>
            <a:graphicData uri="http://schemas.openxmlformats.org/drawingml/2006/picture">
              <pic:pic>
                <pic:nvPicPr>
                  <pic:cNvPr id="0" name="image1.png"/>
                  <pic:cNvPicPr preferRelativeResize="0"/>
                </pic:nvPicPr>
                <pic:blipFill>
                  <a:blip r:embed="rId1"/>
                  <a:srcRect b="0" l="-6022" r="6021"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2462E3"/>
    <w:pPr>
      <w:spacing w:line="240" w:lineRule="auto"/>
    </w:pPr>
  </w:style>
  <w:style w:type="character" w:styleId="CommentReference">
    <w:name w:val="annotation reference"/>
    <w:basedOn w:val="DefaultParagraphFont"/>
    <w:uiPriority w:val="99"/>
    <w:semiHidden w:val="1"/>
    <w:unhideWhenUsed w:val="1"/>
    <w:rsid w:val="00BF105C"/>
    <w:rPr>
      <w:sz w:val="16"/>
      <w:szCs w:val="16"/>
    </w:rPr>
  </w:style>
  <w:style w:type="paragraph" w:styleId="CommentText">
    <w:name w:val="annotation text"/>
    <w:basedOn w:val="Normal"/>
    <w:link w:val="CommentTextChar"/>
    <w:uiPriority w:val="99"/>
    <w:semiHidden w:val="1"/>
    <w:unhideWhenUsed w:val="1"/>
    <w:rsid w:val="00BF105C"/>
    <w:pPr>
      <w:spacing w:line="240" w:lineRule="auto"/>
    </w:pPr>
    <w:rPr>
      <w:sz w:val="20"/>
      <w:szCs w:val="20"/>
    </w:rPr>
  </w:style>
  <w:style w:type="character" w:styleId="CommentTextChar" w:customStyle="1">
    <w:name w:val="Comment Text Char"/>
    <w:basedOn w:val="DefaultParagraphFont"/>
    <w:link w:val="CommentText"/>
    <w:uiPriority w:val="99"/>
    <w:semiHidden w:val="1"/>
    <w:rsid w:val="00BF105C"/>
    <w:rPr>
      <w:sz w:val="20"/>
      <w:szCs w:val="20"/>
    </w:rPr>
  </w:style>
  <w:style w:type="paragraph" w:styleId="CommentSubject">
    <w:name w:val="annotation subject"/>
    <w:basedOn w:val="CommentText"/>
    <w:next w:val="CommentText"/>
    <w:link w:val="CommentSubjectChar"/>
    <w:uiPriority w:val="99"/>
    <w:semiHidden w:val="1"/>
    <w:unhideWhenUsed w:val="1"/>
    <w:rsid w:val="00BF105C"/>
    <w:rPr>
      <w:b w:val="1"/>
      <w:bCs w:val="1"/>
    </w:rPr>
  </w:style>
  <w:style w:type="character" w:styleId="CommentSubjectChar" w:customStyle="1">
    <w:name w:val="Comment Subject Char"/>
    <w:basedOn w:val="CommentTextChar"/>
    <w:link w:val="CommentSubject"/>
    <w:uiPriority w:val="99"/>
    <w:semiHidden w:val="1"/>
    <w:rsid w:val="00BF105C"/>
    <w:rPr>
      <w:b w:val="1"/>
      <w:bCs w:val="1"/>
      <w:sz w:val="20"/>
      <w:szCs w:val="20"/>
    </w:r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zUGnnIQUiAgiuXwolThbHk4Qg==">CgMxLjAaIAoBMBIbChkIB0IVCgxQcm94aW1hIE5vdmESBUNhcmRvOAByITFPcjRYbkJzVkc2NnROclE4NXJMb25HRmx2VnlKRnhmOQ==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2025-08-21T20:02:00Z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0x01010039154EA8C8BCED4D9488C9ECBA79A1D2</vt:lpwstr>
  </property>
</Properties>
</file>