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E80" w:rsidRPr="00E3793C" w:rsidRDefault="00DF6E80" w:rsidP="00DF6E80">
      <w:pPr>
        <w:rPr>
          <w:lang w:val="en-US"/>
        </w:rPr>
      </w:pPr>
      <w:r>
        <w:rPr>
          <w:lang w:val="en-US"/>
        </w:rPr>
        <w:t>YEAR 9 COMPUTER STUDIES FIRST TERM EXAMINATION MARK GUIDE.</w:t>
      </w:r>
    </w:p>
    <w:p w:rsidR="00DF6E80" w:rsidRDefault="00DF6E80" w:rsidP="00DF6E80">
      <w:r>
        <w:t>PAPER 1 (Multiple Choice)</w:t>
      </w:r>
    </w:p>
    <w:p w:rsidR="00DF6E80" w:rsidRDefault="00DF6E80" w:rsidP="00DF6E80">
      <w:r>
        <w:t>1. D. facebook.com</w:t>
      </w:r>
    </w:p>
    <w:p w:rsidR="00DF6E80" w:rsidRDefault="00DF6E80" w:rsidP="00DF6E80">
      <w:r>
        <w:t>2. B. To find and download information</w:t>
      </w:r>
    </w:p>
    <w:p w:rsidR="00DF6E80" w:rsidRDefault="00DF6E80" w:rsidP="00DF6E80">
      <w:r>
        <w:t>3. B. Unequal access to digital resources based on various factors</w:t>
      </w:r>
    </w:p>
    <w:p w:rsidR="00DF6E80" w:rsidRDefault="00DF6E80" w:rsidP="00DF6E80">
      <w:r>
        <w:t>4. C. Knowledge-based</w:t>
      </w:r>
    </w:p>
    <w:p w:rsidR="00DF6E80" w:rsidRDefault="00DF6E80" w:rsidP="00DF6E80">
      <w:r>
        <w:t>5. B. Understanding how to use digital tools and technologies</w:t>
      </w:r>
    </w:p>
    <w:p w:rsidR="00DF6E80" w:rsidRDefault="00DF6E80" w:rsidP="00DF6E80">
      <w:r>
        <w:t>6. C. To access and share information in the digital world</w:t>
      </w:r>
    </w:p>
    <w:p w:rsidR="00DF6E80" w:rsidRDefault="00DF6E80" w:rsidP="00DF6E80">
      <w:r>
        <w:t>7. A. Post Office Protocol</w:t>
      </w:r>
    </w:p>
    <w:p w:rsidR="00DF6E80" w:rsidRDefault="00DF6E80" w:rsidP="00DF6E80">
      <w:r>
        <w:t>8. B. A description of how a database operates</w:t>
      </w:r>
    </w:p>
    <w:p w:rsidR="00DF6E80" w:rsidRDefault="00DF6E80" w:rsidP="00DF6E80">
      <w:r>
        <w:t>9. B. Flat File</w:t>
      </w:r>
    </w:p>
    <w:p w:rsidR="00DF6E80" w:rsidRPr="00D17ACD" w:rsidRDefault="00D17ACD" w:rsidP="00D17ACD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color w:val="000000"/>
        </w:rPr>
      </w:pPr>
      <w:r>
        <w:t xml:space="preserve">10. </w:t>
      </w:r>
      <w:r>
        <w:rPr>
          <w:rFonts w:ascii="Times New Roman" w:hAnsi="Times New Roman"/>
          <w:color w:val="000000"/>
        </w:rPr>
        <w:t>C. To prepare budgets and examination results</w:t>
      </w:r>
      <w:bookmarkStart w:id="0" w:name="_GoBack"/>
      <w:bookmarkEnd w:id="0"/>
    </w:p>
    <w:p w:rsidR="00DF6E80" w:rsidRDefault="00DF6E80" w:rsidP="00DF6E80">
      <w:r>
        <w:t>11. C. A group of data records</w:t>
      </w:r>
    </w:p>
    <w:p w:rsidR="00DF6E80" w:rsidRDefault="00DF6E80" w:rsidP="00DF6E80">
      <w:r>
        <w:t>12. B. Digital, time, space, and distance are irrelevant</w:t>
      </w:r>
    </w:p>
    <w:p w:rsidR="00DF6E80" w:rsidRDefault="00DF6E80" w:rsidP="00DF6E80">
      <w:r>
        <w:t>13. D. Space and time constraints</w:t>
      </w:r>
    </w:p>
    <w:p w:rsidR="00DF6E80" w:rsidRDefault="00DF6E80" w:rsidP="00DF6E80">
      <w:r>
        <w:t>14. C. Proficiency in using digital tools and technologies</w:t>
      </w:r>
    </w:p>
    <w:p w:rsidR="00DF6E80" w:rsidRDefault="00DF6E80" w:rsidP="00DF6E80">
      <w:r>
        <w:t>15. C. Education, workforce, and society</w:t>
      </w:r>
    </w:p>
    <w:p w:rsidR="00DF6E80" w:rsidRDefault="00DF6E80" w:rsidP="00DF6E80">
      <w:r>
        <w:t>16. A. Network</w:t>
      </w:r>
    </w:p>
    <w:p w:rsidR="00DF6E80" w:rsidRDefault="00DF6E80" w:rsidP="00DF6E80">
      <w:r>
        <w:t>17. B. Flat File, Hierarchical, Relational</w:t>
      </w:r>
    </w:p>
    <w:p w:rsidR="00DF6E80" w:rsidRDefault="00DF6E80" w:rsidP="00DF6E80">
      <w:r>
        <w:t>18. C. Excel</w:t>
      </w:r>
    </w:p>
    <w:p w:rsidR="00DF6E80" w:rsidRDefault="00DF6E80" w:rsidP="00DF6E80">
      <w:r>
        <w:t>19. B. Downloading</w:t>
      </w:r>
    </w:p>
    <w:p w:rsidR="00DF6E80" w:rsidRDefault="00DF6E80" w:rsidP="00DF6E80">
      <w:r>
        <w:t>20. B. A single data entry point in a spreadsheet</w:t>
      </w:r>
    </w:p>
    <w:p w:rsidR="00DF6E80" w:rsidRDefault="00DF6E80" w:rsidP="00DF6E80">
      <w:r>
        <w:t>21. D. By using the program's open function</w:t>
      </w:r>
    </w:p>
    <w:p w:rsidR="00DF6E80" w:rsidRDefault="00DF6E80" w:rsidP="00DF6E80">
      <w:r>
        <w:t>22. B. To find and retrieve information from the internet</w:t>
      </w:r>
    </w:p>
    <w:p w:rsidR="00DF6E80" w:rsidRDefault="00DF6E80" w:rsidP="00DF6E80">
      <w:r>
        <w:t>23. B. Network Structure</w:t>
      </w:r>
    </w:p>
    <w:p w:rsidR="00DF6E80" w:rsidRDefault="00DF6E80" w:rsidP="00DF6E80">
      <w:r>
        <w:t>24. C. High capital requirements</w:t>
      </w:r>
    </w:p>
    <w:p w:rsidR="00DF6E80" w:rsidRDefault="00DF6E80" w:rsidP="00DF6E80">
      <w:r>
        <w:t>25. B. Constrained by space and time</w:t>
      </w:r>
    </w:p>
    <w:p w:rsidR="00DF6E80" w:rsidRDefault="00DF6E80" w:rsidP="00DF6E80">
      <w:r>
        <w:t>26. C. The ability to use digital tools and technologies to solve problems</w:t>
      </w:r>
    </w:p>
    <w:p w:rsidR="00DF6E80" w:rsidRDefault="00DF6E80" w:rsidP="00DF6E80">
      <w:r>
        <w:t>27. D. To efficiently use digital tools in job-related tasks</w:t>
      </w:r>
    </w:p>
    <w:p w:rsidR="00DF6E80" w:rsidRDefault="00DF6E80" w:rsidP="00DF6E80">
      <w:r>
        <w:t>28. B. Fields, Records, Files</w:t>
      </w:r>
    </w:p>
    <w:p w:rsidR="00DF6E80" w:rsidRDefault="00DF6E80" w:rsidP="00DF6E80">
      <w:r>
        <w:t>29. D. Social Media</w:t>
      </w:r>
    </w:p>
    <w:p w:rsidR="00DF6E80" w:rsidRDefault="00DF6E80" w:rsidP="00DF6E80">
      <w:r>
        <w:lastRenderedPageBreak/>
        <w:t>30. A. Hypertext Transfer Protocol</w:t>
      </w:r>
    </w:p>
    <w:p w:rsidR="00DF6E80" w:rsidRDefault="00DF6E80" w:rsidP="00DF6E80">
      <w:r>
        <w:t>31. A. A horizontal data entry point in a spreadsheet</w:t>
      </w:r>
    </w:p>
    <w:p w:rsidR="00DF6E80" w:rsidRDefault="00DF6E80" w:rsidP="00DF6E80">
      <w:r>
        <w:t>32. C. Martin Cross</w:t>
      </w:r>
    </w:p>
    <w:p w:rsidR="00DF6E80" w:rsidRDefault="00DF6E80" w:rsidP="00DF6E80">
      <w:r>
        <w:t>33. D. 1998</w:t>
      </w:r>
    </w:p>
    <w:p w:rsidR="00DF6E80" w:rsidRDefault="00DF6E80" w:rsidP="00DF6E80">
      <w:r>
        <w:t>34. A. Larry Page</w:t>
      </w:r>
    </w:p>
    <w:p w:rsidR="00DF6E80" w:rsidRDefault="00DF6E80" w:rsidP="00DF6E80">
      <w:r>
        <w:t>35. C. Creation of new jobs</w:t>
      </w:r>
    </w:p>
    <w:p w:rsidR="00DF6E80" w:rsidRDefault="00DF6E80" w:rsidP="00DF6E80">
      <w:r>
        <w:t>36. A. To store a single piece of data</w:t>
      </w:r>
    </w:p>
    <w:p w:rsidR="00DF6E80" w:rsidRDefault="00DF6E80" w:rsidP="00DF6E80">
      <w:r>
        <w:t>37. D. To integrate digital tools into the learning process</w:t>
      </w:r>
    </w:p>
    <w:p w:rsidR="00DF6E80" w:rsidRDefault="00DF6E80" w:rsidP="00DF6E80">
      <w:r>
        <w:t>38. C. Arrange data vertically</w:t>
      </w:r>
    </w:p>
    <w:p w:rsidR="00DF6E80" w:rsidRDefault="00DF6E80" w:rsidP="00DF6E80">
      <w:r>
        <w:t>39. D. To organize and analyze data</w:t>
      </w:r>
    </w:p>
    <w:p w:rsidR="00DF6E80" w:rsidRDefault="00DF6E80" w:rsidP="00DF6E80">
      <w:r>
        <w:t>40. B. A collection of two or more cells</w:t>
      </w:r>
    </w:p>
    <w:p w:rsidR="00DF6E80" w:rsidRDefault="00DF6E80" w:rsidP="00DF6E80">
      <w:r>
        <w:t>41. C. To create visual representations of data</w:t>
      </w:r>
    </w:p>
    <w:p w:rsidR="00DF6E80" w:rsidRDefault="00DF6E80" w:rsidP="00DF6E80">
      <w:r>
        <w:t>42. A. A structure and organization of the database</w:t>
      </w:r>
    </w:p>
    <w:p w:rsidR="00DF6E80" w:rsidRDefault="00DF6E80" w:rsidP="00DF6E80">
      <w:r>
        <w:t>43. A. A vertical data entry point in a spreadsheet</w:t>
      </w:r>
    </w:p>
    <w:p w:rsidR="00DF6E80" w:rsidRDefault="00DF6E80" w:rsidP="00DF6E80">
      <w:r>
        <w:t>44. C. A collection of related data records</w:t>
      </w:r>
    </w:p>
    <w:p w:rsidR="00DF6E80" w:rsidRDefault="00DF6E80" w:rsidP="00DF6E80">
      <w:r>
        <w:t>45. B. Data tables</w:t>
      </w:r>
    </w:p>
    <w:p w:rsidR="00DF6E80" w:rsidRDefault="00DF6E80" w:rsidP="00DF6E80">
      <w:r>
        <w:t>46. C. Providing equal access to digital resources, regardless of factors like income or location</w:t>
      </w:r>
    </w:p>
    <w:p w:rsidR="00DF6E80" w:rsidRDefault="00DF6E80" w:rsidP="00DF6E80">
      <w:r>
        <w:t>47. B. A single data point or category</w:t>
      </w:r>
    </w:p>
    <w:p w:rsidR="00DF6E80" w:rsidRDefault="00DF6E80" w:rsidP="00DF6E80">
      <w:r>
        <w:t>48. C. A single data entry point in a spreadsheet</w:t>
      </w:r>
    </w:p>
    <w:p w:rsidR="00DF6E80" w:rsidRDefault="00DF6E80" w:rsidP="00DF6E80">
      <w:r>
        <w:t>49. B. Sorting</w:t>
      </w:r>
    </w:p>
    <w:p w:rsidR="00DF6E80" w:rsidRDefault="00DF6E80" w:rsidP="00DF6E80">
      <w:r>
        <w:t>50. B. A unique identifier for each record</w:t>
      </w:r>
    </w:p>
    <w:p w:rsidR="00DF6E80" w:rsidRDefault="00DF6E80" w:rsidP="00DF6E80"/>
    <w:p w:rsidR="00DF6E80" w:rsidRDefault="00DF6E80" w:rsidP="00DF6E80">
      <w:r>
        <w:t>PAPER II (Theory)</w:t>
      </w:r>
    </w:p>
    <w:p w:rsidR="00DF6E80" w:rsidRDefault="00DF6E80" w:rsidP="00DF6E80">
      <w:r>
        <w:t>1a. The concept of digital divide refers to the unequal access to digital resources, technologies, and information among different groups or individuals.</w:t>
      </w:r>
    </w:p>
    <w:p w:rsidR="00DF6E80" w:rsidRDefault="00DF6E80" w:rsidP="00DF6E80">
      <w:r>
        <w:t>b. Three ways of measuring digital divide: Access to technology, internet connectivity rates, and digital skills proficiency.</w:t>
      </w:r>
    </w:p>
    <w:p w:rsidR="00DF6E80" w:rsidRDefault="00DF6E80" w:rsidP="00DF6E80">
      <w:r>
        <w:t>c. Five ways of bridging digital divide: Providing affordable access to technology, improving digital literacy programs, creating inclusive policies, offering subsidies for digital tools, and promoting community centers with internet access.</w:t>
      </w:r>
    </w:p>
    <w:p w:rsidR="00DF6E80" w:rsidRDefault="00DF6E80" w:rsidP="00DF6E80">
      <w:r>
        <w:t>d. Digital literacy in the workforce involves using digital tools and technologies efficiently for job-related tasks, enhancing productivity, and adapting to technological changes in the workplace.</w:t>
      </w:r>
    </w:p>
    <w:p w:rsidR="00DF6E80" w:rsidRDefault="00DF6E80" w:rsidP="00DF6E80">
      <w:r>
        <w:t>e. A search engine is an online tool used to search and retrieve information from the internet.</w:t>
      </w:r>
    </w:p>
    <w:p w:rsidR="00DF6E80" w:rsidRDefault="00DF6E80" w:rsidP="00DF6E80"/>
    <w:p w:rsidR="00DF6E80" w:rsidRDefault="00DF6E80" w:rsidP="00DF6E80">
      <w:r>
        <w:t>2a. The old economy refers to the traditional economic system based on physical goods and services, usually reliant on manual labor and limited by geographical constraints.</w:t>
      </w:r>
    </w:p>
    <w:p w:rsidR="00DF6E80" w:rsidRDefault="00DF6E80" w:rsidP="00DF6E80">
      <w:r>
        <w:t>b. Three features of the old economy: Labor-intensive, limited by space and time, and relying on physical resources.</w:t>
      </w:r>
    </w:p>
    <w:p w:rsidR="00DF6E80" w:rsidRDefault="00DF6E80" w:rsidP="00DF6E80">
      <w:r>
        <w:t>c. Five features of the new economy: Digital, global connectivity, knowledge-based, innovation-driven, and less constrained by geographical boundaries.</w:t>
      </w:r>
    </w:p>
    <w:p w:rsidR="00DF6E80" w:rsidRDefault="00DF6E80" w:rsidP="00DF6E80"/>
    <w:p w:rsidR="00DF6E80" w:rsidRDefault="00DF6E80" w:rsidP="00DF6E80">
      <w:r>
        <w:t>3a. Differentiation:</w:t>
      </w:r>
    </w:p>
    <w:p w:rsidR="00DF6E80" w:rsidRDefault="00DF6E80" w:rsidP="00DF6E80">
      <w:r>
        <w:t xml:space="preserve">   Search engine: Examples include Google and Bing. They are tools used to search and retrieve information from the internet based on keywords.</w:t>
      </w:r>
    </w:p>
    <w:p w:rsidR="00DF6E80" w:rsidRDefault="00DF6E80" w:rsidP="00DF6E80">
      <w:r>
        <w:t xml:space="preserve">   Web browser: Examples include Chrome and Firefox. They are applications used to access and navigate websites.</w:t>
      </w:r>
    </w:p>
    <w:p w:rsidR="00DF6E80" w:rsidRDefault="00DF6E80" w:rsidP="00DF6E80">
      <w:r>
        <w:t>b. Four examples of a spreadsheet: Microsoft Excel, Google Sheets, Apple Numbers, and Apache OpenOffice Calc.</w:t>
      </w:r>
    </w:p>
    <w:p w:rsidR="00DF6E80" w:rsidRDefault="00DF6E80" w:rsidP="00DF6E80"/>
    <w:p w:rsidR="00DF6E80" w:rsidRDefault="00DF6E80" w:rsidP="00DF6E80">
      <w:r>
        <w:t>4a. Characteristics of the new economy:</w:t>
      </w:r>
    </w:p>
    <w:p w:rsidR="00DF6E80" w:rsidRDefault="00DF6E80" w:rsidP="00DF6E80">
      <w:r>
        <w:t xml:space="preserve">   - Innovation-driven: Emphasizes creativity and continuous improvement.</w:t>
      </w:r>
    </w:p>
    <w:p w:rsidR="00DF6E80" w:rsidRDefault="00DF6E80" w:rsidP="00DF6E80">
      <w:r>
        <w:t xml:space="preserve">   - Knowledge-based: Focuses on information and expertise.</w:t>
      </w:r>
    </w:p>
    <w:p w:rsidR="00DF6E80" w:rsidRDefault="00DF6E80" w:rsidP="00DF6E80">
      <w:r>
        <w:t xml:space="preserve">   Benefits of the new economy:</w:t>
      </w:r>
    </w:p>
    <w:p w:rsidR="00DF6E80" w:rsidRDefault="00DF6E80" w:rsidP="00DF6E80">
      <w:r>
        <w:t xml:space="preserve">   - Global connectivity: Facilitates communication and collaboration worldwide.</w:t>
      </w:r>
    </w:p>
    <w:p w:rsidR="00DF6E80" w:rsidRDefault="00DF6E80" w:rsidP="00DF6E80">
      <w:r>
        <w:t xml:space="preserve">   - Entrepreneurship opportunities: Allows for new business models and startups to thrive.</w:t>
      </w:r>
    </w:p>
    <w:p w:rsidR="00DF6E80" w:rsidRDefault="00DF6E80" w:rsidP="00DF6E80"/>
    <w:p w:rsidR="00DF6E80" w:rsidRDefault="00DF6E80" w:rsidP="00DF6E80">
      <w:r>
        <w:t>5a. Digital literacy refers to the ability to use digital tools and technologies to access, understand, evaluate, and create information effectively.</w:t>
      </w:r>
    </w:p>
    <w:p w:rsidR="00DF6E80" w:rsidRDefault="00DF6E80" w:rsidP="00DF6E80">
      <w:r>
        <w:t xml:space="preserve">   - Characteristics: Adaptability to new technologies, critical thinking in evaluating digital content, and effective communication through digital mediums.</w:t>
      </w:r>
    </w:p>
    <w:p w:rsidR="00DF6E80" w:rsidRDefault="00DF6E80" w:rsidP="00DF6E80">
      <w:r>
        <w:t xml:space="preserve">   - Types of digital literacy: Functional digital literacy (basic skills) and critical digital literacy (advanced skills for analyzing and evaluating digital content).</w:t>
      </w:r>
    </w:p>
    <w:p w:rsidR="00DF6E80" w:rsidRDefault="00DF6E80" w:rsidP="00DF6E80"/>
    <w:p w:rsidR="00DF6E80" w:rsidRDefault="00DF6E80" w:rsidP="00DF6E80">
      <w:r>
        <w:t>6a. Definitions:</w:t>
      </w:r>
    </w:p>
    <w:p w:rsidR="00DF6E80" w:rsidRDefault="00DF6E80" w:rsidP="00DF6E80">
      <w:r>
        <w:t xml:space="preserve">   i. Fields: Refers to individual data elements within a database record.</w:t>
      </w:r>
    </w:p>
    <w:p w:rsidR="00DF6E80" w:rsidRDefault="00DF6E80" w:rsidP="00DF6E80">
      <w:r>
        <w:t xml:space="preserve">   ii. Records: Represents a collection of related data fields or attributes.</w:t>
      </w:r>
    </w:p>
    <w:p w:rsidR="00DF6E80" w:rsidRDefault="00DF6E80" w:rsidP="00DF6E80">
      <w:r>
        <w:t xml:space="preserve">   iii. Files: A collection of related records or data stored together.</w:t>
      </w:r>
    </w:p>
    <w:p w:rsidR="00DF6E80" w:rsidRDefault="00DF6E80" w:rsidP="00DF6E80">
      <w:r>
        <w:lastRenderedPageBreak/>
        <w:t xml:space="preserve">b. Forms of databases: </w:t>
      </w:r>
    </w:p>
    <w:p w:rsidR="00DF6E80" w:rsidRPr="00DF6E80" w:rsidRDefault="00DF6E80" w:rsidP="00DF6E80">
      <w:pPr>
        <w:rPr>
          <w:lang w:val="en-US"/>
        </w:rPr>
      </w:pPr>
      <w:r>
        <w:rPr>
          <w:lang w:val="en-US"/>
        </w:rPr>
        <w:t xml:space="preserve">I. </w:t>
      </w:r>
      <w:r>
        <w:t>Relational databases (structured format for data storage)</w:t>
      </w:r>
      <w:r>
        <w:rPr>
          <w:lang w:val="en-US"/>
        </w:rPr>
        <w:t>: This is a database that represent data in form of tables.</w:t>
      </w:r>
    </w:p>
    <w:p w:rsidR="00DF6E80" w:rsidRDefault="00DF6E80" w:rsidP="00DF6E80">
      <w:pPr>
        <w:rPr>
          <w:lang w:val="en-US"/>
        </w:rPr>
      </w:pPr>
      <w:r>
        <w:rPr>
          <w:lang w:val="en-US"/>
        </w:rPr>
        <w:t xml:space="preserve">II. </w:t>
      </w:r>
      <w:r>
        <w:t>Flat file databases (simple, single table storage structures)</w:t>
      </w:r>
      <w:r>
        <w:rPr>
          <w:lang w:val="en-US"/>
        </w:rPr>
        <w:t>: This is a database that represent data in form of an excel spreadsheet.</w:t>
      </w:r>
    </w:p>
    <w:p w:rsidR="00DF6E80" w:rsidRPr="00DF6E80" w:rsidRDefault="00DF6E80" w:rsidP="00DF6E80">
      <w:pPr>
        <w:rPr>
          <w:lang w:val="en-US"/>
        </w:rPr>
      </w:pPr>
      <w:r>
        <w:rPr>
          <w:lang w:val="en-US"/>
        </w:rPr>
        <w:t>III. Hierarchy: This database represent data in form of hierarchy.</w:t>
      </w:r>
    </w:p>
    <w:p w:rsidR="00E950BF" w:rsidRPr="00DF6E80" w:rsidRDefault="00E950BF" w:rsidP="00DF6E80"/>
    <w:sectPr w:rsidR="00E950BF" w:rsidRPr="00DF6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43D"/>
    <w:multiLevelType w:val="multilevel"/>
    <w:tmpl w:val="9D62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30FDB"/>
    <w:multiLevelType w:val="multilevel"/>
    <w:tmpl w:val="E0DAB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52E6F"/>
    <w:multiLevelType w:val="multilevel"/>
    <w:tmpl w:val="2C3A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C72891"/>
    <w:multiLevelType w:val="multilevel"/>
    <w:tmpl w:val="F802E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E7F56"/>
    <w:multiLevelType w:val="multilevel"/>
    <w:tmpl w:val="D72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C87FE6"/>
    <w:multiLevelType w:val="multilevel"/>
    <w:tmpl w:val="CED6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8417BF"/>
    <w:multiLevelType w:val="multilevel"/>
    <w:tmpl w:val="6B9C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0171E1"/>
    <w:multiLevelType w:val="multilevel"/>
    <w:tmpl w:val="5054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B72914"/>
    <w:multiLevelType w:val="multilevel"/>
    <w:tmpl w:val="5596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330B68"/>
    <w:multiLevelType w:val="multilevel"/>
    <w:tmpl w:val="6B201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C12396"/>
    <w:multiLevelType w:val="multilevel"/>
    <w:tmpl w:val="B68C9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BB36D1"/>
    <w:multiLevelType w:val="multilevel"/>
    <w:tmpl w:val="7FBA7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EC58C7"/>
    <w:multiLevelType w:val="multilevel"/>
    <w:tmpl w:val="18FC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11"/>
  </w:num>
  <w:num w:numId="5">
    <w:abstractNumId w:val="0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9"/>
  </w:num>
  <w:num w:numId="11">
    <w:abstractNumId w:val="12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743"/>
    <w:rsid w:val="008E1743"/>
    <w:rsid w:val="00D17ACD"/>
    <w:rsid w:val="00DF6E80"/>
    <w:rsid w:val="00E9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1546"/>
  <w15:chartTrackingRefBased/>
  <w15:docId w15:val="{613A08FD-CB7D-45DF-92D8-26605308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3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Adepoju Oluwatobi</dc:creator>
  <cp:keywords/>
  <dc:description/>
  <cp:lastModifiedBy>Adepoju Oluwatobi</cp:lastModifiedBy>
  <cp:revision>3</cp:revision>
  <dcterms:created xsi:type="dcterms:W3CDTF">2023-11-02T14:12:00Z</dcterms:created>
  <dcterms:modified xsi:type="dcterms:W3CDTF">2023-11-14T15:53:00Z</dcterms:modified>
</cp:coreProperties>
</file>