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83EA" w14:textId="4A3FF63C" w:rsidR="00E2264F" w:rsidRDefault="007105B3">
      <w:r>
        <w:t>qwqwqw</w:t>
      </w:r>
    </w:p>
    <w:sectPr w:rsidR="00E22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55"/>
    <w:rsid w:val="007105B3"/>
    <w:rsid w:val="00CE3455"/>
    <w:rsid w:val="00E2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4692"/>
  <w15:chartTrackingRefBased/>
  <w15:docId w15:val="{7C2D9A9F-A82A-425F-A08B-88601E71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Adepu, Harshith Kumar</dc:creator>
  <cp:keywords/>
  <dc:description/>
  <cp:lastModifiedBy>Adepu, Harshith Kumar</cp:lastModifiedBy>
  <cp:revision>2</cp:revision>
  <dcterms:created xsi:type="dcterms:W3CDTF">2022-01-19T22:22:00Z</dcterms:created>
  <dcterms:modified xsi:type="dcterms:W3CDTF">2022-01-19T22:22:00Z</dcterms:modified>
</cp:coreProperties>
</file>