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1415">
      <w:pPr>
        <w:spacing w:after="2000"/>
      </w:pPr>
      <w:bookmarkStart w:id="0" w:name="_GoBack"/>
      <w:bookmarkEnd w:id="0"/>
    </w:p>
    <w:p w14:paraId="541BCC42">
      <w:pPr>
        <w:spacing w:after="200"/>
        <w:jc w:val="center"/>
      </w:pPr>
      <w:r>
        <w:rPr>
          <w:rFonts w:ascii="Arial" w:hAnsi="Arial" w:eastAsia="Arial" w:cs="Arial"/>
          <w:b/>
          <w:bCs/>
          <w:color w:val="2E86C1"/>
          <w:spacing w:val="200"/>
          <w:sz w:val="24"/>
          <w:szCs w:val="24"/>
        </w:rPr>
        <w:t>TECHNICAL DOCUMENTATION</w:t>
      </w:r>
    </w:p>
    <w:p w14:paraId="1058D07C">
      <w:pPr>
        <w:pBdr>
          <w:bottom w:val="single" w:color="F39C12" w:sz="6" w:space="12"/>
        </w:pBdr>
        <w:spacing w:after="100"/>
        <w:jc w:val="center"/>
      </w:pPr>
      <w:r>
        <w:rPr>
          <w:rFonts w:ascii="Arial" w:hAnsi="Arial" w:eastAsia="Arial" w:cs="Arial"/>
          <w:b/>
          <w:bCs/>
          <w:color w:val="1B4F72"/>
          <w:sz w:val="56"/>
          <w:szCs w:val="56"/>
        </w:rPr>
        <w:t>InvoiceFlow</w:t>
      </w:r>
    </w:p>
    <w:p w14:paraId="476C68F2">
      <w:pPr>
        <w:spacing w:before="200" w:after="100"/>
        <w:jc w:val="center"/>
      </w:pPr>
      <w:r>
        <w:rPr>
          <w:rFonts w:ascii="Arial" w:hAnsi="Arial" w:eastAsia="Arial" w:cs="Arial"/>
          <w:color w:val="2E86C1"/>
          <w:sz w:val="28"/>
          <w:szCs w:val="28"/>
        </w:rPr>
        <w:t>Database Schema &amp; REST API Design</w:t>
      </w:r>
    </w:p>
    <w:p w14:paraId="0093B2DB">
      <w:pPr>
        <w:jc w:val="center"/>
      </w:pPr>
      <w:r>
        <w:rPr>
          <w:rFonts w:ascii="Arial" w:hAnsi="Arial" w:eastAsia="Arial" w:cs="Arial"/>
          <w:color w:val="7F8C8D"/>
          <w:sz w:val="22"/>
          <w:szCs w:val="22"/>
        </w:rPr>
        <w:t>PostgreSQL  •  Node.js  •  REST API  •  v1.0</w:t>
      </w:r>
    </w:p>
    <w:p w14:paraId="5628C4F8">
      <w:pPr>
        <w:spacing w:after="1500"/>
      </w:pPr>
    </w:p>
    <w:p w14:paraId="0DEA2D5B">
      <w:pPr>
        <w:jc w:val="center"/>
      </w:pPr>
      <w:r>
        <w:rPr>
          <w:rFonts w:ascii="Arial" w:hAnsi="Arial" w:eastAsia="Arial" w:cs="Arial"/>
          <w:color w:val="7F8C8D"/>
          <w:sz w:val="20"/>
          <w:szCs w:val="20"/>
        </w:rPr>
        <w:t>February 2026  •  Confidential</w:t>
      </w:r>
    </w:p>
    <w:p w14:paraId="2C31EB0B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734BC3F">
      <w:pPr>
        <w:pStyle w:val="2"/>
        <w:pBdr>
          <w:bottom w:val="single" w:color="2E86C1" w:sz="4" w:space="8"/>
        </w:pBdr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1. Architecture Overview</w:t>
      </w:r>
    </w:p>
    <w:p w14:paraId="0A26840A">
      <w:pPr>
        <w:spacing w:after="16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InvoiceFlow uses a modern, scalable architecture built on PostgreSQL for data persistence, Redis for caching and job queues, and a RESTful API built with Node.js (Express). The system follows a multi-tenant architecture where each user’s data is logically isolated using organization-level scoping.</w:t>
      </w:r>
    </w:p>
    <w:p w14:paraId="149BFCF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1.1 System Architecture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3356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73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12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8D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69FB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31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95F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PostgreSQL 16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796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data store, ACID transactions</w:t>
            </w:r>
          </w:p>
        </w:tc>
      </w:tr>
      <w:tr w14:paraId="4139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4D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6FA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Redis 7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B76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Session store, rate limiting, job queue</w:t>
            </w:r>
          </w:p>
        </w:tc>
      </w:tr>
      <w:tr w14:paraId="6F3E9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EA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API Server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906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Node.js + Express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341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REST API, business logic</w:t>
            </w:r>
          </w:p>
        </w:tc>
      </w:tr>
      <w:tr w14:paraId="2BBD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84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3B5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Clerk / JWT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B74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Authentication, session management</w:t>
            </w:r>
          </w:p>
        </w:tc>
      </w:tr>
      <w:tr w14:paraId="104F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6D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3CF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AWS S3 / Cloudflare R2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207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PDFs, logos, receipts</w:t>
            </w:r>
          </w:p>
        </w:tc>
      </w:tr>
      <w:tr w14:paraId="3D44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7DD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Job Queue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BAC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BullMQ (Redis)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B53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Email sending, PDF generation, reminders</w:t>
            </w:r>
          </w:p>
        </w:tc>
      </w:tr>
      <w:tr w14:paraId="65AF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9D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Search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F8B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PostgreSQL FTS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780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Full-text search on invoices, clients</w:t>
            </w:r>
          </w:p>
        </w:tc>
      </w:tr>
      <w:tr w14:paraId="59ED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C3C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1E1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Stripe API</w:t>
            </w:r>
          </w:p>
        </w:tc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3C1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processing, subscriptions</w:t>
            </w:r>
          </w:p>
        </w:tc>
      </w:tr>
    </w:tbl>
    <w:p w14:paraId="5E5088A0">
      <w:pPr>
        <w:spacing w:after="200"/>
      </w:pPr>
    </w:p>
    <w:p w14:paraId="3794B73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1.2 Entity Relationship Overview</w:t>
      </w:r>
    </w:p>
    <w:p w14:paraId="3A386377">
      <w:pPr>
        <w:spacing w:after="16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The database is organized around these core entities: Organizations (multi-tenant), Users, Clients, Invoices, Invoice Items, Payments, Expenses, and Recurring Schedules. Below is the relationship structure: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B3D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E55715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Organization (1) ─── (*) User</w:t>
            </w:r>
          </w:p>
          <w:p w14:paraId="54BE417C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Organization (1) ─── (*) Client</w:t>
            </w:r>
          </w:p>
          <w:p w14:paraId="6DCD777F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Organization (1) ─── (*) Invoice</w:t>
            </w:r>
          </w:p>
          <w:p w14:paraId="26CF87B6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Client        (1) ─── (*) Invoice</w:t>
            </w:r>
          </w:p>
          <w:p w14:paraId="23496C57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Invoice       (1) ─── (*) InvoiceItem</w:t>
            </w:r>
          </w:p>
          <w:p w14:paraId="3628410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Invoice       (1) ─── (*) Payment</w:t>
            </w:r>
          </w:p>
          <w:p w14:paraId="52E9511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Invoice       (1) ─── (0..1) RecurringSchedule</w:t>
            </w:r>
          </w:p>
          <w:p w14:paraId="4C00E56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Organization  (1) ─── (*) Expense</w:t>
            </w:r>
          </w:p>
          <w:p w14:paraId="085B82A3">
            <w:pPr>
              <w:spacing w:after="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User          (1) ─── (*) AuditLog</w:t>
            </w:r>
          </w:p>
        </w:tc>
      </w:tr>
    </w:tbl>
    <w:p w14:paraId="501AF1F0">
      <w:pPr>
        <w:spacing w:after="200"/>
      </w:pPr>
    </w:p>
    <w:p w14:paraId="080F6A2E">
      <w:pPr>
        <w:pStyle w:val="2"/>
        <w:pBdr>
          <w:bottom w:val="single" w:color="2E86C1" w:sz="4" w:space="8"/>
        </w:pBdr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2. Database Schema</w:t>
      </w:r>
    </w:p>
    <w:p w14:paraId="0038A064">
      <w:pPr>
        <w:spacing w:after="16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All tables use UUID primary keys for security and scalability. Timestamps use timestamptz for timezone-aware storage. Soft deletes are implemented via deleted_at columns.</w:t>
      </w:r>
    </w:p>
    <w:p w14:paraId="3FBCC69A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organizations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1"/>
        <w:gridCol w:w="1731"/>
        <w:gridCol w:w="1094"/>
        <w:gridCol w:w="2281"/>
        <w:gridCol w:w="1853"/>
      </w:tblGrid>
      <w:tr w14:paraId="17F9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9A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99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BF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03D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D9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5EFC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CC31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1B4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B99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7B8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0A4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063A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3B0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E6F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019A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C18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AAF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Organization name</w:t>
            </w:r>
          </w:p>
        </w:tc>
      </w:tr>
      <w:tr w14:paraId="6935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B6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slug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EA4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11B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66E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E5A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URL-friendly identifier</w:t>
            </w:r>
          </w:p>
        </w:tc>
      </w:tr>
      <w:tr w14:paraId="03181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217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5CC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15AA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CA0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F08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contact email</w:t>
            </w:r>
          </w:p>
        </w:tc>
      </w:tr>
      <w:tr w14:paraId="085E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F83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83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267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434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9C3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Contact phone</w:t>
            </w:r>
          </w:p>
        </w:tc>
      </w:tr>
      <w:tr w14:paraId="7EF6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216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071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FBA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65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EA3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Full address object</w:t>
            </w:r>
          </w:p>
        </w:tc>
      </w:tr>
      <w:tr w14:paraId="24E9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648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logo_url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B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FBD5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EB0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E8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S3 URL for logo</w:t>
            </w:r>
          </w:p>
        </w:tc>
      </w:tr>
      <w:tr w14:paraId="0A07F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C51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brand_color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DF7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VARCHAR(7)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7842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D9A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'#2E86C1'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341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Hex color for branding</w:t>
            </w:r>
          </w:p>
        </w:tc>
      </w:tr>
      <w:tr w14:paraId="0EB27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2B0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currency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33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VARCHAR(3)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989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03B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'USD'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636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Default currency (ISO 4217)</w:t>
            </w:r>
          </w:p>
        </w:tc>
      </w:tr>
      <w:tr w14:paraId="6A1D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85E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tax_id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EE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22FA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F9F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5FE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Tax/GST/VAT number</w:t>
            </w:r>
          </w:p>
        </w:tc>
      </w:tr>
      <w:tr w14:paraId="31818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FB8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plan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840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454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5C9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'free'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28B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Subscription plan</w:t>
            </w:r>
          </w:p>
        </w:tc>
      </w:tr>
      <w:tr w14:paraId="30D9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60AD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stripe_customer_id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A70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0F8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A70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9DF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Stripe customer ID</w:t>
            </w:r>
          </w:p>
        </w:tc>
      </w:tr>
      <w:tr w14:paraId="3D17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D46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settings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925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B3C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D98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'{}'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1CA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Custom settings JSON</w:t>
            </w:r>
          </w:p>
        </w:tc>
      </w:tr>
      <w:tr w14:paraId="07B2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7EA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4FD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B01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49A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E64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  <w:tr w14:paraId="758B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6D9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381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EC0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1F3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DB1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Last update</w:t>
            </w:r>
          </w:p>
        </w:tc>
      </w:tr>
      <w:tr w14:paraId="4DC7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E8A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deleted_at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D14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D0A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B74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A7D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Soft delete</w:t>
            </w:r>
          </w:p>
        </w:tc>
      </w:tr>
    </w:tbl>
    <w:p w14:paraId="58B66FD8">
      <w:pPr>
        <w:spacing w:after="200"/>
      </w:pPr>
    </w:p>
    <w:p w14:paraId="3D3B8F4F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users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5"/>
        <w:gridCol w:w="1760"/>
        <w:gridCol w:w="1138"/>
        <w:gridCol w:w="2281"/>
        <w:gridCol w:w="2116"/>
      </w:tblGrid>
      <w:tr w14:paraId="0B91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7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F5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83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B4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92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A82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62C5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68E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D6E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EB3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B63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0557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55A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327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65D9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849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E7D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5F6A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092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32F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6C3E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8A4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F98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User email (unique)</w:t>
            </w:r>
          </w:p>
        </w:tc>
      </w:tr>
      <w:tr w14:paraId="1DF7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CE6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86D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3BA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999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0FA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Full name</w:t>
            </w:r>
          </w:p>
        </w:tc>
      </w:tr>
      <w:tr w14:paraId="7036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BF3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B97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E93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02F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'member'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8BB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owner | admin | member</w:t>
            </w:r>
          </w:p>
        </w:tc>
      </w:tr>
      <w:tr w14:paraId="268F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DEA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avatar_url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4E5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1A9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0B7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A00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Profile image URL</w:t>
            </w:r>
          </w:p>
        </w:tc>
      </w:tr>
      <w:tr w14:paraId="56B5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A5AE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clerk_user_id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2D1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AA6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EE2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8B0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External auth ID</w:t>
            </w:r>
          </w:p>
        </w:tc>
      </w:tr>
      <w:tr w14:paraId="2C27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49B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last_login_at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5D0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70F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7FB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C6C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Last login time</w:t>
            </w:r>
          </w:p>
        </w:tc>
      </w:tr>
      <w:tr w14:paraId="2025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5CB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BC9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F83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0C1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TRUE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530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Account active status</w:t>
            </w:r>
          </w:p>
        </w:tc>
      </w:tr>
      <w:tr w14:paraId="524E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07F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2F7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96A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EFC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9E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  <w:tr w14:paraId="3D33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16E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6E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CEC6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A40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78E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Last update</w:t>
            </w:r>
          </w:p>
        </w:tc>
      </w:tr>
    </w:tbl>
    <w:p w14:paraId="7729BF39">
      <w:pPr>
        <w:spacing w:after="200"/>
      </w:pPr>
    </w:p>
    <w:p w14:paraId="28A746C2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clients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4"/>
        <w:gridCol w:w="1801"/>
        <w:gridCol w:w="1138"/>
        <w:gridCol w:w="2281"/>
        <w:gridCol w:w="2116"/>
      </w:tblGrid>
      <w:tr w14:paraId="557B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1B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DE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55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95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79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754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C57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FD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3CF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9D0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837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1711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A841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058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F6E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2DD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399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0C63E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FE2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374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44C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898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CD0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Client/company name</w:t>
            </w:r>
          </w:p>
        </w:tc>
      </w:tr>
      <w:tr w14:paraId="7D9F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BB7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31D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C7B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504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DA1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email</w:t>
            </w:r>
          </w:p>
        </w:tc>
      </w:tr>
      <w:tr w14:paraId="098A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A27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CF7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D771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997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65D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Phone number</w:t>
            </w:r>
          </w:p>
        </w:tc>
      </w:tr>
      <w:tr w14:paraId="60E3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403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AB6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364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48D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FDC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Company name</w:t>
            </w:r>
          </w:p>
        </w:tc>
      </w:tr>
      <w:tr w14:paraId="5B20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7A9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A40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75D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B49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0D6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Full address object</w:t>
            </w:r>
          </w:p>
        </w:tc>
      </w:tr>
      <w:tr w14:paraId="047E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FAB3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tax_id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722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753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4B0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088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tax ID</w:t>
            </w:r>
          </w:p>
        </w:tc>
      </w:tr>
      <w:tr w14:paraId="70FF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0DF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currency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690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VARCHAR(3)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F16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33C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44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Preferred currency</w:t>
            </w:r>
          </w:p>
        </w:tc>
      </w:tr>
      <w:tr w14:paraId="3702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A0B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2CC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D0A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6DD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6E3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Internal notes</w:t>
            </w:r>
          </w:p>
        </w:tc>
      </w:tr>
      <w:tr w14:paraId="3255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B95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F90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TEXT[]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700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496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'{}'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6B9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Tags for organization</w:t>
            </w:r>
          </w:p>
        </w:tc>
      </w:tr>
      <w:tr w14:paraId="1417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6FD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total_billed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EE4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91A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56C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C3E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Cumulative billed</w:t>
            </w:r>
          </w:p>
        </w:tc>
      </w:tr>
      <w:tr w14:paraId="2D50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6B7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total_paid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3F1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7076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7D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E9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Cumulative paid</w:t>
            </w:r>
          </w:p>
        </w:tc>
      </w:tr>
      <w:tr w14:paraId="7DD0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E18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070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997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AEF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09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  <w:tr w14:paraId="7B1E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E84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146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92F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DCE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6CC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Last update</w:t>
            </w:r>
          </w:p>
        </w:tc>
      </w:tr>
      <w:tr w14:paraId="7FF8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219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deleted_at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380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E8A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1B3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515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Soft delete</w:t>
            </w:r>
          </w:p>
        </w:tc>
      </w:tr>
    </w:tbl>
    <w:p w14:paraId="0D97D6EF">
      <w:pPr>
        <w:spacing w:after="200"/>
      </w:pPr>
    </w:p>
    <w:p w14:paraId="0E363AAE">
      <w:r>
        <w:br w:type="page"/>
      </w:r>
    </w:p>
    <w:p w14:paraId="59D2CF6B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invoices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596"/>
        <w:gridCol w:w="916"/>
        <w:gridCol w:w="2013"/>
        <w:gridCol w:w="3374"/>
      </w:tblGrid>
      <w:tr w14:paraId="0CA8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EB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711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9D3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02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8F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BE7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E76D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926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C20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264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325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4531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2B1E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F1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C0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119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582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426ED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3ADA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860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E9EC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350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494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clients.id</w:t>
            </w:r>
          </w:p>
        </w:tc>
      </w:tr>
      <w:tr w14:paraId="6F84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234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created_by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FE1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079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B4B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5BE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users.id</w:t>
            </w:r>
          </w:p>
        </w:tc>
      </w:tr>
      <w:tr w14:paraId="0AF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A7E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invoice_number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B19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1F2E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5A0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291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Auto-generated (INV-0001)</w:t>
            </w:r>
          </w:p>
        </w:tc>
      </w:tr>
      <w:tr w14:paraId="7D40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D08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D09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E02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676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'draft'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E34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draft|sent|viewed|paid|overdue|cancelled</w:t>
            </w:r>
          </w:p>
        </w:tc>
      </w:tr>
      <w:tr w14:paraId="1FD9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9D5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issue_date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6FB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BE25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DAC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CURRENT_DATE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8A6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issue date</w:t>
            </w:r>
          </w:p>
        </w:tc>
      </w:tr>
      <w:tr w14:paraId="51B5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997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due_date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9F3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0A4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49A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F06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due date</w:t>
            </w:r>
          </w:p>
        </w:tc>
      </w:tr>
      <w:tr w14:paraId="2041B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AEC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currency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68A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VARCHAR(3)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D45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FE0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'USD'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1CB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currency</w:t>
            </w:r>
          </w:p>
        </w:tc>
      </w:tr>
      <w:tr w14:paraId="0FF0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ADF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subtotal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EAE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FD9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FE7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E6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Sum of line items</w:t>
            </w:r>
          </w:p>
        </w:tc>
      </w:tr>
      <w:tr w14:paraId="2B1E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8F6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tax_rate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518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DECIMAL(5,2)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F54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282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2E7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Tax percentage</w:t>
            </w:r>
          </w:p>
        </w:tc>
      </w:tr>
      <w:tr w14:paraId="068F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8EA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tax_amount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2D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49EA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CB5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C96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Calculated tax</w:t>
            </w:r>
          </w:p>
        </w:tc>
      </w:tr>
      <w:tr w14:paraId="3596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5CD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discount_type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D2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VARCHAR(10)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E10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376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393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percentage | fixed</w:t>
            </w:r>
          </w:p>
        </w:tc>
      </w:tr>
      <w:tr w14:paraId="18D9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9AA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discount_value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E02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F4D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CE8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AF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Discount amount</w:t>
            </w:r>
          </w:p>
        </w:tc>
      </w:tr>
      <w:tr w14:paraId="2C2A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227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2C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7D4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577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1FD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Final total amount</w:t>
            </w:r>
          </w:p>
        </w:tc>
      </w:tr>
      <w:tr w14:paraId="66BE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C7BA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amount_paid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F0E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178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63C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6C8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Total paid so far</w:t>
            </w:r>
          </w:p>
        </w:tc>
      </w:tr>
      <w:tr w14:paraId="35B1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A2E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amount_due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99E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1C3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F19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0.00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716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Remaining balance</w:t>
            </w:r>
          </w:p>
        </w:tc>
      </w:tr>
      <w:tr w14:paraId="4A6FC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4BA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C4E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20E7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EA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61E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Notes to client</w:t>
            </w:r>
          </w:p>
        </w:tc>
      </w:tr>
      <w:tr w14:paraId="5253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0A6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terms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8CF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A15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A08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B98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terms</w:t>
            </w:r>
          </w:p>
        </w:tc>
      </w:tr>
      <w:tr w14:paraId="4796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DD9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pdf_url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40C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ACB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D8C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573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Generated PDF URL</w:t>
            </w:r>
          </w:p>
        </w:tc>
      </w:tr>
      <w:tr w14:paraId="23B4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E5E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view_token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75B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VARCHAR(64)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E7B9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117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random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D7D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Unique token for client portal</w:t>
            </w:r>
          </w:p>
        </w:tc>
      </w:tr>
      <w:tr w14:paraId="06527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CDE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sent_at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404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983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978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11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When email was sent</w:t>
            </w:r>
          </w:p>
        </w:tc>
      </w:tr>
      <w:tr w14:paraId="1FA0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EC4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viewed_at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D0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FC3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0C2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79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When client viewed</w:t>
            </w:r>
          </w:p>
        </w:tc>
      </w:tr>
      <w:tr w14:paraId="427A1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3B6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paid_at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A84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874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B48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553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When fully paid</w:t>
            </w:r>
          </w:p>
        </w:tc>
      </w:tr>
      <w:tr w14:paraId="7C27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E58E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recurring_id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141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039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52C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120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recurring_schedules.id</w:t>
            </w:r>
          </w:p>
        </w:tc>
      </w:tr>
      <w:tr w14:paraId="4199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89A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metadata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663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33B5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7D3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'{}'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219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Custom fields</w:t>
            </w:r>
          </w:p>
        </w:tc>
      </w:tr>
      <w:tr w14:paraId="0226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8C8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09F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5C75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19D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692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  <w:tr w14:paraId="0DB2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F00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4E8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654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AA1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007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Last update</w:t>
            </w:r>
          </w:p>
        </w:tc>
      </w:tr>
      <w:tr w14:paraId="6CE8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BA3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deleted_at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1AF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0A3A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C0A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842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Soft delete</w:t>
            </w:r>
          </w:p>
        </w:tc>
      </w:tr>
    </w:tbl>
    <w:p w14:paraId="374CC818">
      <w:pPr>
        <w:spacing w:after="200"/>
      </w:pPr>
    </w:p>
    <w:p w14:paraId="7B7ED8D4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invoice_items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3"/>
        <w:gridCol w:w="1801"/>
        <w:gridCol w:w="1152"/>
        <w:gridCol w:w="2281"/>
        <w:gridCol w:w="2093"/>
      </w:tblGrid>
      <w:tr w14:paraId="64CEE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AF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C4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B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BF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43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488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DE9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ED1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539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F34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B81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5DAD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02B0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523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16E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424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07E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invoices.id</w:t>
            </w:r>
          </w:p>
        </w:tc>
      </w:tr>
      <w:tr w14:paraId="4AD8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F35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D75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04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0C8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30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Line item description</w:t>
            </w:r>
          </w:p>
        </w:tc>
      </w:tr>
      <w:tr w14:paraId="43EF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AC0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52E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7CC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8B6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94D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Quantity</w:t>
            </w:r>
          </w:p>
        </w:tc>
      </w:tr>
      <w:tr w14:paraId="6A33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3D9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unit_price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206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2F8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331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2D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Price per unit</w:t>
            </w:r>
          </w:p>
        </w:tc>
      </w:tr>
      <w:tr w14:paraId="6396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C0C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CBC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73BC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F34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4E3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quantity * unit_price</w:t>
            </w:r>
          </w:p>
        </w:tc>
      </w:tr>
      <w:tr w14:paraId="62457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977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tax_rate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DE2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DECIMAL(5,2)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18A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19E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D94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Item-level tax</w:t>
            </w:r>
          </w:p>
        </w:tc>
      </w:tr>
      <w:tr w14:paraId="52D2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1DD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sort_order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058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667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384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0D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Display order</w:t>
            </w:r>
          </w:p>
        </w:tc>
      </w:tr>
      <w:tr w14:paraId="0F3D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936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0F1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6899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0F2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65E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</w:tbl>
    <w:p w14:paraId="3CCECC5D">
      <w:pPr>
        <w:spacing w:after="200"/>
      </w:pPr>
    </w:p>
    <w:p w14:paraId="473CC1C5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payments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8"/>
        <w:gridCol w:w="1623"/>
        <w:gridCol w:w="929"/>
        <w:gridCol w:w="2048"/>
        <w:gridCol w:w="2952"/>
      </w:tblGrid>
      <w:tr w14:paraId="4EEB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75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CF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6B1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A2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FA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940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1FC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2D7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1EE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60D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E47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3957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7C3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4FF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E6E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14A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D6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invoices.id</w:t>
            </w:r>
          </w:p>
        </w:tc>
      </w:tr>
      <w:tr w14:paraId="2ADB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342A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8EE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92B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774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B2C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61E3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241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D76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CAB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6A2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7F0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amount</w:t>
            </w:r>
          </w:p>
        </w:tc>
      </w:tr>
      <w:tr w14:paraId="34FC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36F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currency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E6A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VARCHAR(3)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3FEA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AF2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'USD'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527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currency</w:t>
            </w:r>
          </w:p>
        </w:tc>
      </w:tr>
      <w:tr w14:paraId="309B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35A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F01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VARCHAR(30)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2D29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BCD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ECD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stripe|paypal|bank|cash|other</w:t>
            </w:r>
          </w:p>
        </w:tc>
      </w:tr>
      <w:tr w14:paraId="4D37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83D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895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B7B5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0A3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'pending'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179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pending|completed|failed|refunded</w:t>
            </w:r>
          </w:p>
        </w:tc>
      </w:tr>
      <w:tr w14:paraId="0CF6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286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stripe_payment_id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396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1451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EEB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029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Stripe payment intent ID</w:t>
            </w:r>
          </w:p>
        </w:tc>
      </w:tr>
      <w:tr w14:paraId="37E1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22D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reference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59B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E3A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7AC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EE0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External reference number</w:t>
            </w:r>
          </w:p>
        </w:tc>
      </w:tr>
      <w:tr w14:paraId="7EEF4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695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59A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C28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B07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DC5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notes</w:t>
            </w:r>
          </w:p>
        </w:tc>
      </w:tr>
      <w:tr w14:paraId="4FDE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B69D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paid_at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0FF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B1FA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D10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BD7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When payment completed</w:t>
            </w:r>
          </w:p>
        </w:tc>
      </w:tr>
      <w:tr w14:paraId="4CD2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129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108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D956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0D7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91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</w:tbl>
    <w:p w14:paraId="4A6ED4AE">
      <w:pPr>
        <w:spacing w:after="200"/>
      </w:pPr>
    </w:p>
    <w:p w14:paraId="3CBBDE13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recurring_schedules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5"/>
        <w:gridCol w:w="1512"/>
        <w:gridCol w:w="989"/>
        <w:gridCol w:w="2206"/>
        <w:gridCol w:w="2918"/>
      </w:tblGrid>
      <w:tr w14:paraId="7A1F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D8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87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66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14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32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F9E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AA5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057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E0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C9F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43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6906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A94E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505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9E5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E28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DD0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53A58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9D0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D04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998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4D8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90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clients.id</w:t>
            </w:r>
          </w:p>
        </w:tc>
      </w:tr>
      <w:tr w14:paraId="03196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8CE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frequency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775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157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B7B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50C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weekly|monthly|quarterly|yearly</w:t>
            </w:r>
          </w:p>
        </w:tc>
      </w:tr>
      <w:tr w14:paraId="6D587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72E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interval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A7B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9EA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06C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0FF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Every N periods</w:t>
            </w:r>
          </w:p>
        </w:tc>
      </w:tr>
      <w:tr w14:paraId="27F9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EB2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next_date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D4D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758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82F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F06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Next invoice date</w:t>
            </w:r>
          </w:p>
        </w:tc>
      </w:tr>
      <w:tr w14:paraId="65FDF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3E4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end_date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9CE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F537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0B9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A7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Schedule end date</w:t>
            </w:r>
          </w:p>
        </w:tc>
      </w:tr>
      <w:tr w14:paraId="0400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E36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template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B86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DD7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712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B35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template data</w:t>
            </w:r>
          </w:p>
        </w:tc>
      </w:tr>
      <w:tr w14:paraId="39F1E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621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A61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CFE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C72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TRUE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E40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Schedule active</w:t>
            </w:r>
          </w:p>
        </w:tc>
      </w:tr>
      <w:tr w14:paraId="5AC4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ECB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total_generated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E61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F7B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A87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8FB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Invoices generated</w:t>
            </w:r>
          </w:p>
        </w:tc>
      </w:tr>
      <w:tr w14:paraId="29A7B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F29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C51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A72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707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B17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  <w:tr w14:paraId="30F52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698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3EF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6DFF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7B2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FEB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Last update</w:t>
            </w:r>
          </w:p>
        </w:tc>
      </w:tr>
    </w:tbl>
    <w:p w14:paraId="27CEA0EF">
      <w:pPr>
        <w:spacing w:after="200"/>
      </w:pPr>
    </w:p>
    <w:p w14:paraId="5ADA23CA">
      <w:r>
        <w:br w:type="page"/>
      </w:r>
    </w:p>
    <w:p w14:paraId="02EC22D9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expenses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1"/>
        <w:gridCol w:w="1143"/>
        <w:gridCol w:w="2281"/>
        <w:gridCol w:w="2135"/>
      </w:tblGrid>
      <w:tr w14:paraId="7230D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3B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DC9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AA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2A6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6A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FDF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9596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A95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EDB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67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AD7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4D78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914F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4E0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ED0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EC6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9F3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2954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BA9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48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EE2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9D1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E59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users.id</w:t>
            </w:r>
          </w:p>
        </w:tc>
      </w:tr>
      <w:tr w14:paraId="2572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279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01A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621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C98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AD6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Expense category</w:t>
            </w:r>
          </w:p>
        </w:tc>
      </w:tr>
      <w:tr w14:paraId="2DF3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0E3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989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956C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9E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5FE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Expense description</w:t>
            </w:r>
          </w:p>
        </w:tc>
      </w:tr>
      <w:tr w14:paraId="40984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B89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90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DECIMAL(12,2)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323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03F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14C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Expense amount</w:t>
            </w:r>
          </w:p>
        </w:tc>
      </w:tr>
      <w:tr w14:paraId="77B7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21F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currency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07E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VARCHAR(3)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939E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542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'USD'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F61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Currency</w:t>
            </w:r>
          </w:p>
        </w:tc>
      </w:tr>
      <w:tr w14:paraId="401E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2A8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3D2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1ACC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358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CURRENT_DATE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758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Expense date</w:t>
            </w:r>
          </w:p>
        </w:tc>
      </w:tr>
      <w:tr w14:paraId="7566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1CF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receipt_url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23B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7AA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06C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5A3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Receipt file URL</w:t>
            </w:r>
          </w:p>
        </w:tc>
      </w:tr>
      <w:tr w14:paraId="3CD1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9EA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is_billable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C68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59A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D98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FALSE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0C2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Can bill to client</w:t>
            </w:r>
          </w:p>
        </w:tc>
      </w:tr>
      <w:tr w14:paraId="605D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7D18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client_id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2CE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E817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6E8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B65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clients.id</w:t>
            </w:r>
          </w:p>
        </w:tc>
      </w:tr>
      <w:tr w14:paraId="172D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1A4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A77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FA6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252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42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invoices.id</w:t>
            </w:r>
          </w:p>
        </w:tc>
      </w:tr>
      <w:tr w14:paraId="26DE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A3F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025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2B8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D66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AD2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Creation timestamp</w:t>
            </w:r>
          </w:p>
        </w:tc>
      </w:tr>
    </w:tbl>
    <w:p w14:paraId="41AED729">
      <w:pPr>
        <w:spacing w:after="200"/>
      </w:pPr>
    </w:p>
    <w:p w14:paraId="38DFF2A4">
      <w:pPr>
        <w:spacing w:before="200" w:after="120"/>
      </w:pPr>
      <w:r>
        <w:rPr>
          <w:rFonts w:ascii="Arial" w:hAnsi="Arial" w:eastAsia="Arial" w:cs="Arial"/>
          <w:b/>
          <w:bCs/>
          <w:color w:val="1B4F72"/>
          <w:sz w:val="22"/>
          <w:szCs w:val="22"/>
        </w:rPr>
        <w:t>Table: audit_logs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1"/>
        <w:gridCol w:w="1561"/>
        <w:gridCol w:w="1018"/>
        <w:gridCol w:w="2281"/>
        <w:gridCol w:w="2995"/>
      </w:tblGrid>
      <w:tr w14:paraId="39D2A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B5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CE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88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Nullable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766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07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202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9CF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8D5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1C3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F65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gen_random_uuid()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3AA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Primary key</w:t>
            </w:r>
          </w:p>
        </w:tc>
      </w:tr>
      <w:tr w14:paraId="1B08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1BD0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org_id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011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4A31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ABA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E6D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organizations.id</w:t>
            </w:r>
          </w:p>
        </w:tc>
      </w:tr>
      <w:tr w14:paraId="33BC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6E1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B3D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9B4B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5F6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B33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FK → users.id</w:t>
            </w:r>
          </w:p>
        </w:tc>
      </w:tr>
      <w:tr w14:paraId="0A3D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CED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entity_type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1FC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B2C9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9B4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1EE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invoice|client|payment|etc</w:t>
            </w:r>
          </w:p>
        </w:tc>
      </w:tr>
      <w:tr w14:paraId="0925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EB4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9D2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3DA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5B2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5D8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ID of affected entity</w:t>
            </w:r>
          </w:p>
        </w:tc>
      </w:tr>
      <w:tr w14:paraId="0593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D78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B4E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VARCHAR(20)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5087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339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341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create|update|delete|send|view</w:t>
            </w:r>
          </w:p>
        </w:tc>
      </w:tr>
      <w:tr w14:paraId="7B9D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ED4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changes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F2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JSONB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C93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976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384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Before/after diff</w:t>
            </w:r>
          </w:p>
        </w:tc>
      </w:tr>
      <w:tr w14:paraId="538F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9A9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ip_address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3CF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INET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9C8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4F8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2FF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Request IP</w:t>
            </w:r>
          </w:p>
        </w:tc>
      </w:tr>
      <w:tr w14:paraId="45CB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598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user_agent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709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EF0F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BC4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NULL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60A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Browser user agent</w:t>
            </w:r>
          </w:p>
        </w:tc>
      </w:tr>
      <w:tr w14:paraId="2D04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449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386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TIMESTAMPTZ</w:t>
            </w:r>
          </w:p>
        </w:tc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C61D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F61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NOW()</w:t>
            </w:r>
          </w:p>
        </w:tc>
        <w:tc>
          <w:tcPr>
            <w:tcW w:w="2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30D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Event timestamp</w:t>
            </w:r>
          </w:p>
        </w:tc>
      </w:tr>
    </w:tbl>
    <w:p w14:paraId="54D6CFFE">
      <w:pPr>
        <w:spacing w:after="200"/>
      </w:pPr>
    </w:p>
    <w:p w14:paraId="2A9204BD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2.1 Key Indexes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667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13566B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-- Performance indexes</w:t>
            </w:r>
          </w:p>
          <w:p w14:paraId="279ED0A5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idx_invoices_org_status ON invoices(org_id, status);</w:t>
            </w:r>
          </w:p>
          <w:p w14:paraId="53D028B9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idx_invoices_client ON invoices(client_id);</w:t>
            </w:r>
          </w:p>
          <w:p w14:paraId="7EC15699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idx_invoices_due_date ON invoices(due_date) WHERE status != 'paid';</w:t>
            </w:r>
          </w:p>
          <w:p w14:paraId="4BC169A1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idx_invoices_number ON invoices(org_id, invoice_number);</w:t>
            </w:r>
          </w:p>
          <w:p w14:paraId="73292C47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idx_payments_invoice ON payments(invoice_id);</w:t>
            </w:r>
          </w:p>
          <w:p w14:paraId="4F7FCDA9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idx_clients_org ON clients(org_id) WHERE deleted_at IS NULL;</w:t>
            </w:r>
          </w:p>
          <w:p w14:paraId="70522F1D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idx_expenses_org_date ON expenses(org_id, date);</w:t>
            </w:r>
          </w:p>
          <w:p w14:paraId="63ED066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idx_audit_entity ON audit_logs(entity_type, entity_id);</w:t>
            </w:r>
          </w:p>
          <w:p w14:paraId="416CCC14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idx_recurring_next ON recurring_schedules(next_date) WHERE is_active;</w:t>
            </w:r>
          </w:p>
          <w:p w14:paraId="1856EA24">
            <w:pPr>
              <w:spacing w:after="40"/>
            </w:pPr>
          </w:p>
          <w:p w14:paraId="2A7C3600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-- Full-text search</w:t>
            </w:r>
          </w:p>
          <w:p w14:paraId="130752C1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idx_invoices_search ON invoices</w:t>
            </w:r>
          </w:p>
          <w:p w14:paraId="163F1A8A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USING GIN(to_tsvector('english', invoice_number || ' ' || notes));</w:t>
            </w:r>
          </w:p>
          <w:p w14:paraId="7AD880E3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CREATE INDEX idx_clients_search ON clients</w:t>
            </w:r>
          </w:p>
          <w:p w14:paraId="7E9B95F3">
            <w:pPr>
              <w:spacing w:after="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USING GIN(to_tsvector('english', name || ' ' || email || ' ' || company));</w:t>
            </w:r>
          </w:p>
        </w:tc>
      </w:tr>
    </w:tbl>
    <w:p w14:paraId="6C671E23">
      <w:pPr>
        <w:spacing w:after="200"/>
      </w:pPr>
    </w:p>
    <w:p w14:paraId="6ACE06DC">
      <w:r>
        <w:br w:type="page"/>
      </w:r>
    </w:p>
    <w:p w14:paraId="716467BA">
      <w:pPr>
        <w:pStyle w:val="2"/>
        <w:pBdr>
          <w:bottom w:val="single" w:color="2E86C1" w:sz="4" w:space="8"/>
        </w:pBdr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3. REST API Design</w:t>
      </w:r>
    </w:p>
    <w:p w14:paraId="589A2AF6">
      <w:pPr>
        <w:spacing w:after="16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The API follows REST conventions with JSON request/response bodies. All endpoints require authentication via Bearer token. Responses use standard HTTP status codes and include pagination for list endpoints.</w:t>
      </w:r>
    </w:p>
    <w:p w14:paraId="1385BB4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3.1 Base URL &amp; Authentication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80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7DA47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Base URL:  https://api.invoiceflow.com/v1</w:t>
            </w:r>
          </w:p>
          <w:p w14:paraId="0E587163">
            <w:pPr>
              <w:spacing w:after="40"/>
            </w:pPr>
          </w:p>
          <w:p w14:paraId="3F70AFAB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Headers:</w:t>
            </w:r>
          </w:p>
          <w:p w14:paraId="3CDF364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Authorization: Bearer &lt;api_key&gt;</w:t>
            </w:r>
          </w:p>
          <w:p w14:paraId="40B9D4EC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Content-Type: application/json</w:t>
            </w:r>
          </w:p>
          <w:p w14:paraId="128B6C03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X-Organization-Id: &lt;org_uuid&gt;  (for multi-org users)</w:t>
            </w:r>
          </w:p>
          <w:p w14:paraId="200939D5">
            <w:pPr>
              <w:spacing w:after="40"/>
            </w:pPr>
          </w:p>
          <w:p w14:paraId="6070B029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Rate Limits:</w:t>
            </w:r>
          </w:p>
          <w:p w14:paraId="5EE413C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Free:     100 requests/hour</w:t>
            </w:r>
          </w:p>
          <w:p w14:paraId="45B9F238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Starter:  1,000 requests/hour</w:t>
            </w:r>
          </w:p>
          <w:p w14:paraId="55BB6EA8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Pro:      5,000 requests/hour</w:t>
            </w:r>
          </w:p>
          <w:p w14:paraId="3BC41C7A">
            <w:pPr>
              <w:spacing w:after="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Business: 20,000 requests/hour</w:t>
            </w:r>
          </w:p>
        </w:tc>
      </w:tr>
    </w:tbl>
    <w:p w14:paraId="69396721">
      <w:pPr>
        <w:spacing w:after="200"/>
      </w:pPr>
    </w:p>
    <w:p w14:paraId="536A031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3.2 Standard Response Format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0D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2B31E6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// Success</w:t>
            </w:r>
          </w:p>
          <w:p w14:paraId="57D20468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{</w:t>
            </w:r>
          </w:p>
          <w:p w14:paraId="4D44E327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"success": true,</w:t>
            </w:r>
          </w:p>
          <w:p w14:paraId="1536F505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"data": { ... },</w:t>
            </w:r>
          </w:p>
          <w:p w14:paraId="42BAFFD4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"meta": { "page": 1, "per_page": 20, "total": 150 }</w:t>
            </w:r>
          </w:p>
          <w:p w14:paraId="4283E5DA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}</w:t>
            </w:r>
          </w:p>
          <w:p w14:paraId="1CE4218F">
            <w:pPr>
              <w:spacing w:after="40"/>
            </w:pPr>
          </w:p>
          <w:p w14:paraId="2CA15DFB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// Error</w:t>
            </w:r>
          </w:p>
          <w:p w14:paraId="65240A1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{</w:t>
            </w:r>
          </w:p>
          <w:p w14:paraId="5E62AE42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"success": false,</w:t>
            </w:r>
          </w:p>
          <w:p w14:paraId="410C3D48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"error": {</w:t>
            </w:r>
          </w:p>
          <w:p w14:paraId="45BFD6C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  "code": "VALIDATION_ERROR",</w:t>
            </w:r>
          </w:p>
          <w:p w14:paraId="761D1C63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  "message": "Invalid email address",</w:t>
            </w:r>
          </w:p>
          <w:p w14:paraId="7F7855EE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  "details": [{ "field": "email", "message": "must be valid" }]</w:t>
            </w:r>
          </w:p>
          <w:p w14:paraId="68C408B5">
            <w:pPr>
              <w:spacing w:after="4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 xml:space="preserve">  }</w:t>
            </w:r>
          </w:p>
          <w:p w14:paraId="10EF57F9">
            <w:pPr>
              <w:spacing w:after="0"/>
            </w:pPr>
            <w:r>
              <w:rPr>
                <w:rFonts w:ascii="Courier New" w:hAnsi="Courier New" w:eastAsia="Courier New" w:cs="Courier New"/>
                <w:color w:val="ECF0F1"/>
                <w:sz w:val="18"/>
                <w:szCs w:val="18"/>
              </w:rPr>
              <w:t>}</w:t>
            </w:r>
          </w:p>
        </w:tc>
      </w:tr>
    </w:tbl>
    <w:p w14:paraId="00F14914">
      <w:pPr>
        <w:spacing w:after="200"/>
      </w:pPr>
    </w:p>
    <w:p w14:paraId="61D8C09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3.3 Invoices API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B3C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50F2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CB7B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</w:t>
            </w:r>
          </w:p>
        </w:tc>
      </w:tr>
    </w:tbl>
    <w:p w14:paraId="744326B2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List all invoices with filtering, sorting, and pagination.</w:t>
      </w:r>
    </w:p>
    <w:p w14:paraId="1AC0E5F2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3D187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67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84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34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AC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E728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703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7F0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BAA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513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Filter: draft|sent|paid|overdue|cancelled</w:t>
            </w:r>
          </w:p>
        </w:tc>
      </w:tr>
      <w:tr w14:paraId="6913C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94B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client_id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76C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98F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D1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by client</w:t>
            </w:r>
          </w:p>
        </w:tc>
      </w:tr>
      <w:tr w14:paraId="24200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D8A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date_from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A0C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FB2E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DFF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invoices from date</w:t>
            </w:r>
          </w:p>
        </w:tc>
      </w:tr>
      <w:tr w14:paraId="2CF9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4A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date_to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99B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C4F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EC0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invoices to date</w:t>
            </w:r>
          </w:p>
        </w:tc>
      </w:tr>
      <w:tr w14:paraId="5019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FC0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search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397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8F3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CF9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Search invoice number, notes</w:t>
            </w:r>
          </w:p>
        </w:tc>
      </w:tr>
      <w:tr w14:paraId="094E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194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sort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DE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6C3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718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Sort field: created_at|due_date|total</w:t>
            </w:r>
          </w:p>
        </w:tc>
      </w:tr>
      <w:tr w14:paraId="6E9B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D11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order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518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419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25D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asc or desc (default: desc)</w:t>
            </w:r>
          </w:p>
        </w:tc>
      </w:tr>
      <w:tr w14:paraId="1B8B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CCD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page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F8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250A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297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Page number (default: 1)</w:t>
            </w:r>
          </w:p>
        </w:tc>
      </w:tr>
      <w:tr w14:paraId="3276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CB9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per_page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5D4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2A8A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EF7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Results per page (default: 20, max: 100)</w:t>
            </w:r>
          </w:p>
        </w:tc>
      </w:tr>
    </w:tbl>
    <w:p w14:paraId="1DAF0FF4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Response Fields: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5460"/>
      </w:tblGrid>
      <w:tr w14:paraId="6383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A98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0D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AC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380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006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62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086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ID</w:t>
            </w:r>
          </w:p>
        </w:tc>
      </w:tr>
      <w:tr w14:paraId="1BAA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360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invoice_number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AB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CAB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Display number (INV-0001)</w:t>
            </w:r>
          </w:p>
        </w:tc>
      </w:tr>
      <w:tr w14:paraId="2369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EFF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client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12F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704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name and email</w:t>
            </w:r>
          </w:p>
        </w:tc>
      </w:tr>
      <w:tr w14:paraId="748B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A8C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92A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80F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Current status</w:t>
            </w:r>
          </w:p>
        </w:tc>
      </w:tr>
      <w:tr w14:paraId="53ACC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343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A40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5A6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total</w:t>
            </w:r>
          </w:p>
        </w:tc>
      </w:tr>
      <w:tr w14:paraId="6691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DAC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amount_due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AC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190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Remaining balance</w:t>
            </w:r>
          </w:p>
        </w:tc>
      </w:tr>
      <w:tr w14:paraId="442B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CF3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due_date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CFF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06F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due date</w:t>
            </w:r>
          </w:p>
        </w:tc>
      </w:tr>
    </w:tbl>
    <w:p w14:paraId="3BCBBB82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772F2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2A86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0A20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</w:t>
            </w:r>
          </w:p>
        </w:tc>
      </w:tr>
    </w:tbl>
    <w:p w14:paraId="7DFCC5C7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Create a new invoice.</w:t>
      </w:r>
    </w:p>
    <w:p w14:paraId="71DC9B73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1"/>
        <w:gridCol w:w="1529"/>
        <w:gridCol w:w="1537"/>
        <w:gridCol w:w="3773"/>
      </w:tblGrid>
      <w:tr w14:paraId="263B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59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14B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3C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0C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D339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AA7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client_id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27B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AACC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25F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to bill</w:t>
            </w:r>
          </w:p>
        </w:tc>
      </w:tr>
      <w:tr w14:paraId="3E8DD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840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issue_date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5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B08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291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date (default: today)</w:t>
            </w:r>
          </w:p>
        </w:tc>
      </w:tr>
      <w:tr w14:paraId="60100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E12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due_date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002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57B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1BE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due date</w:t>
            </w:r>
          </w:p>
        </w:tc>
      </w:tr>
      <w:tr w14:paraId="155FB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126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currency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B1E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375E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AB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ISO 4217 currency code</w:t>
            </w:r>
          </w:p>
        </w:tc>
      </w:tr>
      <w:tr w14:paraId="0B17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FE0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items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E2C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5F48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6D2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 of line items</w:t>
            </w:r>
          </w:p>
        </w:tc>
      </w:tr>
      <w:tr w14:paraId="4F368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376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items[].description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8C7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7554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F49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Item description</w:t>
            </w:r>
          </w:p>
        </w:tc>
      </w:tr>
      <w:tr w14:paraId="0F64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8F4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items[].quantity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1ED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023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F17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Quantity</w:t>
            </w:r>
          </w:p>
        </w:tc>
      </w:tr>
      <w:tr w14:paraId="413E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D6E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items[].unit_price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D4D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0E2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8A6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Price per unit</w:t>
            </w:r>
          </w:p>
        </w:tc>
      </w:tr>
      <w:tr w14:paraId="0247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600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tax_rate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DE6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818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623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Tax percentage</w:t>
            </w:r>
          </w:p>
        </w:tc>
      </w:tr>
      <w:tr w14:paraId="117D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BCF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discount_type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149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1587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5C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percentage or fixed</w:t>
            </w:r>
          </w:p>
        </w:tc>
      </w:tr>
      <w:tr w14:paraId="4884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B0A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discount_value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ABB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AD1E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7B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Discount amount</w:t>
            </w:r>
          </w:p>
        </w:tc>
      </w:tr>
      <w:tr w14:paraId="6570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E44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notes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FD5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5F5E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664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Notes shown to client</w:t>
            </w:r>
          </w:p>
        </w:tc>
      </w:tr>
      <w:tr w14:paraId="618DB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767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terms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F73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EFE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111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terms text</w:t>
            </w:r>
          </w:p>
        </w:tc>
      </w:tr>
    </w:tbl>
    <w:p w14:paraId="38D07FC5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7D1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6FC3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46E4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/v1/invoices/:id</w:t>
            </w:r>
          </w:p>
        </w:tc>
      </w:tr>
    </w:tbl>
    <w:p w14:paraId="150ECE52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Get a single invoice with all details.</w:t>
      </w:r>
    </w:p>
    <w:p w14:paraId="7934704D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Response Fields: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5460"/>
      </w:tblGrid>
      <w:tr w14:paraId="062A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EA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1A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7E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279B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98B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7A1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47A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ID</w:t>
            </w:r>
          </w:p>
        </w:tc>
      </w:tr>
      <w:tr w14:paraId="3AE7A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391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invoice_number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69D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BFE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Display number</w:t>
            </w:r>
          </w:p>
        </w:tc>
      </w:tr>
      <w:tr w14:paraId="2FF4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ED1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client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B60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1B1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Full client details</w:t>
            </w:r>
          </w:p>
        </w:tc>
      </w:tr>
      <w:tr w14:paraId="24B2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07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items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EF0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483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All line items</w:t>
            </w:r>
          </w:p>
        </w:tc>
      </w:tr>
      <w:tr w14:paraId="2590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906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payments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2EF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14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history</w:t>
            </w:r>
          </w:p>
        </w:tc>
      </w:tr>
      <w:tr w14:paraId="7275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D60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DFD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05A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Current status</w:t>
            </w:r>
          </w:p>
        </w:tc>
      </w:tr>
      <w:tr w14:paraId="2CCB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B0D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426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992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total</w:t>
            </w:r>
          </w:p>
        </w:tc>
      </w:tr>
      <w:tr w14:paraId="29A62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79C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pdf_url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AED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18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Download URL for PDF</w:t>
            </w:r>
          </w:p>
        </w:tc>
      </w:tr>
    </w:tbl>
    <w:p w14:paraId="4FF98102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40F1C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3C69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4976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/v1/invoices/:id</w:t>
            </w:r>
          </w:p>
        </w:tc>
      </w:tr>
    </w:tbl>
    <w:p w14:paraId="35DA348A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Update an existing invoice (draft only).</w:t>
      </w:r>
    </w:p>
    <w:p w14:paraId="291136FF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6795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28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A20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56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77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A4D8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FB5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client_id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9DF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81AA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AA4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Change client</w:t>
            </w:r>
          </w:p>
        </w:tc>
      </w:tr>
      <w:tr w14:paraId="28D0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16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due_date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0AA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529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931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Update due date</w:t>
            </w:r>
          </w:p>
        </w:tc>
      </w:tr>
      <w:tr w14:paraId="0649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C9F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items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435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81E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3B1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Replace line items</w:t>
            </w:r>
          </w:p>
        </w:tc>
      </w:tr>
      <w:tr w14:paraId="7EB8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50F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notes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975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117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B8F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Update notes</w:t>
            </w:r>
          </w:p>
        </w:tc>
      </w:tr>
    </w:tbl>
    <w:p w14:paraId="230F022C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CD6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917E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DD02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/v1/invoices/:id/send</w:t>
            </w:r>
          </w:p>
        </w:tc>
      </w:tr>
    </w:tbl>
    <w:p w14:paraId="4A335C2E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Send invoice to client via email.</w:t>
      </w:r>
    </w:p>
    <w:p w14:paraId="072B71F7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50F5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C44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96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04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8D1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38E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18E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AA8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BB6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9F0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Override recipient email</w:t>
            </w:r>
          </w:p>
        </w:tc>
      </w:tr>
      <w:tr w14:paraId="6818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6A9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message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BE2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7D06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9D4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Custom email message</w:t>
            </w:r>
          </w:p>
        </w:tc>
      </w:tr>
      <w:tr w14:paraId="3918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C71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cc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ED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string[]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6E7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7BC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CC email addresses</w:t>
            </w:r>
          </w:p>
        </w:tc>
      </w:tr>
    </w:tbl>
    <w:p w14:paraId="187D1591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673F56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03C2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2B74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/v1/invoices/:id/remind</w:t>
            </w:r>
          </w:p>
        </w:tc>
      </w:tr>
    </w:tbl>
    <w:p w14:paraId="52020833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Send a payment reminder to client.</w:t>
      </w:r>
    </w:p>
    <w:p w14:paraId="277DB43B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5C1C8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13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21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CB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FB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7B75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B13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message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C9D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1A71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E8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Custom reminder message</w:t>
            </w:r>
          </w:p>
        </w:tc>
      </w:tr>
      <w:tr w14:paraId="193A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5F5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urgency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0F8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8FA3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CD8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gentle|firm|urgent</w:t>
            </w:r>
          </w:p>
        </w:tc>
      </w:tr>
    </w:tbl>
    <w:p w14:paraId="006A33D5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CFEE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6BF0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1E62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/v1/invoices/:id</w:t>
            </w:r>
          </w:p>
        </w:tc>
      </w:tr>
    </w:tbl>
    <w:p w14:paraId="7588C5DD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Soft delete an invoice (draft/cancelled only).</w:t>
      </w:r>
    </w:p>
    <w:p w14:paraId="6775A6D1">
      <w:pPr>
        <w:spacing w:after="200"/>
      </w:pPr>
    </w:p>
    <w:p w14:paraId="7DCE8915">
      <w:r>
        <w:br w:type="page"/>
      </w:r>
    </w:p>
    <w:p w14:paraId="3AF4215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3.4 Clients API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0D88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EE4D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0ECF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/v1/clients</w:t>
            </w:r>
          </w:p>
        </w:tc>
      </w:tr>
    </w:tbl>
    <w:p w14:paraId="6C36D0DE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List all clients with search and pagination.</w:t>
      </w:r>
    </w:p>
    <w:p w14:paraId="70CA4CE0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6FE2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94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2B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DC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E7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BC6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26C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search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035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A25D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FFD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Search name, email, company</w:t>
            </w:r>
          </w:p>
        </w:tc>
      </w:tr>
      <w:tr w14:paraId="180D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FA8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tags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8EE1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DBD1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133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by tags (comma-separated)</w:t>
            </w:r>
          </w:p>
        </w:tc>
      </w:tr>
      <w:tr w14:paraId="5DA30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464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sort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D25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0670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9A4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Sort: name|total_billed|created_at</w:t>
            </w:r>
          </w:p>
        </w:tc>
      </w:tr>
      <w:tr w14:paraId="6E39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305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page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B79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413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B6F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Page number</w:t>
            </w:r>
          </w:p>
        </w:tc>
      </w:tr>
    </w:tbl>
    <w:p w14:paraId="3DB25EE1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6ABD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20CB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83B1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/v1/clients</w:t>
            </w:r>
          </w:p>
        </w:tc>
      </w:tr>
    </w:tbl>
    <w:p w14:paraId="77D512E3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Create a new client.</w:t>
      </w:r>
    </w:p>
    <w:p w14:paraId="3371C5BC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64F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A3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AB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FB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EC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5B9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11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840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024A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C37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name</w:t>
            </w:r>
          </w:p>
        </w:tc>
      </w:tr>
      <w:tr w14:paraId="7F27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1FA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email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A6D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5D6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31D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email</w:t>
            </w:r>
          </w:p>
        </w:tc>
      </w:tr>
      <w:tr w14:paraId="0D999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CD0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phone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3E9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D246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BF4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Phone number</w:t>
            </w:r>
          </w:p>
        </w:tc>
      </w:tr>
      <w:tr w14:paraId="1B6E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FF2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company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C74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D215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4D2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Company name</w:t>
            </w:r>
          </w:p>
        </w:tc>
      </w:tr>
      <w:tr w14:paraId="22783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E26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address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492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750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CF7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Address object</w:t>
            </w:r>
          </w:p>
        </w:tc>
      </w:tr>
      <w:tr w14:paraId="299A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CDA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tax_id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082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5AB8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E6E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Tax identification</w:t>
            </w:r>
          </w:p>
        </w:tc>
      </w:tr>
      <w:tr w14:paraId="6791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434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currency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06D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391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D6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Preferred currency</w:t>
            </w:r>
          </w:p>
        </w:tc>
      </w:tr>
      <w:tr w14:paraId="75D0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AA3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notes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BC4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512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B05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Internal notes</w:t>
            </w:r>
          </w:p>
        </w:tc>
      </w:tr>
      <w:tr w14:paraId="4576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AD2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tags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F82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string[]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ECDC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1D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Tags for organization</w:t>
            </w:r>
          </w:p>
        </w:tc>
      </w:tr>
    </w:tbl>
    <w:p w14:paraId="334A0536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3951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86B5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2B21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/v1/clients/:id</w:t>
            </w:r>
          </w:p>
        </w:tc>
      </w:tr>
    </w:tbl>
    <w:p w14:paraId="2446BD61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Get client details with invoice summary.</w:t>
      </w:r>
    </w:p>
    <w:p w14:paraId="16EE52CF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39D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EBA0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1648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/v1/clients/:id</w:t>
            </w:r>
          </w:p>
        </w:tc>
      </w:tr>
    </w:tbl>
    <w:p w14:paraId="47EDAA24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Update client information.</w:t>
      </w:r>
    </w:p>
    <w:p w14:paraId="553BC8FE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01DA6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5234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D981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/v1/clients/:id</w:t>
            </w:r>
          </w:p>
        </w:tc>
      </w:tr>
    </w:tbl>
    <w:p w14:paraId="5091B81A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Soft delete a client.</w:t>
      </w:r>
    </w:p>
    <w:p w14:paraId="621261E8">
      <w:pPr>
        <w:spacing w:after="200"/>
      </w:pPr>
    </w:p>
    <w:p w14:paraId="4BFB536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3.5 Payments API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E05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C96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0F20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/v1/payments</w:t>
            </w:r>
          </w:p>
        </w:tc>
      </w:tr>
    </w:tbl>
    <w:p w14:paraId="48926CCC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List all payments with filters.</w:t>
      </w:r>
    </w:p>
    <w:p w14:paraId="03289BC7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1C6B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8F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D9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25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DC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332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CD5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invoice_id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B50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C7D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186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by invoice</w:t>
            </w:r>
          </w:p>
        </w:tc>
      </w:tr>
      <w:tr w14:paraId="4159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D6F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E2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1735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1BE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Filter: pending|completed|failed</w:t>
            </w:r>
          </w:p>
        </w:tc>
      </w:tr>
      <w:tr w14:paraId="22C2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8E1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date_from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4DB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A7A6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A25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from date</w:t>
            </w:r>
          </w:p>
        </w:tc>
      </w:tr>
      <w:tr w14:paraId="24CC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ECB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date_to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2D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647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C35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Filter to date</w:t>
            </w:r>
          </w:p>
        </w:tc>
      </w:tr>
    </w:tbl>
    <w:p w14:paraId="26CA532C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118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624E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7C94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/v1/invoices/:id/payments</w:t>
            </w:r>
          </w:p>
        </w:tc>
      </w:tr>
    </w:tbl>
    <w:p w14:paraId="745C0B64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Record a payment against an invoice.</w:t>
      </w:r>
    </w:p>
    <w:p w14:paraId="1F31C8BE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115B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9B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3EE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54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67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F28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577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amount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25C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2CA6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34B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amount</w:t>
            </w:r>
          </w:p>
        </w:tc>
      </w:tr>
      <w:tr w14:paraId="2554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B1C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F0F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7C15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AD8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stripe|paypal|bank|cash|other</w:t>
            </w:r>
          </w:p>
        </w:tc>
      </w:tr>
      <w:tr w14:paraId="5A6B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08A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reference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2C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5AAE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CC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External reference number</w:t>
            </w:r>
          </w:p>
        </w:tc>
      </w:tr>
      <w:tr w14:paraId="3767B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A68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paid_at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E4E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80F2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D9D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date (default: now)</w:t>
            </w:r>
          </w:p>
        </w:tc>
      </w:tr>
      <w:tr w14:paraId="771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8E9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notes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B69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56E6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0FB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notes</w:t>
            </w:r>
          </w:p>
        </w:tc>
      </w:tr>
    </w:tbl>
    <w:p w14:paraId="4B379438">
      <w:pPr>
        <w:spacing w:after="200"/>
      </w:pPr>
    </w:p>
    <w:p w14:paraId="273D60E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3.6 Recurring Billing API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0F75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79B0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3181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/v1/recurring</w:t>
            </w:r>
          </w:p>
        </w:tc>
      </w:tr>
    </w:tbl>
    <w:p w14:paraId="2E7C0FB9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Create a recurring invoice schedule.</w:t>
      </w:r>
    </w:p>
    <w:p w14:paraId="07A93010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25F1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B3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27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5C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10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33CC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4D4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client_id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071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41E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86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to bill</w:t>
            </w:r>
          </w:p>
        </w:tc>
      </w:tr>
      <w:tr w14:paraId="6179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6D8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frequency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70A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46BE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3C2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weekly|monthly|quarterly|yearly</w:t>
            </w:r>
          </w:p>
        </w:tc>
      </w:tr>
      <w:tr w14:paraId="7F1E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4F0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interval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4C1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879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D8D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Every N periods (default: 1)</w:t>
            </w:r>
          </w:p>
        </w:tc>
      </w:tr>
      <w:tr w14:paraId="72946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3B6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start_date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12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AC25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CEA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First invoice date</w:t>
            </w:r>
          </w:p>
        </w:tc>
      </w:tr>
      <w:tr w14:paraId="2699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37B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end_date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D8A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0533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123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Schedule end date</w:t>
            </w:r>
          </w:p>
        </w:tc>
      </w:tr>
      <w:tr w14:paraId="687F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567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template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B2C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250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966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template (items, tax, notes)</w:t>
            </w:r>
          </w:p>
        </w:tc>
      </w:tr>
    </w:tbl>
    <w:p w14:paraId="52DCDEFE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46AA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208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87B0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/v1/recurring</w:t>
            </w:r>
          </w:p>
        </w:tc>
      </w:tr>
    </w:tbl>
    <w:p w14:paraId="1C2FB769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List all recurring schedules.</w:t>
      </w:r>
    </w:p>
    <w:p w14:paraId="0CA82D91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052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1B7D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1EE0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/v1/recurring/:id</w:t>
            </w:r>
          </w:p>
        </w:tc>
      </w:tr>
    </w:tbl>
    <w:p w14:paraId="3A7C73C5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Update a recurring schedule.</w:t>
      </w:r>
    </w:p>
    <w:p w14:paraId="73E822BE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01E6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FE2A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DELETE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3EA7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/v1/recurring/:id</w:t>
            </w:r>
          </w:p>
        </w:tc>
      </w:tr>
    </w:tbl>
    <w:p w14:paraId="6B793C85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Cancel a recurring schedule.</w:t>
      </w:r>
    </w:p>
    <w:p w14:paraId="57EA73DE">
      <w:pPr>
        <w:spacing w:after="200"/>
      </w:pPr>
    </w:p>
    <w:p w14:paraId="7C9ADF8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86C1"/>
          <w:sz w:val="26"/>
          <w:szCs w:val="26"/>
        </w:rPr>
        <w:t>3.7 Dashboard &amp; Reports API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1725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11C3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16FA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/v1/dashboard/summary</w:t>
            </w:r>
          </w:p>
        </w:tc>
      </w:tr>
    </w:tbl>
    <w:p w14:paraId="0ED5666A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Get overview metrics for the dashboard.</w:t>
      </w:r>
    </w:p>
    <w:p w14:paraId="6003889A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796D6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991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2B9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95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06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545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71C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period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E55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3E69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E95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this_month|last_month|this_year|custom</w:t>
            </w:r>
          </w:p>
        </w:tc>
      </w:tr>
      <w:tr w14:paraId="5F0C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A26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date_from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F9F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A9C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4BC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Custom period start</w:t>
            </w:r>
          </w:p>
        </w:tc>
      </w:tr>
      <w:tr w14:paraId="1FD4A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88B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date_to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D79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BCE4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11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Custom period end</w:t>
            </w:r>
          </w:p>
        </w:tc>
      </w:tr>
    </w:tbl>
    <w:p w14:paraId="54A9B5D0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Response Fields: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5460"/>
      </w:tblGrid>
      <w:tr w14:paraId="34BB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DD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DF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D2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6024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89C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total_invoiced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78F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82D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Total amount invoiced</w:t>
            </w:r>
          </w:p>
        </w:tc>
      </w:tr>
      <w:tr w14:paraId="70B1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514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total_collected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37D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5B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Total payments received</w:t>
            </w:r>
          </w:p>
        </w:tc>
      </w:tr>
      <w:tr w14:paraId="209D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539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total_outstanding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6A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EFA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Unpaid invoice total</w:t>
            </w:r>
          </w:p>
        </w:tc>
      </w:tr>
      <w:tr w14:paraId="6D79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E16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total_overdue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D79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decimal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8D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Overdue amount</w:t>
            </w:r>
          </w:p>
        </w:tc>
      </w:tr>
      <w:tr w14:paraId="3D33F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7FA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invoice_count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ED0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00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Count by status</w:t>
            </w:r>
          </w:p>
        </w:tc>
      </w:tr>
      <w:tr w14:paraId="5A59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E09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top_clients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60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20F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Top 5 clients by revenue</w:t>
            </w:r>
          </w:p>
        </w:tc>
      </w:tr>
      <w:tr w14:paraId="42F7D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469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monthly_trend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ADC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array</w:t>
            </w:r>
          </w:p>
        </w:tc>
        <w:tc>
          <w:tcPr>
            <w:tcW w:w="54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23C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12-month revenue trend</w:t>
            </w:r>
          </w:p>
        </w:tc>
      </w:tr>
    </w:tbl>
    <w:p w14:paraId="46542ABD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AE3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DAC2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3464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/v1/reports/tax</w:t>
            </w:r>
          </w:p>
        </w:tc>
      </w:tr>
    </w:tbl>
    <w:p w14:paraId="284CA720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Generate tax report for a period.</w:t>
      </w:r>
    </w:p>
    <w:p w14:paraId="67C43A77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1FF3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67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DD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17E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95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697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303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date_from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EA1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18B0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149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Report start date</w:t>
            </w:r>
          </w:p>
        </w:tc>
      </w:tr>
      <w:tr w14:paraId="1C47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576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date_to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36E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BE3B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5F6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Report end date</w:t>
            </w:r>
          </w:p>
        </w:tc>
      </w:tr>
      <w:tr w14:paraId="1F4A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FE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format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FA0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7A56">
            <w:pPr>
              <w:jc w:val="center"/>
            </w:pPr>
            <w:r>
              <w:rPr>
                <w:rFonts w:ascii="Arial" w:hAnsi="Arial" w:eastAsia="Arial" w:cs="Arial"/>
                <w:color w:val="7F8C8D"/>
                <w:sz w:val="20"/>
                <w:szCs w:val="20"/>
              </w:rPr>
              <w:t>No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D1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json|csv|pdf</w:t>
            </w:r>
          </w:p>
        </w:tc>
      </w:tr>
    </w:tbl>
    <w:p w14:paraId="2551A811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4AA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54CC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81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F631">
            <w:r>
              <w:rPr>
                <w:rFonts w:ascii="Courier New" w:hAnsi="Courier New" w:eastAsia="Courier New" w:cs="Courier New"/>
                <w:b/>
                <w:bCs/>
                <w:color w:val="2C3E50"/>
                <w:sz w:val="20"/>
                <w:szCs w:val="20"/>
              </w:rPr>
              <w:t>/v1/reports/profit-loss</w:t>
            </w:r>
          </w:p>
        </w:tc>
      </w:tr>
    </w:tbl>
    <w:p w14:paraId="740E066E">
      <w:pPr>
        <w:spacing w:after="8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Generate profit &amp; loss statement.</w:t>
      </w:r>
    </w:p>
    <w:p w14:paraId="0B3747E4">
      <w:pPr>
        <w:spacing w:after="60"/>
        <w:jc w:val="left"/>
      </w:pPr>
      <w:r>
        <w:rPr>
          <w:rFonts w:ascii="Arial" w:hAnsi="Arial" w:eastAsia="Arial" w:cs="Arial"/>
          <w:b/>
          <w:bCs/>
          <w:color w:val="2C3E50"/>
          <w:sz w:val="22"/>
          <w:szCs w:val="22"/>
        </w:rPr>
        <w:t>Parameters: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1560"/>
        <w:gridCol w:w="3900"/>
      </w:tblGrid>
      <w:tr w14:paraId="26FB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5F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41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41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FB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1DA03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9BF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date_from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E6E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12E3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488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Report start date</w:t>
            </w:r>
          </w:p>
        </w:tc>
      </w:tr>
      <w:tr w14:paraId="58AC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989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date_to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579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4A92">
            <w:pPr>
              <w:jc w:val="center"/>
            </w:pPr>
            <w:r>
              <w:rPr>
                <w:rFonts w:ascii="Arial" w:hAnsi="Arial" w:eastAsia="Arial" w:cs="Arial"/>
                <w:color w:val="27AE60"/>
                <w:sz w:val="20"/>
                <w:szCs w:val="20"/>
              </w:rPr>
              <w:t>Yes</w:t>
            </w:r>
          </w:p>
        </w:tc>
        <w:tc>
          <w:tcPr>
            <w:tcW w:w="390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120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Report end date</w:t>
            </w:r>
          </w:p>
        </w:tc>
      </w:tr>
    </w:tbl>
    <w:p w14:paraId="53950B62">
      <w:pPr>
        <w:spacing w:after="200"/>
      </w:pPr>
    </w:p>
    <w:p w14:paraId="34CF2C86">
      <w:pPr>
        <w:pStyle w:val="2"/>
        <w:pBdr>
          <w:bottom w:val="single" w:color="2E86C1" w:sz="4" w:space="8"/>
        </w:pBdr>
        <w:spacing w:before="360" w:after="200"/>
      </w:pPr>
      <w:r>
        <w:rPr>
          <w:rFonts w:ascii="Arial" w:hAnsi="Arial" w:eastAsia="Arial" w:cs="Arial"/>
          <w:b/>
          <w:bCs/>
          <w:color w:val="1B4F72"/>
          <w:sz w:val="32"/>
          <w:szCs w:val="32"/>
        </w:rPr>
        <w:t>4. Webhooks</w:t>
      </w:r>
    </w:p>
    <w:p w14:paraId="4B47B780">
      <w:pPr>
        <w:spacing w:after="160"/>
        <w:jc w:val="left"/>
      </w:pPr>
      <w:r>
        <w:rPr>
          <w:rFonts w:ascii="Arial" w:hAnsi="Arial" w:eastAsia="Arial" w:cs="Arial"/>
          <w:color w:val="2C3E50"/>
          <w:sz w:val="22"/>
          <w:szCs w:val="22"/>
        </w:rPr>
        <w:t>InvoiceFlow sends webhook events for key actions. Clients can register webhook URLs in their dashboard. Events are delivered with retry logic (3 attempts with exponential backoff).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0"/>
        <w:gridCol w:w="5850"/>
      </w:tblGrid>
      <w:tr w14:paraId="7C1F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E00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08C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58B9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18C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invoice.created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A08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New invoice created</w:t>
            </w:r>
          </w:p>
        </w:tc>
      </w:tr>
      <w:tr w14:paraId="4C3A8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BD06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invoice.sent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796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emailed to client</w:t>
            </w:r>
          </w:p>
        </w:tc>
      </w:tr>
      <w:tr w14:paraId="353EB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C35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invoice.viewed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3D4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Client opened the invoice</w:t>
            </w:r>
          </w:p>
        </w:tc>
      </w:tr>
      <w:tr w14:paraId="5451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A36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invoice.paid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B65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fully paid</w:t>
            </w:r>
          </w:p>
        </w:tc>
      </w:tr>
      <w:tr w14:paraId="68D2B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339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invoice.overdue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39E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Invoice passed due date</w:t>
            </w:r>
          </w:p>
        </w:tc>
      </w:tr>
      <w:tr w14:paraId="3D7C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31E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payment.received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71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recorded</w:t>
            </w:r>
          </w:p>
        </w:tc>
      </w:tr>
      <w:tr w14:paraId="694C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676C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payment.failed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0AE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Payment attempt failed</w:t>
            </w:r>
          </w:p>
        </w:tc>
      </w:tr>
      <w:tr w14:paraId="52CE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F9F0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client.created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A0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New client added</w:t>
            </w:r>
          </w:p>
        </w:tc>
      </w:tr>
      <w:tr w14:paraId="7F3C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83C5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recurring.generated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E37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Recurring invoice auto-created</w:t>
            </w:r>
          </w:p>
        </w:tc>
      </w:tr>
      <w:tr w14:paraId="046B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4B9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subscription.upgraded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25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User upgraded plan</w:t>
            </w:r>
          </w:p>
        </w:tc>
      </w:tr>
      <w:tr w14:paraId="7D2E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1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54B3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subscription.cancelled</w:t>
            </w:r>
          </w:p>
        </w:tc>
        <w:tc>
          <w:tcPr>
            <w:tcW w:w="5850" w:type="dxa"/>
            <w:tcBorders>
              <w:top w:val="single" w:color="D5D8DC" w:sz="0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426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User cancelled subscription</w:t>
            </w:r>
          </w:p>
        </w:tc>
      </w:tr>
    </w:tbl>
    <w:p w14:paraId="66074E6D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6DB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7AE60" w:sz="4" w:space="0"/>
              <w:left w:val="single" w:color="D5D8DC" w:sz="0" w:space="0"/>
              <w:bottom w:val="single" w:color="D5D8DC" w:sz="0" w:space="0"/>
              <w:right w:val="single" w:color="D5D8DC" w:sz="0" w:space="0"/>
            </w:tcBorders>
            <w:shd w:val="clear" w:color="auto" w:fill="EAFAF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2AC503">
            <w:pPr>
              <w:spacing w:after="100"/>
              <w:jc w:val="center"/>
            </w:pPr>
            <w:r>
              <w:rPr>
                <w:rFonts w:ascii="Arial" w:hAnsi="Arial" w:eastAsia="Arial" w:cs="Arial"/>
                <w:b/>
                <w:bCs/>
                <w:color w:val="1B4F72"/>
                <w:sz w:val="28"/>
                <w:szCs w:val="28"/>
              </w:rPr>
              <w:t>Ready to Build?</w:t>
            </w:r>
          </w:p>
          <w:p w14:paraId="5FAE5C61">
            <w:pPr>
              <w:spacing w:after="60"/>
              <w:jc w:val="center"/>
            </w:pPr>
            <w:r>
              <w:rPr>
                <w:rFonts w:ascii="Arial" w:hAnsi="Arial" w:eastAsia="Arial" w:cs="Arial"/>
                <w:color w:val="2C3E50"/>
                <w:sz w:val="22"/>
                <w:szCs w:val="22"/>
              </w:rPr>
              <w:t>This schema supports 100K+ invoices per organization with proper indexing.</w:t>
            </w:r>
          </w:p>
          <w:p w14:paraId="4B9CC4E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22"/>
                <w:szCs w:val="22"/>
              </w:rPr>
              <w:t>Start with the MVP tables (organizations, users, clients, invoices, invoice_items, payments) and add the rest as needed.</w:t>
            </w:r>
          </w:p>
        </w:tc>
      </w:tr>
    </w:tbl>
    <w:p w14:paraId="5AF600F5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5B2C9">
    <w:pPr>
      <w:jc w:val="center"/>
    </w:pPr>
    <w:r>
      <w:rPr>
        <w:rFonts w:ascii="Arial" w:hAnsi="Arial" w:eastAsia="Arial" w:cs="Arial"/>
        <w:color w:val="7F8C8D"/>
        <w:sz w:val="16"/>
        <w:szCs w:val="16"/>
      </w:rPr>
      <w:t xml:space="preserve">Page </w:t>
    </w:r>
    <w:r>
      <w:rPr>
        <w:rFonts w:ascii="Arial" w:hAnsi="Arial" w:eastAsia="Arial" w:cs="Arial"/>
        <w:color w:val="7F8C8D"/>
        <w:sz w:val="16"/>
        <w:szCs w:val="16"/>
      </w:rPr>
      <w:fldChar w:fldCharType="begin"/>
    </w:r>
    <w:r>
      <w:rPr>
        <w:rFonts w:ascii="Arial" w:hAnsi="Arial" w:eastAsia="Arial" w:cs="Arial"/>
        <w:color w:val="7F8C8D"/>
        <w:sz w:val="16"/>
        <w:szCs w:val="16"/>
      </w:rPr>
      <w:instrText xml:space="preserve">PAGE</w:instrText>
    </w:r>
    <w:r>
      <w:rPr>
        <w:rFonts w:ascii="Arial" w:hAnsi="Arial" w:eastAsia="Arial" w:cs="Arial"/>
        <w:color w:val="7F8C8D"/>
        <w:sz w:val="16"/>
        <w:szCs w:val="16"/>
      </w:rPr>
      <w:fldChar w:fldCharType="separate"/>
    </w:r>
    <w:r>
      <w:rPr>
        <w:rFonts w:ascii="Arial" w:hAnsi="Arial" w:eastAsia="Arial" w:cs="Arial"/>
        <w:color w:val="7F8C8D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3D077">
    <w:pPr>
      <w:jc w:val="right"/>
    </w:pPr>
    <w:r>
      <w:rPr>
        <w:rFonts w:ascii="Arial" w:hAnsi="Arial" w:eastAsia="Arial" w:cs="Arial"/>
        <w:i/>
        <w:iCs/>
        <w:color w:val="7F8C8D"/>
        <w:sz w:val="16"/>
        <w:szCs w:val="16"/>
      </w:rPr>
      <w:t>InvoiceFlow — Technical Docs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D90A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4F72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2026-02-27T17:41:00Z</dcterms:created>
  <dc:creator>Un-named</dc:creator>
  <cp:lastModifiedBy>sri kanth</cp:lastModifiedBy>
  <dcterms:modified xsi:type="dcterms:W3CDTF">2026-02-28T06:39:57Z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4B224FFDCA774798A88D439DE6977084_13</vt:lpwstr>
  </property>
</Properties>
</file>