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36" w:rsidRPr="00A56362" w:rsidRDefault="00A56362" w:rsidP="00A56362">
      <w:pPr>
        <w:jc w:val="center"/>
        <w:rPr>
          <w:b/>
          <w:u w:val="single"/>
        </w:rPr>
      </w:pPr>
      <w:r>
        <w:rPr>
          <w:b/>
          <w:u w:val="single"/>
        </w:rPr>
        <w:t xml:space="preserve">HASIL </w:t>
      </w:r>
      <w:r w:rsidRPr="00A56362">
        <w:rPr>
          <w:b/>
          <w:u w:val="single"/>
        </w:rPr>
        <w:t>RAPAT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26"/>
        <w:gridCol w:w="6821"/>
      </w:tblGrid>
      <w:tr w:rsidR="00A56362" w:rsidTr="00A56362">
        <w:tc>
          <w:tcPr>
            <w:tcW w:w="1809" w:type="dxa"/>
          </w:tcPr>
          <w:p w:rsidR="00A56362" w:rsidRDefault="00A56362">
            <w:proofErr w:type="spellStart"/>
            <w:r>
              <w:t>Hari</w:t>
            </w:r>
            <w:proofErr w:type="spellEnd"/>
            <w:r>
              <w:t>/</w:t>
            </w:r>
            <w:proofErr w:type="spellStart"/>
            <w:r>
              <w:t>Tangga</w:t>
            </w:r>
            <w:proofErr w:type="spellEnd"/>
          </w:p>
        </w:tc>
        <w:tc>
          <w:tcPr>
            <w:tcW w:w="426" w:type="dxa"/>
          </w:tcPr>
          <w:p w:rsidR="00A56362" w:rsidRDefault="00A56362">
            <w:r>
              <w:t>:</w:t>
            </w:r>
          </w:p>
        </w:tc>
        <w:tc>
          <w:tcPr>
            <w:tcW w:w="6821" w:type="dxa"/>
          </w:tcPr>
          <w:p w:rsidR="00A56362" w:rsidRDefault="00A56362">
            <w:proofErr w:type="spellStart"/>
            <w:r>
              <w:t>Kamis</w:t>
            </w:r>
            <w:proofErr w:type="spellEnd"/>
            <w:r>
              <w:t xml:space="preserve">/19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</w:tc>
      </w:tr>
      <w:tr w:rsidR="00A56362" w:rsidTr="00A56362">
        <w:tc>
          <w:tcPr>
            <w:tcW w:w="1809" w:type="dxa"/>
          </w:tcPr>
          <w:p w:rsidR="00A56362" w:rsidRDefault="00A56362">
            <w:r>
              <w:t>Jam</w:t>
            </w:r>
          </w:p>
        </w:tc>
        <w:tc>
          <w:tcPr>
            <w:tcW w:w="426" w:type="dxa"/>
          </w:tcPr>
          <w:p w:rsidR="00A56362" w:rsidRDefault="00A56362">
            <w:r>
              <w:t>:</w:t>
            </w:r>
          </w:p>
        </w:tc>
        <w:tc>
          <w:tcPr>
            <w:tcW w:w="6821" w:type="dxa"/>
          </w:tcPr>
          <w:p w:rsidR="00A56362" w:rsidRDefault="00A56362">
            <w:r>
              <w:t xml:space="preserve">09.00 WIB s/d </w:t>
            </w:r>
            <w:proofErr w:type="spellStart"/>
            <w:r>
              <w:t>Selesai</w:t>
            </w:r>
            <w:proofErr w:type="spellEnd"/>
          </w:p>
        </w:tc>
      </w:tr>
      <w:tr w:rsidR="00A56362" w:rsidTr="00A56362">
        <w:tc>
          <w:tcPr>
            <w:tcW w:w="1809" w:type="dxa"/>
          </w:tcPr>
          <w:p w:rsidR="00A56362" w:rsidRDefault="00A56362">
            <w:proofErr w:type="spellStart"/>
            <w:r>
              <w:t>Lokasi</w:t>
            </w:r>
            <w:proofErr w:type="spellEnd"/>
          </w:p>
        </w:tc>
        <w:tc>
          <w:tcPr>
            <w:tcW w:w="426" w:type="dxa"/>
          </w:tcPr>
          <w:p w:rsidR="00A56362" w:rsidRDefault="00A56362">
            <w:r>
              <w:t>:</w:t>
            </w:r>
          </w:p>
        </w:tc>
        <w:tc>
          <w:tcPr>
            <w:tcW w:w="6821" w:type="dxa"/>
          </w:tcPr>
          <w:p w:rsidR="00A56362" w:rsidRDefault="00A56362"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dillo</w:t>
            </w:r>
            <w:proofErr w:type="spellEnd"/>
          </w:p>
        </w:tc>
      </w:tr>
      <w:tr w:rsidR="00A56362" w:rsidTr="00A56362">
        <w:tc>
          <w:tcPr>
            <w:tcW w:w="1809" w:type="dxa"/>
          </w:tcPr>
          <w:p w:rsidR="00A56362" w:rsidRDefault="00A56362">
            <w:r>
              <w:t>Agenda:</w:t>
            </w:r>
          </w:p>
        </w:tc>
        <w:tc>
          <w:tcPr>
            <w:tcW w:w="426" w:type="dxa"/>
          </w:tcPr>
          <w:p w:rsidR="00A56362" w:rsidRDefault="00A56362">
            <w:r>
              <w:t>:</w:t>
            </w:r>
          </w:p>
        </w:tc>
        <w:tc>
          <w:tcPr>
            <w:tcW w:w="6821" w:type="dxa"/>
          </w:tcPr>
          <w:p w:rsidR="00A56362" w:rsidRDefault="00A56362" w:rsidP="00A563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Penyerahan</w:t>
            </w:r>
            <w:proofErr w:type="spellEnd"/>
            <w:r>
              <w:t xml:space="preserve"> SK Tim </w:t>
            </w:r>
            <w:proofErr w:type="spellStart"/>
            <w:r>
              <w:t>Pelaksana</w:t>
            </w:r>
            <w:proofErr w:type="spellEnd"/>
            <w:r>
              <w:t xml:space="preserve"> Smart City </w:t>
            </w:r>
            <w:proofErr w:type="spellStart"/>
            <w:r>
              <w:t>Kabupaten</w:t>
            </w:r>
            <w:proofErr w:type="spellEnd"/>
            <w:r>
              <w:t xml:space="preserve"> Padang </w:t>
            </w:r>
            <w:proofErr w:type="spellStart"/>
            <w:r>
              <w:t>Pariaman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2022</w:t>
            </w:r>
          </w:p>
        </w:tc>
      </w:tr>
      <w:tr w:rsidR="00A56362" w:rsidTr="00A56362">
        <w:tc>
          <w:tcPr>
            <w:tcW w:w="1809" w:type="dxa"/>
          </w:tcPr>
          <w:p w:rsidR="00A56362" w:rsidRDefault="00A56362"/>
        </w:tc>
        <w:tc>
          <w:tcPr>
            <w:tcW w:w="426" w:type="dxa"/>
          </w:tcPr>
          <w:p w:rsidR="00A56362" w:rsidRDefault="00A56362"/>
        </w:tc>
        <w:tc>
          <w:tcPr>
            <w:tcW w:w="6821" w:type="dxa"/>
          </w:tcPr>
          <w:p w:rsidR="00A56362" w:rsidRDefault="00A56362" w:rsidP="00A563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program smart city 2022</w:t>
            </w:r>
          </w:p>
        </w:tc>
      </w:tr>
    </w:tbl>
    <w:p w:rsidR="00A56362" w:rsidRDefault="00A56362"/>
    <w:p w:rsidR="00A56362" w:rsidRDefault="00A56362" w:rsidP="00A56362">
      <w:pPr>
        <w:pStyle w:val="ListParagraph"/>
        <w:numPr>
          <w:ilvl w:val="0"/>
          <w:numId w:val="2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Padang </w:t>
      </w:r>
      <w:proofErr w:type="spellStart"/>
      <w:r>
        <w:t>Pariaman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smart city.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smart city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SK Tim </w:t>
      </w:r>
      <w:proofErr w:type="spellStart"/>
      <w:r>
        <w:t>Pelaksana</w:t>
      </w:r>
      <w:proofErr w:type="spellEnd"/>
      <w:r>
        <w:t xml:space="preserve"> Smart City </w:t>
      </w:r>
      <w:proofErr w:type="spellStart"/>
      <w:r>
        <w:t>tahun</w:t>
      </w:r>
      <w:proofErr w:type="spellEnd"/>
      <w:r>
        <w:t xml:space="preserve"> 2022.</w:t>
      </w:r>
    </w:p>
    <w:p w:rsidR="00A56362" w:rsidRDefault="00A56362" w:rsidP="00A56362">
      <w:pPr>
        <w:pStyle w:val="ListParagraph"/>
        <w:numPr>
          <w:ilvl w:val="0"/>
          <w:numId w:val="2"/>
        </w:numPr>
        <w:jc w:val="both"/>
      </w:pPr>
      <w:r>
        <w:t xml:space="preserve">Tim </w:t>
      </w:r>
      <w:proofErr w:type="spellStart"/>
      <w:r>
        <w:t>Pelaksana</w:t>
      </w:r>
      <w:proofErr w:type="spellEnd"/>
      <w:r>
        <w:t xml:space="preserve"> Smart City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perencana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Kominfo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IT.</w:t>
      </w:r>
      <w:r>
        <w:tab/>
      </w:r>
    </w:p>
    <w:p w:rsidR="00A56362" w:rsidRDefault="00A56362" w:rsidP="00A56362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kominfo</w:t>
      </w:r>
      <w:proofErr w:type="spellEnd"/>
      <w:r>
        <w:t xml:space="preserve"> </w:t>
      </w:r>
      <w:proofErr w:type="spellStart"/>
      <w:r>
        <w:t>menghimpun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program smart city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OPD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mengkroscek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A56362" w:rsidRDefault="00A56362" w:rsidP="00A56362">
      <w:pPr>
        <w:pStyle w:val="ListParagraph"/>
        <w:numPr>
          <w:ilvl w:val="0"/>
          <w:numId w:val="2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yang </w:t>
      </w:r>
      <w:proofErr w:type="spellStart"/>
      <w:r>
        <w:t>mengusulkan</w:t>
      </w:r>
      <w:proofErr w:type="spellEnd"/>
      <w:r>
        <w:t xml:space="preserve"> program smart city.</w:t>
      </w: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8"/>
      </w:tblGrid>
      <w:tr w:rsidR="00A56362" w:rsidTr="00A56362">
        <w:tc>
          <w:tcPr>
            <w:tcW w:w="4128" w:type="dxa"/>
          </w:tcPr>
          <w:p w:rsidR="00A56362" w:rsidRDefault="00A56362" w:rsidP="00A56362">
            <w:pPr>
              <w:jc w:val="center"/>
            </w:pPr>
            <w:proofErr w:type="spellStart"/>
            <w:r>
              <w:t>Notulen</w:t>
            </w:r>
            <w:proofErr w:type="spellEnd"/>
            <w:r>
              <w:t>,</w:t>
            </w:r>
          </w:p>
          <w:p w:rsidR="00A56362" w:rsidRDefault="00A56362" w:rsidP="00A56362">
            <w:pPr>
              <w:jc w:val="center"/>
            </w:pPr>
          </w:p>
          <w:p w:rsidR="00A56362" w:rsidRDefault="00A56362" w:rsidP="00A56362">
            <w:pPr>
              <w:jc w:val="center"/>
            </w:pPr>
          </w:p>
          <w:p w:rsidR="00A56362" w:rsidRPr="00A56362" w:rsidRDefault="00A56362" w:rsidP="00A56362">
            <w:pPr>
              <w:jc w:val="center"/>
              <w:rPr>
                <w:b/>
              </w:rPr>
            </w:pPr>
            <w:r w:rsidRPr="00A56362">
              <w:rPr>
                <w:b/>
              </w:rPr>
              <w:t xml:space="preserve">HANDRE, S.IP, </w:t>
            </w:r>
            <w:proofErr w:type="spellStart"/>
            <w:r w:rsidRPr="00A56362">
              <w:rPr>
                <w:b/>
              </w:rPr>
              <w:t>M.I.Kom</w:t>
            </w:r>
            <w:bookmarkStart w:id="0" w:name="_GoBack"/>
            <w:bookmarkEnd w:id="0"/>
            <w:proofErr w:type="spellEnd"/>
          </w:p>
        </w:tc>
      </w:tr>
    </w:tbl>
    <w:p w:rsidR="00A56362" w:rsidRDefault="00A56362" w:rsidP="00A56362">
      <w:pPr>
        <w:jc w:val="both"/>
      </w:pPr>
    </w:p>
    <w:sectPr w:rsidR="00A56362" w:rsidSect="00A23B6F">
      <w:pgSz w:w="12242" w:h="18711"/>
      <w:pgMar w:top="851" w:right="1701" w:bottom="1134" w:left="1701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87A"/>
    <w:multiLevelType w:val="hybridMultilevel"/>
    <w:tmpl w:val="8DA6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90DE7"/>
    <w:multiLevelType w:val="hybridMultilevel"/>
    <w:tmpl w:val="3A8C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62"/>
    <w:rsid w:val="009E6C36"/>
    <w:rsid w:val="00A23B6F"/>
    <w:rsid w:val="00A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KOMINFO</dc:creator>
  <cp:lastModifiedBy>KOMINFO</cp:lastModifiedBy>
  <cp:revision>1</cp:revision>
  <dcterms:created xsi:type="dcterms:W3CDTF">2022-08-31T02:22:00Z</dcterms:created>
  <dcterms:modified xsi:type="dcterms:W3CDTF">2022-08-31T02:31:00Z</dcterms:modified>
</cp:coreProperties>
</file>