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2015</w:t>
      </w:r>
    </w:p>
    <w:bookmarkStart w:id="23" w:name="spideo-paris"/>
    <w:p>
      <w:pPr>
        <w:pStyle w:val="Heading3"/>
        <w:pStyle w:val="Definition"/>
      </w:pPr>
      <w:r>
        <w:t xml:space="preserve">Spideo</w:t>
      </w:r>
      <w:r>
        <w:t xml:space="preserve"> </w:t>
      </w:r>
      <w:r>
        <w:t xml:space="preserve">Paris</w:t>
      </w:r>
    </w:p>
    <w:bookmarkEnd w:id="23"/>
    <w:p>
      <w:pPr>
        <w:pStyle w:val="Definition"/>
      </w:pPr>
      <w:r>
        <w:t xml:space="preserve">Solution de recommandation de contenus vidéo (VoD et TV) par similarité et par profil.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maintenance des APIs utilisées par les fournisseurs de contenu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Mise en place du déploiement automatique</w:t>
      </w:r>
    </w:p>
    <w:p>
      <w:pPr>
        <w:pStyle w:val="Definition"/>
      </w:pPr>
      <w:r>
        <w:t xml:space="preserve">Environnement : Java 7/8, Jersey, MongoDB, Guice, Cassandra, Kafka, Ansible, AWS, Git</w:t>
      </w:r>
    </w:p>
    <w:p>
      <w:pPr>
        <w:pStyle w:val="DefinitionTerm"/>
      </w:pPr>
      <w:r>
        <w:t xml:space="preserve">2012 - 2015</w:t>
      </w:r>
    </w:p>
    <w:bookmarkStart w:id="24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4"/>
    <w:bookmarkStart w:id="25" w:name="ratp-oct.-2014---avril-2015-ingénieur-études-et-développement"/>
    <w:p>
      <w:pPr>
        <w:pStyle w:val="Heading4"/>
        <w:pStyle w:val="Definition"/>
      </w:pPr>
      <w:r>
        <w:t xml:space="preserve">RATP (oct. 2014 - avril 2015)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3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Play)</w:t>
      </w:r>
    </w:p>
    <w:p>
      <w:pPr>
        <w:pStyle w:val="Definition"/>
      </w:pPr>
      <w:r>
        <w:t xml:space="preserve">Environnement : Git, Jenkins, Sonar, Artifactory, Redmine, Gitlab, Android, Play Framework</w:t>
      </w:r>
    </w:p>
    <w:bookmarkStart w:id="26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Compact"/>
        <w:pStyle w:val="Definition"/>
        <w:numPr>
          <w:numId w:val="5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7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7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8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8"/>
    <w:p>
      <w:pPr>
        <w:pStyle w:val="Definition"/>
      </w:pPr>
      <w:r>
        <w:t xml:space="preserve">Participation à la conception technique et au développement d'applications de gestion</w:t>
      </w:r>
    </w:p>
    <w:bookmarkStart w:id="29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9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30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30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1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1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2" w:name="transverse"/>
    <w:p>
      <w:pPr>
        <w:pStyle w:val="Heading4"/>
        <w:pStyle w:val="Definition"/>
      </w:pPr>
      <w:r>
        <w:t xml:space="preserve">Transverse</w:t>
      </w:r>
    </w:p>
    <w:bookmarkEnd w:id="32"/>
    <w:p>
      <w:pPr>
        <w:pStyle w:val="Compact"/>
        <w:pStyle w:val="Definition"/>
        <w:numPr>
          <w:numId w:val="10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10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3" w:name="supélec"/>
    <w:p>
      <w:pPr>
        <w:pStyle w:val="Heading3"/>
        <w:pStyle w:val="Definition"/>
      </w:pPr>
      <w:r>
        <w:t xml:space="preserve">Supélec</w:t>
      </w:r>
    </w:p>
    <w:bookmarkEnd w:id="33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4" w:name="formation"/>
    <w:p>
      <w:pPr>
        <w:pStyle w:val="Heading2"/>
      </w:pPr>
      <w:r>
        <w:t xml:space="preserve">Formation</w:t>
      </w:r>
    </w:p>
    <w:bookmarkEnd w:id="34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5" w:name="compétences"/>
    <w:p>
      <w:pPr>
        <w:pStyle w:val="Heading2"/>
      </w:pPr>
      <w:r>
        <w:t xml:space="preserve">Compétences</w:t>
      </w:r>
    </w:p>
    <w:bookmarkEnd w:id="35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</w:t>
      </w:r>
      <w:r>
        <w:br w:type="textWrapping"/>
      </w:r>
      <w:r>
        <w:t xml:space="preserve">Web : HTML/XHTML,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Play, AngularJS, JQuery</w:t>
      </w:r>
      <w:r>
        <w:br w:type="textWrapping"/>
      </w:r>
      <w:r>
        <w:t xml:space="preserve">Outils : Maven, Git, SVN, Jenkins, Sonar, Nexus, Artifactory, Docker</w:t>
      </w:r>
      <w:r>
        <w:br w:type="textWrapping"/>
      </w:r>
      <w:r>
        <w:t xml:space="preserve">SGBD : Oracle, MySQL, PostgreSQL, SQL Server, MongoDB, Cassandra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6" w:name="événements"/>
    <w:p>
      <w:pPr>
        <w:pStyle w:val="Heading2"/>
      </w:pPr>
      <w:r>
        <w:t xml:space="preserve">Événements</w:t>
      </w:r>
    </w:p>
    <w:bookmarkEnd w:id="36"/>
    <w:p>
      <w:pPr>
        <w:pStyle w:val="DefinitionTerm"/>
      </w:pPr>
      <w:r>
        <w:t xml:space="preserve">Avril 2015</w:t>
      </w:r>
    </w:p>
    <w:p>
      <w:pPr>
        <w:pStyle w:val="Definition"/>
      </w:pPr>
      <w:r>
        <w:t xml:space="preserve">Participation à Devoxx France (3j.)</w:t>
      </w:r>
    </w:p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7" w:name="divers"/>
    <w:p>
      <w:pPr>
        <w:pStyle w:val="Heading2"/>
      </w:pPr>
      <w:r>
        <w:t xml:space="preserve">Divers</w:t>
      </w:r>
    </w:p>
    <w:bookmarkEnd w:id="37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8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9e0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074a5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twitter.com/adericbourg" TargetMode="External" /><Relationship Type="http://schemas.openxmlformats.org/officeDocument/2006/relationships/hyperlink" Id="rId38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twitter.com/adericbourg" TargetMode="External" /><Relationship Type="http://schemas.openxmlformats.org/officeDocument/2006/relationships/hyperlink" Id="rId38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