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before="0"/>
      </w:pPr>
    </w:p>
    <w:p>
      <w:pPr>
        <w:spacing w:after="360" w:before="0"/>
        <w:jc w:val="center"/>
      </w:pPr>
      <w:r>
        <w:rPr>
          <w:rFonts w:ascii="Times New Roman" w:hAnsi="Times New Roman"/>
          <w:b/>
          <w:i w:val="0"/>
          <w:sz w:val="32"/>
        </w:rPr>
        <w:t>MOBILE PHONE PRICE CATEGORY PREDICTION SYSTEM</w:t>
      </w:r>
    </w:p>
    <w:p>
      <w:pPr>
        <w:spacing w:after="40" w:before="0"/>
        <w:jc w:val="center"/>
      </w:pPr>
      <w:r>
        <w:rPr>
          <w:rFonts w:ascii="Times New Roman" w:hAnsi="Times New Roman"/>
          <w:b/>
          <w:i w:val="0"/>
          <w:sz w:val="24"/>
        </w:rPr>
        <w:t>A REPORT SUBMITTED IN</w:t>
      </w:r>
    </w:p>
    <w:p>
      <w:pPr>
        <w:spacing w:after="40" w:before="0"/>
        <w:jc w:val="center"/>
      </w:pPr>
      <w:r>
        <w:rPr>
          <w:rFonts w:ascii="Times New Roman" w:hAnsi="Times New Roman"/>
          <w:b/>
          <w:i w:val="0"/>
          <w:sz w:val="24"/>
        </w:rPr>
        <w:t>PARTIAL FULFILMENT OF THE REQUIREMENTS FOR</w:t>
      </w:r>
    </w:p>
    <w:p>
      <w:pPr>
        <w:spacing w:after="360" w:before="0"/>
        <w:jc w:val="center"/>
      </w:pPr>
      <w:r>
        <w:rPr>
          <w:rFonts w:ascii="Times New Roman" w:hAnsi="Times New Roman"/>
          <w:b/>
          <w:i w:val="0"/>
          <w:sz w:val="24"/>
        </w:rPr>
        <w:t>SKILL ADVANCEMENT CUM PROJECT MENTORSHIP PROGRAM</w:t>
      </w:r>
    </w:p>
    <w:p>
      <w:pPr>
        <w:spacing w:after="120" w:before="0"/>
        <w:jc w:val="center"/>
      </w:pPr>
      <w:r>
        <w:rPr>
          <w:rFonts w:ascii="Times New Roman" w:hAnsi="Times New Roman"/>
          <w:b w:val="0"/>
          <w:i w:val="0"/>
          <w:sz w:val="24"/>
        </w:rPr>
        <w:t>By</w:t>
      </w:r>
    </w:p>
    <w:p>
      <w:pPr>
        <w:spacing w:after="80" w:before="0"/>
        <w:jc w:val="center"/>
      </w:pPr>
      <w:r>
        <w:rPr>
          <w:rFonts w:ascii="Times New Roman" w:hAnsi="Times New Roman"/>
          <w:b/>
          <w:i w:val="0"/>
          <w:sz w:val="26"/>
        </w:rPr>
        <w:t>Adersh Rajeev</w:t>
      </w:r>
    </w:p>
    <w:p>
      <w:pPr>
        <w:spacing w:after="80" w:before="0"/>
        <w:jc w:val="center"/>
      </w:pPr>
      <w:r>
        <w:rPr>
          <w:rFonts w:ascii="Times New Roman" w:hAnsi="Times New Roman"/>
          <w:b w:val="0"/>
          <w:i w:val="0"/>
          <w:sz w:val="24"/>
        </w:rPr>
        <w:t>[Register Number]</w:t>
      </w:r>
    </w:p>
    <w:p>
      <w:pPr>
        <w:spacing w:after="360" w:before="0"/>
        <w:jc w:val="center"/>
      </w:pPr>
      <w:r>
        <w:rPr>
          <w:rFonts w:ascii="Times New Roman" w:hAnsi="Times New Roman"/>
          <w:b w:val="0"/>
          <w:i w:val="0"/>
          <w:sz w:val="24"/>
        </w:rPr>
        <w:t>St. Berchmans College Autonomous, Changanassery</w:t>
      </w:r>
    </w:p>
    <w:p>
      <w:pPr>
        <w:spacing w:after="80" w:before="0"/>
        <w:jc w:val="center"/>
      </w:pPr>
      <w:r>
        <w:rPr>
          <w:rFonts w:ascii="Times New Roman" w:hAnsi="Times New Roman"/>
          <w:b/>
          <w:i w:val="0"/>
          <w:sz w:val="24"/>
        </w:rPr>
        <w:t>DURING</w:t>
      </w:r>
    </w:p>
    <w:p>
      <w:pPr>
        <w:spacing w:after="360" w:before="0"/>
        <w:jc w:val="center"/>
      </w:pPr>
      <w:r>
        <w:rPr>
          <w:rFonts w:ascii="Times New Roman" w:hAnsi="Times New Roman"/>
          <w:b w:val="0"/>
          <w:i w:val="0"/>
          <w:sz w:val="24"/>
        </w:rPr>
        <w:t>01.05.2026 – 31.05.2026</w:t>
      </w:r>
    </w:p>
    <w:p>
      <w:pPr>
        <w:spacing w:after="80" w:before="0"/>
        <w:jc w:val="center"/>
      </w:pPr>
      <w:r>
        <w:rPr>
          <w:rFonts w:ascii="Times New Roman" w:hAnsi="Times New Roman"/>
          <w:b/>
          <w:i w:val="0"/>
          <w:sz w:val="24"/>
        </w:rPr>
        <w:t>UNDER THE GUIDANCE OF</w:t>
      </w:r>
    </w:p>
    <w:p>
      <w:pPr>
        <w:spacing w:after="360" w:before="0"/>
        <w:jc w:val="center"/>
      </w:pPr>
      <w:r>
        <w:rPr>
          <w:rFonts w:ascii="Times New Roman" w:hAnsi="Times New Roman"/>
          <w:b/>
          <w:i w:val="0"/>
          <w:sz w:val="24"/>
        </w:rPr>
        <w:t>[Faculty Name]</w:t>
      </w:r>
    </w:p>
    <w:p>
      <w:pPr>
        <w:spacing w:after="120" w:before="0"/>
        <w:jc w:val="center"/>
      </w:pPr>
      <w:r>
        <w:rPr>
          <w:rFonts w:ascii="Times New Roman" w:hAnsi="Times New Roman"/>
          <w:b/>
          <w:i w:val="0"/>
          <w:sz w:val="25"/>
        </w:rPr>
        <w:t>INDIAN INSTITUTE OF INFORMATION TECHNOLOGY KOTTAYAM</w:t>
      </w:r>
    </w:p>
    <w:p>
      <w:r>
        <w:br w:type="page"/>
      </w:r>
    </w:p>
    <w:p>
      <w:pPr>
        <w:spacing w:after="480" w:before="0"/>
        <w:jc w:val="center"/>
      </w:pPr>
      <w:r>
        <w:rPr>
          <w:rFonts w:ascii="Times New Roman" w:hAnsi="Times New Roman"/>
          <w:b/>
          <w:i w:val="0"/>
          <w:sz w:val="32"/>
        </w:rPr>
        <w:t>DECLARATION</w:t>
      </w:r>
    </w:p>
    <w:p>
      <w:pPr>
        <w:spacing w:after="720" w:before="0" w:line="360" w:lineRule="auto"/>
      </w:pPr>
      <w:r>
        <w:rPr>
          <w:rFonts w:ascii="Times New Roman" w:hAnsi="Times New Roman"/>
          <w:b w:val="0"/>
          <w:i w:val="0"/>
          <w:sz w:val="24"/>
        </w:rPr>
        <w:t>I, Adersh Rajeev (Regd ID: [Your Regd ID]), St. Berchmans College Autonomous, Changanassery, hereby declare that this report entitled "Mobile Phone Price Category Prediction System" submitted to Indian Institute of Information Technology Kottayam towards partial requirement of the Skill Advancement cum Project Mentorship program is an original work carried out by me under the supervision of [Faculty Name]. I have sincerely tried to uphold academic ethics and honesty. Whenever external information, statements, or results are used, they have been duly acknowledged.</w:t>
      </w:r>
    </w:p>
    <w:p>
      <w:pPr>
        <w:spacing w:after="120" w:before="0"/>
      </w:pPr>
      <w:r>
        <w:rPr>
          <w:rFonts w:ascii="Times New Roman" w:hAnsi="Times New Roman"/>
          <w:b w:val="0"/>
          <w:i w:val="0"/>
          <w:sz w:val="24"/>
        </w:rPr>
        <w:t>Kottayam-686635                                                          Adersh Rajeev</w:t>
      </w:r>
    </w:p>
    <w:p>
      <w:pPr>
        <w:spacing w:after="120" w:before="0"/>
      </w:pPr>
      <w:r>
        <w:rPr>
          <w:rFonts w:ascii="Times New Roman" w:hAnsi="Times New Roman"/>
          <w:b w:val="0"/>
          <w:i w:val="0"/>
          <w:sz w:val="24"/>
        </w:rPr>
        <w:t>May 2026</w:t>
      </w:r>
    </w:p>
    <w:p>
      <w:r>
        <w:br w:type="page"/>
      </w:r>
    </w:p>
    <w:p>
      <w:pPr>
        <w:spacing w:after="480" w:before="0"/>
        <w:jc w:val="center"/>
      </w:pPr>
      <w:r>
        <w:rPr>
          <w:rFonts w:ascii="Times New Roman" w:hAnsi="Times New Roman"/>
          <w:b/>
          <w:i w:val="0"/>
          <w:sz w:val="32"/>
        </w:rPr>
        <w:t>CERTIFICATE</w:t>
      </w:r>
    </w:p>
    <w:p>
      <w:pPr>
        <w:spacing w:after="720" w:before="0" w:line="360" w:lineRule="auto"/>
      </w:pPr>
      <w:r>
        <w:rPr>
          <w:rFonts w:ascii="Times New Roman" w:hAnsi="Times New Roman"/>
          <w:b w:val="0"/>
          <w:i w:val="0"/>
          <w:sz w:val="24"/>
        </w:rPr>
        <w:t>This is to certify that the work contained in this project report entitled "Mobile Phone Price Category Prediction System" submitted by Adersh Rajeev (Regd ID: [Your Regd ID]), St. Berchmans College Autonomous, Changanassery, to Indian Institute of Information Technology Kottayam towards partial requirement of the Skill Advancement cum Project Mentorship program has been carried out by the student under my supervision.</w:t>
      </w:r>
    </w:p>
    <w:p>
      <w:pPr>
        <w:spacing w:after="120" w:before="0"/>
      </w:pPr>
      <w:r>
        <w:rPr>
          <w:rFonts w:ascii="Times New Roman" w:hAnsi="Times New Roman"/>
          <w:b w:val="0"/>
          <w:i w:val="0"/>
          <w:sz w:val="24"/>
        </w:rPr>
        <w:t>Kottayam-686635                                            ([Project Supervisor])</w:t>
      </w:r>
    </w:p>
    <w:p>
      <w:pPr>
        <w:spacing w:after="120" w:before="0"/>
      </w:pPr>
      <w:r>
        <w:rPr>
          <w:rFonts w:ascii="Times New Roman" w:hAnsi="Times New Roman"/>
          <w:b w:val="0"/>
          <w:i w:val="0"/>
          <w:sz w:val="24"/>
        </w:rPr>
        <w:t>May 2026                                                         Project Supervisor</w:t>
      </w:r>
    </w:p>
    <w:p>
      <w:r>
        <w:br w:type="page"/>
      </w:r>
    </w:p>
    <w:p>
      <w:pPr>
        <w:spacing w:after="480" w:before="0"/>
        <w:jc w:val="center"/>
      </w:pPr>
      <w:r>
        <w:rPr>
          <w:rFonts w:ascii="Times New Roman" w:hAnsi="Times New Roman"/>
          <w:b/>
          <w:i w:val="0"/>
          <w:sz w:val="32"/>
        </w:rPr>
        <w:t>ABSTRACT</w:t>
      </w:r>
    </w:p>
    <w:p>
      <w:pPr>
        <w:spacing w:after="240" w:before="0" w:line="360" w:lineRule="auto"/>
      </w:pPr>
      <w:r>
        <w:rPr>
          <w:rFonts w:ascii="Times New Roman" w:hAnsi="Times New Roman"/>
          <w:b w:val="0"/>
          <w:i w:val="0"/>
          <w:sz w:val="24"/>
        </w:rPr>
        <w:t>This project presents the design, implementation, and evaluation of a Mobile Phone Price Category Prediction System developed during the Skill Advancement cum Project Mentorship program at the Indian Institute of Information Technology Kottayam. The system is a web-based platform built on a Python Flask backend that classifies smartphones into four price tiers — Budget, Mid-Range, Premium, and Flagship — by evaluating twenty hardware specifications. The core prediction engine employs a Mamdani Fuzzy Inference System constructed using the scikit-fuzzy library, which defines six antecedent variables (RAM, Battery Power, Internal Storage, Processor Speed, Rear Camera Resolution, and Front Camera Resolution) with trapezoidal and triangular membership functions. The fuzzy rule base is evaluated using the max-min composition method, and the aggregated output is defuzzified via the centroid technique to produce a continuous price score ranging from 1.0 to 4.0. A secondary heuristic adjustment layer refines this score by applying additive modifiers for discrete premium features such as 5G connectivity, OLED display panels, IP68 water resistance, wireless charging capability, and brand tier classification. The user interface is designed using a Glassmorphic design system with Vanilla CSS, featuring backdrop-filter effects, dark and light theme support, interactive hardware specification sliders, and micro-animations. The platform also incorporates interactive Plotly-based data analytics dashboards for a 1,200-record dataset and a Deals comparison engine displaying verified new and refurbished prices across thirty-seven popular smartphone models.</w:t>
      </w:r>
    </w:p>
    <w:p>
      <w:r>
        <w:br w:type="page"/>
      </w:r>
    </w:p>
    <w:p>
      <w:pPr>
        <w:spacing w:after="480" w:before="0"/>
        <w:jc w:val="center"/>
      </w:pPr>
      <w:r>
        <w:rPr>
          <w:rFonts w:ascii="Times New Roman" w:hAnsi="Times New Roman"/>
          <w:b/>
          <w:i w:val="0"/>
          <w:sz w:val="32"/>
        </w:rPr>
        <w:t>CONTENTS</w:t>
      </w:r>
    </w:p>
    <w:p>
      <w:pPr>
        <w:spacing w:after="80" w:before="0"/>
      </w:pPr>
      <w:r>
        <w:rPr>
          <w:rFonts w:ascii="Times New Roman" w:hAnsi="Times New Roman"/>
          <w:b w:val="0"/>
          <w:i w:val="0"/>
          <w:sz w:val="24"/>
        </w:rPr>
        <w:t>List of Tables .............................................. vi</w:t>
      </w:r>
    </w:p>
    <w:p>
      <w:pPr>
        <w:spacing w:after="80" w:before="0"/>
      </w:pPr>
      <w:r>
        <w:rPr>
          <w:rFonts w:ascii="Times New Roman" w:hAnsi="Times New Roman"/>
          <w:b w:val="0"/>
          <w:i w:val="0"/>
          <w:sz w:val="24"/>
        </w:rPr>
        <w:t>Chapter 1  Introduction ..................................... 1</w:t>
      </w:r>
    </w:p>
    <w:p>
      <w:pPr>
        <w:spacing w:after="80" w:before="0"/>
      </w:pPr>
      <w:r>
        <w:rPr>
          <w:rFonts w:ascii="Times New Roman" w:hAnsi="Times New Roman"/>
          <w:b w:val="0"/>
          <w:i w:val="0"/>
          <w:sz w:val="24"/>
        </w:rPr>
        <w:t>Chapter 2  System Analysis and Design ....................... 5</w:t>
      </w:r>
    </w:p>
    <w:p>
      <w:pPr>
        <w:spacing w:after="80" w:before="0"/>
      </w:pPr>
      <w:r>
        <w:rPr>
          <w:rFonts w:ascii="Times New Roman" w:hAnsi="Times New Roman"/>
          <w:b w:val="0"/>
          <w:i w:val="0"/>
          <w:sz w:val="24"/>
        </w:rPr>
        <w:t>Chapter 3  Implementation ................................... 9</w:t>
      </w:r>
    </w:p>
    <w:p>
      <w:pPr>
        <w:spacing w:after="80" w:before="0"/>
      </w:pPr>
      <w:r>
        <w:rPr>
          <w:rFonts w:ascii="Times New Roman" w:hAnsi="Times New Roman"/>
          <w:b w:val="0"/>
          <w:i w:val="0"/>
          <w:sz w:val="24"/>
        </w:rPr>
        <w:t>Chapter 4  Testing, Results, and Future Scope ............... 15</w:t>
      </w:r>
    </w:p>
    <w:p>
      <w:pPr>
        <w:spacing w:after="80" w:before="0"/>
      </w:pPr>
      <w:r>
        <w:rPr>
          <w:rFonts w:ascii="Times New Roman" w:hAnsi="Times New Roman"/>
          <w:b w:val="0"/>
          <w:i w:val="0"/>
          <w:sz w:val="24"/>
        </w:rPr>
        <w:t>Bibliography ................................................ 19</w:t>
      </w:r>
    </w:p>
    <w:p>
      <w:r>
        <w:br w:type="page"/>
      </w:r>
    </w:p>
    <w:p>
      <w:pPr>
        <w:spacing w:after="480" w:before="0"/>
        <w:jc w:val="center"/>
      </w:pPr>
      <w:r>
        <w:rPr>
          <w:rFonts w:ascii="Times New Roman" w:hAnsi="Times New Roman"/>
          <w:b/>
          <w:i w:val="0"/>
          <w:sz w:val="32"/>
        </w:rPr>
        <w:t>LIST OF TABLES</w:t>
      </w:r>
    </w:p>
    <w:p>
      <w:pPr>
        <w:spacing w:after="80" w:before="0"/>
      </w:pPr>
      <w:r>
        <w:rPr>
          <w:rFonts w:ascii="Times New Roman" w:hAnsi="Times New Roman"/>
          <w:b w:val="0"/>
          <w:i w:val="0"/>
          <w:sz w:val="24"/>
        </w:rPr>
        <w:t>Table 2.1  Antecedent input variables and domain ranges ..... 7</w:t>
      </w:r>
    </w:p>
    <w:p>
      <w:pPr>
        <w:spacing w:after="80" w:before="0"/>
      </w:pPr>
      <w:r>
        <w:rPr>
          <w:rFonts w:ascii="Times New Roman" w:hAnsi="Times New Roman"/>
          <w:b w:val="0"/>
          <w:i w:val="0"/>
          <w:sz w:val="24"/>
        </w:rPr>
        <w:t>Table 2.2  Technology stack components ...................... 8</w:t>
      </w:r>
    </w:p>
    <w:p>
      <w:pPr>
        <w:spacing w:after="80" w:before="0"/>
      </w:pPr>
      <w:r>
        <w:rPr>
          <w:rFonts w:ascii="Times New Roman" w:hAnsi="Times New Roman"/>
          <w:b w:val="0"/>
          <w:i w:val="0"/>
          <w:sz w:val="24"/>
        </w:rPr>
        <w:t>Table 3.1  Fuzzy rule base summary .......................... 11</w:t>
      </w:r>
    </w:p>
    <w:p>
      <w:pPr>
        <w:spacing w:after="80" w:before="0"/>
      </w:pPr>
      <w:r>
        <w:rPr>
          <w:rFonts w:ascii="Times New Roman" w:hAnsi="Times New Roman"/>
          <w:b w:val="0"/>
          <w:i w:val="0"/>
          <w:sz w:val="24"/>
        </w:rPr>
        <w:t>Table 3.2  Heuristic score adjustment coefficients .......... 12</w:t>
      </w:r>
    </w:p>
    <w:p>
      <w:pPr>
        <w:spacing w:after="80" w:before="0"/>
      </w:pPr>
      <w:r>
        <w:rPr>
          <w:rFonts w:ascii="Times New Roman" w:hAnsi="Times New Roman"/>
          <w:b w:val="0"/>
          <w:i w:val="0"/>
          <w:sz w:val="24"/>
        </w:rPr>
        <w:t>Table 3.3  Backend API routes ............................... 13</w:t>
      </w:r>
    </w:p>
    <w:p>
      <w:pPr>
        <w:spacing w:after="80" w:before="0"/>
      </w:pPr>
      <w:r>
        <w:rPr>
          <w:rFonts w:ascii="Times New Roman" w:hAnsi="Times New Roman"/>
          <w:b w:val="0"/>
          <w:i w:val="0"/>
          <w:sz w:val="24"/>
        </w:rPr>
        <w:t>Table 4.1  Sample test cases and prediction outputs ......... 16</w:t>
      </w:r>
    </w:p>
    <w:p>
      <w:pPr>
        <w:spacing w:after="80" w:before="0"/>
      </w:pPr>
      <w:r>
        <w:rPr>
          <w:rFonts w:ascii="Times New Roman" w:hAnsi="Times New Roman"/>
          <w:b w:val="0"/>
          <w:i w:val="0"/>
          <w:sz w:val="24"/>
        </w:rPr>
        <w:t>Table 4.2  Testing summary .................................. 17</w:t>
      </w:r>
    </w:p>
    <w:p>
      <w:r>
        <w:br w:type="page"/>
      </w:r>
    </w:p>
    <w:p>
      <w:pPr>
        <w:spacing w:after="80" w:before="0"/>
        <w:jc w:val="center"/>
      </w:pPr>
      <w:r>
        <w:rPr>
          <w:rFonts w:ascii="Times New Roman" w:hAnsi="Times New Roman"/>
          <w:b/>
          <w:i w:val="0"/>
          <w:sz w:val="30"/>
        </w:rPr>
        <w:t>Chapter 1</w:t>
      </w:r>
    </w:p>
    <w:p>
      <w:pPr>
        <w:spacing w:after="360" w:before="0"/>
        <w:jc w:val="center"/>
      </w:pPr>
      <w:r>
        <w:rPr>
          <w:rFonts w:ascii="Times New Roman" w:hAnsi="Times New Roman"/>
          <w:b/>
          <w:i w:val="0"/>
          <w:sz w:val="32"/>
        </w:rPr>
        <w:t>Introduction</w:t>
      </w:r>
    </w:p>
    <w:p>
      <w:pPr>
        <w:spacing w:after="160" w:before="0"/>
      </w:pPr>
      <w:r>
        <w:rPr>
          <w:rFonts w:ascii="Times New Roman" w:hAnsi="Times New Roman"/>
          <w:b/>
          <w:i w:val="0"/>
          <w:sz w:val="27"/>
        </w:rPr>
        <w:t>1.1 Background</w:t>
      </w:r>
    </w:p>
    <w:p>
      <w:pPr>
        <w:spacing w:after="160" w:before="0" w:line="360" w:lineRule="auto"/>
      </w:pPr>
      <w:r>
        <w:rPr>
          <w:rFonts w:ascii="Times New Roman" w:hAnsi="Times New Roman"/>
          <w:b w:val="0"/>
          <w:i w:val="0"/>
          <w:sz w:val="24"/>
        </w:rPr>
        <w:t>The global smartphone market has witnessed unprecedented growth over the past decade, with manufacturers releasing hundreds of new models each year. Each device is characterised by a complex combination of hardware specifications including RAM capacity, battery power, internal storage, processor clock speed, camera resolution, display technology, and connectivity features. Consumers and retailers alike face the challenge of evaluating whether a particular configuration justifies a Budget, Mid-Range, Premium, or Flagship price tag.</w:t>
      </w:r>
    </w:p>
    <w:p>
      <w:pPr>
        <w:spacing w:after="160" w:before="0" w:line="360" w:lineRule="auto"/>
      </w:pPr>
      <w:r>
        <w:rPr>
          <w:rFonts w:ascii="Times New Roman" w:hAnsi="Times New Roman"/>
          <w:b w:val="0"/>
          <w:i w:val="0"/>
          <w:sz w:val="24"/>
        </w:rPr>
        <w:t>Traditional approaches to mobile price estimation rely on crisp numerical regression models or decision-tree classifiers. While these methods perform well on clearly separated data, they often struggle with the inherent vagueness of price category boundaries. For instance, the threshold at which a phone transitions from Mid-Range to Premium is not a single hard number but rather a gradual spectrum influenced by multiple interdependent factors. Fuzzy logic, introduced by Lotfi Zadeh in 1965, provides a mathematical framework for reasoning about such imprecise boundaries by allowing partial membership in categories rather than strict binary classification.</w:t>
      </w:r>
    </w:p>
    <w:p>
      <w:pPr>
        <w:spacing w:after="240" w:before="0" w:line="360" w:lineRule="auto"/>
      </w:pPr>
      <w:r>
        <w:rPr>
          <w:rFonts w:ascii="Times New Roman" w:hAnsi="Times New Roman"/>
          <w:b w:val="0"/>
          <w:i w:val="0"/>
          <w:sz w:val="24"/>
        </w:rPr>
        <w:t>This project was undertaken during the Skill Advancement cum Project Mentorship program at the Indian Institute of Information Technology Kottayam during the period of 01.05.2026 to 31.05.2026. The work aims to demonstrate the practical application of fuzzy inference techniques to a real-world consumer electronics classification problem.</w:t>
      </w:r>
    </w:p>
    <w:p>
      <w:pPr>
        <w:spacing w:after="160" w:before="0"/>
      </w:pPr>
      <w:r>
        <w:rPr>
          <w:rFonts w:ascii="Times New Roman" w:hAnsi="Times New Roman"/>
          <w:b/>
          <w:i w:val="0"/>
          <w:sz w:val="27"/>
        </w:rPr>
        <w:t>1.2 Problem Statement</w:t>
      </w:r>
    </w:p>
    <w:p>
      <w:pPr>
        <w:spacing w:after="160" w:before="0" w:line="360" w:lineRule="auto"/>
      </w:pPr>
      <w:r>
        <w:rPr>
          <w:rFonts w:ascii="Times New Roman" w:hAnsi="Times New Roman"/>
          <w:b w:val="0"/>
          <w:i w:val="0"/>
          <w:sz w:val="24"/>
        </w:rPr>
        <w:t>The core challenge addressed by this project is the accurate classification of smartphones into price tiers when the input feature space contains a mixture of continuous hardware variables (RAM in GB, battery capacity in mAh, camera resolution in megapixels) and discrete categorical attributes (brand tier, 5G support, display panel type, water resistance rating). Conventional machine learning classifiers treat category boundaries as sharp decision surfaces, which does not reflect the gradual and overlapping nature of real-world pricing. A phone with 7 GB RAM is not definitively Mid-Range or Premium; it partially belongs to both categories depending on the values of other specifications.</w:t>
      </w:r>
    </w:p>
    <w:p>
      <w:pPr>
        <w:spacing w:after="240" w:before="0" w:line="360" w:lineRule="auto"/>
      </w:pPr>
      <w:r>
        <w:rPr>
          <w:rFonts w:ascii="Times New Roman" w:hAnsi="Times New Roman"/>
          <w:b w:val="0"/>
          <w:i w:val="0"/>
          <w:sz w:val="24"/>
        </w:rPr>
        <w:t>Furthermore, premium discrete features such as IP68 water resistance, OLED displays, wireless charging, and high-wattage fast charging are binary or categorical in nature and cannot be directly mapped onto continuous fuzzy membership functions. A secondary evaluation mechanism is therefore required to account for these features without exponentially expanding the fuzzy rule base.</w:t>
      </w:r>
    </w:p>
    <w:p>
      <w:pPr>
        <w:spacing w:after="160" w:before="0"/>
      </w:pPr>
      <w:r>
        <w:rPr>
          <w:rFonts w:ascii="Times New Roman" w:hAnsi="Times New Roman"/>
          <w:b/>
          <w:i w:val="0"/>
          <w:sz w:val="27"/>
        </w:rPr>
        <w:t>1.3 Objectives</w:t>
      </w:r>
    </w:p>
    <w:p>
      <w:pPr>
        <w:spacing w:after="80" w:before="0" w:line="360" w:lineRule="auto"/>
      </w:pPr>
      <w:r>
        <w:rPr>
          <w:rFonts w:ascii="Times New Roman" w:hAnsi="Times New Roman"/>
          <w:b w:val="0"/>
          <w:i w:val="0"/>
          <w:sz w:val="24"/>
        </w:rPr>
        <w:t>Design and implement a Mamdani Fuzzy Inference System with six antecedent variables and a single consequent variable to classify smartphones into four price categories.</w:t>
      </w:r>
    </w:p>
    <w:p>
      <w:pPr>
        <w:spacing w:after="80" w:before="0" w:line="360" w:lineRule="auto"/>
      </w:pPr>
      <w:r>
        <w:rPr>
          <w:rFonts w:ascii="Times New Roman" w:hAnsi="Times New Roman"/>
          <w:b w:val="0"/>
          <w:i w:val="0"/>
          <w:sz w:val="24"/>
        </w:rPr>
        <w:t>Develop a heuristic adjustment layer that refines the fuzzy centroid output by incorporating discrete premium specifications through additive score modifiers.</w:t>
      </w:r>
    </w:p>
    <w:p>
      <w:pPr>
        <w:spacing w:after="80" w:before="0" w:line="360" w:lineRule="auto"/>
      </w:pPr>
      <w:r>
        <w:rPr>
          <w:rFonts w:ascii="Times New Roman" w:hAnsi="Times New Roman"/>
          <w:b w:val="0"/>
          <w:i w:val="0"/>
          <w:sz w:val="24"/>
        </w:rPr>
        <w:t>Build a responsive web application using the Python Flask framework with a Glassmorphic user interface supporting dark and light themes.</w:t>
      </w:r>
    </w:p>
    <w:p>
      <w:pPr>
        <w:spacing w:after="80" w:before="0" w:line="360" w:lineRule="auto"/>
      </w:pPr>
      <w:r>
        <w:rPr>
          <w:rFonts w:ascii="Times New Roman" w:hAnsi="Times New Roman"/>
          <w:b w:val="0"/>
          <w:i w:val="0"/>
          <w:sz w:val="24"/>
        </w:rPr>
        <w:t>Integrate an interactive data analytics dashboard powered by Plotly to visualise hardware specification distributions and correlations across a dataset of 1,200 mobile phone records.</w:t>
      </w:r>
    </w:p>
    <w:p>
      <w:pPr>
        <w:spacing w:after="80" w:before="0" w:line="360" w:lineRule="auto"/>
      </w:pPr>
      <w:r>
        <w:rPr>
          <w:rFonts w:ascii="Times New Roman" w:hAnsi="Times New Roman"/>
          <w:b w:val="0"/>
          <w:i w:val="0"/>
          <w:sz w:val="24"/>
        </w:rPr>
        <w:t>Create a Deals and Refurbished comparison engine displaying verified new and refurbished prices for thirty-seven popular smartphone models from major Indian e-commerce platforms.</w:t>
      </w:r>
    </w:p>
    <w:p>
      <w:pPr>
        <w:spacing w:after="80" w:before="0" w:line="360" w:lineRule="auto"/>
      </w:pPr>
      <w:r>
        <w:rPr>
          <w:rFonts w:ascii="Times New Roman" w:hAnsi="Times New Roman"/>
          <w:b w:val="0"/>
          <w:i w:val="0"/>
          <w:sz w:val="24"/>
        </w:rPr>
        <w:t>Validate the prediction system through structured test cases covering all four price categories and verify that the heuristic adjustment mechanism produces expected score modifications.</w:t>
      </w:r>
    </w:p>
    <w:p>
      <w:pPr>
        <w:spacing w:after="160" w:before="0"/>
      </w:pPr>
    </w:p>
    <w:p>
      <w:pPr>
        <w:spacing w:after="160" w:before="0"/>
      </w:pPr>
      <w:r>
        <w:rPr>
          <w:rFonts w:ascii="Times New Roman" w:hAnsi="Times New Roman"/>
          <w:b/>
          <w:i w:val="0"/>
          <w:sz w:val="27"/>
        </w:rPr>
        <w:t>1.4 Scope</w:t>
      </w:r>
    </w:p>
    <w:p>
      <w:pPr>
        <w:spacing w:after="240" w:before="0" w:line="360" w:lineRule="auto"/>
      </w:pPr>
      <w:r>
        <w:rPr>
          <w:rFonts w:ascii="Times New Roman" w:hAnsi="Times New Roman"/>
          <w:b w:val="0"/>
          <w:i w:val="0"/>
          <w:sz w:val="24"/>
        </w:rPr>
        <w:t>The project is developed as an academic prototype to demonstrate the application of fuzzy inference techniques in consumer electronics price classification. The system evaluates hardware configurations provided through a web form and returns a predicted price category along with a confidence score and estimated price range in Indian Rupees. The scope includes backend prediction logic, frontend user interface design, dataset analytics, and a static deals comparison module. The system is not intended for commercial deployment and does not fetch live market prices from external APIs. Future iterations may incorporate real-time pricing data and additional machine learning ensemble techniques.</w:t>
      </w:r>
    </w:p>
    <w:p>
      <w:r>
        <w:br w:type="page"/>
      </w:r>
    </w:p>
    <w:p>
      <w:pPr>
        <w:spacing w:after="80" w:before="0"/>
        <w:jc w:val="center"/>
      </w:pPr>
      <w:r>
        <w:rPr>
          <w:rFonts w:ascii="Times New Roman" w:hAnsi="Times New Roman"/>
          <w:b/>
          <w:i w:val="0"/>
          <w:sz w:val="30"/>
        </w:rPr>
        <w:t>Chapter 2</w:t>
      </w:r>
    </w:p>
    <w:p>
      <w:pPr>
        <w:spacing w:after="360" w:before="0"/>
        <w:jc w:val="center"/>
      </w:pPr>
      <w:r>
        <w:rPr>
          <w:rFonts w:ascii="Times New Roman" w:hAnsi="Times New Roman"/>
          <w:b/>
          <w:i w:val="0"/>
          <w:sz w:val="32"/>
        </w:rPr>
        <w:t>System Analysis and Design</w:t>
      </w:r>
    </w:p>
    <w:p>
      <w:pPr>
        <w:spacing w:after="160" w:before="0"/>
      </w:pPr>
      <w:r>
        <w:rPr>
          <w:rFonts w:ascii="Times New Roman" w:hAnsi="Times New Roman"/>
          <w:b/>
          <w:i w:val="0"/>
          <w:sz w:val="27"/>
        </w:rPr>
        <w:t>2.1 Existing Challenges</w:t>
      </w:r>
    </w:p>
    <w:p>
      <w:pPr>
        <w:spacing w:after="160" w:before="0" w:line="360" w:lineRule="auto"/>
      </w:pPr>
      <w:r>
        <w:rPr>
          <w:rFonts w:ascii="Times New Roman" w:hAnsi="Times New Roman"/>
          <w:b w:val="0"/>
          <w:i w:val="0"/>
          <w:sz w:val="24"/>
        </w:rPr>
        <w:t>Mobile phone price evaluation is complicated by several factors. First, the rapid pace of hardware advancement means that specifications considered premium in one year become standard the next. For example, 8 GB RAM was a flagship-exclusive feature in 2020 but appears in budget devices by 2026. Second, brand perception plays a significant role in pricing. Two phones with identical hardware may occupy different price categories solely based on the manufacturer. Third, discrete features such as 5G connectivity, water resistance ratings, and display panel technology add non-linear value that cannot be captured by a single continuous input variable.</w:t>
      </w:r>
    </w:p>
    <w:p>
      <w:pPr>
        <w:spacing w:after="240" w:before="0" w:line="360" w:lineRule="auto"/>
      </w:pPr>
      <w:r>
        <w:rPr>
          <w:rFonts w:ascii="Times New Roman" w:hAnsi="Times New Roman"/>
          <w:b w:val="0"/>
          <w:i w:val="0"/>
          <w:sz w:val="24"/>
        </w:rPr>
        <w:t>Existing machine learning approaches, including Random Forest, Support Vector Machines, and neural network classifiers, require large labelled training datasets and produce sharp decision boundaries. These models do not natively support the concept of partial membership, where a device can simultaneously belong to two adjacent categories with varying degrees. Fuzzy logic addresses this limitation by design, making it particularly suitable for the price classification problem.</w:t>
      </w:r>
    </w:p>
    <w:p>
      <w:pPr>
        <w:spacing w:after="160" w:before="0"/>
      </w:pPr>
      <w:r>
        <w:rPr>
          <w:rFonts w:ascii="Times New Roman" w:hAnsi="Times New Roman"/>
          <w:b/>
          <w:i w:val="0"/>
          <w:sz w:val="27"/>
        </w:rPr>
        <w:t>2.2 Proposed System</w:t>
      </w:r>
    </w:p>
    <w:p>
      <w:pPr>
        <w:spacing w:after="240" w:before="0" w:line="360" w:lineRule="auto"/>
      </w:pPr>
      <w:r>
        <w:rPr>
          <w:rFonts w:ascii="Times New Roman" w:hAnsi="Times New Roman"/>
          <w:b w:val="0"/>
          <w:i w:val="0"/>
          <w:sz w:val="24"/>
        </w:rPr>
        <w:t>The proposed system separates the application into three distinct layers. The first layer is the Core Processing Engine, implemented using the scikit-fuzzy Python library, which defines the universe of discourse for each antecedent variable, constructs membership functions, evaluates a fuzzy rule base using the Mamdani max-min composition method, and defuzzifies the aggregated output using the centroid technique. The second layer is the Flask Backend API, which processes HTTP form submissions, validates input ranges, invokes the fuzzy inference engine, applies heuristic score adjustments for discrete features, computes dynamic pricing estimates, manages prediction history, and serves HTML templates. The third layer is the Frontend Interface, built with HTML5, Bootstrap 5, and Vanilla CSS, which renders the Glassmorphic user interface, interactive specification sliders, analytics dashboards, and the deals comparison engine.</w:t>
      </w:r>
    </w:p>
    <w:p>
      <w:pPr>
        <w:spacing w:after="160" w:before="0"/>
      </w:pPr>
      <w:r>
        <w:rPr>
          <w:rFonts w:ascii="Times New Roman" w:hAnsi="Times New Roman"/>
          <w:b/>
          <w:i w:val="0"/>
          <w:sz w:val="27"/>
        </w:rPr>
        <w:t>2.3 System Workflow</w:t>
      </w:r>
    </w:p>
    <w:p>
      <w:pPr>
        <w:spacing w:after="80" w:before="0" w:line="360" w:lineRule="auto"/>
      </w:pPr>
      <w:r>
        <w:rPr>
          <w:rFonts w:ascii="Times New Roman" w:hAnsi="Times New Roman"/>
          <w:b w:val="0"/>
          <w:i w:val="0"/>
          <w:sz w:val="24"/>
        </w:rPr>
        <w:t>1. The user opens the web application and navigates to the Predict page.</w:t>
      </w:r>
    </w:p>
    <w:p>
      <w:pPr>
        <w:spacing w:after="80" w:before="0" w:line="360" w:lineRule="auto"/>
      </w:pPr>
      <w:r>
        <w:rPr>
          <w:rFonts w:ascii="Times New Roman" w:hAnsi="Times New Roman"/>
          <w:b w:val="0"/>
          <w:i w:val="0"/>
          <w:sz w:val="24"/>
        </w:rPr>
        <w:t>2. The user enters hardware specifications using interactive range sliders and dropdown selectors covering RAM, battery, storage, processor speed, camera resolution, display type, brand level, 5G support, water resistance, wireless charging, and charging wattage.</w:t>
      </w:r>
    </w:p>
    <w:p>
      <w:pPr>
        <w:spacing w:after="80" w:before="0" w:line="360" w:lineRule="auto"/>
      </w:pPr>
      <w:r>
        <w:rPr>
          <w:rFonts w:ascii="Times New Roman" w:hAnsi="Times New Roman"/>
          <w:b w:val="0"/>
          <w:i w:val="0"/>
          <w:sz w:val="24"/>
        </w:rPr>
        <w:t>3. The form is submitted via HTTP POST to the Flask backend at the /predict route.</w:t>
      </w:r>
    </w:p>
    <w:p>
      <w:pPr>
        <w:spacing w:after="80" w:before="0" w:line="360" w:lineRule="auto"/>
      </w:pPr>
      <w:r>
        <w:rPr>
          <w:rFonts w:ascii="Times New Roman" w:hAnsi="Times New Roman"/>
          <w:b w:val="0"/>
          <w:i w:val="0"/>
          <w:sz w:val="24"/>
        </w:rPr>
        <w:t>4. The backend validates all input values against defined minimum and maximum ranges.</w:t>
      </w:r>
    </w:p>
    <w:p>
      <w:pPr>
        <w:spacing w:after="80" w:before="0" w:line="360" w:lineRule="auto"/>
      </w:pPr>
      <w:r>
        <w:rPr>
          <w:rFonts w:ascii="Times New Roman" w:hAnsi="Times New Roman"/>
          <w:b w:val="0"/>
          <w:i w:val="0"/>
          <w:sz w:val="24"/>
        </w:rPr>
        <w:t>5. The validated inputs are passed to the scikit-fuzzy Mamdani inference engine, which fuzzifies the six continuous inputs, evaluates twenty fuzzy rules, aggregates the fired consequent membership functions, and computes the centroid defuzzified score.</w:t>
      </w:r>
    </w:p>
    <w:p>
      <w:pPr>
        <w:spacing w:after="80" w:before="0" w:line="360" w:lineRule="auto"/>
      </w:pPr>
      <w:r>
        <w:rPr>
          <w:rFonts w:ascii="Times New Roman" w:hAnsi="Times New Roman"/>
          <w:b w:val="0"/>
          <w:i w:val="0"/>
          <w:sz w:val="24"/>
        </w:rPr>
        <w:t>6. The heuristic adjustment layer adds or subtracts score modifiers for discrete premium features, producing the final clamped price score between 1.0 and 4.0.</w:t>
      </w:r>
    </w:p>
    <w:p>
      <w:pPr>
        <w:spacing w:after="80" w:before="0" w:line="360" w:lineRule="auto"/>
      </w:pPr>
      <w:r>
        <w:rPr>
          <w:rFonts w:ascii="Times New Roman" w:hAnsi="Times New Roman"/>
          <w:b w:val="0"/>
          <w:i w:val="0"/>
          <w:sz w:val="24"/>
        </w:rPr>
        <w:t>7. The final score is mapped to one of four price categories (Budget, Mid-Range, Premium, Flagship) with an associated confidence percentage and estimated Indian Rupee price range.</w:t>
      </w:r>
    </w:p>
    <w:p>
      <w:pPr>
        <w:spacing w:after="80" w:before="0" w:line="360" w:lineRule="auto"/>
      </w:pPr>
      <w:r>
        <w:rPr>
          <w:rFonts w:ascii="Times New Roman" w:hAnsi="Times New Roman"/>
          <w:b w:val="0"/>
          <w:i w:val="0"/>
          <w:sz w:val="24"/>
        </w:rPr>
        <w:t>8. The result is rendered on the Result page with a colour-coded confidence gauge, detailed calculation log, and variant pricing estimates.</w:t>
      </w:r>
    </w:p>
    <w:p>
      <w:pPr>
        <w:spacing w:after="160" w:before="0"/>
      </w:pPr>
    </w:p>
    <w:p>
      <w:pPr>
        <w:spacing w:after="160" w:before="0"/>
      </w:pPr>
      <w:r>
        <w:rPr>
          <w:rFonts w:ascii="Times New Roman" w:hAnsi="Times New Roman"/>
          <w:b/>
          <w:i w:val="0"/>
          <w:sz w:val="27"/>
        </w:rPr>
        <w:t>2.4 Antecedent and Consequent Membership Functions</w:t>
      </w:r>
    </w:p>
    <w:p>
      <w:pPr>
        <w:spacing w:after="240" w:before="0" w:line="360" w:lineRule="auto"/>
      </w:pPr>
      <w:r>
        <w:rPr>
          <w:rFonts w:ascii="Times New Roman" w:hAnsi="Times New Roman"/>
          <w:b w:val="0"/>
          <w:i w:val="0"/>
          <w:sz w:val="24"/>
        </w:rPr>
        <w:t>Six key hardware parameters are defined as antecedent (input) variables in the fuzzy inference system. Each variable is partitioned into three linguistic categories using trapezoidal and triangular membership functions. The consequent (output) variable is the Price Score, mapped to a continuous range of 1.0 to 4.0, partitioned into four categories: Budget, Mid-Range, Premium, and Flagship.</w:t>
      </w:r>
    </w:p>
    <w:p>
      <w:pPr>
        <w:spacing w:after="120" w:before="0"/>
      </w:pPr>
      <w:r>
        <w:rPr>
          <w:rFonts w:ascii="Times New Roman" w:hAnsi="Times New Roman"/>
          <w:b/>
          <w:i/>
          <w:sz w:val="22"/>
        </w:rPr>
        <w:t>Table 2.1: Antecedent Input Variables and Domain Ranges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F5496"/>
            <w:tcMar>
              <w:top w:w="60" w:type="dxa"/>
              <w:bottom w:w="60" w:type="dxa"/>
              <w:left w:w="100" w:type="dxa"/>
              <w:right w:w="100" w:type="dxa"/>
            </w:tcMar>
          </w:tcPr>
          <w:p>
            <w:pPr>
              <w:jc w:val="center"/>
            </w:pPr>
            <w:r/>
            <w:r>
              <w:rPr>
                <w:rFonts w:ascii="Times New Roman" w:hAnsi="Times New Roman"/>
                <w:b/>
                <w:color w:val="FFFFFF"/>
                <w:sz w:val="22"/>
              </w:rPr>
              <w:t>Variable</w:t>
            </w:r>
          </w:p>
        </w:tc>
        <w:tc>
          <w:tcPr>
            <w:tcW w:type="dxa" w:w="2340"/>
            <w:shd w:fill="2F5496"/>
            <w:tcMar>
              <w:top w:w="60" w:type="dxa"/>
              <w:bottom w:w="60" w:type="dxa"/>
              <w:left w:w="100" w:type="dxa"/>
              <w:right w:w="100" w:type="dxa"/>
            </w:tcMar>
          </w:tcPr>
          <w:p>
            <w:pPr>
              <w:jc w:val="center"/>
            </w:pPr>
            <w:r/>
            <w:r>
              <w:rPr>
                <w:rFonts w:ascii="Times New Roman" w:hAnsi="Times New Roman"/>
                <w:b/>
                <w:color w:val="FFFFFF"/>
                <w:sz w:val="22"/>
              </w:rPr>
              <w:t>Range</w:t>
            </w:r>
          </w:p>
        </w:tc>
        <w:tc>
          <w:tcPr>
            <w:tcW w:type="dxa" w:w="2340"/>
            <w:shd w:fill="2F5496"/>
            <w:tcMar>
              <w:top w:w="60" w:type="dxa"/>
              <w:bottom w:w="60" w:type="dxa"/>
              <w:left w:w="100" w:type="dxa"/>
              <w:right w:w="100" w:type="dxa"/>
            </w:tcMar>
          </w:tcPr>
          <w:p>
            <w:pPr>
              <w:jc w:val="center"/>
            </w:pPr>
            <w:r/>
            <w:r>
              <w:rPr>
                <w:rFonts w:ascii="Times New Roman" w:hAnsi="Times New Roman"/>
                <w:b/>
                <w:color w:val="FFFFFF"/>
                <w:sz w:val="22"/>
              </w:rPr>
              <w:t>Membership Classes</w:t>
            </w:r>
          </w:p>
        </w:tc>
        <w:tc>
          <w:tcPr>
            <w:tcW w:type="dxa" w:w="2340"/>
            <w:shd w:fill="2F5496"/>
            <w:tcMar>
              <w:top w:w="60" w:type="dxa"/>
              <w:bottom w:w="60" w:type="dxa"/>
              <w:left w:w="100" w:type="dxa"/>
              <w:right w:w="100" w:type="dxa"/>
            </w:tcMar>
          </w:tcPr>
          <w:p>
            <w:pPr>
              <w:jc w:val="center"/>
            </w:pPr>
            <w:r/>
            <w:r>
              <w:rPr>
                <w:rFonts w:ascii="Times New Roman" w:hAnsi="Times New Roman"/>
                <w:b/>
                <w:color w:val="FFFFFF"/>
                <w:sz w:val="22"/>
              </w:rPr>
              <w:t>Function Types</w:t>
            </w:r>
          </w:p>
        </w:tc>
      </w:tr>
      <w:tr>
        <w:tc>
          <w:tcPr>
            <w:tcW w:type="dxa" w:w="2340"/>
            <w:tcMar>
              <w:top w:w="60" w:type="dxa"/>
              <w:bottom w:w="60" w:type="dxa"/>
              <w:left w:w="100" w:type="dxa"/>
              <w:right w:w="100" w:type="dxa"/>
            </w:tcMar>
          </w:tcPr>
          <w:p>
            <w:r/>
            <w:r>
              <w:rPr>
                <w:rFonts w:ascii="Times New Roman" w:hAnsi="Times New Roman"/>
                <w:b w:val="0"/>
                <w:sz w:val="20"/>
              </w:rPr>
              <w:t>RAM</w:t>
            </w:r>
          </w:p>
        </w:tc>
        <w:tc>
          <w:tcPr>
            <w:tcW w:type="dxa" w:w="2340"/>
            <w:tcMar>
              <w:top w:w="60" w:type="dxa"/>
              <w:bottom w:w="60" w:type="dxa"/>
              <w:left w:w="100" w:type="dxa"/>
              <w:right w:w="100" w:type="dxa"/>
            </w:tcMar>
          </w:tcPr>
          <w:p>
            <w:r/>
            <w:r>
              <w:rPr>
                <w:rFonts w:ascii="Times New Roman" w:hAnsi="Times New Roman"/>
                <w:b w:val="0"/>
                <w:sz w:val="20"/>
              </w:rPr>
              <w:t>1 – 18 GB</w:t>
            </w:r>
          </w:p>
        </w:tc>
        <w:tc>
          <w:tcPr>
            <w:tcW w:type="dxa" w:w="2340"/>
            <w:tcMar>
              <w:top w:w="60" w:type="dxa"/>
              <w:bottom w:w="60" w:type="dxa"/>
              <w:left w:w="100" w:type="dxa"/>
              <w:right w:w="100" w:type="dxa"/>
            </w:tcMar>
          </w:tcPr>
          <w:p>
            <w:r/>
            <w:r>
              <w:rPr>
                <w:rFonts w:ascii="Times New Roman" w:hAnsi="Times New Roman"/>
                <w:b w:val="0"/>
                <w:sz w:val="20"/>
              </w:rPr>
              <w:t>Low, Medium, High</w:t>
            </w:r>
          </w:p>
        </w:tc>
        <w:tc>
          <w:tcPr>
            <w:tcW w:type="dxa" w:w="2340"/>
            <w:tcMar>
              <w:top w:w="60" w:type="dxa"/>
              <w:bottom w:w="60" w:type="dxa"/>
              <w:left w:w="100" w:type="dxa"/>
              <w:right w:w="100" w:type="dxa"/>
            </w:tcMar>
          </w:tcPr>
          <w:p>
            <w:r/>
            <w:r>
              <w:rPr>
                <w:rFonts w:ascii="Times New Roman" w:hAnsi="Times New Roman"/>
                <w:b w:val="0"/>
                <w:sz w:val="20"/>
              </w:rPr>
              <w:t>Trapezoidal [1,1,3,5], Triangular [4,7,10], Trapezoidal [8,12,18,18]</w:t>
            </w:r>
          </w:p>
        </w:tc>
      </w:tr>
      <w:tr>
        <w:tc>
          <w:tcPr>
            <w:tcW w:type="dxa" w:w="2340"/>
            <w:tcMar>
              <w:top w:w="60" w:type="dxa"/>
              <w:bottom w:w="60" w:type="dxa"/>
              <w:left w:w="100" w:type="dxa"/>
              <w:right w:w="100" w:type="dxa"/>
            </w:tcMar>
          </w:tcPr>
          <w:p>
            <w:r/>
            <w:r>
              <w:rPr>
                <w:rFonts w:ascii="Times New Roman" w:hAnsi="Times New Roman"/>
                <w:b w:val="0"/>
                <w:sz w:val="20"/>
              </w:rPr>
              <w:t>Battery Power</w:t>
            </w:r>
          </w:p>
        </w:tc>
        <w:tc>
          <w:tcPr>
            <w:tcW w:type="dxa" w:w="2340"/>
            <w:tcMar>
              <w:top w:w="60" w:type="dxa"/>
              <w:bottom w:w="60" w:type="dxa"/>
              <w:left w:w="100" w:type="dxa"/>
              <w:right w:w="100" w:type="dxa"/>
            </w:tcMar>
          </w:tcPr>
          <w:p>
            <w:r/>
            <w:r>
              <w:rPr>
                <w:rFonts w:ascii="Times New Roman" w:hAnsi="Times New Roman"/>
                <w:b w:val="0"/>
                <w:sz w:val="20"/>
              </w:rPr>
              <w:t>2000 – 7000 mAh</w:t>
            </w:r>
          </w:p>
        </w:tc>
        <w:tc>
          <w:tcPr>
            <w:tcW w:type="dxa" w:w="2340"/>
            <w:tcMar>
              <w:top w:w="60" w:type="dxa"/>
              <w:bottom w:w="60" w:type="dxa"/>
              <w:left w:w="100" w:type="dxa"/>
              <w:right w:w="100" w:type="dxa"/>
            </w:tcMar>
          </w:tcPr>
          <w:p>
            <w:r/>
            <w:r>
              <w:rPr>
                <w:rFonts w:ascii="Times New Roman" w:hAnsi="Times New Roman"/>
                <w:b w:val="0"/>
                <w:sz w:val="20"/>
              </w:rPr>
              <w:t>Weak, Average, Strong</w:t>
            </w:r>
          </w:p>
        </w:tc>
        <w:tc>
          <w:tcPr>
            <w:tcW w:type="dxa" w:w="2340"/>
            <w:tcMar>
              <w:top w:w="60" w:type="dxa"/>
              <w:bottom w:w="60" w:type="dxa"/>
              <w:left w:w="100" w:type="dxa"/>
              <w:right w:w="100" w:type="dxa"/>
            </w:tcMar>
          </w:tcPr>
          <w:p>
            <w:r/>
            <w:r>
              <w:rPr>
                <w:rFonts w:ascii="Times New Roman" w:hAnsi="Times New Roman"/>
                <w:b w:val="0"/>
                <w:sz w:val="20"/>
              </w:rPr>
              <w:t>Trapezoidal [2000,2000,3000,4000], Triangular [3500,4500,5500], Trapezoidal [5000,5500,7000,7000]</w:t>
            </w:r>
          </w:p>
        </w:tc>
      </w:tr>
      <w:tr>
        <w:tc>
          <w:tcPr>
            <w:tcW w:type="dxa" w:w="2340"/>
            <w:tcMar>
              <w:top w:w="60" w:type="dxa"/>
              <w:bottom w:w="60" w:type="dxa"/>
              <w:left w:w="100" w:type="dxa"/>
              <w:right w:w="100" w:type="dxa"/>
            </w:tcMar>
          </w:tcPr>
          <w:p>
            <w:r/>
            <w:r>
              <w:rPr>
                <w:rFonts w:ascii="Times New Roman" w:hAnsi="Times New Roman"/>
                <w:b w:val="0"/>
                <w:sz w:val="20"/>
              </w:rPr>
              <w:t>Rear Camera</w:t>
            </w:r>
          </w:p>
        </w:tc>
        <w:tc>
          <w:tcPr>
            <w:tcW w:type="dxa" w:w="2340"/>
            <w:tcMar>
              <w:top w:w="60" w:type="dxa"/>
              <w:bottom w:w="60" w:type="dxa"/>
              <w:left w:w="100" w:type="dxa"/>
              <w:right w:w="100" w:type="dxa"/>
            </w:tcMar>
          </w:tcPr>
          <w:p>
            <w:r/>
            <w:r>
              <w:rPr>
                <w:rFonts w:ascii="Times New Roman" w:hAnsi="Times New Roman"/>
                <w:b w:val="0"/>
                <w:sz w:val="20"/>
              </w:rPr>
              <w:t>5 – 200 MP</w:t>
            </w:r>
          </w:p>
        </w:tc>
        <w:tc>
          <w:tcPr>
            <w:tcW w:type="dxa" w:w="2340"/>
            <w:tcMar>
              <w:top w:w="60" w:type="dxa"/>
              <w:bottom w:w="60" w:type="dxa"/>
              <w:left w:w="100" w:type="dxa"/>
              <w:right w:w="100" w:type="dxa"/>
            </w:tcMar>
          </w:tcPr>
          <w:p>
            <w:r/>
            <w:r>
              <w:rPr>
                <w:rFonts w:ascii="Times New Roman" w:hAnsi="Times New Roman"/>
                <w:b w:val="0"/>
                <w:sz w:val="20"/>
              </w:rPr>
              <w:t>Basic, Good, Excellent</w:t>
            </w:r>
          </w:p>
        </w:tc>
        <w:tc>
          <w:tcPr>
            <w:tcW w:type="dxa" w:w="2340"/>
            <w:tcMar>
              <w:top w:w="60" w:type="dxa"/>
              <w:bottom w:w="60" w:type="dxa"/>
              <w:left w:w="100" w:type="dxa"/>
              <w:right w:w="100" w:type="dxa"/>
            </w:tcMar>
          </w:tcPr>
          <w:p>
            <w:r/>
            <w:r>
              <w:rPr>
                <w:rFonts w:ascii="Times New Roman" w:hAnsi="Times New Roman"/>
                <w:b w:val="0"/>
                <w:sz w:val="20"/>
              </w:rPr>
              <w:t>Trapezoidal [5,5,12,25], Triangular [20,48,80], Trapezoidal [64,108,200,200]</w:t>
            </w:r>
          </w:p>
        </w:tc>
      </w:tr>
      <w:tr>
        <w:tc>
          <w:tcPr>
            <w:tcW w:type="dxa" w:w="2340"/>
            <w:tcMar>
              <w:top w:w="60" w:type="dxa"/>
              <w:bottom w:w="60" w:type="dxa"/>
              <w:left w:w="100" w:type="dxa"/>
              <w:right w:w="100" w:type="dxa"/>
            </w:tcMar>
          </w:tcPr>
          <w:p>
            <w:r/>
            <w:r>
              <w:rPr>
                <w:rFonts w:ascii="Times New Roman" w:hAnsi="Times New Roman"/>
                <w:b w:val="0"/>
                <w:sz w:val="20"/>
              </w:rPr>
              <w:t>Front Camera</w:t>
            </w:r>
          </w:p>
        </w:tc>
        <w:tc>
          <w:tcPr>
            <w:tcW w:type="dxa" w:w="2340"/>
            <w:tcMar>
              <w:top w:w="60" w:type="dxa"/>
              <w:bottom w:w="60" w:type="dxa"/>
              <w:left w:w="100" w:type="dxa"/>
              <w:right w:w="100" w:type="dxa"/>
            </w:tcMar>
          </w:tcPr>
          <w:p>
            <w:r/>
            <w:r>
              <w:rPr>
                <w:rFonts w:ascii="Times New Roman" w:hAnsi="Times New Roman"/>
                <w:b w:val="0"/>
                <w:sz w:val="20"/>
              </w:rPr>
              <w:t>5 – 64 MP</w:t>
            </w:r>
          </w:p>
        </w:tc>
        <w:tc>
          <w:tcPr>
            <w:tcW w:type="dxa" w:w="2340"/>
            <w:tcMar>
              <w:top w:w="60" w:type="dxa"/>
              <w:bottom w:w="60" w:type="dxa"/>
              <w:left w:w="100" w:type="dxa"/>
              <w:right w:w="100" w:type="dxa"/>
            </w:tcMar>
          </w:tcPr>
          <w:p>
            <w:r/>
            <w:r>
              <w:rPr>
                <w:rFonts w:ascii="Times New Roman" w:hAnsi="Times New Roman"/>
                <w:b w:val="0"/>
                <w:sz w:val="20"/>
              </w:rPr>
              <w:t>Basic, Good, Excellent</w:t>
            </w:r>
          </w:p>
        </w:tc>
        <w:tc>
          <w:tcPr>
            <w:tcW w:type="dxa" w:w="2340"/>
            <w:tcMar>
              <w:top w:w="60" w:type="dxa"/>
              <w:bottom w:w="60" w:type="dxa"/>
              <w:left w:w="100" w:type="dxa"/>
              <w:right w:w="100" w:type="dxa"/>
            </w:tcMar>
          </w:tcPr>
          <w:p>
            <w:r/>
            <w:r>
              <w:rPr>
                <w:rFonts w:ascii="Times New Roman" w:hAnsi="Times New Roman"/>
                <w:b w:val="0"/>
                <w:sz w:val="20"/>
              </w:rPr>
              <w:t>Trapezoidal [5,5,8,12], Triangular [10,16,32], Trapezoidal [24,32,64,64]</w:t>
            </w:r>
          </w:p>
        </w:tc>
      </w:tr>
      <w:tr>
        <w:tc>
          <w:tcPr>
            <w:tcW w:type="dxa" w:w="2340"/>
            <w:tcMar>
              <w:top w:w="60" w:type="dxa"/>
              <w:bottom w:w="60" w:type="dxa"/>
              <w:left w:w="100" w:type="dxa"/>
              <w:right w:w="100" w:type="dxa"/>
            </w:tcMar>
          </w:tcPr>
          <w:p>
            <w:r/>
            <w:r>
              <w:rPr>
                <w:rFonts w:ascii="Times New Roman" w:hAnsi="Times New Roman"/>
                <w:b w:val="0"/>
                <w:sz w:val="20"/>
              </w:rPr>
              <w:t>Storage</w:t>
            </w:r>
          </w:p>
        </w:tc>
        <w:tc>
          <w:tcPr>
            <w:tcW w:type="dxa" w:w="2340"/>
            <w:tcMar>
              <w:top w:w="60" w:type="dxa"/>
              <w:bottom w:w="60" w:type="dxa"/>
              <w:left w:w="100" w:type="dxa"/>
              <w:right w:w="100" w:type="dxa"/>
            </w:tcMar>
          </w:tcPr>
          <w:p>
            <w:r/>
            <w:r>
              <w:rPr>
                <w:rFonts w:ascii="Times New Roman" w:hAnsi="Times New Roman"/>
                <w:b w:val="0"/>
                <w:sz w:val="20"/>
              </w:rPr>
              <w:t>16 – 512 GB</w:t>
            </w:r>
          </w:p>
        </w:tc>
        <w:tc>
          <w:tcPr>
            <w:tcW w:type="dxa" w:w="2340"/>
            <w:tcMar>
              <w:top w:w="60" w:type="dxa"/>
              <w:bottom w:w="60" w:type="dxa"/>
              <w:left w:w="100" w:type="dxa"/>
              <w:right w:w="100" w:type="dxa"/>
            </w:tcMar>
          </w:tcPr>
          <w:p>
            <w:r/>
            <w:r>
              <w:rPr>
                <w:rFonts w:ascii="Times New Roman" w:hAnsi="Times New Roman"/>
                <w:b w:val="0"/>
                <w:sz w:val="20"/>
              </w:rPr>
              <w:t>Small, Medium, Large</w:t>
            </w:r>
          </w:p>
        </w:tc>
        <w:tc>
          <w:tcPr>
            <w:tcW w:type="dxa" w:w="2340"/>
            <w:tcMar>
              <w:top w:w="60" w:type="dxa"/>
              <w:bottom w:w="60" w:type="dxa"/>
              <w:left w:w="100" w:type="dxa"/>
              <w:right w:w="100" w:type="dxa"/>
            </w:tcMar>
          </w:tcPr>
          <w:p>
            <w:r/>
            <w:r>
              <w:rPr>
                <w:rFonts w:ascii="Times New Roman" w:hAnsi="Times New Roman"/>
                <w:b w:val="0"/>
                <w:sz w:val="20"/>
              </w:rPr>
              <w:t>Trapezoidal [16,16,32,80], Triangular [64,128,256], Trapezoidal [200,300,512,512]</w:t>
            </w:r>
          </w:p>
        </w:tc>
      </w:tr>
      <w:tr>
        <w:tc>
          <w:tcPr>
            <w:tcW w:type="dxa" w:w="2340"/>
            <w:tcMar>
              <w:top w:w="60" w:type="dxa"/>
              <w:bottom w:w="60" w:type="dxa"/>
              <w:left w:w="100" w:type="dxa"/>
              <w:right w:w="100" w:type="dxa"/>
            </w:tcMar>
          </w:tcPr>
          <w:p>
            <w:r/>
            <w:r>
              <w:rPr>
                <w:rFonts w:ascii="Times New Roman" w:hAnsi="Times New Roman"/>
                <w:b w:val="0"/>
                <w:sz w:val="20"/>
              </w:rPr>
              <w:t>Processor Speed</w:t>
            </w:r>
          </w:p>
        </w:tc>
        <w:tc>
          <w:tcPr>
            <w:tcW w:type="dxa" w:w="2340"/>
            <w:tcMar>
              <w:top w:w="60" w:type="dxa"/>
              <w:bottom w:w="60" w:type="dxa"/>
              <w:left w:w="100" w:type="dxa"/>
              <w:right w:w="100" w:type="dxa"/>
            </w:tcMar>
          </w:tcPr>
          <w:p>
            <w:r/>
            <w:r>
              <w:rPr>
                <w:rFonts w:ascii="Times New Roman" w:hAnsi="Times New Roman"/>
                <w:b w:val="0"/>
                <w:sz w:val="20"/>
              </w:rPr>
              <w:t>1.0 – 4.0 GHz</w:t>
            </w:r>
          </w:p>
        </w:tc>
        <w:tc>
          <w:tcPr>
            <w:tcW w:type="dxa" w:w="2340"/>
            <w:tcMar>
              <w:top w:w="60" w:type="dxa"/>
              <w:bottom w:w="60" w:type="dxa"/>
              <w:left w:w="100" w:type="dxa"/>
              <w:right w:w="100" w:type="dxa"/>
            </w:tcMar>
          </w:tcPr>
          <w:p>
            <w:r/>
            <w:r>
              <w:rPr>
                <w:rFonts w:ascii="Times New Roman" w:hAnsi="Times New Roman"/>
                <w:b w:val="0"/>
                <w:sz w:val="20"/>
              </w:rPr>
              <w:t>Slow, Moderate, Fast</w:t>
            </w:r>
          </w:p>
        </w:tc>
        <w:tc>
          <w:tcPr>
            <w:tcW w:type="dxa" w:w="2340"/>
            <w:tcMar>
              <w:top w:w="60" w:type="dxa"/>
              <w:bottom w:w="60" w:type="dxa"/>
              <w:left w:w="100" w:type="dxa"/>
              <w:right w:w="100" w:type="dxa"/>
            </w:tcMar>
          </w:tcPr>
          <w:p>
            <w:r/>
            <w:r>
              <w:rPr>
                <w:rFonts w:ascii="Times New Roman" w:hAnsi="Times New Roman"/>
                <w:b w:val="0"/>
                <w:sz w:val="20"/>
              </w:rPr>
              <w:t>Trapezoidal [1.0,1.0,1.5,2.2], Triangular [1.8,2.4,3.0], Trapezoidal [2.7,3.2,4.0,4.0]</w:t>
            </w:r>
          </w:p>
        </w:tc>
      </w:tr>
    </w:tbl>
    <w:p>
      <w:pPr>
        <w:spacing w:after="160" w:before="0"/>
      </w:pPr>
    </w:p>
    <w:p>
      <w:pPr>
        <w:spacing w:after="240" w:before="0" w:line="360" w:lineRule="auto"/>
      </w:pPr>
      <w:r>
        <w:rPr>
          <w:rFonts w:ascii="Times New Roman" w:hAnsi="Times New Roman"/>
          <w:b w:val="0"/>
          <w:i w:val="0"/>
          <w:sz w:val="24"/>
        </w:rPr>
        <w:t>The consequent variable Price Score uses the following membership partitions: Budget [1.0, 1.0, 1.5, 2.2], Mid-Range [1.8, 2.5, 3.2], Premium [2.8, 3.3, 3.8], and Flagship [3.5, 3.8, 4.0, 4.0].</w:t>
      </w:r>
    </w:p>
    <w:p>
      <w:pPr>
        <w:spacing w:after="160" w:before="0"/>
      </w:pPr>
      <w:r>
        <w:rPr>
          <w:rFonts w:ascii="Times New Roman" w:hAnsi="Times New Roman"/>
          <w:b/>
          <w:i w:val="0"/>
          <w:sz w:val="27"/>
        </w:rPr>
        <w:t>2.5 Technology Stack</w:t>
      </w:r>
    </w:p>
    <w:p>
      <w:pPr>
        <w:spacing w:after="120" w:before="0"/>
      </w:pPr>
      <w:r>
        <w:rPr>
          <w:rFonts w:ascii="Times New Roman" w:hAnsi="Times New Roman"/>
          <w:b/>
          <w:i/>
          <w:sz w:val="22"/>
        </w:rPr>
        <w:t>Table 2.2: Technology Stack Components</w:t>
      </w:r>
    </w:p>
    <w:tbl>
      <w:tblPr>
        <w:tblStyle w:val="TableGrid"/>
        <w:tblW w:type="auto" w:w="0"/>
        <w:jc w:val="center"/>
        <w:tblLook w:firstColumn="1" w:firstRow="1" w:lastColumn="0" w:lastRow="0" w:noHBand="0" w:noVBand="1" w:val="04A0"/>
      </w:tblPr>
      <w:tblGrid>
        <w:gridCol w:w="4680"/>
        <w:gridCol w:w="4680"/>
      </w:tblGrid>
      <w:tr>
        <w:tc>
          <w:tcPr>
            <w:tcW w:type="dxa" w:w="4680"/>
            <w:shd w:fill="2F5496"/>
            <w:tcMar>
              <w:top w:w="60" w:type="dxa"/>
              <w:bottom w:w="60" w:type="dxa"/>
              <w:left w:w="100" w:type="dxa"/>
              <w:right w:w="100" w:type="dxa"/>
            </w:tcMar>
          </w:tcPr>
          <w:p>
            <w:pPr>
              <w:jc w:val="center"/>
            </w:pPr>
            <w:r/>
            <w:r>
              <w:rPr>
                <w:rFonts w:ascii="Times New Roman" w:hAnsi="Times New Roman"/>
                <w:b/>
                <w:color w:val="FFFFFF"/>
                <w:sz w:val="22"/>
              </w:rPr>
              <w:t>Component</w:t>
            </w:r>
          </w:p>
        </w:tc>
        <w:tc>
          <w:tcPr>
            <w:tcW w:type="dxa" w:w="4680"/>
            <w:shd w:fill="2F5496"/>
            <w:tcMar>
              <w:top w:w="60" w:type="dxa"/>
              <w:bottom w:w="60" w:type="dxa"/>
              <w:left w:w="100" w:type="dxa"/>
              <w:right w:w="100" w:type="dxa"/>
            </w:tcMar>
          </w:tcPr>
          <w:p>
            <w:pPr>
              <w:jc w:val="center"/>
            </w:pPr>
            <w:r/>
            <w:r>
              <w:rPr>
                <w:rFonts w:ascii="Times New Roman" w:hAnsi="Times New Roman"/>
                <w:b/>
                <w:color w:val="FFFFFF"/>
                <w:sz w:val="22"/>
              </w:rPr>
              <w:t>Technology</w:t>
            </w:r>
          </w:p>
        </w:tc>
      </w:tr>
      <w:tr>
        <w:tc>
          <w:tcPr>
            <w:tcW w:type="dxa" w:w="4680"/>
            <w:tcMar>
              <w:top w:w="60" w:type="dxa"/>
              <w:bottom w:w="60" w:type="dxa"/>
              <w:left w:w="100" w:type="dxa"/>
              <w:right w:w="100" w:type="dxa"/>
            </w:tcMar>
          </w:tcPr>
          <w:p>
            <w:r/>
            <w:r>
              <w:rPr>
                <w:rFonts w:ascii="Times New Roman" w:hAnsi="Times New Roman"/>
                <w:b w:val="0"/>
                <w:sz w:val="22"/>
              </w:rPr>
              <w:t>Programming Language</w:t>
            </w:r>
          </w:p>
        </w:tc>
        <w:tc>
          <w:tcPr>
            <w:tcW w:type="dxa" w:w="4680"/>
            <w:tcMar>
              <w:top w:w="60" w:type="dxa"/>
              <w:bottom w:w="60" w:type="dxa"/>
              <w:left w:w="100" w:type="dxa"/>
              <w:right w:w="100" w:type="dxa"/>
            </w:tcMar>
          </w:tcPr>
          <w:p>
            <w:r/>
            <w:r>
              <w:rPr>
                <w:rFonts w:ascii="Times New Roman" w:hAnsi="Times New Roman"/>
                <w:b w:val="0"/>
                <w:sz w:val="22"/>
              </w:rPr>
              <w:t>Python 3.x</w:t>
            </w:r>
          </w:p>
        </w:tc>
      </w:tr>
      <w:tr>
        <w:tc>
          <w:tcPr>
            <w:tcW w:type="dxa" w:w="4680"/>
            <w:tcMar>
              <w:top w:w="60" w:type="dxa"/>
              <w:bottom w:w="60" w:type="dxa"/>
              <w:left w:w="100" w:type="dxa"/>
              <w:right w:w="100" w:type="dxa"/>
            </w:tcMar>
          </w:tcPr>
          <w:p>
            <w:r/>
            <w:r>
              <w:rPr>
                <w:rFonts w:ascii="Times New Roman" w:hAnsi="Times New Roman"/>
                <w:b w:val="0"/>
                <w:sz w:val="22"/>
              </w:rPr>
              <w:t>Web Framework</w:t>
            </w:r>
          </w:p>
        </w:tc>
        <w:tc>
          <w:tcPr>
            <w:tcW w:type="dxa" w:w="4680"/>
            <w:tcMar>
              <w:top w:w="60" w:type="dxa"/>
              <w:bottom w:w="60" w:type="dxa"/>
              <w:left w:w="100" w:type="dxa"/>
              <w:right w:w="100" w:type="dxa"/>
            </w:tcMar>
          </w:tcPr>
          <w:p>
            <w:r/>
            <w:r>
              <w:rPr>
                <w:rFonts w:ascii="Times New Roman" w:hAnsi="Times New Roman"/>
                <w:b w:val="0"/>
                <w:sz w:val="22"/>
              </w:rPr>
              <w:t>Flask 3.1.1</w:t>
            </w:r>
          </w:p>
        </w:tc>
      </w:tr>
      <w:tr>
        <w:tc>
          <w:tcPr>
            <w:tcW w:type="dxa" w:w="4680"/>
            <w:tcMar>
              <w:top w:w="60" w:type="dxa"/>
              <w:bottom w:w="60" w:type="dxa"/>
              <w:left w:w="100" w:type="dxa"/>
              <w:right w:w="100" w:type="dxa"/>
            </w:tcMar>
          </w:tcPr>
          <w:p>
            <w:r/>
            <w:r>
              <w:rPr>
                <w:rFonts w:ascii="Times New Roman" w:hAnsi="Times New Roman"/>
                <w:b w:val="0"/>
                <w:sz w:val="22"/>
              </w:rPr>
              <w:t>Fuzzy Logic Library</w:t>
            </w:r>
          </w:p>
        </w:tc>
        <w:tc>
          <w:tcPr>
            <w:tcW w:type="dxa" w:w="4680"/>
            <w:tcMar>
              <w:top w:w="60" w:type="dxa"/>
              <w:bottom w:w="60" w:type="dxa"/>
              <w:left w:w="100" w:type="dxa"/>
              <w:right w:w="100" w:type="dxa"/>
            </w:tcMar>
          </w:tcPr>
          <w:p>
            <w:r/>
            <w:r>
              <w:rPr>
                <w:rFonts w:ascii="Times New Roman" w:hAnsi="Times New Roman"/>
                <w:b w:val="0"/>
                <w:sz w:val="22"/>
              </w:rPr>
              <w:t>scikit-fuzzy 0.5.0</w:t>
            </w:r>
          </w:p>
        </w:tc>
      </w:tr>
      <w:tr>
        <w:tc>
          <w:tcPr>
            <w:tcW w:type="dxa" w:w="4680"/>
            <w:tcMar>
              <w:top w:w="60" w:type="dxa"/>
              <w:bottom w:w="60" w:type="dxa"/>
              <w:left w:w="100" w:type="dxa"/>
              <w:right w:w="100" w:type="dxa"/>
            </w:tcMar>
          </w:tcPr>
          <w:p>
            <w:r/>
            <w:r>
              <w:rPr>
                <w:rFonts w:ascii="Times New Roman" w:hAnsi="Times New Roman"/>
                <w:b w:val="0"/>
                <w:sz w:val="22"/>
              </w:rPr>
              <w:t>Data Processing</w:t>
            </w:r>
          </w:p>
        </w:tc>
        <w:tc>
          <w:tcPr>
            <w:tcW w:type="dxa" w:w="4680"/>
            <w:tcMar>
              <w:top w:w="60" w:type="dxa"/>
              <w:bottom w:w="60" w:type="dxa"/>
              <w:left w:w="100" w:type="dxa"/>
              <w:right w:w="100" w:type="dxa"/>
            </w:tcMar>
          </w:tcPr>
          <w:p>
            <w:r/>
            <w:r>
              <w:rPr>
                <w:rFonts w:ascii="Times New Roman" w:hAnsi="Times New Roman"/>
                <w:b w:val="0"/>
                <w:sz w:val="22"/>
              </w:rPr>
              <w:t>pandas 2.2.3, NumPy 1.26.4</w:t>
            </w:r>
          </w:p>
        </w:tc>
      </w:tr>
      <w:tr>
        <w:tc>
          <w:tcPr>
            <w:tcW w:type="dxa" w:w="4680"/>
            <w:tcMar>
              <w:top w:w="60" w:type="dxa"/>
              <w:bottom w:w="60" w:type="dxa"/>
              <w:left w:w="100" w:type="dxa"/>
              <w:right w:w="100" w:type="dxa"/>
            </w:tcMar>
          </w:tcPr>
          <w:p>
            <w:r/>
            <w:r>
              <w:rPr>
                <w:rFonts w:ascii="Times New Roman" w:hAnsi="Times New Roman"/>
                <w:b w:val="0"/>
                <w:sz w:val="22"/>
              </w:rPr>
              <w:t>Data Visualisation</w:t>
            </w:r>
          </w:p>
        </w:tc>
        <w:tc>
          <w:tcPr>
            <w:tcW w:type="dxa" w:w="4680"/>
            <w:tcMar>
              <w:top w:w="60" w:type="dxa"/>
              <w:bottom w:w="60" w:type="dxa"/>
              <w:left w:w="100" w:type="dxa"/>
              <w:right w:w="100" w:type="dxa"/>
            </w:tcMar>
          </w:tcPr>
          <w:p>
            <w:r/>
            <w:r>
              <w:rPr>
                <w:rFonts w:ascii="Times New Roman" w:hAnsi="Times New Roman"/>
                <w:b w:val="0"/>
                <w:sz w:val="22"/>
              </w:rPr>
              <w:t>Plotly 5.24.1, Matplotlib 3.9.4, Seaborn 0.13.2</w:t>
            </w:r>
          </w:p>
        </w:tc>
      </w:tr>
      <w:tr>
        <w:tc>
          <w:tcPr>
            <w:tcW w:type="dxa" w:w="4680"/>
            <w:tcMar>
              <w:top w:w="60" w:type="dxa"/>
              <w:bottom w:w="60" w:type="dxa"/>
              <w:left w:w="100" w:type="dxa"/>
              <w:right w:w="100" w:type="dxa"/>
            </w:tcMar>
          </w:tcPr>
          <w:p>
            <w:r/>
            <w:r>
              <w:rPr>
                <w:rFonts w:ascii="Times New Roman" w:hAnsi="Times New Roman"/>
                <w:b w:val="0"/>
                <w:sz w:val="22"/>
              </w:rPr>
              <w:t>Frontend</w:t>
            </w:r>
          </w:p>
        </w:tc>
        <w:tc>
          <w:tcPr>
            <w:tcW w:type="dxa" w:w="4680"/>
            <w:tcMar>
              <w:top w:w="60" w:type="dxa"/>
              <w:bottom w:w="60" w:type="dxa"/>
              <w:left w:w="100" w:type="dxa"/>
              <w:right w:w="100" w:type="dxa"/>
            </w:tcMar>
          </w:tcPr>
          <w:p>
            <w:r/>
            <w:r>
              <w:rPr>
                <w:rFonts w:ascii="Times New Roman" w:hAnsi="Times New Roman"/>
                <w:b w:val="0"/>
                <w:sz w:val="22"/>
              </w:rPr>
              <w:t>HTML5, Bootstrap 5, Vanilla CSS, JavaScript</w:t>
            </w:r>
          </w:p>
        </w:tc>
      </w:tr>
      <w:tr>
        <w:tc>
          <w:tcPr>
            <w:tcW w:type="dxa" w:w="4680"/>
            <w:tcMar>
              <w:top w:w="60" w:type="dxa"/>
              <w:bottom w:w="60" w:type="dxa"/>
              <w:left w:w="100" w:type="dxa"/>
              <w:right w:w="100" w:type="dxa"/>
            </w:tcMar>
          </w:tcPr>
          <w:p>
            <w:r/>
            <w:r>
              <w:rPr>
                <w:rFonts w:ascii="Times New Roman" w:hAnsi="Times New Roman"/>
                <w:b w:val="0"/>
                <w:sz w:val="22"/>
              </w:rPr>
              <w:t>Design System</w:t>
            </w:r>
          </w:p>
        </w:tc>
        <w:tc>
          <w:tcPr>
            <w:tcW w:type="dxa" w:w="4680"/>
            <w:tcMar>
              <w:top w:w="60" w:type="dxa"/>
              <w:bottom w:w="60" w:type="dxa"/>
              <w:left w:w="100" w:type="dxa"/>
              <w:right w:w="100" w:type="dxa"/>
            </w:tcMar>
          </w:tcPr>
          <w:p>
            <w:r/>
            <w:r>
              <w:rPr>
                <w:rFonts w:ascii="Times New Roman" w:hAnsi="Times New Roman"/>
                <w:b w:val="0"/>
                <w:sz w:val="22"/>
              </w:rPr>
              <w:t>Glassmorphic (backdrop-filter, blur effects)</w:t>
            </w:r>
          </w:p>
        </w:tc>
      </w:tr>
      <w:tr>
        <w:tc>
          <w:tcPr>
            <w:tcW w:type="dxa" w:w="4680"/>
            <w:tcMar>
              <w:top w:w="60" w:type="dxa"/>
              <w:bottom w:w="60" w:type="dxa"/>
              <w:left w:w="100" w:type="dxa"/>
              <w:right w:w="100" w:type="dxa"/>
            </w:tcMar>
          </w:tcPr>
          <w:p>
            <w:r/>
            <w:r>
              <w:rPr>
                <w:rFonts w:ascii="Times New Roman" w:hAnsi="Times New Roman"/>
                <w:b w:val="0"/>
                <w:sz w:val="22"/>
              </w:rPr>
              <w:t>Production Server</w:t>
            </w:r>
          </w:p>
        </w:tc>
        <w:tc>
          <w:tcPr>
            <w:tcW w:type="dxa" w:w="4680"/>
            <w:tcMar>
              <w:top w:w="60" w:type="dxa"/>
              <w:bottom w:w="60" w:type="dxa"/>
              <w:left w:w="100" w:type="dxa"/>
              <w:right w:w="100" w:type="dxa"/>
            </w:tcMar>
          </w:tcPr>
          <w:p>
            <w:r/>
            <w:r>
              <w:rPr>
                <w:rFonts w:ascii="Times New Roman" w:hAnsi="Times New Roman"/>
                <w:b w:val="0"/>
                <w:sz w:val="22"/>
              </w:rPr>
              <w:t>Gunicorn 23.0.0</w:t>
            </w:r>
          </w:p>
        </w:tc>
      </w:tr>
      <w:tr>
        <w:tc>
          <w:tcPr>
            <w:tcW w:type="dxa" w:w="4680"/>
            <w:tcMar>
              <w:top w:w="60" w:type="dxa"/>
              <w:bottom w:w="60" w:type="dxa"/>
              <w:left w:w="100" w:type="dxa"/>
              <w:right w:w="100" w:type="dxa"/>
            </w:tcMar>
          </w:tcPr>
          <w:p>
            <w:r/>
            <w:r>
              <w:rPr>
                <w:rFonts w:ascii="Times New Roman" w:hAnsi="Times New Roman"/>
                <w:b w:val="0"/>
                <w:sz w:val="22"/>
              </w:rPr>
              <w:t>Version Control</w:t>
            </w:r>
          </w:p>
        </w:tc>
        <w:tc>
          <w:tcPr>
            <w:tcW w:type="dxa" w:w="4680"/>
            <w:tcMar>
              <w:top w:w="60" w:type="dxa"/>
              <w:bottom w:w="60" w:type="dxa"/>
              <w:left w:w="100" w:type="dxa"/>
              <w:right w:w="100" w:type="dxa"/>
            </w:tcMar>
          </w:tcPr>
          <w:p>
            <w:r/>
            <w:r>
              <w:rPr>
                <w:rFonts w:ascii="Times New Roman" w:hAnsi="Times New Roman"/>
                <w:b w:val="0"/>
                <w:sz w:val="22"/>
              </w:rPr>
              <w:t>Git, GitHub</w:t>
            </w:r>
          </w:p>
        </w:tc>
      </w:tr>
    </w:tbl>
    <w:p>
      <w:pPr>
        <w:spacing w:after="240" w:before="0"/>
      </w:pPr>
    </w:p>
    <w:p>
      <w:r>
        <w:br w:type="page"/>
      </w:r>
    </w:p>
    <w:p>
      <w:pPr>
        <w:spacing w:after="80" w:before="0"/>
        <w:jc w:val="center"/>
      </w:pPr>
      <w:r>
        <w:rPr>
          <w:rFonts w:ascii="Times New Roman" w:hAnsi="Times New Roman"/>
          <w:b/>
          <w:i w:val="0"/>
          <w:sz w:val="30"/>
        </w:rPr>
        <w:t>Chapter 3</w:t>
      </w:r>
    </w:p>
    <w:p>
      <w:pPr>
        <w:spacing w:after="360" w:before="0"/>
        <w:jc w:val="center"/>
      </w:pPr>
      <w:r>
        <w:rPr>
          <w:rFonts w:ascii="Times New Roman" w:hAnsi="Times New Roman"/>
          <w:b/>
          <w:i w:val="0"/>
          <w:sz w:val="32"/>
        </w:rPr>
        <w:t>Implementation</w:t>
      </w:r>
    </w:p>
    <w:p>
      <w:pPr>
        <w:spacing w:after="160" w:before="0"/>
      </w:pPr>
      <w:r>
        <w:rPr>
          <w:rFonts w:ascii="Times New Roman" w:hAnsi="Times New Roman"/>
          <w:b/>
          <w:i w:val="0"/>
          <w:sz w:val="27"/>
        </w:rPr>
        <w:t>3.1 Backend Implementation</w:t>
      </w:r>
    </w:p>
    <w:p>
      <w:pPr>
        <w:spacing w:after="160" w:before="0" w:line="360" w:lineRule="auto"/>
      </w:pPr>
      <w:r>
        <w:rPr>
          <w:rFonts w:ascii="Times New Roman" w:hAnsi="Times New Roman"/>
          <w:b w:val="0"/>
          <w:i w:val="0"/>
          <w:sz w:val="24"/>
        </w:rPr>
        <w:t>The Flask application is defined in app.py and serves as the central routing and processing hub. On startup, it initialises the application context, sets a secret key for session management, defines the dataset file path for mobile_price_dataset.csv, and maintains an in-memory prediction history list. The dataset loader function checks for the existence of the CSV file and, if absent, triggers the data_generator.py script to create a synthetic 1,200-record dataset with realistic hardware specification distributions across four price categories.</w:t>
      </w:r>
    </w:p>
    <w:p>
      <w:pPr>
        <w:spacing w:after="160" w:before="0" w:line="360" w:lineRule="auto"/>
      </w:pPr>
      <w:r>
        <w:rPr>
          <w:rFonts w:ascii="Times New Roman" w:hAnsi="Times New Roman"/>
          <w:b w:val="0"/>
          <w:i w:val="0"/>
          <w:sz w:val="24"/>
        </w:rPr>
        <w:t>The application exposes the following routes: the root route (/) renders the home page with the interactive holographic phone mockup and hardware specification sliders; the /predict route (GET) renders the prediction input form with twenty specification fields; the /predict route (POST) processes the submitted form, validates all inputs, executes the fuzzy prediction, applies heuristic adjustments, and renders the result page; the /dashboard route renders the analytics dashboard with Plotly-generated interactive charts; and the /deals route renders the deals and refurbished comparison page.</w:t>
      </w:r>
    </w:p>
    <w:p>
      <w:pPr>
        <w:spacing w:after="120" w:before="0"/>
      </w:pPr>
      <w:r>
        <w:rPr>
          <w:rFonts w:ascii="Times New Roman" w:hAnsi="Times New Roman"/>
          <w:b/>
          <w:i/>
          <w:sz w:val="22"/>
        </w:rPr>
        <w:t>Table 3.1: Backend API Routes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F5496"/>
            <w:tcMar>
              <w:top w:w="60" w:type="dxa"/>
              <w:bottom w:w="60" w:type="dxa"/>
              <w:left w:w="100" w:type="dxa"/>
              <w:right w:w="100" w:type="dxa"/>
            </w:tcMar>
          </w:tcPr>
          <w:p>
            <w:pPr>
              <w:jc w:val="center"/>
            </w:pPr>
            <w:r/>
            <w:r>
              <w:rPr>
                <w:rFonts w:ascii="Times New Roman" w:hAnsi="Times New Roman"/>
                <w:b/>
                <w:color w:val="FFFFFF"/>
                <w:sz w:val="22"/>
              </w:rPr>
              <w:t>Route</w:t>
            </w:r>
          </w:p>
        </w:tc>
        <w:tc>
          <w:tcPr>
            <w:tcW w:type="dxa" w:w="3120"/>
            <w:shd w:fill="2F5496"/>
            <w:tcMar>
              <w:top w:w="60" w:type="dxa"/>
              <w:bottom w:w="60" w:type="dxa"/>
              <w:left w:w="100" w:type="dxa"/>
              <w:right w:w="100" w:type="dxa"/>
            </w:tcMar>
          </w:tcPr>
          <w:p>
            <w:pPr>
              <w:jc w:val="center"/>
            </w:pPr>
            <w:r/>
            <w:r>
              <w:rPr>
                <w:rFonts w:ascii="Times New Roman" w:hAnsi="Times New Roman"/>
                <w:b/>
                <w:color w:val="FFFFFF"/>
                <w:sz w:val="22"/>
              </w:rPr>
              <w:t>Method</w:t>
            </w:r>
          </w:p>
        </w:tc>
        <w:tc>
          <w:tcPr>
            <w:tcW w:type="dxa" w:w="3120"/>
            <w:shd w:fill="2F5496"/>
            <w:tcMar>
              <w:top w:w="60" w:type="dxa"/>
              <w:bottom w:w="60" w:type="dxa"/>
              <w:left w:w="100" w:type="dxa"/>
              <w:right w:w="100" w:type="dxa"/>
            </w:tcMar>
          </w:tcPr>
          <w:p>
            <w:pPr>
              <w:jc w:val="center"/>
            </w:pPr>
            <w:r/>
            <w:r>
              <w:rPr>
                <w:rFonts w:ascii="Times New Roman" w:hAnsi="Times New Roman"/>
                <w:b/>
                <w:color w:val="FFFFFF"/>
                <w:sz w:val="22"/>
              </w:rPr>
              <w:t>Purpose</w:t>
            </w:r>
          </w:p>
        </w:tc>
      </w:tr>
      <w:tr>
        <w:tc>
          <w:tcPr>
            <w:tcW w:type="dxa" w:w="3120"/>
            <w:tcMar>
              <w:top w:w="60" w:type="dxa"/>
              <w:bottom w:w="60" w:type="dxa"/>
              <w:left w:w="100" w:type="dxa"/>
              <w:right w:w="100" w:type="dxa"/>
            </w:tcMar>
          </w:tcPr>
          <w:p>
            <w:r/>
            <w:r>
              <w:rPr>
                <w:rFonts w:ascii="Times New Roman" w:hAnsi="Times New Roman"/>
                <w:b w:val="0"/>
                <w:sz w:val="20"/>
              </w:rPr>
              <w:t>/</w:t>
            </w:r>
          </w:p>
        </w:tc>
        <w:tc>
          <w:tcPr>
            <w:tcW w:type="dxa" w:w="3120"/>
            <w:tcMar>
              <w:top w:w="60" w:type="dxa"/>
              <w:bottom w:w="60" w:type="dxa"/>
              <w:left w:w="100" w:type="dxa"/>
              <w:right w:w="100" w:type="dxa"/>
            </w:tcMar>
          </w:tcPr>
          <w:p>
            <w:r/>
            <w:r>
              <w:rPr>
                <w:rFonts w:ascii="Times New Roman" w:hAnsi="Times New Roman"/>
                <w:b w:val="0"/>
                <w:sz w:val="20"/>
              </w:rPr>
              <w:t>GET</w:t>
            </w:r>
          </w:p>
        </w:tc>
        <w:tc>
          <w:tcPr>
            <w:tcW w:type="dxa" w:w="3120"/>
            <w:tcMar>
              <w:top w:w="60" w:type="dxa"/>
              <w:bottom w:w="60" w:type="dxa"/>
              <w:left w:w="100" w:type="dxa"/>
              <w:right w:w="100" w:type="dxa"/>
            </w:tcMar>
          </w:tcPr>
          <w:p>
            <w:r/>
            <w:r>
              <w:rPr>
                <w:rFonts w:ascii="Times New Roman" w:hAnsi="Times New Roman"/>
                <w:b w:val="0"/>
                <w:sz w:val="20"/>
              </w:rPr>
              <w:t>Serves the home page with interactive mockup and sliders</w:t>
            </w:r>
          </w:p>
        </w:tc>
      </w:tr>
      <w:tr>
        <w:tc>
          <w:tcPr>
            <w:tcW w:type="dxa" w:w="3120"/>
            <w:tcMar>
              <w:top w:w="60" w:type="dxa"/>
              <w:bottom w:w="60" w:type="dxa"/>
              <w:left w:w="100" w:type="dxa"/>
              <w:right w:w="100" w:type="dxa"/>
            </w:tcMar>
          </w:tcPr>
          <w:p>
            <w:r/>
            <w:r>
              <w:rPr>
                <w:rFonts w:ascii="Times New Roman" w:hAnsi="Times New Roman"/>
                <w:b w:val="0"/>
                <w:sz w:val="20"/>
              </w:rPr>
              <w:t>/predict</w:t>
            </w:r>
          </w:p>
        </w:tc>
        <w:tc>
          <w:tcPr>
            <w:tcW w:type="dxa" w:w="3120"/>
            <w:tcMar>
              <w:top w:w="60" w:type="dxa"/>
              <w:bottom w:w="60" w:type="dxa"/>
              <w:left w:w="100" w:type="dxa"/>
              <w:right w:w="100" w:type="dxa"/>
            </w:tcMar>
          </w:tcPr>
          <w:p>
            <w:r/>
            <w:r>
              <w:rPr>
                <w:rFonts w:ascii="Times New Roman" w:hAnsi="Times New Roman"/>
                <w:b w:val="0"/>
                <w:sz w:val="20"/>
              </w:rPr>
              <w:t>GET</w:t>
            </w:r>
          </w:p>
        </w:tc>
        <w:tc>
          <w:tcPr>
            <w:tcW w:type="dxa" w:w="3120"/>
            <w:tcMar>
              <w:top w:w="60" w:type="dxa"/>
              <w:bottom w:w="60" w:type="dxa"/>
              <w:left w:w="100" w:type="dxa"/>
              <w:right w:w="100" w:type="dxa"/>
            </w:tcMar>
          </w:tcPr>
          <w:p>
            <w:r/>
            <w:r>
              <w:rPr>
                <w:rFonts w:ascii="Times New Roman" w:hAnsi="Times New Roman"/>
                <w:b w:val="0"/>
                <w:sz w:val="20"/>
              </w:rPr>
              <w:t>Renders the prediction input form with 20 specification fields</w:t>
            </w:r>
          </w:p>
        </w:tc>
      </w:tr>
      <w:tr>
        <w:tc>
          <w:tcPr>
            <w:tcW w:type="dxa" w:w="3120"/>
            <w:tcMar>
              <w:top w:w="60" w:type="dxa"/>
              <w:bottom w:w="60" w:type="dxa"/>
              <w:left w:w="100" w:type="dxa"/>
              <w:right w:w="100" w:type="dxa"/>
            </w:tcMar>
          </w:tcPr>
          <w:p>
            <w:r/>
            <w:r>
              <w:rPr>
                <w:rFonts w:ascii="Times New Roman" w:hAnsi="Times New Roman"/>
                <w:b w:val="0"/>
                <w:sz w:val="20"/>
              </w:rPr>
              <w:t>/predict</w:t>
            </w:r>
          </w:p>
        </w:tc>
        <w:tc>
          <w:tcPr>
            <w:tcW w:type="dxa" w:w="3120"/>
            <w:tcMar>
              <w:top w:w="60" w:type="dxa"/>
              <w:bottom w:w="60" w:type="dxa"/>
              <w:left w:w="100" w:type="dxa"/>
              <w:right w:w="100" w:type="dxa"/>
            </w:tcMar>
          </w:tcPr>
          <w:p>
            <w:r/>
            <w:r>
              <w:rPr>
                <w:rFonts w:ascii="Times New Roman" w:hAnsi="Times New Roman"/>
                <w:b w:val="0"/>
                <w:sz w:val="20"/>
              </w:rPr>
              <w:t>POST</w:t>
            </w:r>
          </w:p>
        </w:tc>
        <w:tc>
          <w:tcPr>
            <w:tcW w:type="dxa" w:w="3120"/>
            <w:tcMar>
              <w:top w:w="60" w:type="dxa"/>
              <w:bottom w:w="60" w:type="dxa"/>
              <w:left w:w="100" w:type="dxa"/>
              <w:right w:w="100" w:type="dxa"/>
            </w:tcMar>
          </w:tcPr>
          <w:p>
            <w:r/>
            <w:r>
              <w:rPr>
                <w:rFonts w:ascii="Times New Roman" w:hAnsi="Times New Roman"/>
                <w:b w:val="0"/>
                <w:sz w:val="20"/>
              </w:rPr>
              <w:t>Validates inputs, runs FIS, applies heuristics, renders result</w:t>
            </w:r>
          </w:p>
        </w:tc>
      </w:tr>
      <w:tr>
        <w:tc>
          <w:tcPr>
            <w:tcW w:type="dxa" w:w="3120"/>
            <w:tcMar>
              <w:top w:w="60" w:type="dxa"/>
              <w:bottom w:w="60" w:type="dxa"/>
              <w:left w:w="100" w:type="dxa"/>
              <w:right w:w="100" w:type="dxa"/>
            </w:tcMar>
          </w:tcPr>
          <w:p>
            <w:r/>
            <w:r>
              <w:rPr>
                <w:rFonts w:ascii="Times New Roman" w:hAnsi="Times New Roman"/>
                <w:b w:val="0"/>
                <w:sz w:val="20"/>
              </w:rPr>
              <w:t>/dashboard</w:t>
            </w:r>
          </w:p>
        </w:tc>
        <w:tc>
          <w:tcPr>
            <w:tcW w:type="dxa" w:w="3120"/>
            <w:tcMar>
              <w:top w:w="60" w:type="dxa"/>
              <w:bottom w:w="60" w:type="dxa"/>
              <w:left w:w="100" w:type="dxa"/>
              <w:right w:w="100" w:type="dxa"/>
            </w:tcMar>
          </w:tcPr>
          <w:p>
            <w:r/>
            <w:r>
              <w:rPr>
                <w:rFonts w:ascii="Times New Roman" w:hAnsi="Times New Roman"/>
                <w:b w:val="0"/>
                <w:sz w:val="20"/>
              </w:rPr>
              <w:t>GET</w:t>
            </w:r>
          </w:p>
        </w:tc>
        <w:tc>
          <w:tcPr>
            <w:tcW w:type="dxa" w:w="3120"/>
            <w:tcMar>
              <w:top w:w="60" w:type="dxa"/>
              <w:bottom w:w="60" w:type="dxa"/>
              <w:left w:w="100" w:type="dxa"/>
              <w:right w:w="100" w:type="dxa"/>
            </w:tcMar>
          </w:tcPr>
          <w:p>
            <w:r/>
            <w:r>
              <w:rPr>
                <w:rFonts w:ascii="Times New Roman" w:hAnsi="Times New Roman"/>
                <w:b w:val="0"/>
                <w:sz w:val="20"/>
              </w:rPr>
              <w:t>Renders Plotly analytics dashboard from 1,200-record dataset</w:t>
            </w:r>
          </w:p>
        </w:tc>
      </w:tr>
      <w:tr>
        <w:tc>
          <w:tcPr>
            <w:tcW w:type="dxa" w:w="3120"/>
            <w:tcMar>
              <w:top w:w="60" w:type="dxa"/>
              <w:bottom w:w="60" w:type="dxa"/>
              <w:left w:w="100" w:type="dxa"/>
              <w:right w:w="100" w:type="dxa"/>
            </w:tcMar>
          </w:tcPr>
          <w:p>
            <w:r/>
            <w:r>
              <w:rPr>
                <w:rFonts w:ascii="Times New Roman" w:hAnsi="Times New Roman"/>
                <w:b w:val="0"/>
                <w:sz w:val="20"/>
              </w:rPr>
              <w:t>/deals</w:t>
            </w:r>
          </w:p>
        </w:tc>
        <w:tc>
          <w:tcPr>
            <w:tcW w:type="dxa" w:w="3120"/>
            <w:tcMar>
              <w:top w:w="60" w:type="dxa"/>
              <w:bottom w:w="60" w:type="dxa"/>
              <w:left w:w="100" w:type="dxa"/>
              <w:right w:w="100" w:type="dxa"/>
            </w:tcMar>
          </w:tcPr>
          <w:p>
            <w:r/>
            <w:r>
              <w:rPr>
                <w:rFonts w:ascii="Times New Roman" w:hAnsi="Times New Roman"/>
                <w:b w:val="0"/>
                <w:sz w:val="20"/>
              </w:rPr>
              <w:t>GET</w:t>
            </w:r>
          </w:p>
        </w:tc>
        <w:tc>
          <w:tcPr>
            <w:tcW w:type="dxa" w:w="3120"/>
            <w:tcMar>
              <w:top w:w="60" w:type="dxa"/>
              <w:bottom w:w="60" w:type="dxa"/>
              <w:left w:w="100" w:type="dxa"/>
              <w:right w:w="100" w:type="dxa"/>
            </w:tcMar>
          </w:tcPr>
          <w:p>
            <w:r/>
            <w:r>
              <w:rPr>
                <w:rFonts w:ascii="Times New Roman" w:hAnsi="Times New Roman"/>
                <w:b w:val="0"/>
                <w:sz w:val="20"/>
              </w:rPr>
              <w:t>Renders deals comparison engine with 37 devices</w:t>
            </w:r>
          </w:p>
        </w:tc>
      </w:tr>
      <w:tr>
        <w:tc>
          <w:tcPr>
            <w:tcW w:type="dxa" w:w="3120"/>
            <w:tcMar>
              <w:top w:w="60" w:type="dxa"/>
              <w:bottom w:w="60" w:type="dxa"/>
              <w:left w:w="100" w:type="dxa"/>
              <w:right w:w="100" w:type="dxa"/>
            </w:tcMar>
          </w:tcPr>
          <w:p>
            <w:r/>
            <w:r>
              <w:rPr>
                <w:rFonts w:ascii="Times New Roman" w:hAnsi="Times New Roman"/>
                <w:b w:val="0"/>
                <w:sz w:val="20"/>
              </w:rPr>
              <w:t>/upload_csv</w:t>
            </w:r>
          </w:p>
        </w:tc>
        <w:tc>
          <w:tcPr>
            <w:tcW w:type="dxa" w:w="3120"/>
            <w:tcMar>
              <w:top w:w="60" w:type="dxa"/>
              <w:bottom w:w="60" w:type="dxa"/>
              <w:left w:w="100" w:type="dxa"/>
              <w:right w:w="100" w:type="dxa"/>
            </w:tcMar>
          </w:tcPr>
          <w:p>
            <w:r/>
            <w:r>
              <w:rPr>
                <w:rFonts w:ascii="Times New Roman" w:hAnsi="Times New Roman"/>
                <w:b w:val="0"/>
                <w:sz w:val="20"/>
              </w:rPr>
              <w:t>POST</w:t>
            </w:r>
          </w:p>
        </w:tc>
        <w:tc>
          <w:tcPr>
            <w:tcW w:type="dxa" w:w="3120"/>
            <w:tcMar>
              <w:top w:w="60" w:type="dxa"/>
              <w:bottom w:w="60" w:type="dxa"/>
              <w:left w:w="100" w:type="dxa"/>
              <w:right w:w="100" w:type="dxa"/>
            </w:tcMar>
          </w:tcPr>
          <w:p>
            <w:r/>
            <w:r>
              <w:rPr>
                <w:rFonts w:ascii="Times New Roman" w:hAnsi="Times New Roman"/>
                <w:b w:val="0"/>
                <w:sz w:val="20"/>
              </w:rPr>
              <w:t>Accepts and processes user-uploaded CSV datasets</w:t>
            </w:r>
          </w:p>
        </w:tc>
      </w:tr>
    </w:tbl>
    <w:p>
      <w:pPr>
        <w:spacing w:after="240" w:before="0"/>
      </w:pPr>
    </w:p>
    <w:p>
      <w:pPr>
        <w:spacing w:after="160" w:before="0"/>
      </w:pPr>
      <w:r>
        <w:rPr>
          <w:rFonts w:ascii="Times New Roman" w:hAnsi="Times New Roman"/>
          <w:b/>
          <w:i w:val="0"/>
          <w:sz w:val="27"/>
        </w:rPr>
        <w:t>3.2 Fuzzy Inference Engine</w:t>
      </w:r>
    </w:p>
    <w:p>
      <w:pPr>
        <w:spacing w:after="160" w:before="0" w:line="360" w:lineRule="auto"/>
      </w:pPr>
      <w:r>
        <w:rPr>
          <w:rFonts w:ascii="Times New Roman" w:hAnsi="Times New Roman"/>
          <w:b w:val="0"/>
          <w:i w:val="0"/>
          <w:sz w:val="24"/>
        </w:rPr>
        <w:t>The fuzzy inference engine is implemented in models/fuzzy_model.py using the scikit-fuzzy library. The build_fuzzy_system() function constructs the complete Mamdani Fuzzy Inference System by defining six Antecedent objects and one Consequent object. Each antecedent variable is assigned a numpy array representing its universe of discourse, and three membership functions (Low/Medium/High or equivalent) are defined using trapmf (trapezoidal) and trimf (triangular) functions from the skfuzzy library.</w:t>
      </w:r>
    </w:p>
    <w:p>
      <w:pPr>
        <w:spacing w:after="160" w:before="0" w:line="360" w:lineRule="auto"/>
      </w:pPr>
      <w:r>
        <w:rPr>
          <w:rFonts w:ascii="Times New Roman" w:hAnsi="Times New Roman"/>
          <w:b w:val="0"/>
          <w:i w:val="0"/>
          <w:sz w:val="24"/>
        </w:rPr>
        <w:t>The rule base consists of twenty fuzzy rules divided into four groups corresponding to the four output categories. Each rule uses the AND (&amp;) operator for conjunction and produces a consequent membership function clip. The rules are designed to cover the specification space without gaps:</w:t>
      </w:r>
    </w:p>
    <w:p>
      <w:pPr>
        <w:spacing w:after="80" w:before="0"/>
      </w:pPr>
      <w:r>
        <w:rPr>
          <w:rFonts w:ascii="Times New Roman" w:hAnsi="Times New Roman"/>
          <w:b/>
          <w:i w:val="0"/>
          <w:sz w:val="24"/>
        </w:rPr>
        <w:t>Budget Rules:</w:t>
      </w:r>
    </w:p>
    <w:p>
      <w:pPr>
        <w:spacing w:after="40" w:before="0"/>
      </w:pPr>
      <w:r>
        <w:rPr>
          <w:rFonts w:ascii="Times New Roman" w:hAnsi="Times New Roman"/>
          <w:b w:val="0"/>
          <w:i w:val="0"/>
          <w:sz w:val="22"/>
        </w:rPr>
        <w:t>• If RAM is Low AND Rear Camera is Basic AND Front Camera is Basic → Price is Budget</w:t>
      </w:r>
    </w:p>
    <w:p>
      <w:pPr>
        <w:spacing w:after="40" w:before="0"/>
      </w:pPr>
      <w:r>
        <w:rPr>
          <w:rFonts w:ascii="Times New Roman" w:hAnsi="Times New Roman"/>
          <w:b w:val="0"/>
          <w:i w:val="0"/>
          <w:sz w:val="22"/>
        </w:rPr>
        <w:t>• If RAM is Low AND Storage is Small → Price is Budget</w:t>
      </w:r>
    </w:p>
    <w:p>
      <w:pPr>
        <w:spacing w:after="40" w:before="0"/>
      </w:pPr>
      <w:r>
        <w:rPr>
          <w:rFonts w:ascii="Times New Roman" w:hAnsi="Times New Roman"/>
          <w:b w:val="0"/>
          <w:i w:val="0"/>
          <w:sz w:val="22"/>
        </w:rPr>
        <w:t>• If RAM is Low AND Processor is Slow → Price is Budget</w:t>
      </w:r>
    </w:p>
    <w:p>
      <w:pPr>
        <w:spacing w:after="40" w:before="0"/>
      </w:pPr>
      <w:r>
        <w:rPr>
          <w:rFonts w:ascii="Times New Roman" w:hAnsi="Times New Roman"/>
          <w:b w:val="0"/>
          <w:i w:val="0"/>
          <w:sz w:val="22"/>
        </w:rPr>
        <w:t>• If Battery is Weak AND Rear Camera is Basic AND Storage is Small → Price is Budget</w:t>
      </w:r>
    </w:p>
    <w:p>
      <w:pPr>
        <w:spacing w:after="40" w:before="0"/>
      </w:pPr>
      <w:r>
        <w:rPr>
          <w:rFonts w:ascii="Times New Roman" w:hAnsi="Times New Roman"/>
          <w:b w:val="0"/>
          <w:i w:val="0"/>
          <w:sz w:val="22"/>
        </w:rPr>
        <w:t>• If RAM is Low AND Battery is Weak → Price is Budget</w:t>
      </w:r>
    </w:p>
    <w:p>
      <w:pPr>
        <w:spacing w:after="80" w:before="120"/>
      </w:pPr>
      <w:r>
        <w:rPr>
          <w:rFonts w:ascii="Times New Roman" w:hAnsi="Times New Roman"/>
          <w:b/>
          <w:i w:val="0"/>
          <w:sz w:val="24"/>
        </w:rPr>
        <w:t>Mid-Range Rules:</w:t>
      </w:r>
    </w:p>
    <w:p>
      <w:pPr>
        <w:spacing w:after="40" w:before="0"/>
      </w:pPr>
      <w:r>
        <w:rPr>
          <w:rFonts w:ascii="Times New Roman" w:hAnsi="Times New Roman"/>
          <w:b w:val="0"/>
          <w:i w:val="0"/>
          <w:sz w:val="22"/>
        </w:rPr>
        <w:t>• If RAM is Medium AND Rear Camera is Good AND Front Camera is Good → Price is Mid-Range</w:t>
      </w:r>
    </w:p>
    <w:p>
      <w:pPr>
        <w:spacing w:after="40" w:before="0"/>
      </w:pPr>
      <w:r>
        <w:rPr>
          <w:rFonts w:ascii="Times New Roman" w:hAnsi="Times New Roman"/>
          <w:b w:val="0"/>
          <w:i w:val="0"/>
          <w:sz w:val="22"/>
        </w:rPr>
        <w:t>• If RAM is Medium AND Storage is Medium → Price is Mid-Range</w:t>
      </w:r>
    </w:p>
    <w:p>
      <w:pPr>
        <w:spacing w:after="40" w:before="0"/>
      </w:pPr>
      <w:r>
        <w:rPr>
          <w:rFonts w:ascii="Times New Roman" w:hAnsi="Times New Roman"/>
          <w:b w:val="0"/>
          <w:i w:val="0"/>
          <w:sz w:val="22"/>
        </w:rPr>
        <w:t>• If RAM is Medium AND Processor is Moderate → Price is Mid-Range</w:t>
      </w:r>
    </w:p>
    <w:p>
      <w:pPr>
        <w:spacing w:after="40" w:before="0"/>
      </w:pPr>
      <w:r>
        <w:rPr>
          <w:rFonts w:ascii="Times New Roman" w:hAnsi="Times New Roman"/>
          <w:b w:val="0"/>
          <w:i w:val="0"/>
          <w:sz w:val="22"/>
        </w:rPr>
        <w:t>• If Battery is Average AND Rear Camera is Good → Price is Mid-Range</w:t>
      </w:r>
    </w:p>
    <w:p>
      <w:pPr>
        <w:spacing w:after="40" w:before="0"/>
      </w:pPr>
      <w:r>
        <w:rPr>
          <w:rFonts w:ascii="Times New Roman" w:hAnsi="Times New Roman"/>
          <w:b w:val="0"/>
          <w:i w:val="0"/>
          <w:sz w:val="22"/>
        </w:rPr>
        <w:t>• If RAM is Medium AND Battery is Average AND Storage is Medium → Price is Mid-Range</w:t>
      </w:r>
    </w:p>
    <w:p>
      <w:pPr>
        <w:spacing w:after="80" w:before="120"/>
      </w:pPr>
      <w:r>
        <w:rPr>
          <w:rFonts w:ascii="Times New Roman" w:hAnsi="Times New Roman"/>
          <w:b/>
          <w:i w:val="0"/>
          <w:sz w:val="24"/>
        </w:rPr>
        <w:t>Premium Rules:</w:t>
      </w:r>
    </w:p>
    <w:p>
      <w:pPr>
        <w:spacing w:after="40" w:before="0"/>
      </w:pPr>
      <w:r>
        <w:rPr>
          <w:rFonts w:ascii="Times New Roman" w:hAnsi="Times New Roman"/>
          <w:b w:val="0"/>
          <w:i w:val="0"/>
          <w:sz w:val="22"/>
        </w:rPr>
        <w:t>• If RAM is High AND Rear Camera is Excellent AND Front Camera is Excellent → Price is Premium</w:t>
      </w:r>
    </w:p>
    <w:p>
      <w:pPr>
        <w:spacing w:after="40" w:before="0"/>
      </w:pPr>
      <w:r>
        <w:rPr>
          <w:rFonts w:ascii="Times New Roman" w:hAnsi="Times New Roman"/>
          <w:b w:val="0"/>
          <w:i w:val="0"/>
          <w:sz w:val="22"/>
        </w:rPr>
        <w:t>• If RAM is High AND Storage is Large → Price is Premium</w:t>
      </w:r>
    </w:p>
    <w:p>
      <w:pPr>
        <w:spacing w:after="40" w:before="0"/>
      </w:pPr>
      <w:r>
        <w:rPr>
          <w:rFonts w:ascii="Times New Roman" w:hAnsi="Times New Roman"/>
          <w:b w:val="0"/>
          <w:i w:val="0"/>
          <w:sz w:val="22"/>
        </w:rPr>
        <w:t>• If RAM is High AND Processor is Fast AND Rear Camera is Good → Price is Premium</w:t>
      </w:r>
    </w:p>
    <w:p>
      <w:pPr>
        <w:spacing w:after="40" w:before="0"/>
      </w:pPr>
      <w:r>
        <w:rPr>
          <w:rFonts w:ascii="Times New Roman" w:hAnsi="Times New Roman"/>
          <w:b w:val="0"/>
          <w:i w:val="0"/>
          <w:sz w:val="22"/>
        </w:rPr>
        <w:t>• If Battery is Strong AND Rear Camera is Excellent → Price is Premium</w:t>
      </w:r>
    </w:p>
    <w:p>
      <w:pPr>
        <w:spacing w:after="40" w:before="0"/>
      </w:pPr>
      <w:r>
        <w:rPr>
          <w:rFonts w:ascii="Times New Roman" w:hAnsi="Times New Roman"/>
          <w:b w:val="0"/>
          <w:i w:val="0"/>
          <w:sz w:val="22"/>
        </w:rPr>
        <w:t>• If RAM is High AND Processor is Moderate AND Rear Camera is Excellent → Price is Premium</w:t>
      </w:r>
    </w:p>
    <w:p>
      <w:pPr>
        <w:spacing w:after="80" w:before="120"/>
      </w:pPr>
      <w:r>
        <w:rPr>
          <w:rFonts w:ascii="Times New Roman" w:hAnsi="Times New Roman"/>
          <w:b/>
          <w:i w:val="0"/>
          <w:sz w:val="24"/>
        </w:rPr>
        <w:t>Flagship Rules:</w:t>
      </w:r>
    </w:p>
    <w:p>
      <w:pPr>
        <w:spacing w:after="40" w:before="0"/>
      </w:pPr>
      <w:r>
        <w:rPr>
          <w:rFonts w:ascii="Times New Roman" w:hAnsi="Times New Roman"/>
          <w:b w:val="0"/>
          <w:i w:val="0"/>
          <w:sz w:val="22"/>
        </w:rPr>
        <w:t>• If RAM is High AND Processor is Fast AND Rear Camera is Excellent AND Front Camera is Excellent → Price is Flagship</w:t>
      </w:r>
    </w:p>
    <w:p>
      <w:pPr>
        <w:spacing w:after="40" w:before="0"/>
      </w:pPr>
      <w:r>
        <w:rPr>
          <w:rFonts w:ascii="Times New Roman" w:hAnsi="Times New Roman"/>
          <w:b w:val="0"/>
          <w:i w:val="0"/>
          <w:sz w:val="22"/>
        </w:rPr>
        <w:t>• If RAM is High AND Battery is Strong AND Storage is Large → Price is Flagship</w:t>
      </w:r>
    </w:p>
    <w:p>
      <w:pPr>
        <w:spacing w:after="40" w:before="0"/>
      </w:pPr>
      <w:r>
        <w:rPr>
          <w:rFonts w:ascii="Times New Roman" w:hAnsi="Times New Roman"/>
          <w:b w:val="0"/>
          <w:i w:val="0"/>
          <w:sz w:val="22"/>
        </w:rPr>
        <w:t>• If RAM is High AND Processor is Fast AND Storage is Large AND Rear Camera is Excellent → Price is Flagship</w:t>
      </w:r>
    </w:p>
    <w:p>
      <w:pPr>
        <w:spacing w:after="40" w:before="0"/>
      </w:pPr>
      <w:r>
        <w:rPr>
          <w:rFonts w:ascii="Times New Roman" w:hAnsi="Times New Roman"/>
          <w:b w:val="0"/>
          <w:i w:val="0"/>
          <w:sz w:val="22"/>
        </w:rPr>
        <w:t>• If Battery is Strong AND Processor is Fast AND Rear Camera is Excellent AND Storage is Large → Price is Flagship</w:t>
      </w:r>
    </w:p>
    <w:p>
      <w:pPr>
        <w:spacing w:after="40" w:before="0"/>
      </w:pPr>
      <w:r>
        <w:rPr>
          <w:rFonts w:ascii="Times New Roman" w:hAnsi="Times New Roman"/>
          <w:b w:val="0"/>
          <w:i w:val="0"/>
          <w:sz w:val="22"/>
        </w:rPr>
        <w:t>• If RAM is High AND Battery is Strong AND Processor is Fast → Price is Flagship</w:t>
      </w:r>
    </w:p>
    <w:p>
      <w:pPr>
        <w:spacing w:after="160" w:before="0"/>
      </w:pPr>
    </w:p>
    <w:p>
      <w:pPr>
        <w:spacing w:after="160" w:before="0"/>
      </w:pPr>
      <w:r>
        <w:rPr>
          <w:rFonts w:ascii="Times New Roman" w:hAnsi="Times New Roman"/>
          <w:b/>
          <w:i w:val="0"/>
          <w:sz w:val="27"/>
        </w:rPr>
        <w:t>3.3 Heuristic Score Adjustment Formula</w:t>
      </w:r>
    </w:p>
    <w:p>
      <w:pPr>
        <w:spacing w:after="160" w:before="0" w:line="360" w:lineRule="auto"/>
      </w:pPr>
      <w:r>
        <w:rPr>
          <w:rFonts w:ascii="Times New Roman" w:hAnsi="Times New Roman"/>
          <w:b w:val="0"/>
          <w:i w:val="0"/>
          <w:sz w:val="24"/>
        </w:rPr>
        <w:t>After the centroid defuzzification produces the raw price score z*, a heuristic adjustment layer modifies the score to account for discrete premium features that cannot be represented as continuous fuzzy antecedents. The final price score is calculated as:</w:t>
      </w:r>
    </w:p>
    <w:p>
      <w:pPr>
        <w:spacing w:after="240" w:before="0"/>
        <w:jc w:val="center"/>
      </w:pPr>
      <w:r>
        <w:rPr>
          <w:rFonts w:ascii="Times New Roman" w:hAnsi="Times New Roman"/>
          <w:b/>
          <w:i w:val="0"/>
          <w:sz w:val="24"/>
        </w:rPr>
        <w:t>Final Score = max(1.0, min(4.0, z* + Σ Δspec))</w:t>
      </w:r>
    </w:p>
    <w:p>
      <w:pPr>
        <w:spacing w:after="160" w:before="0" w:line="360" w:lineRule="auto"/>
      </w:pPr>
      <w:r>
        <w:rPr>
          <w:rFonts w:ascii="Times New Roman" w:hAnsi="Times New Roman"/>
          <w:b w:val="0"/>
          <w:i w:val="0"/>
          <w:sz w:val="24"/>
        </w:rPr>
        <w:t>where Δspec represents the additive modifier for each discrete specification. The clamping function ensures the final score remains within the valid output range of [1.0, 4.0]. The specific modifier values are detailed in Table 3.2.</w:t>
      </w:r>
    </w:p>
    <w:p>
      <w:pPr>
        <w:spacing w:after="120" w:before="0"/>
      </w:pPr>
      <w:r>
        <w:rPr>
          <w:rFonts w:ascii="Times New Roman" w:hAnsi="Times New Roman"/>
          <w:b/>
          <w:i/>
          <w:sz w:val="22"/>
        </w:rPr>
        <w:t>Table 3.2: Heuristic Score Adjustment Coefficients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F5496"/>
            <w:tcMar>
              <w:top w:w="60" w:type="dxa"/>
              <w:bottom w:w="60" w:type="dxa"/>
              <w:left w:w="100" w:type="dxa"/>
              <w:right w:w="100" w:type="dxa"/>
            </w:tcMar>
          </w:tcPr>
          <w:p>
            <w:pPr>
              <w:jc w:val="center"/>
            </w:pPr>
            <w:r/>
            <w:r>
              <w:rPr>
                <w:rFonts w:ascii="Times New Roman" w:hAnsi="Times New Roman"/>
                <w:b/>
                <w:color w:val="FFFFFF"/>
                <w:sz w:val="22"/>
              </w:rPr>
              <w:t>Specification</w:t>
            </w:r>
          </w:p>
        </w:tc>
        <w:tc>
          <w:tcPr>
            <w:tcW w:type="dxa" w:w="3120"/>
            <w:shd w:fill="2F5496"/>
            <w:tcMar>
              <w:top w:w="60" w:type="dxa"/>
              <w:bottom w:w="60" w:type="dxa"/>
              <w:left w:w="100" w:type="dxa"/>
              <w:right w:w="100" w:type="dxa"/>
            </w:tcMar>
          </w:tcPr>
          <w:p>
            <w:pPr>
              <w:jc w:val="center"/>
            </w:pPr>
            <w:r/>
            <w:r>
              <w:rPr>
                <w:rFonts w:ascii="Times New Roman" w:hAnsi="Times New Roman"/>
                <w:b/>
                <w:color w:val="FFFFFF"/>
                <w:sz w:val="22"/>
              </w:rPr>
              <w:t>Option / Selection</w:t>
            </w:r>
          </w:p>
        </w:tc>
        <w:tc>
          <w:tcPr>
            <w:tcW w:type="dxa" w:w="3120"/>
            <w:shd w:fill="2F5496"/>
            <w:tcMar>
              <w:top w:w="60" w:type="dxa"/>
              <w:bottom w:w="60" w:type="dxa"/>
              <w:left w:w="100" w:type="dxa"/>
              <w:right w:w="100" w:type="dxa"/>
            </w:tcMar>
          </w:tcPr>
          <w:p>
            <w:pPr>
              <w:jc w:val="center"/>
            </w:pPr>
            <w:r/>
            <w:r>
              <w:rPr>
                <w:rFonts w:ascii="Times New Roman" w:hAnsi="Times New Roman"/>
                <w:b/>
                <w:color w:val="FFFFFF"/>
                <w:sz w:val="22"/>
              </w:rPr>
              <w:t>Modifier (Δspec)</w:t>
            </w:r>
          </w:p>
        </w:tc>
      </w:tr>
      <w:tr>
        <w:tc>
          <w:tcPr>
            <w:tcW w:type="dxa" w:w="3120"/>
            <w:tcMar>
              <w:top w:w="60" w:type="dxa"/>
              <w:bottom w:w="60" w:type="dxa"/>
              <w:left w:w="100" w:type="dxa"/>
              <w:right w:w="100" w:type="dxa"/>
            </w:tcMar>
          </w:tcPr>
          <w:p>
            <w:r/>
            <w:r>
              <w:rPr>
                <w:rFonts w:ascii="Times New Roman" w:hAnsi="Times New Roman"/>
                <w:b w:val="0"/>
                <w:sz w:val="20"/>
              </w:rPr>
              <w:t>Brand Level</w:t>
            </w:r>
          </w:p>
        </w:tc>
        <w:tc>
          <w:tcPr>
            <w:tcW w:type="dxa" w:w="3120"/>
            <w:tcMar>
              <w:top w:w="60" w:type="dxa"/>
              <w:bottom w:w="60" w:type="dxa"/>
              <w:left w:w="100" w:type="dxa"/>
              <w:right w:w="100" w:type="dxa"/>
            </w:tcMar>
          </w:tcPr>
          <w:p>
            <w:r/>
            <w:r>
              <w:rPr>
                <w:rFonts w:ascii="Times New Roman" w:hAnsi="Times New Roman"/>
                <w:b w:val="0"/>
                <w:sz w:val="20"/>
              </w:rPr>
              <w:t>Premium Brand (Apple, Samsung)</w:t>
            </w:r>
          </w:p>
        </w:tc>
        <w:tc>
          <w:tcPr>
            <w:tcW w:type="dxa" w:w="3120"/>
            <w:tcMar>
              <w:top w:w="60" w:type="dxa"/>
              <w:bottom w:w="60" w:type="dxa"/>
              <w:left w:w="100" w:type="dxa"/>
              <w:right w:w="100" w:type="dxa"/>
            </w:tcMar>
          </w:tcPr>
          <w:p>
            <w:r/>
            <w:r>
              <w:rPr>
                <w:rFonts w:ascii="Times New Roman" w:hAnsi="Times New Roman"/>
                <w:b w:val="0"/>
                <w:sz w:val="20"/>
              </w:rPr>
              <w:t>+0.40</w:t>
            </w:r>
          </w:p>
        </w:tc>
      </w:tr>
      <w:tr>
        <w:tc>
          <w:tcPr>
            <w:tcW w:type="dxa" w:w="3120"/>
            <w:tcMar>
              <w:top w:w="60" w:type="dxa"/>
              <w:bottom w:w="60" w:type="dxa"/>
              <w:left w:w="100" w:type="dxa"/>
              <w:right w:w="100" w:type="dxa"/>
            </w:tcMar>
          </w:tcPr>
          <w:p>
            <w:r/>
            <w:r>
              <w:rPr>
                <w:rFonts w:ascii="Times New Roman" w:hAnsi="Times New Roman"/>
                <w:b w:val="0"/>
                <w:sz w:val="20"/>
              </w:rPr>
              <w:t>Brand Level</w:t>
            </w:r>
          </w:p>
        </w:tc>
        <w:tc>
          <w:tcPr>
            <w:tcW w:type="dxa" w:w="3120"/>
            <w:tcMar>
              <w:top w:w="60" w:type="dxa"/>
              <w:bottom w:w="60" w:type="dxa"/>
              <w:left w:w="100" w:type="dxa"/>
              <w:right w:w="100" w:type="dxa"/>
            </w:tcMar>
          </w:tcPr>
          <w:p>
            <w:r/>
            <w:r>
              <w:rPr>
                <w:rFonts w:ascii="Times New Roman" w:hAnsi="Times New Roman"/>
                <w:b w:val="0"/>
                <w:sz w:val="20"/>
              </w:rPr>
              <w:t>Budget Brand (Poco, Infinix)</w:t>
            </w:r>
          </w:p>
        </w:tc>
        <w:tc>
          <w:tcPr>
            <w:tcW w:type="dxa" w:w="3120"/>
            <w:tcMar>
              <w:top w:w="60" w:type="dxa"/>
              <w:bottom w:w="60" w:type="dxa"/>
              <w:left w:w="100" w:type="dxa"/>
              <w:right w:w="100" w:type="dxa"/>
            </w:tcMar>
          </w:tcPr>
          <w:p>
            <w:r/>
            <w:r>
              <w:rPr>
                <w:rFonts w:ascii="Times New Roman" w:hAnsi="Times New Roman"/>
                <w:b w:val="0"/>
                <w:sz w:val="20"/>
              </w:rPr>
              <w:t>−0.20</w:t>
            </w:r>
          </w:p>
        </w:tc>
      </w:tr>
      <w:tr>
        <w:tc>
          <w:tcPr>
            <w:tcW w:type="dxa" w:w="3120"/>
            <w:tcMar>
              <w:top w:w="60" w:type="dxa"/>
              <w:bottom w:w="60" w:type="dxa"/>
              <w:left w:w="100" w:type="dxa"/>
              <w:right w:w="100" w:type="dxa"/>
            </w:tcMar>
          </w:tcPr>
          <w:p>
            <w:r/>
            <w:r>
              <w:rPr>
                <w:rFonts w:ascii="Times New Roman" w:hAnsi="Times New Roman"/>
                <w:b w:val="0"/>
                <w:sz w:val="20"/>
              </w:rPr>
              <w:t>5G Support</w:t>
            </w:r>
          </w:p>
        </w:tc>
        <w:tc>
          <w:tcPr>
            <w:tcW w:type="dxa" w:w="3120"/>
            <w:tcMar>
              <w:top w:w="60" w:type="dxa"/>
              <w:bottom w:w="60" w:type="dxa"/>
              <w:left w:w="100" w:type="dxa"/>
              <w:right w:w="100" w:type="dxa"/>
            </w:tcMar>
          </w:tcPr>
          <w:p>
            <w:r/>
            <w:r>
              <w:rPr>
                <w:rFonts w:ascii="Times New Roman" w:hAnsi="Times New Roman"/>
                <w:b w:val="0"/>
                <w:sz w:val="20"/>
              </w:rPr>
              <w:t>Yes</w:t>
            </w:r>
          </w:p>
        </w:tc>
        <w:tc>
          <w:tcPr>
            <w:tcW w:type="dxa" w:w="3120"/>
            <w:tcMar>
              <w:top w:w="60" w:type="dxa"/>
              <w:bottom w:w="60" w:type="dxa"/>
              <w:left w:w="100" w:type="dxa"/>
              <w:right w:w="100" w:type="dxa"/>
            </w:tcMar>
          </w:tcPr>
          <w:p>
            <w:r/>
            <w:r>
              <w:rPr>
                <w:rFonts w:ascii="Times New Roman" w:hAnsi="Times New Roman"/>
                <w:b w:val="0"/>
                <w:sz w:val="20"/>
              </w:rPr>
              <w:t>+0.15</w:t>
            </w:r>
          </w:p>
        </w:tc>
      </w:tr>
      <w:tr>
        <w:tc>
          <w:tcPr>
            <w:tcW w:type="dxa" w:w="3120"/>
            <w:tcMar>
              <w:top w:w="60" w:type="dxa"/>
              <w:bottom w:w="60" w:type="dxa"/>
              <w:left w:w="100" w:type="dxa"/>
              <w:right w:w="100" w:type="dxa"/>
            </w:tcMar>
          </w:tcPr>
          <w:p>
            <w:r/>
            <w:r>
              <w:rPr>
                <w:rFonts w:ascii="Times New Roman" w:hAnsi="Times New Roman"/>
                <w:b w:val="0"/>
                <w:sz w:val="20"/>
              </w:rPr>
              <w:t>Display Resolution</w:t>
            </w:r>
          </w:p>
        </w:tc>
        <w:tc>
          <w:tcPr>
            <w:tcW w:type="dxa" w:w="3120"/>
            <w:tcMar>
              <w:top w:w="60" w:type="dxa"/>
              <w:bottom w:w="60" w:type="dxa"/>
              <w:left w:w="100" w:type="dxa"/>
              <w:right w:w="100" w:type="dxa"/>
            </w:tcMar>
          </w:tcPr>
          <w:p>
            <w:r/>
            <w:r>
              <w:rPr>
                <w:rFonts w:ascii="Times New Roman" w:hAnsi="Times New Roman"/>
                <w:b w:val="0"/>
                <w:sz w:val="20"/>
              </w:rPr>
              <w:t>Quad HD+ / 4K</w:t>
            </w:r>
          </w:p>
        </w:tc>
        <w:tc>
          <w:tcPr>
            <w:tcW w:type="dxa" w:w="3120"/>
            <w:tcMar>
              <w:top w:w="60" w:type="dxa"/>
              <w:bottom w:w="60" w:type="dxa"/>
              <w:left w:w="100" w:type="dxa"/>
              <w:right w:w="100" w:type="dxa"/>
            </w:tcMar>
          </w:tcPr>
          <w:p>
            <w:r/>
            <w:r>
              <w:rPr>
                <w:rFonts w:ascii="Times New Roman" w:hAnsi="Times New Roman"/>
                <w:b w:val="0"/>
                <w:sz w:val="20"/>
              </w:rPr>
              <w:t>+0.25</w:t>
            </w:r>
          </w:p>
        </w:tc>
      </w:tr>
      <w:tr>
        <w:tc>
          <w:tcPr>
            <w:tcW w:type="dxa" w:w="3120"/>
            <w:tcMar>
              <w:top w:w="60" w:type="dxa"/>
              <w:bottom w:w="60" w:type="dxa"/>
              <w:left w:w="100" w:type="dxa"/>
              <w:right w:w="100" w:type="dxa"/>
            </w:tcMar>
          </w:tcPr>
          <w:p>
            <w:r/>
            <w:r>
              <w:rPr>
                <w:rFonts w:ascii="Times New Roman" w:hAnsi="Times New Roman"/>
                <w:b w:val="0"/>
                <w:sz w:val="20"/>
              </w:rPr>
              <w:t>Display Resolution</w:t>
            </w:r>
          </w:p>
        </w:tc>
        <w:tc>
          <w:tcPr>
            <w:tcW w:type="dxa" w:w="3120"/>
            <w:tcMar>
              <w:top w:w="60" w:type="dxa"/>
              <w:bottom w:w="60" w:type="dxa"/>
              <w:left w:w="100" w:type="dxa"/>
              <w:right w:w="100" w:type="dxa"/>
            </w:tcMar>
          </w:tcPr>
          <w:p>
            <w:r/>
            <w:r>
              <w:rPr>
                <w:rFonts w:ascii="Times New Roman" w:hAnsi="Times New Roman"/>
                <w:b w:val="0"/>
                <w:sz w:val="20"/>
              </w:rPr>
              <w:t>HD+</w:t>
            </w:r>
          </w:p>
        </w:tc>
        <w:tc>
          <w:tcPr>
            <w:tcW w:type="dxa" w:w="3120"/>
            <w:tcMar>
              <w:top w:w="60" w:type="dxa"/>
              <w:bottom w:w="60" w:type="dxa"/>
              <w:left w:w="100" w:type="dxa"/>
              <w:right w:w="100" w:type="dxa"/>
            </w:tcMar>
          </w:tcPr>
          <w:p>
            <w:r/>
            <w:r>
              <w:rPr>
                <w:rFonts w:ascii="Times New Roman" w:hAnsi="Times New Roman"/>
                <w:b w:val="0"/>
                <w:sz w:val="20"/>
              </w:rPr>
              <w:t>−0.25</w:t>
            </w:r>
          </w:p>
        </w:tc>
      </w:tr>
      <w:tr>
        <w:tc>
          <w:tcPr>
            <w:tcW w:type="dxa" w:w="3120"/>
            <w:tcMar>
              <w:top w:w="60" w:type="dxa"/>
              <w:bottom w:w="60" w:type="dxa"/>
              <w:left w:w="100" w:type="dxa"/>
              <w:right w:w="100" w:type="dxa"/>
            </w:tcMar>
          </w:tcPr>
          <w:p>
            <w:r/>
            <w:r>
              <w:rPr>
                <w:rFonts w:ascii="Times New Roman" w:hAnsi="Times New Roman"/>
                <w:b w:val="0"/>
                <w:sz w:val="20"/>
              </w:rPr>
              <w:t>Display Panel Type</w:t>
            </w:r>
          </w:p>
        </w:tc>
        <w:tc>
          <w:tcPr>
            <w:tcW w:type="dxa" w:w="3120"/>
            <w:tcMar>
              <w:top w:w="60" w:type="dxa"/>
              <w:bottom w:w="60" w:type="dxa"/>
              <w:left w:w="100" w:type="dxa"/>
              <w:right w:w="100" w:type="dxa"/>
            </w:tcMar>
          </w:tcPr>
          <w:p>
            <w:r/>
            <w:r>
              <w:rPr>
                <w:rFonts w:ascii="Times New Roman" w:hAnsi="Times New Roman"/>
                <w:b w:val="0"/>
                <w:sz w:val="20"/>
              </w:rPr>
              <w:t>OLED / AMOLED</w:t>
            </w:r>
          </w:p>
        </w:tc>
        <w:tc>
          <w:tcPr>
            <w:tcW w:type="dxa" w:w="3120"/>
            <w:tcMar>
              <w:top w:w="60" w:type="dxa"/>
              <w:bottom w:w="60" w:type="dxa"/>
              <w:left w:w="100" w:type="dxa"/>
              <w:right w:w="100" w:type="dxa"/>
            </w:tcMar>
          </w:tcPr>
          <w:p>
            <w:r/>
            <w:r>
              <w:rPr>
                <w:rFonts w:ascii="Times New Roman" w:hAnsi="Times New Roman"/>
                <w:b w:val="0"/>
                <w:sz w:val="20"/>
              </w:rPr>
              <w:t>+0.10</w:t>
            </w:r>
          </w:p>
        </w:tc>
      </w:tr>
      <w:tr>
        <w:tc>
          <w:tcPr>
            <w:tcW w:type="dxa" w:w="3120"/>
            <w:tcMar>
              <w:top w:w="60" w:type="dxa"/>
              <w:bottom w:w="60" w:type="dxa"/>
              <w:left w:w="100" w:type="dxa"/>
              <w:right w:w="100" w:type="dxa"/>
            </w:tcMar>
          </w:tcPr>
          <w:p>
            <w:r/>
            <w:r>
              <w:rPr>
                <w:rFonts w:ascii="Times New Roman" w:hAnsi="Times New Roman"/>
                <w:b w:val="0"/>
                <w:sz w:val="20"/>
              </w:rPr>
              <w:t>Water Resistance</w:t>
            </w:r>
          </w:p>
        </w:tc>
        <w:tc>
          <w:tcPr>
            <w:tcW w:type="dxa" w:w="3120"/>
            <w:tcMar>
              <w:top w:w="60" w:type="dxa"/>
              <w:bottom w:w="60" w:type="dxa"/>
              <w:left w:w="100" w:type="dxa"/>
              <w:right w:w="100" w:type="dxa"/>
            </w:tcMar>
          </w:tcPr>
          <w:p>
            <w:r/>
            <w:r>
              <w:rPr>
                <w:rFonts w:ascii="Times New Roman" w:hAnsi="Times New Roman"/>
                <w:b w:val="0"/>
                <w:sz w:val="20"/>
              </w:rPr>
              <w:t>IP67 / IP68</w:t>
            </w:r>
          </w:p>
        </w:tc>
        <w:tc>
          <w:tcPr>
            <w:tcW w:type="dxa" w:w="3120"/>
            <w:tcMar>
              <w:top w:w="60" w:type="dxa"/>
              <w:bottom w:w="60" w:type="dxa"/>
              <w:left w:w="100" w:type="dxa"/>
              <w:right w:w="100" w:type="dxa"/>
            </w:tcMar>
          </w:tcPr>
          <w:p>
            <w:r/>
            <w:r>
              <w:rPr>
                <w:rFonts w:ascii="Times New Roman" w:hAnsi="Times New Roman"/>
                <w:b w:val="0"/>
                <w:sz w:val="20"/>
              </w:rPr>
              <w:t>+0.15</w:t>
            </w:r>
          </w:p>
        </w:tc>
      </w:tr>
      <w:tr>
        <w:tc>
          <w:tcPr>
            <w:tcW w:type="dxa" w:w="3120"/>
            <w:tcMar>
              <w:top w:w="60" w:type="dxa"/>
              <w:bottom w:w="60" w:type="dxa"/>
              <w:left w:w="100" w:type="dxa"/>
              <w:right w:w="100" w:type="dxa"/>
            </w:tcMar>
          </w:tcPr>
          <w:p>
            <w:r/>
            <w:r>
              <w:rPr>
                <w:rFonts w:ascii="Times New Roman" w:hAnsi="Times New Roman"/>
                <w:b w:val="0"/>
                <w:sz w:val="20"/>
              </w:rPr>
              <w:t>Water Resistance</w:t>
            </w:r>
          </w:p>
        </w:tc>
        <w:tc>
          <w:tcPr>
            <w:tcW w:type="dxa" w:w="3120"/>
            <w:tcMar>
              <w:top w:w="60" w:type="dxa"/>
              <w:bottom w:w="60" w:type="dxa"/>
              <w:left w:w="100" w:type="dxa"/>
              <w:right w:w="100" w:type="dxa"/>
            </w:tcMar>
          </w:tcPr>
          <w:p>
            <w:r/>
            <w:r>
              <w:rPr>
                <w:rFonts w:ascii="Times New Roman" w:hAnsi="Times New Roman"/>
                <w:b w:val="0"/>
                <w:sz w:val="20"/>
              </w:rPr>
              <w:t>IP53</w:t>
            </w:r>
          </w:p>
        </w:tc>
        <w:tc>
          <w:tcPr>
            <w:tcW w:type="dxa" w:w="3120"/>
            <w:tcMar>
              <w:top w:w="60" w:type="dxa"/>
              <w:bottom w:w="60" w:type="dxa"/>
              <w:left w:w="100" w:type="dxa"/>
              <w:right w:w="100" w:type="dxa"/>
            </w:tcMar>
          </w:tcPr>
          <w:p>
            <w:r/>
            <w:r>
              <w:rPr>
                <w:rFonts w:ascii="Times New Roman" w:hAnsi="Times New Roman"/>
                <w:b w:val="0"/>
                <w:sz w:val="20"/>
              </w:rPr>
              <w:t>+0.05</w:t>
            </w:r>
          </w:p>
        </w:tc>
      </w:tr>
      <w:tr>
        <w:tc>
          <w:tcPr>
            <w:tcW w:type="dxa" w:w="3120"/>
            <w:tcMar>
              <w:top w:w="60" w:type="dxa"/>
              <w:bottom w:w="60" w:type="dxa"/>
              <w:left w:w="100" w:type="dxa"/>
              <w:right w:w="100" w:type="dxa"/>
            </w:tcMar>
          </w:tcPr>
          <w:p>
            <w:r/>
            <w:r>
              <w:rPr>
                <w:rFonts w:ascii="Times New Roman" w:hAnsi="Times New Roman"/>
                <w:b w:val="0"/>
                <w:sz w:val="20"/>
              </w:rPr>
              <w:t>Wireless Charging</w:t>
            </w:r>
          </w:p>
        </w:tc>
        <w:tc>
          <w:tcPr>
            <w:tcW w:type="dxa" w:w="3120"/>
            <w:tcMar>
              <w:top w:w="60" w:type="dxa"/>
              <w:bottom w:w="60" w:type="dxa"/>
              <w:left w:w="100" w:type="dxa"/>
              <w:right w:w="100" w:type="dxa"/>
            </w:tcMar>
          </w:tcPr>
          <w:p>
            <w:r/>
            <w:r>
              <w:rPr>
                <w:rFonts w:ascii="Times New Roman" w:hAnsi="Times New Roman"/>
                <w:b w:val="0"/>
                <w:sz w:val="20"/>
              </w:rPr>
              <w:t>Yes</w:t>
            </w:r>
          </w:p>
        </w:tc>
        <w:tc>
          <w:tcPr>
            <w:tcW w:type="dxa" w:w="3120"/>
            <w:tcMar>
              <w:top w:w="60" w:type="dxa"/>
              <w:bottom w:w="60" w:type="dxa"/>
              <w:left w:w="100" w:type="dxa"/>
              <w:right w:w="100" w:type="dxa"/>
            </w:tcMar>
          </w:tcPr>
          <w:p>
            <w:r/>
            <w:r>
              <w:rPr>
                <w:rFonts w:ascii="Times New Roman" w:hAnsi="Times New Roman"/>
                <w:b w:val="0"/>
                <w:sz w:val="20"/>
              </w:rPr>
              <w:t>+0.15</w:t>
            </w:r>
          </w:p>
        </w:tc>
      </w:tr>
      <w:tr>
        <w:tc>
          <w:tcPr>
            <w:tcW w:type="dxa" w:w="3120"/>
            <w:tcMar>
              <w:top w:w="60" w:type="dxa"/>
              <w:bottom w:w="60" w:type="dxa"/>
              <w:left w:w="100" w:type="dxa"/>
              <w:right w:w="100" w:type="dxa"/>
            </w:tcMar>
          </w:tcPr>
          <w:p>
            <w:r/>
            <w:r>
              <w:rPr>
                <w:rFonts w:ascii="Times New Roman" w:hAnsi="Times New Roman"/>
                <w:b w:val="0"/>
                <w:sz w:val="20"/>
              </w:rPr>
              <w:t>Release Year</w:t>
            </w:r>
          </w:p>
        </w:tc>
        <w:tc>
          <w:tcPr>
            <w:tcW w:type="dxa" w:w="3120"/>
            <w:tcMar>
              <w:top w:w="60" w:type="dxa"/>
              <w:bottom w:w="60" w:type="dxa"/>
              <w:left w:w="100" w:type="dxa"/>
              <w:right w:w="100" w:type="dxa"/>
            </w:tcMar>
          </w:tcPr>
          <w:p>
            <w:r/>
            <w:r>
              <w:rPr>
                <w:rFonts w:ascii="Times New Roman" w:hAnsi="Times New Roman"/>
                <w:b w:val="0"/>
                <w:sz w:val="20"/>
              </w:rPr>
              <w:t>≥ 2025</w:t>
            </w:r>
          </w:p>
        </w:tc>
        <w:tc>
          <w:tcPr>
            <w:tcW w:type="dxa" w:w="3120"/>
            <w:tcMar>
              <w:top w:w="60" w:type="dxa"/>
              <w:bottom w:w="60" w:type="dxa"/>
              <w:left w:w="100" w:type="dxa"/>
              <w:right w:w="100" w:type="dxa"/>
            </w:tcMar>
          </w:tcPr>
          <w:p>
            <w:r/>
            <w:r>
              <w:rPr>
                <w:rFonts w:ascii="Times New Roman" w:hAnsi="Times New Roman"/>
                <w:b w:val="0"/>
                <w:sz w:val="20"/>
              </w:rPr>
              <w:t>+0.10</w:t>
            </w:r>
          </w:p>
        </w:tc>
      </w:tr>
      <w:tr>
        <w:tc>
          <w:tcPr>
            <w:tcW w:type="dxa" w:w="3120"/>
            <w:tcMar>
              <w:top w:w="60" w:type="dxa"/>
              <w:bottom w:w="60" w:type="dxa"/>
              <w:left w:w="100" w:type="dxa"/>
              <w:right w:w="100" w:type="dxa"/>
            </w:tcMar>
          </w:tcPr>
          <w:p>
            <w:r/>
            <w:r>
              <w:rPr>
                <w:rFonts w:ascii="Times New Roman" w:hAnsi="Times New Roman"/>
                <w:b w:val="0"/>
                <w:sz w:val="20"/>
              </w:rPr>
              <w:t>Release Year</w:t>
            </w:r>
          </w:p>
        </w:tc>
        <w:tc>
          <w:tcPr>
            <w:tcW w:type="dxa" w:w="3120"/>
            <w:tcMar>
              <w:top w:w="60" w:type="dxa"/>
              <w:bottom w:w="60" w:type="dxa"/>
              <w:left w:w="100" w:type="dxa"/>
              <w:right w:w="100" w:type="dxa"/>
            </w:tcMar>
          </w:tcPr>
          <w:p>
            <w:r/>
            <w:r>
              <w:rPr>
                <w:rFonts w:ascii="Times New Roman" w:hAnsi="Times New Roman"/>
                <w:b w:val="0"/>
                <w:sz w:val="20"/>
              </w:rPr>
              <w:t>≤ 2021</w:t>
            </w:r>
          </w:p>
        </w:tc>
        <w:tc>
          <w:tcPr>
            <w:tcW w:type="dxa" w:w="3120"/>
            <w:tcMar>
              <w:top w:w="60" w:type="dxa"/>
              <w:bottom w:w="60" w:type="dxa"/>
              <w:left w:w="100" w:type="dxa"/>
              <w:right w:w="100" w:type="dxa"/>
            </w:tcMar>
          </w:tcPr>
          <w:p>
            <w:r/>
            <w:r>
              <w:rPr>
                <w:rFonts w:ascii="Times New Roman" w:hAnsi="Times New Roman"/>
                <w:b w:val="0"/>
                <w:sz w:val="20"/>
              </w:rPr>
              <w:t>−0.10</w:t>
            </w:r>
          </w:p>
        </w:tc>
      </w:tr>
      <w:tr>
        <w:tc>
          <w:tcPr>
            <w:tcW w:type="dxa" w:w="3120"/>
            <w:tcMar>
              <w:top w:w="60" w:type="dxa"/>
              <w:bottom w:w="60" w:type="dxa"/>
              <w:left w:w="100" w:type="dxa"/>
              <w:right w:w="100" w:type="dxa"/>
            </w:tcMar>
          </w:tcPr>
          <w:p>
            <w:r/>
            <w:r>
              <w:rPr>
                <w:rFonts w:ascii="Times New Roman" w:hAnsi="Times New Roman"/>
                <w:b w:val="0"/>
                <w:sz w:val="20"/>
              </w:rPr>
              <w:t>Charging Wattage</w:t>
            </w:r>
          </w:p>
        </w:tc>
        <w:tc>
          <w:tcPr>
            <w:tcW w:type="dxa" w:w="3120"/>
            <w:tcMar>
              <w:top w:w="60" w:type="dxa"/>
              <w:bottom w:w="60" w:type="dxa"/>
              <w:left w:w="100" w:type="dxa"/>
              <w:right w:w="100" w:type="dxa"/>
            </w:tcMar>
          </w:tcPr>
          <w:p>
            <w:r/>
            <w:r>
              <w:rPr>
                <w:rFonts w:ascii="Times New Roman" w:hAnsi="Times New Roman"/>
                <w:b w:val="0"/>
                <w:sz w:val="20"/>
              </w:rPr>
              <w:t>≥ 67 W</w:t>
            </w:r>
          </w:p>
        </w:tc>
        <w:tc>
          <w:tcPr>
            <w:tcW w:type="dxa" w:w="3120"/>
            <w:tcMar>
              <w:top w:w="60" w:type="dxa"/>
              <w:bottom w:w="60" w:type="dxa"/>
              <w:left w:w="100" w:type="dxa"/>
              <w:right w:w="100" w:type="dxa"/>
            </w:tcMar>
          </w:tcPr>
          <w:p>
            <w:r/>
            <w:r>
              <w:rPr>
                <w:rFonts w:ascii="Times New Roman" w:hAnsi="Times New Roman"/>
                <w:b w:val="0"/>
                <w:sz w:val="20"/>
              </w:rPr>
              <w:t>+0.10</w:t>
            </w:r>
          </w:p>
        </w:tc>
      </w:tr>
    </w:tbl>
    <w:p>
      <w:pPr>
        <w:spacing w:after="240" w:before="0"/>
      </w:pPr>
    </w:p>
    <w:p>
      <w:pPr>
        <w:spacing w:after="160" w:before="0"/>
      </w:pPr>
      <w:r>
        <w:rPr>
          <w:rFonts w:ascii="Times New Roman" w:hAnsi="Times New Roman"/>
          <w:b/>
          <w:i w:val="0"/>
          <w:sz w:val="27"/>
        </w:rPr>
        <w:t>3.4 Frontend Implementation</w:t>
      </w:r>
    </w:p>
    <w:p>
      <w:pPr>
        <w:spacing w:after="160" w:before="0" w:line="360" w:lineRule="auto"/>
      </w:pPr>
      <w:r>
        <w:rPr>
          <w:rFonts w:ascii="Times New Roman" w:hAnsi="Times New Roman"/>
          <w:b w:val="0"/>
          <w:i w:val="0"/>
          <w:sz w:val="24"/>
        </w:rPr>
        <w:t>The frontend is built using HTML5, Bootstrap 5, and Vanilla CSS with a custom Glassmorphic design system defined in static/css/style.css. The design system employs backdrop-filter: blur(16px) saturate(180%) on glass card elements, creating a frosted glass aesthetic over deep gradient backgrounds. The application supports both dark and light themes with a native toggle control.</w:t>
      </w:r>
    </w:p>
    <w:p>
      <w:pPr>
        <w:spacing w:after="160" w:before="0" w:line="360" w:lineRule="auto"/>
      </w:pPr>
      <w:r>
        <w:rPr>
          <w:rFonts w:ascii="Times New Roman" w:hAnsi="Times New Roman"/>
          <w:b w:val="0"/>
          <w:i w:val="0"/>
          <w:sz w:val="24"/>
        </w:rPr>
        <w:t>The home page (index.html) features an interactive holographic phone mockup rendered as a floating Glassmorphic element on the right panel. Hardware specification sliders for RAM, Storage, CPU, Battery, and Camera are bound to JavaScript listeners that compute an instantaneous price tier prediction on the client side before the form is submitted to the backend for authoritative fuzzy evaluation.</w:t>
      </w:r>
    </w:p>
    <w:p>
      <w:pPr>
        <w:spacing w:after="160" w:before="0" w:line="360" w:lineRule="auto"/>
      </w:pPr>
      <w:r>
        <w:rPr>
          <w:rFonts w:ascii="Times New Roman" w:hAnsi="Times New Roman"/>
          <w:b w:val="0"/>
          <w:i w:val="0"/>
          <w:sz w:val="24"/>
        </w:rPr>
        <w:t>The result page (predict.html) displays the predicted price category with a colour-coded confidence gauge, the step-by-step calculation log separating the raw centroid score from the heuristic adjustments, and variant pricing for different storage configurations. Micro-animations including pulse glow effects on buttons and floating card transitions enhance the user experience.</w:t>
      </w:r>
    </w:p>
    <w:p>
      <w:pPr>
        <w:spacing w:after="160" w:before="0"/>
      </w:pPr>
      <w:r>
        <w:rPr>
          <w:rFonts w:ascii="Times New Roman" w:hAnsi="Times New Roman"/>
          <w:b/>
          <w:i w:val="0"/>
          <w:sz w:val="27"/>
        </w:rPr>
        <w:t>3.5 Analytics Dashboard</w:t>
      </w:r>
    </w:p>
    <w:p>
      <w:pPr>
        <w:spacing w:after="240" w:before="0" w:line="360" w:lineRule="auto"/>
      </w:pPr>
      <w:r>
        <w:rPr>
          <w:rFonts w:ascii="Times New Roman" w:hAnsi="Times New Roman"/>
          <w:b w:val="0"/>
          <w:i w:val="0"/>
          <w:sz w:val="24"/>
        </w:rPr>
        <w:t>The dashboard page (dashboard.html) loads the 1,200-record mobile_price_dataset.csv and generates interactive Plotly charts on the Flask backend. The dashboard includes a price category distribution doughnut chart showing the balance across Budget, Mid-Range, Premium, and Flagship segments; a grouped bar chart of average hardware metrics per category; and a hardware specification correlation heatmap revealing that RAM and Storage exhibit the highest correlation coefficient (r = 0.78) with the target price category. The dashboard also supports user CSV file uploads for custom dataset analysis.</w:t>
      </w:r>
    </w:p>
    <w:p>
      <w:pPr>
        <w:spacing w:after="160" w:before="0"/>
      </w:pPr>
      <w:r>
        <w:rPr>
          <w:rFonts w:ascii="Times New Roman" w:hAnsi="Times New Roman"/>
          <w:b/>
          <w:i w:val="0"/>
          <w:sz w:val="27"/>
        </w:rPr>
        <w:t>3.6 Deals and Refurbished Comparison Engine</w:t>
      </w:r>
    </w:p>
    <w:p>
      <w:pPr>
        <w:spacing w:after="240" w:before="0" w:line="360" w:lineRule="auto"/>
      </w:pPr>
      <w:r>
        <w:rPr>
          <w:rFonts w:ascii="Times New Roman" w:hAnsi="Times New Roman"/>
          <w:b w:val="0"/>
          <w:i w:val="0"/>
          <w:sz w:val="24"/>
        </w:rPr>
        <w:t>The deals page (deals.html) presents a catalogue of thirty-seven popular smartphone models across all four price tiers from major brands including Apple, Samsung, Google, OnePlus, Xiaomi, Redmi, Realme, Motorola, Poco, and Nothing. Each device card displays the brand-new price from Amazon.in or Flipkart alongside the verified refurbished price from Cashify or Amazon Renewed, along with a cosmetic condition grade (Like New, Superb, Excellent, or Good). Client-side JavaScript filter buttons allow users to instantly filter devices by brand or price category with smooth CSS transitions.</w:t>
      </w:r>
    </w:p>
    <w:p>
      <w:r>
        <w:br w:type="page"/>
      </w:r>
    </w:p>
    <w:p>
      <w:pPr>
        <w:spacing w:after="80" w:before="0"/>
        <w:jc w:val="center"/>
      </w:pPr>
      <w:r>
        <w:rPr>
          <w:rFonts w:ascii="Times New Roman" w:hAnsi="Times New Roman"/>
          <w:b/>
          <w:i w:val="0"/>
          <w:sz w:val="30"/>
        </w:rPr>
        <w:t>Chapter 4</w:t>
      </w:r>
    </w:p>
    <w:p>
      <w:pPr>
        <w:spacing w:after="360" w:before="0"/>
        <w:jc w:val="center"/>
      </w:pPr>
      <w:r>
        <w:rPr>
          <w:rFonts w:ascii="Times New Roman" w:hAnsi="Times New Roman"/>
          <w:b/>
          <w:i w:val="0"/>
          <w:sz w:val="32"/>
        </w:rPr>
        <w:t>Testing, Results, and Future Scope</w:t>
      </w:r>
    </w:p>
    <w:p>
      <w:pPr>
        <w:spacing w:after="160" w:before="0"/>
      </w:pPr>
      <w:r>
        <w:rPr>
          <w:rFonts w:ascii="Times New Roman" w:hAnsi="Times New Roman"/>
          <w:b/>
          <w:i w:val="0"/>
          <w:sz w:val="27"/>
        </w:rPr>
        <w:t>4.1 Testing Strategy</w:t>
      </w:r>
    </w:p>
    <w:p>
      <w:pPr>
        <w:spacing w:after="240" w:before="0" w:line="360" w:lineRule="auto"/>
      </w:pPr>
      <w:r>
        <w:rPr>
          <w:rFonts w:ascii="Times New Roman" w:hAnsi="Times New Roman"/>
          <w:b w:val="0"/>
          <w:i w:val="0"/>
          <w:sz w:val="24"/>
        </w:rPr>
        <w:t>The testing strategy encompasses backend unit testing, endpoint validation, input boundary verification, and frontend rendering checks. The test_predict.py script performs automated validation of the prediction pipeline by submitting representative hardware configurations for each price category and verifying that the returned category, confidence score, and raw fuzzy score fall within expected ranges. Additional test scripts validate that the home page renders with all interactive elements, the dashboard generates valid Plotly chart HTML, and the deals page loads all thirty-seven device entries with correct filter functionality.</w:t>
      </w:r>
    </w:p>
    <w:p>
      <w:pPr>
        <w:spacing w:after="160" w:before="0"/>
      </w:pPr>
      <w:r>
        <w:rPr>
          <w:rFonts w:ascii="Times New Roman" w:hAnsi="Times New Roman"/>
          <w:b/>
          <w:i w:val="0"/>
          <w:sz w:val="27"/>
        </w:rPr>
        <w:t>4.2 Results</w:t>
      </w:r>
    </w:p>
    <w:p>
      <w:pPr>
        <w:spacing w:after="160" w:before="0" w:line="360" w:lineRule="auto"/>
      </w:pPr>
      <w:r>
        <w:rPr>
          <w:rFonts w:ascii="Times New Roman" w:hAnsi="Times New Roman"/>
          <w:b w:val="0"/>
          <w:i w:val="0"/>
          <w:sz w:val="24"/>
        </w:rPr>
        <w:t>The completed system successfully classifies smartphones into four price tiers with consistent separation between the fuzzy centroid scores. Table 4.1 presents sample test cases demonstrating the prediction engine outputs across all four categories. The heuristic adjustment layer correctly modifies the raw fuzzy score based on discrete premium features, with the final score remaining clamped within the valid [1.0, 4.0] range.</w:t>
      </w:r>
    </w:p>
    <w:p>
      <w:pPr>
        <w:spacing w:after="120" w:before="0"/>
      </w:pPr>
      <w:r>
        <w:rPr>
          <w:rFonts w:ascii="Times New Roman" w:hAnsi="Times New Roman"/>
          <w:b/>
          <w:i/>
          <w:sz w:val="22"/>
        </w:rPr>
        <w:t>Table 4.1: Sample Test Cases and Prediction Engine Outputs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2F5496"/>
            <w:tcMar>
              <w:top w:w="60" w:type="dxa"/>
              <w:bottom w:w="60" w:type="dxa"/>
              <w:left w:w="100" w:type="dxa"/>
              <w:right w:w="100" w:type="dxa"/>
            </w:tcMar>
          </w:tcPr>
          <w:p>
            <w:pPr>
              <w:jc w:val="center"/>
            </w:pPr>
            <w:r/>
            <w:r>
              <w:rPr>
                <w:rFonts w:ascii="Times New Roman" w:hAnsi="Times New Roman"/>
                <w:b/>
                <w:color w:val="FFFFFF"/>
                <w:sz w:val="22"/>
              </w:rPr>
              <w:t>Test Case</w:t>
            </w:r>
          </w:p>
        </w:tc>
        <w:tc>
          <w:tcPr>
            <w:tcW w:type="dxa" w:w="1337"/>
            <w:shd w:fill="2F5496"/>
            <w:tcMar>
              <w:top w:w="60" w:type="dxa"/>
              <w:bottom w:w="60" w:type="dxa"/>
              <w:left w:w="100" w:type="dxa"/>
              <w:right w:w="100" w:type="dxa"/>
            </w:tcMar>
          </w:tcPr>
          <w:p>
            <w:pPr>
              <w:jc w:val="center"/>
            </w:pPr>
            <w:r/>
            <w:r>
              <w:rPr>
                <w:rFonts w:ascii="Times New Roman" w:hAnsi="Times New Roman"/>
                <w:b/>
                <w:color w:val="FFFFFF"/>
                <w:sz w:val="22"/>
              </w:rPr>
              <w:t>RAM</w:t>
            </w:r>
          </w:p>
        </w:tc>
        <w:tc>
          <w:tcPr>
            <w:tcW w:type="dxa" w:w="1337"/>
            <w:shd w:fill="2F5496"/>
            <w:tcMar>
              <w:top w:w="60" w:type="dxa"/>
              <w:bottom w:w="60" w:type="dxa"/>
              <w:left w:w="100" w:type="dxa"/>
              <w:right w:w="100" w:type="dxa"/>
            </w:tcMar>
          </w:tcPr>
          <w:p>
            <w:pPr>
              <w:jc w:val="center"/>
            </w:pPr>
            <w:r/>
            <w:r>
              <w:rPr>
                <w:rFonts w:ascii="Times New Roman" w:hAnsi="Times New Roman"/>
                <w:b/>
                <w:color w:val="FFFFFF"/>
                <w:sz w:val="22"/>
              </w:rPr>
              <w:t>Battery</w:t>
            </w:r>
          </w:p>
        </w:tc>
        <w:tc>
          <w:tcPr>
            <w:tcW w:type="dxa" w:w="1337"/>
            <w:shd w:fill="2F5496"/>
            <w:tcMar>
              <w:top w:w="60" w:type="dxa"/>
              <w:bottom w:w="60" w:type="dxa"/>
              <w:left w:w="100" w:type="dxa"/>
              <w:right w:w="100" w:type="dxa"/>
            </w:tcMar>
          </w:tcPr>
          <w:p>
            <w:pPr>
              <w:jc w:val="center"/>
            </w:pPr>
            <w:r/>
            <w:r>
              <w:rPr>
                <w:rFonts w:ascii="Times New Roman" w:hAnsi="Times New Roman"/>
                <w:b/>
                <w:color w:val="FFFFFF"/>
                <w:sz w:val="22"/>
              </w:rPr>
              <w:t>Storage</w:t>
            </w:r>
          </w:p>
        </w:tc>
        <w:tc>
          <w:tcPr>
            <w:tcW w:type="dxa" w:w="1337"/>
            <w:shd w:fill="2F5496"/>
            <w:tcMar>
              <w:top w:w="60" w:type="dxa"/>
              <w:bottom w:w="60" w:type="dxa"/>
              <w:left w:w="100" w:type="dxa"/>
              <w:right w:w="100" w:type="dxa"/>
            </w:tcMar>
          </w:tcPr>
          <w:p>
            <w:pPr>
              <w:jc w:val="center"/>
            </w:pPr>
            <w:r/>
            <w:r>
              <w:rPr>
                <w:rFonts w:ascii="Times New Roman" w:hAnsi="Times New Roman"/>
                <w:b/>
                <w:color w:val="FFFFFF"/>
                <w:sz w:val="22"/>
              </w:rPr>
              <w:t>Cameras (R/F)</w:t>
            </w:r>
          </w:p>
        </w:tc>
        <w:tc>
          <w:tcPr>
            <w:tcW w:type="dxa" w:w="1337"/>
            <w:shd w:fill="2F5496"/>
            <w:tcMar>
              <w:top w:w="60" w:type="dxa"/>
              <w:bottom w:w="60" w:type="dxa"/>
              <w:left w:w="100" w:type="dxa"/>
              <w:right w:w="100" w:type="dxa"/>
            </w:tcMar>
          </w:tcPr>
          <w:p>
            <w:pPr>
              <w:jc w:val="center"/>
            </w:pPr>
            <w:r/>
            <w:r>
              <w:rPr>
                <w:rFonts w:ascii="Times New Roman" w:hAnsi="Times New Roman"/>
                <w:b/>
                <w:color w:val="FFFFFF"/>
                <w:sz w:val="22"/>
              </w:rPr>
              <w:t>Modifiers Applied</w:t>
            </w:r>
          </w:p>
        </w:tc>
        <w:tc>
          <w:tcPr>
            <w:tcW w:type="dxa" w:w="1337"/>
            <w:shd w:fill="2F5496"/>
            <w:tcMar>
              <w:top w:w="60" w:type="dxa"/>
              <w:bottom w:w="60" w:type="dxa"/>
              <w:left w:w="100" w:type="dxa"/>
              <w:right w:w="100" w:type="dxa"/>
            </w:tcMar>
          </w:tcPr>
          <w:p>
            <w:pPr>
              <w:jc w:val="center"/>
            </w:pPr>
            <w:r/>
            <w:r>
              <w:rPr>
                <w:rFonts w:ascii="Times New Roman" w:hAnsi="Times New Roman"/>
                <w:b/>
                <w:color w:val="FFFFFF"/>
                <w:sz w:val="22"/>
              </w:rPr>
              <w:t>Category Output</w:t>
            </w:r>
          </w:p>
        </w:tc>
      </w:tr>
      <w:tr>
        <w:tc>
          <w:tcPr>
            <w:tcW w:type="dxa" w:w="1337"/>
            <w:tcMar>
              <w:top w:w="60" w:type="dxa"/>
              <w:bottom w:w="60" w:type="dxa"/>
              <w:left w:w="100" w:type="dxa"/>
              <w:right w:w="100" w:type="dxa"/>
            </w:tcMar>
          </w:tcPr>
          <w:p>
            <w:r/>
            <w:r>
              <w:rPr>
                <w:rFonts w:ascii="Times New Roman" w:hAnsi="Times New Roman"/>
                <w:b w:val="0"/>
                <w:sz w:val="20"/>
              </w:rPr>
              <w:t>Case 1</w:t>
            </w:r>
          </w:p>
        </w:tc>
        <w:tc>
          <w:tcPr>
            <w:tcW w:type="dxa" w:w="1337"/>
            <w:tcMar>
              <w:top w:w="60" w:type="dxa"/>
              <w:bottom w:w="60" w:type="dxa"/>
              <w:left w:w="100" w:type="dxa"/>
              <w:right w:w="100" w:type="dxa"/>
            </w:tcMar>
          </w:tcPr>
          <w:p>
            <w:r/>
            <w:r>
              <w:rPr>
                <w:rFonts w:ascii="Times New Roman" w:hAnsi="Times New Roman"/>
                <w:b w:val="0"/>
                <w:sz w:val="20"/>
              </w:rPr>
              <w:t>3 GB</w:t>
            </w:r>
          </w:p>
        </w:tc>
        <w:tc>
          <w:tcPr>
            <w:tcW w:type="dxa" w:w="1337"/>
            <w:tcMar>
              <w:top w:w="60" w:type="dxa"/>
              <w:bottom w:w="60" w:type="dxa"/>
              <w:left w:w="100" w:type="dxa"/>
              <w:right w:w="100" w:type="dxa"/>
            </w:tcMar>
          </w:tcPr>
          <w:p>
            <w:r/>
            <w:r>
              <w:rPr>
                <w:rFonts w:ascii="Times New Roman" w:hAnsi="Times New Roman"/>
                <w:b w:val="0"/>
                <w:sz w:val="20"/>
              </w:rPr>
              <w:t>3500 mAh</w:t>
            </w:r>
          </w:p>
        </w:tc>
        <w:tc>
          <w:tcPr>
            <w:tcW w:type="dxa" w:w="1337"/>
            <w:tcMar>
              <w:top w:w="60" w:type="dxa"/>
              <w:bottom w:w="60" w:type="dxa"/>
              <w:left w:w="100" w:type="dxa"/>
              <w:right w:w="100" w:type="dxa"/>
            </w:tcMar>
          </w:tcPr>
          <w:p>
            <w:r/>
            <w:r>
              <w:rPr>
                <w:rFonts w:ascii="Times New Roman" w:hAnsi="Times New Roman"/>
                <w:b w:val="0"/>
                <w:sz w:val="20"/>
              </w:rPr>
              <w:t>32 GB</w:t>
            </w:r>
          </w:p>
        </w:tc>
        <w:tc>
          <w:tcPr>
            <w:tcW w:type="dxa" w:w="1337"/>
            <w:tcMar>
              <w:top w:w="60" w:type="dxa"/>
              <w:bottom w:w="60" w:type="dxa"/>
              <w:left w:w="100" w:type="dxa"/>
              <w:right w:w="100" w:type="dxa"/>
            </w:tcMar>
          </w:tcPr>
          <w:p>
            <w:r/>
            <w:r>
              <w:rPr>
                <w:rFonts w:ascii="Times New Roman" w:hAnsi="Times New Roman"/>
                <w:b w:val="0"/>
                <w:sz w:val="20"/>
              </w:rPr>
              <w:t>13 / 8 MP</w:t>
            </w:r>
          </w:p>
        </w:tc>
        <w:tc>
          <w:tcPr>
            <w:tcW w:type="dxa" w:w="1337"/>
            <w:tcMar>
              <w:top w:w="60" w:type="dxa"/>
              <w:bottom w:w="60" w:type="dxa"/>
              <w:left w:w="100" w:type="dxa"/>
              <w:right w:w="100" w:type="dxa"/>
            </w:tcMar>
          </w:tcPr>
          <w:p>
            <w:r/>
            <w:r>
              <w:rPr>
                <w:rFonts w:ascii="Times New Roman" w:hAnsi="Times New Roman"/>
                <w:b w:val="0"/>
                <w:sz w:val="20"/>
              </w:rPr>
              <w:t>Budget Brand, 2021</w:t>
            </w:r>
          </w:p>
        </w:tc>
        <w:tc>
          <w:tcPr>
            <w:tcW w:type="dxa" w:w="1337"/>
            <w:tcMar>
              <w:top w:w="60" w:type="dxa"/>
              <w:bottom w:w="60" w:type="dxa"/>
              <w:left w:w="100" w:type="dxa"/>
              <w:right w:w="100" w:type="dxa"/>
            </w:tcMar>
          </w:tcPr>
          <w:p>
            <w:r/>
            <w:r>
              <w:rPr>
                <w:rFonts w:ascii="Times New Roman" w:hAnsi="Times New Roman"/>
                <w:b w:val="0"/>
                <w:sz w:val="20"/>
              </w:rPr>
              <w:t>Budget Phone</w:t>
            </w:r>
          </w:p>
        </w:tc>
      </w:tr>
      <w:tr>
        <w:tc>
          <w:tcPr>
            <w:tcW w:type="dxa" w:w="1337"/>
            <w:tcMar>
              <w:top w:w="60" w:type="dxa"/>
              <w:bottom w:w="60" w:type="dxa"/>
              <w:left w:w="100" w:type="dxa"/>
              <w:right w:w="100" w:type="dxa"/>
            </w:tcMar>
          </w:tcPr>
          <w:p>
            <w:r/>
            <w:r>
              <w:rPr>
                <w:rFonts w:ascii="Times New Roman" w:hAnsi="Times New Roman"/>
                <w:b w:val="0"/>
                <w:sz w:val="20"/>
              </w:rPr>
              <w:t>Case 2</w:t>
            </w:r>
          </w:p>
        </w:tc>
        <w:tc>
          <w:tcPr>
            <w:tcW w:type="dxa" w:w="1337"/>
            <w:tcMar>
              <w:top w:w="60" w:type="dxa"/>
              <w:bottom w:w="60" w:type="dxa"/>
              <w:left w:w="100" w:type="dxa"/>
              <w:right w:w="100" w:type="dxa"/>
            </w:tcMar>
          </w:tcPr>
          <w:p>
            <w:r/>
            <w:r>
              <w:rPr>
                <w:rFonts w:ascii="Times New Roman" w:hAnsi="Times New Roman"/>
                <w:b w:val="0"/>
                <w:sz w:val="20"/>
              </w:rPr>
              <w:t>6 GB</w:t>
            </w:r>
          </w:p>
        </w:tc>
        <w:tc>
          <w:tcPr>
            <w:tcW w:type="dxa" w:w="1337"/>
            <w:tcMar>
              <w:top w:w="60" w:type="dxa"/>
              <w:bottom w:w="60" w:type="dxa"/>
              <w:left w:w="100" w:type="dxa"/>
              <w:right w:w="100" w:type="dxa"/>
            </w:tcMar>
          </w:tcPr>
          <w:p>
            <w:r/>
            <w:r>
              <w:rPr>
                <w:rFonts w:ascii="Times New Roman" w:hAnsi="Times New Roman"/>
                <w:b w:val="0"/>
                <w:sz w:val="20"/>
              </w:rPr>
              <w:t>4500 mAh</w:t>
            </w:r>
          </w:p>
        </w:tc>
        <w:tc>
          <w:tcPr>
            <w:tcW w:type="dxa" w:w="1337"/>
            <w:tcMar>
              <w:top w:w="60" w:type="dxa"/>
              <w:bottom w:w="60" w:type="dxa"/>
              <w:left w:w="100" w:type="dxa"/>
              <w:right w:w="100" w:type="dxa"/>
            </w:tcMar>
          </w:tcPr>
          <w:p>
            <w:r/>
            <w:r>
              <w:rPr>
                <w:rFonts w:ascii="Times New Roman" w:hAnsi="Times New Roman"/>
                <w:b w:val="0"/>
                <w:sz w:val="20"/>
              </w:rPr>
              <w:t>128 GB</w:t>
            </w:r>
          </w:p>
        </w:tc>
        <w:tc>
          <w:tcPr>
            <w:tcW w:type="dxa" w:w="1337"/>
            <w:tcMar>
              <w:top w:w="60" w:type="dxa"/>
              <w:bottom w:w="60" w:type="dxa"/>
              <w:left w:w="100" w:type="dxa"/>
              <w:right w:w="100" w:type="dxa"/>
            </w:tcMar>
          </w:tcPr>
          <w:p>
            <w:r/>
            <w:r>
              <w:rPr>
                <w:rFonts w:ascii="Times New Roman" w:hAnsi="Times New Roman"/>
                <w:b w:val="0"/>
                <w:sz w:val="20"/>
              </w:rPr>
              <w:t>48 / 16 MP</w:t>
            </w:r>
          </w:p>
        </w:tc>
        <w:tc>
          <w:tcPr>
            <w:tcW w:type="dxa" w:w="1337"/>
            <w:tcMar>
              <w:top w:w="60" w:type="dxa"/>
              <w:bottom w:w="60" w:type="dxa"/>
              <w:left w:w="100" w:type="dxa"/>
              <w:right w:w="100" w:type="dxa"/>
            </w:tcMar>
          </w:tcPr>
          <w:p>
            <w:r/>
            <w:r>
              <w:rPr>
                <w:rFonts w:ascii="Times New Roman" w:hAnsi="Times New Roman"/>
                <w:b w:val="0"/>
                <w:sz w:val="20"/>
              </w:rPr>
              <w:t>5G, OLED Screen</w:t>
            </w:r>
          </w:p>
        </w:tc>
        <w:tc>
          <w:tcPr>
            <w:tcW w:type="dxa" w:w="1337"/>
            <w:tcMar>
              <w:top w:w="60" w:type="dxa"/>
              <w:bottom w:w="60" w:type="dxa"/>
              <w:left w:w="100" w:type="dxa"/>
              <w:right w:w="100" w:type="dxa"/>
            </w:tcMar>
          </w:tcPr>
          <w:p>
            <w:r/>
            <w:r>
              <w:rPr>
                <w:rFonts w:ascii="Times New Roman" w:hAnsi="Times New Roman"/>
                <w:b w:val="0"/>
                <w:sz w:val="20"/>
              </w:rPr>
              <w:t>Mid-Range Phone</w:t>
            </w:r>
          </w:p>
        </w:tc>
      </w:tr>
      <w:tr>
        <w:tc>
          <w:tcPr>
            <w:tcW w:type="dxa" w:w="1337"/>
            <w:tcMar>
              <w:top w:w="60" w:type="dxa"/>
              <w:bottom w:w="60" w:type="dxa"/>
              <w:left w:w="100" w:type="dxa"/>
              <w:right w:w="100" w:type="dxa"/>
            </w:tcMar>
          </w:tcPr>
          <w:p>
            <w:r/>
            <w:r>
              <w:rPr>
                <w:rFonts w:ascii="Times New Roman" w:hAnsi="Times New Roman"/>
                <w:b w:val="0"/>
                <w:sz w:val="20"/>
              </w:rPr>
              <w:t>Case 3</w:t>
            </w:r>
          </w:p>
        </w:tc>
        <w:tc>
          <w:tcPr>
            <w:tcW w:type="dxa" w:w="1337"/>
            <w:tcMar>
              <w:top w:w="60" w:type="dxa"/>
              <w:bottom w:w="60" w:type="dxa"/>
              <w:left w:w="100" w:type="dxa"/>
              <w:right w:w="100" w:type="dxa"/>
            </w:tcMar>
          </w:tcPr>
          <w:p>
            <w:r/>
            <w:r>
              <w:rPr>
                <w:rFonts w:ascii="Times New Roman" w:hAnsi="Times New Roman"/>
                <w:b w:val="0"/>
                <w:sz w:val="20"/>
              </w:rPr>
              <w:t>10 GB</w:t>
            </w:r>
          </w:p>
        </w:tc>
        <w:tc>
          <w:tcPr>
            <w:tcW w:type="dxa" w:w="1337"/>
            <w:tcMar>
              <w:top w:w="60" w:type="dxa"/>
              <w:bottom w:w="60" w:type="dxa"/>
              <w:left w:w="100" w:type="dxa"/>
              <w:right w:w="100" w:type="dxa"/>
            </w:tcMar>
          </w:tcPr>
          <w:p>
            <w:r/>
            <w:r>
              <w:rPr>
                <w:rFonts w:ascii="Times New Roman" w:hAnsi="Times New Roman"/>
                <w:b w:val="0"/>
                <w:sz w:val="20"/>
              </w:rPr>
              <w:t>5000 mAh</w:t>
            </w:r>
          </w:p>
        </w:tc>
        <w:tc>
          <w:tcPr>
            <w:tcW w:type="dxa" w:w="1337"/>
            <w:tcMar>
              <w:top w:w="60" w:type="dxa"/>
              <w:bottom w:w="60" w:type="dxa"/>
              <w:left w:w="100" w:type="dxa"/>
              <w:right w:w="100" w:type="dxa"/>
            </w:tcMar>
          </w:tcPr>
          <w:p>
            <w:r/>
            <w:r>
              <w:rPr>
                <w:rFonts w:ascii="Times New Roman" w:hAnsi="Times New Roman"/>
                <w:b w:val="0"/>
                <w:sz w:val="20"/>
              </w:rPr>
              <w:t>256 GB</w:t>
            </w:r>
          </w:p>
        </w:tc>
        <w:tc>
          <w:tcPr>
            <w:tcW w:type="dxa" w:w="1337"/>
            <w:tcMar>
              <w:top w:w="60" w:type="dxa"/>
              <w:bottom w:w="60" w:type="dxa"/>
              <w:left w:w="100" w:type="dxa"/>
              <w:right w:w="100" w:type="dxa"/>
            </w:tcMar>
          </w:tcPr>
          <w:p>
            <w:r/>
            <w:r>
              <w:rPr>
                <w:rFonts w:ascii="Times New Roman" w:hAnsi="Times New Roman"/>
                <w:b w:val="0"/>
                <w:sz w:val="20"/>
              </w:rPr>
              <w:t>108 / 32 MP</w:t>
            </w:r>
          </w:p>
        </w:tc>
        <w:tc>
          <w:tcPr>
            <w:tcW w:type="dxa" w:w="1337"/>
            <w:tcMar>
              <w:top w:w="60" w:type="dxa"/>
              <w:bottom w:w="60" w:type="dxa"/>
              <w:left w:w="100" w:type="dxa"/>
              <w:right w:w="100" w:type="dxa"/>
            </w:tcMar>
          </w:tcPr>
          <w:p>
            <w:r/>
            <w:r>
              <w:rPr>
                <w:rFonts w:ascii="Times New Roman" w:hAnsi="Times New Roman"/>
                <w:b w:val="0"/>
                <w:sz w:val="20"/>
              </w:rPr>
              <w:t>Premium Brand, 2025</w:t>
            </w:r>
          </w:p>
        </w:tc>
        <w:tc>
          <w:tcPr>
            <w:tcW w:type="dxa" w:w="1337"/>
            <w:tcMar>
              <w:top w:w="60" w:type="dxa"/>
              <w:bottom w:w="60" w:type="dxa"/>
              <w:left w:w="100" w:type="dxa"/>
              <w:right w:w="100" w:type="dxa"/>
            </w:tcMar>
          </w:tcPr>
          <w:p>
            <w:r/>
            <w:r>
              <w:rPr>
                <w:rFonts w:ascii="Times New Roman" w:hAnsi="Times New Roman"/>
                <w:b w:val="0"/>
                <w:sz w:val="20"/>
              </w:rPr>
              <w:t>Premium Phone</w:t>
            </w:r>
          </w:p>
        </w:tc>
      </w:tr>
      <w:tr>
        <w:tc>
          <w:tcPr>
            <w:tcW w:type="dxa" w:w="1337"/>
            <w:tcMar>
              <w:top w:w="60" w:type="dxa"/>
              <w:bottom w:w="60" w:type="dxa"/>
              <w:left w:w="100" w:type="dxa"/>
              <w:right w:w="100" w:type="dxa"/>
            </w:tcMar>
          </w:tcPr>
          <w:p>
            <w:r/>
            <w:r>
              <w:rPr>
                <w:rFonts w:ascii="Times New Roman" w:hAnsi="Times New Roman"/>
                <w:b w:val="0"/>
                <w:sz w:val="20"/>
              </w:rPr>
              <w:t>Case 4</w:t>
            </w:r>
          </w:p>
        </w:tc>
        <w:tc>
          <w:tcPr>
            <w:tcW w:type="dxa" w:w="1337"/>
            <w:tcMar>
              <w:top w:w="60" w:type="dxa"/>
              <w:bottom w:w="60" w:type="dxa"/>
              <w:left w:w="100" w:type="dxa"/>
              <w:right w:w="100" w:type="dxa"/>
            </w:tcMar>
          </w:tcPr>
          <w:p>
            <w:r/>
            <w:r>
              <w:rPr>
                <w:rFonts w:ascii="Times New Roman" w:hAnsi="Times New Roman"/>
                <w:b w:val="0"/>
                <w:sz w:val="20"/>
              </w:rPr>
              <w:t>16 GB</w:t>
            </w:r>
          </w:p>
        </w:tc>
        <w:tc>
          <w:tcPr>
            <w:tcW w:type="dxa" w:w="1337"/>
            <w:tcMar>
              <w:top w:w="60" w:type="dxa"/>
              <w:bottom w:w="60" w:type="dxa"/>
              <w:left w:w="100" w:type="dxa"/>
              <w:right w:w="100" w:type="dxa"/>
            </w:tcMar>
          </w:tcPr>
          <w:p>
            <w:r/>
            <w:r>
              <w:rPr>
                <w:rFonts w:ascii="Times New Roman" w:hAnsi="Times New Roman"/>
                <w:b w:val="0"/>
                <w:sz w:val="20"/>
              </w:rPr>
              <w:t>5500 mAh</w:t>
            </w:r>
          </w:p>
        </w:tc>
        <w:tc>
          <w:tcPr>
            <w:tcW w:type="dxa" w:w="1337"/>
            <w:tcMar>
              <w:top w:w="60" w:type="dxa"/>
              <w:bottom w:w="60" w:type="dxa"/>
              <w:left w:w="100" w:type="dxa"/>
              <w:right w:w="100" w:type="dxa"/>
            </w:tcMar>
          </w:tcPr>
          <w:p>
            <w:r/>
            <w:r>
              <w:rPr>
                <w:rFonts w:ascii="Times New Roman" w:hAnsi="Times New Roman"/>
                <w:b w:val="0"/>
                <w:sz w:val="20"/>
              </w:rPr>
              <w:t>512 GB</w:t>
            </w:r>
          </w:p>
        </w:tc>
        <w:tc>
          <w:tcPr>
            <w:tcW w:type="dxa" w:w="1337"/>
            <w:tcMar>
              <w:top w:w="60" w:type="dxa"/>
              <w:bottom w:w="60" w:type="dxa"/>
              <w:left w:w="100" w:type="dxa"/>
              <w:right w:w="100" w:type="dxa"/>
            </w:tcMar>
          </w:tcPr>
          <w:p>
            <w:r/>
            <w:r>
              <w:rPr>
                <w:rFonts w:ascii="Times New Roman" w:hAnsi="Times New Roman"/>
                <w:b w:val="0"/>
                <w:sz w:val="20"/>
              </w:rPr>
              <w:t>200 / 40 MP</w:t>
            </w:r>
          </w:p>
        </w:tc>
        <w:tc>
          <w:tcPr>
            <w:tcW w:type="dxa" w:w="1337"/>
            <w:tcMar>
              <w:top w:w="60" w:type="dxa"/>
              <w:bottom w:w="60" w:type="dxa"/>
              <w:left w:w="100" w:type="dxa"/>
              <w:right w:w="100" w:type="dxa"/>
            </w:tcMar>
          </w:tcPr>
          <w:p>
            <w:r/>
            <w:r>
              <w:rPr>
                <w:rFonts w:ascii="Times New Roman" w:hAnsi="Times New Roman"/>
                <w:b w:val="0"/>
                <w:sz w:val="20"/>
              </w:rPr>
              <w:t>IP68, Wireless Charge</w:t>
            </w:r>
          </w:p>
        </w:tc>
        <w:tc>
          <w:tcPr>
            <w:tcW w:type="dxa" w:w="1337"/>
            <w:tcMar>
              <w:top w:w="60" w:type="dxa"/>
              <w:bottom w:w="60" w:type="dxa"/>
              <w:left w:w="100" w:type="dxa"/>
              <w:right w:w="100" w:type="dxa"/>
            </w:tcMar>
          </w:tcPr>
          <w:p>
            <w:r/>
            <w:r>
              <w:rPr>
                <w:rFonts w:ascii="Times New Roman" w:hAnsi="Times New Roman"/>
                <w:b w:val="0"/>
                <w:sz w:val="20"/>
              </w:rPr>
              <w:t>Flagship Phone</w:t>
            </w:r>
          </w:p>
        </w:tc>
      </w:tr>
    </w:tbl>
    <w:p>
      <w:pPr>
        <w:spacing w:after="160" w:before="0"/>
      </w:pPr>
    </w:p>
    <w:p>
      <w:pPr>
        <w:spacing w:after="120" w:before="0"/>
      </w:pPr>
      <w:r>
        <w:rPr>
          <w:rFonts w:ascii="Times New Roman" w:hAnsi="Times New Roman"/>
          <w:b/>
          <w:i/>
          <w:sz w:val="22"/>
        </w:rPr>
        <w:t>Table 4.2: Testing Summary</w:t>
      </w:r>
    </w:p>
    <w:tbl>
      <w:tblPr>
        <w:tblStyle w:val="TableGrid"/>
        <w:tblW w:type="auto" w:w="0"/>
        <w:jc w:val="center"/>
        <w:tblLook w:firstColumn="1" w:firstRow="1" w:lastColumn="0" w:lastRow="0" w:noHBand="0" w:noVBand="1" w:val="04A0"/>
      </w:tblPr>
      <w:tblGrid>
        <w:gridCol w:w="4680"/>
        <w:gridCol w:w="4680"/>
      </w:tblGrid>
      <w:tr>
        <w:tc>
          <w:tcPr>
            <w:tcW w:type="dxa" w:w="4680"/>
            <w:shd w:fill="2F5496"/>
            <w:tcMar>
              <w:top w:w="60" w:type="dxa"/>
              <w:bottom w:w="60" w:type="dxa"/>
              <w:left w:w="100" w:type="dxa"/>
              <w:right w:w="100" w:type="dxa"/>
            </w:tcMar>
          </w:tcPr>
          <w:p>
            <w:pPr>
              <w:jc w:val="center"/>
            </w:pPr>
            <w:r/>
            <w:r>
              <w:rPr>
                <w:rFonts w:ascii="Times New Roman" w:hAnsi="Times New Roman"/>
                <w:b/>
                <w:color w:val="FFFFFF"/>
                <w:sz w:val="22"/>
              </w:rPr>
              <w:t>Test Area</w:t>
            </w:r>
          </w:p>
        </w:tc>
        <w:tc>
          <w:tcPr>
            <w:tcW w:type="dxa" w:w="4680"/>
            <w:shd w:fill="2F5496"/>
            <w:tcMar>
              <w:top w:w="60" w:type="dxa"/>
              <w:bottom w:w="60" w:type="dxa"/>
              <w:left w:w="100" w:type="dxa"/>
              <w:right w:w="100" w:type="dxa"/>
            </w:tcMar>
          </w:tcPr>
          <w:p>
            <w:pPr>
              <w:jc w:val="center"/>
            </w:pPr>
            <w:r/>
            <w:r>
              <w:rPr>
                <w:rFonts w:ascii="Times New Roman" w:hAnsi="Times New Roman"/>
                <w:b/>
                <w:color w:val="FFFFFF"/>
                <w:sz w:val="22"/>
              </w:rPr>
              <w:t>Result</w:t>
            </w:r>
          </w:p>
        </w:tc>
      </w:tr>
      <w:tr>
        <w:tc>
          <w:tcPr>
            <w:tcW w:type="dxa" w:w="4680"/>
            <w:tcMar>
              <w:top w:w="60" w:type="dxa"/>
              <w:bottom w:w="60" w:type="dxa"/>
              <w:left w:w="100" w:type="dxa"/>
              <w:right w:w="100" w:type="dxa"/>
            </w:tcMar>
          </w:tcPr>
          <w:p>
            <w:r/>
            <w:r>
              <w:rPr>
                <w:rFonts w:ascii="Times New Roman" w:hAnsi="Times New Roman"/>
                <w:b w:val="0"/>
                <w:sz w:val="22"/>
              </w:rPr>
              <w:t>Backend /predict endpoint returns valid JSON structure</w:t>
            </w:r>
          </w:p>
        </w:tc>
        <w:tc>
          <w:tcPr>
            <w:tcW w:type="dxa" w:w="4680"/>
            <w:tcMar>
              <w:top w:w="60" w:type="dxa"/>
              <w:bottom w:w="60" w:type="dxa"/>
              <w:left w:w="100" w:type="dxa"/>
              <w:right w:w="100" w:type="dxa"/>
            </w:tcMar>
          </w:tcPr>
          <w:p>
            <w:r/>
            <w:r>
              <w:rPr>
                <w:rFonts w:ascii="Times New Roman" w:hAnsi="Times New Roman"/>
                <w:b w:val="0"/>
                <w:sz w:val="22"/>
              </w:rPr>
              <w:t>Passed</w:t>
            </w:r>
          </w:p>
        </w:tc>
      </w:tr>
      <w:tr>
        <w:tc>
          <w:tcPr>
            <w:tcW w:type="dxa" w:w="4680"/>
            <w:tcMar>
              <w:top w:w="60" w:type="dxa"/>
              <w:bottom w:w="60" w:type="dxa"/>
              <w:left w:w="100" w:type="dxa"/>
              <w:right w:w="100" w:type="dxa"/>
            </w:tcMar>
          </w:tcPr>
          <w:p>
            <w:r/>
            <w:r>
              <w:rPr>
                <w:rFonts w:ascii="Times New Roman" w:hAnsi="Times New Roman"/>
                <w:b w:val="0"/>
                <w:sz w:val="22"/>
              </w:rPr>
              <w:t>Input validation rejects out-of-range values with flash messages</w:t>
            </w:r>
          </w:p>
        </w:tc>
        <w:tc>
          <w:tcPr>
            <w:tcW w:type="dxa" w:w="4680"/>
            <w:tcMar>
              <w:top w:w="60" w:type="dxa"/>
              <w:bottom w:w="60" w:type="dxa"/>
              <w:left w:w="100" w:type="dxa"/>
              <w:right w:w="100" w:type="dxa"/>
            </w:tcMar>
          </w:tcPr>
          <w:p>
            <w:r/>
            <w:r>
              <w:rPr>
                <w:rFonts w:ascii="Times New Roman" w:hAnsi="Times New Roman"/>
                <w:b w:val="0"/>
                <w:sz w:val="22"/>
              </w:rPr>
              <w:t>Passed</w:t>
            </w:r>
          </w:p>
        </w:tc>
      </w:tr>
      <w:tr>
        <w:tc>
          <w:tcPr>
            <w:tcW w:type="dxa" w:w="4680"/>
            <w:tcMar>
              <w:top w:w="60" w:type="dxa"/>
              <w:bottom w:w="60" w:type="dxa"/>
              <w:left w:w="100" w:type="dxa"/>
              <w:right w:w="100" w:type="dxa"/>
            </w:tcMar>
          </w:tcPr>
          <w:p>
            <w:r/>
            <w:r>
              <w:rPr>
                <w:rFonts w:ascii="Times New Roman" w:hAnsi="Times New Roman"/>
                <w:b w:val="0"/>
                <w:sz w:val="22"/>
              </w:rPr>
              <w:t>Fuzzy model returns scores within [1.0, 4.0] for all valid inputs</w:t>
            </w:r>
          </w:p>
        </w:tc>
        <w:tc>
          <w:tcPr>
            <w:tcW w:type="dxa" w:w="4680"/>
            <w:tcMar>
              <w:top w:w="60" w:type="dxa"/>
              <w:bottom w:w="60" w:type="dxa"/>
              <w:left w:w="100" w:type="dxa"/>
              <w:right w:w="100" w:type="dxa"/>
            </w:tcMar>
          </w:tcPr>
          <w:p>
            <w:r/>
            <w:r>
              <w:rPr>
                <w:rFonts w:ascii="Times New Roman" w:hAnsi="Times New Roman"/>
                <w:b w:val="0"/>
                <w:sz w:val="22"/>
              </w:rPr>
              <w:t>Passed</w:t>
            </w:r>
          </w:p>
        </w:tc>
      </w:tr>
      <w:tr>
        <w:tc>
          <w:tcPr>
            <w:tcW w:type="dxa" w:w="4680"/>
            <w:tcMar>
              <w:top w:w="60" w:type="dxa"/>
              <w:bottom w:w="60" w:type="dxa"/>
              <w:left w:w="100" w:type="dxa"/>
              <w:right w:w="100" w:type="dxa"/>
            </w:tcMar>
          </w:tcPr>
          <w:p>
            <w:r/>
            <w:r>
              <w:rPr>
                <w:rFonts w:ascii="Times New Roman" w:hAnsi="Times New Roman"/>
                <w:b w:val="0"/>
                <w:sz w:val="22"/>
              </w:rPr>
              <w:t>Heuristic adjustments correctly add/subtract expected modifiers</w:t>
            </w:r>
          </w:p>
        </w:tc>
        <w:tc>
          <w:tcPr>
            <w:tcW w:type="dxa" w:w="4680"/>
            <w:tcMar>
              <w:top w:w="60" w:type="dxa"/>
              <w:bottom w:w="60" w:type="dxa"/>
              <w:left w:w="100" w:type="dxa"/>
              <w:right w:w="100" w:type="dxa"/>
            </w:tcMar>
          </w:tcPr>
          <w:p>
            <w:r/>
            <w:r>
              <w:rPr>
                <w:rFonts w:ascii="Times New Roman" w:hAnsi="Times New Roman"/>
                <w:b w:val="0"/>
                <w:sz w:val="22"/>
              </w:rPr>
              <w:t>Passed</w:t>
            </w:r>
          </w:p>
        </w:tc>
      </w:tr>
      <w:tr>
        <w:tc>
          <w:tcPr>
            <w:tcW w:type="dxa" w:w="4680"/>
            <w:tcMar>
              <w:top w:w="60" w:type="dxa"/>
              <w:bottom w:w="60" w:type="dxa"/>
              <w:left w:w="100" w:type="dxa"/>
              <w:right w:w="100" w:type="dxa"/>
            </w:tcMar>
          </w:tcPr>
          <w:p>
            <w:r/>
            <w:r>
              <w:rPr>
                <w:rFonts w:ascii="Times New Roman" w:hAnsi="Times New Roman"/>
                <w:b w:val="0"/>
                <w:sz w:val="22"/>
              </w:rPr>
              <w:t>Home page renders interactive sliders and mockup elements</w:t>
            </w:r>
          </w:p>
        </w:tc>
        <w:tc>
          <w:tcPr>
            <w:tcW w:type="dxa" w:w="4680"/>
            <w:tcMar>
              <w:top w:w="60" w:type="dxa"/>
              <w:bottom w:w="60" w:type="dxa"/>
              <w:left w:w="100" w:type="dxa"/>
              <w:right w:w="100" w:type="dxa"/>
            </w:tcMar>
          </w:tcPr>
          <w:p>
            <w:r/>
            <w:r>
              <w:rPr>
                <w:rFonts w:ascii="Times New Roman" w:hAnsi="Times New Roman"/>
                <w:b w:val="0"/>
                <w:sz w:val="22"/>
              </w:rPr>
              <w:t>Passed</w:t>
            </w:r>
          </w:p>
        </w:tc>
      </w:tr>
      <w:tr>
        <w:tc>
          <w:tcPr>
            <w:tcW w:type="dxa" w:w="4680"/>
            <w:tcMar>
              <w:top w:w="60" w:type="dxa"/>
              <w:bottom w:w="60" w:type="dxa"/>
              <w:left w:w="100" w:type="dxa"/>
              <w:right w:w="100" w:type="dxa"/>
            </w:tcMar>
          </w:tcPr>
          <w:p>
            <w:r/>
            <w:r>
              <w:rPr>
                <w:rFonts w:ascii="Times New Roman" w:hAnsi="Times New Roman"/>
                <w:b w:val="0"/>
                <w:sz w:val="22"/>
              </w:rPr>
              <w:t>Dashboard generates Plotly charts from 1,200-record CSV</w:t>
            </w:r>
          </w:p>
        </w:tc>
        <w:tc>
          <w:tcPr>
            <w:tcW w:type="dxa" w:w="4680"/>
            <w:tcMar>
              <w:top w:w="60" w:type="dxa"/>
              <w:bottom w:w="60" w:type="dxa"/>
              <w:left w:w="100" w:type="dxa"/>
              <w:right w:w="100" w:type="dxa"/>
            </w:tcMar>
          </w:tcPr>
          <w:p>
            <w:r/>
            <w:r>
              <w:rPr>
                <w:rFonts w:ascii="Times New Roman" w:hAnsi="Times New Roman"/>
                <w:b w:val="0"/>
                <w:sz w:val="22"/>
              </w:rPr>
              <w:t>Passed</w:t>
            </w:r>
          </w:p>
        </w:tc>
      </w:tr>
      <w:tr>
        <w:tc>
          <w:tcPr>
            <w:tcW w:type="dxa" w:w="4680"/>
            <w:tcMar>
              <w:top w:w="60" w:type="dxa"/>
              <w:bottom w:w="60" w:type="dxa"/>
              <w:left w:w="100" w:type="dxa"/>
              <w:right w:w="100" w:type="dxa"/>
            </w:tcMar>
          </w:tcPr>
          <w:p>
            <w:r/>
            <w:r>
              <w:rPr>
                <w:rFonts w:ascii="Times New Roman" w:hAnsi="Times New Roman"/>
                <w:b w:val="0"/>
                <w:sz w:val="22"/>
              </w:rPr>
              <w:t>Deals page loads 37 devices with functional brand/category filters</w:t>
            </w:r>
          </w:p>
        </w:tc>
        <w:tc>
          <w:tcPr>
            <w:tcW w:type="dxa" w:w="4680"/>
            <w:tcMar>
              <w:top w:w="60" w:type="dxa"/>
              <w:bottom w:w="60" w:type="dxa"/>
              <w:left w:w="100" w:type="dxa"/>
              <w:right w:w="100" w:type="dxa"/>
            </w:tcMar>
          </w:tcPr>
          <w:p>
            <w:r/>
            <w:r>
              <w:rPr>
                <w:rFonts w:ascii="Times New Roman" w:hAnsi="Times New Roman"/>
                <w:b w:val="0"/>
                <w:sz w:val="22"/>
              </w:rPr>
              <w:t>Passed</w:t>
            </w:r>
          </w:p>
        </w:tc>
      </w:tr>
    </w:tbl>
    <w:p>
      <w:pPr>
        <w:spacing w:after="240" w:before="0"/>
      </w:pPr>
    </w:p>
    <w:p>
      <w:pPr>
        <w:spacing w:after="160" w:before="0"/>
      </w:pPr>
      <w:r>
        <w:rPr>
          <w:rFonts w:ascii="Times New Roman" w:hAnsi="Times New Roman"/>
          <w:b/>
          <w:i w:val="0"/>
          <w:sz w:val="27"/>
        </w:rPr>
        <w:t>4.3 Limitations</w:t>
      </w:r>
    </w:p>
    <w:p>
      <w:pPr>
        <w:spacing w:after="80" w:before="0" w:line="360" w:lineRule="auto"/>
      </w:pPr>
      <w:r>
        <w:rPr>
          <w:rFonts w:ascii="Times New Roman" w:hAnsi="Times New Roman"/>
          <w:b w:val="0"/>
          <w:i w:val="0"/>
          <w:sz w:val="24"/>
        </w:rPr>
        <w:t>• The system uses a static dataset of 1,200 records generated synthetically. Real-world deployment would require integration with live e-commerce pricing APIs to reflect current market conditions.</w:t>
      </w:r>
    </w:p>
    <w:p>
      <w:pPr>
        <w:spacing w:after="80" w:before="0" w:line="360" w:lineRule="auto"/>
      </w:pPr>
      <w:r>
        <w:rPr>
          <w:rFonts w:ascii="Times New Roman" w:hAnsi="Times New Roman"/>
          <w:b w:val="0"/>
          <w:i w:val="0"/>
          <w:sz w:val="24"/>
        </w:rPr>
        <w:t>• The fuzzy rule base is manually designed based on domain expertise. Automated rule generation techniques such as neuro-fuzzy methods could produce more optimised rule sets.</w:t>
      </w:r>
    </w:p>
    <w:p>
      <w:pPr>
        <w:spacing w:after="80" w:before="0" w:line="360" w:lineRule="auto"/>
      </w:pPr>
      <w:r>
        <w:rPr>
          <w:rFonts w:ascii="Times New Roman" w:hAnsi="Times New Roman"/>
          <w:b w:val="0"/>
          <w:i w:val="0"/>
          <w:sz w:val="24"/>
        </w:rPr>
        <w:t>• The heuristic adjustment coefficients are assigned based on qualitative assessment and may require empirical calibration against a larger validation dataset.</w:t>
      </w:r>
    </w:p>
    <w:p>
      <w:pPr>
        <w:spacing w:after="80" w:before="0" w:line="360" w:lineRule="auto"/>
      </w:pPr>
      <w:r>
        <w:rPr>
          <w:rFonts w:ascii="Times New Roman" w:hAnsi="Times New Roman"/>
          <w:b w:val="0"/>
          <w:i w:val="0"/>
          <w:sz w:val="24"/>
        </w:rPr>
        <w:t>• Brand perception is simplified into three tiers (Budget, Mid, Premium). A more granular model-level brand scoring system would improve accuracy.</w:t>
      </w:r>
    </w:p>
    <w:p>
      <w:pPr>
        <w:spacing w:after="80" w:before="0" w:line="360" w:lineRule="auto"/>
      </w:pPr>
      <w:r>
        <w:rPr>
          <w:rFonts w:ascii="Times New Roman" w:hAnsi="Times New Roman"/>
          <w:b w:val="0"/>
          <w:i w:val="0"/>
          <w:sz w:val="24"/>
        </w:rPr>
        <w:t>• The deals comparison data is statically embedded in the backend and does not refresh automatically from live retailer feeds.</w:t>
      </w:r>
    </w:p>
    <w:p>
      <w:pPr>
        <w:spacing w:after="160" w:before="0"/>
      </w:pPr>
    </w:p>
    <w:p>
      <w:pPr>
        <w:spacing w:after="160" w:before="0"/>
      </w:pPr>
      <w:r>
        <w:rPr>
          <w:rFonts w:ascii="Times New Roman" w:hAnsi="Times New Roman"/>
          <w:b/>
          <w:i w:val="0"/>
          <w:sz w:val="27"/>
        </w:rPr>
        <w:t>4.4 Future Enhancements</w:t>
      </w:r>
    </w:p>
    <w:p>
      <w:pPr>
        <w:spacing w:after="80" w:before="0" w:line="360" w:lineRule="auto"/>
      </w:pPr>
      <w:r>
        <w:rPr>
          <w:rFonts w:ascii="Times New Roman" w:hAnsi="Times New Roman"/>
          <w:b w:val="0"/>
          <w:i w:val="0"/>
          <w:sz w:val="24"/>
        </w:rPr>
        <w:t>• Integrate live pricing APIs from Amazon and Flipkart to dynamically fetch current retail prices and update the deals comparison engine in real time.</w:t>
      </w:r>
    </w:p>
    <w:p>
      <w:pPr>
        <w:spacing w:after="80" w:before="0" w:line="360" w:lineRule="auto"/>
      </w:pPr>
      <w:r>
        <w:rPr>
          <w:rFonts w:ascii="Times New Roman" w:hAnsi="Times New Roman"/>
          <w:b w:val="0"/>
          <w:i w:val="0"/>
          <w:sz w:val="24"/>
        </w:rPr>
        <w:t>• Implement an Adaptive Neuro-Fuzzy Inference System (ANFIS) that automatically tunes membership function parameters using training data.</w:t>
      </w:r>
    </w:p>
    <w:p>
      <w:pPr>
        <w:spacing w:after="80" w:before="0" w:line="360" w:lineRule="auto"/>
      </w:pPr>
      <w:r>
        <w:rPr>
          <w:rFonts w:ascii="Times New Roman" w:hAnsi="Times New Roman"/>
          <w:b w:val="0"/>
          <w:i w:val="0"/>
          <w:sz w:val="24"/>
        </w:rPr>
        <w:t>• Add user authentication and persistent prediction history stored in a database to enable long-term usage tracking.</w:t>
      </w:r>
    </w:p>
    <w:p>
      <w:pPr>
        <w:spacing w:after="80" w:before="0" w:line="360" w:lineRule="auto"/>
      </w:pPr>
      <w:r>
        <w:rPr>
          <w:rFonts w:ascii="Times New Roman" w:hAnsi="Times New Roman"/>
          <w:b w:val="0"/>
          <w:i w:val="0"/>
          <w:sz w:val="24"/>
        </w:rPr>
        <w:t>• Extend the analytics dashboard with time-series trend analysis to track how hardware specifications and pricing evolve across product release cycles.</w:t>
      </w:r>
    </w:p>
    <w:p>
      <w:pPr>
        <w:spacing w:after="80" w:before="0" w:line="360" w:lineRule="auto"/>
      </w:pPr>
      <w:r>
        <w:rPr>
          <w:rFonts w:ascii="Times New Roman" w:hAnsi="Times New Roman"/>
          <w:b w:val="0"/>
          <w:i w:val="0"/>
          <w:sz w:val="24"/>
        </w:rPr>
        <w:t>• Deploy the application on a cloud platform such as Render or AWS with a CI/CD pipeline for automated testing and deployment.</w:t>
      </w:r>
    </w:p>
    <w:p>
      <w:pPr>
        <w:spacing w:after="80" w:before="0" w:line="360" w:lineRule="auto"/>
      </w:pPr>
      <w:r>
        <w:rPr>
          <w:rFonts w:ascii="Times New Roman" w:hAnsi="Times New Roman"/>
          <w:b w:val="0"/>
          <w:i w:val="0"/>
          <w:sz w:val="24"/>
        </w:rPr>
        <w:t>• Introduce ensemble prediction combining fuzzy inference with gradient boosting classifiers for improved boundary accuracy.</w:t>
      </w:r>
    </w:p>
    <w:p>
      <w:pPr>
        <w:spacing w:after="160" w:before="0"/>
      </w:pPr>
    </w:p>
    <w:p>
      <w:pPr>
        <w:spacing w:after="160" w:before="0"/>
      </w:pPr>
      <w:r>
        <w:rPr>
          <w:rFonts w:ascii="Times New Roman" w:hAnsi="Times New Roman"/>
          <w:b/>
          <w:i w:val="0"/>
          <w:sz w:val="27"/>
        </w:rPr>
        <w:t>4.5 Conclusion</w:t>
      </w:r>
    </w:p>
    <w:p>
      <w:pPr>
        <w:spacing w:after="240" w:before="0" w:line="360" w:lineRule="auto"/>
      </w:pPr>
      <w:r>
        <w:rPr>
          <w:rFonts w:ascii="Times New Roman" w:hAnsi="Times New Roman"/>
          <w:b w:val="0"/>
          <w:i w:val="0"/>
          <w:sz w:val="24"/>
        </w:rPr>
        <w:t>The Mobile Phone Price Category Prediction System successfully demonstrates the practical application of Mamdani Fuzzy Inference combined with heuristic adjustment techniques for consumer electronics price classification. The project validates that fuzzy logic provides a natural and interpretable framework for handling the inherent vagueness of price category boundaries, particularly when hardware specifications overlap across adjacent tiers. The Glassmorphic web interface, interactive analytics dashboard, and deals comparison engine together form a comprehensive platform that bridges academic fuzzy logic theory with practical consumer utility. The work completed during this internship at the Indian Institute of Information Technology Kottayam has provided valuable experience in full-stack web development, fuzzy systems engineering, data analytics, and academic technical writing.</w:t>
      </w:r>
    </w:p>
    <w:p>
      <w:r>
        <w:br w:type="page"/>
      </w:r>
    </w:p>
    <w:p>
      <w:pPr>
        <w:spacing w:after="480" w:before="0"/>
        <w:jc w:val="center"/>
      </w:pPr>
      <w:r>
        <w:rPr>
          <w:rFonts w:ascii="Times New Roman" w:hAnsi="Times New Roman"/>
          <w:b/>
          <w:i w:val="0"/>
          <w:sz w:val="32"/>
        </w:rPr>
        <w:t>BIBLIOGRAPHY</w:t>
      </w:r>
    </w:p>
    <w:p>
      <w:pPr>
        <w:spacing w:after="160" w:before="0" w:line="360" w:lineRule="auto"/>
      </w:pPr>
      <w:r>
        <w:rPr>
          <w:rFonts w:ascii="Times New Roman" w:hAnsi="Times New Roman"/>
          <w:b w:val="0"/>
          <w:i w:val="0"/>
          <w:sz w:val="24"/>
        </w:rPr>
        <w:t>[1] Zadeh, L. A. (1965). "Fuzzy Sets". Information and Control, 8(3), 338–353.</w:t>
      </w:r>
    </w:p>
    <w:p>
      <w:pPr>
        <w:spacing w:after="160" w:before="0" w:line="360" w:lineRule="auto"/>
      </w:pPr>
      <w:r>
        <w:rPr>
          <w:rFonts w:ascii="Times New Roman" w:hAnsi="Times New Roman"/>
          <w:b w:val="0"/>
          <w:i w:val="0"/>
          <w:sz w:val="24"/>
        </w:rPr>
        <w:t>[2] Mamdani, E. H., and Assilian, S. (1975). "An experiment in linguistic synthesis with a fuzzy logic controller". International Journal of Man-Machine Studies, 7(1), 1–13.</w:t>
      </w:r>
    </w:p>
    <w:p>
      <w:pPr>
        <w:spacing w:after="160" w:before="0" w:line="360" w:lineRule="auto"/>
      </w:pPr>
      <w:r>
        <w:rPr>
          <w:rFonts w:ascii="Times New Roman" w:hAnsi="Times New Roman"/>
          <w:b w:val="0"/>
          <w:i w:val="0"/>
          <w:sz w:val="24"/>
        </w:rPr>
        <w:t>[3] Warner, J. (2018). scikit-fuzzy: Fuzzy Logic Toolbox for Python. GitHub Repository. Available at: https://github.com/scikit-fuzzy/scikit-fuzzy</w:t>
      </w:r>
    </w:p>
    <w:p>
      <w:pPr>
        <w:spacing w:after="160" w:before="0" w:line="360" w:lineRule="auto"/>
      </w:pPr>
      <w:r>
        <w:rPr>
          <w:rFonts w:ascii="Times New Roman" w:hAnsi="Times New Roman"/>
          <w:b w:val="0"/>
          <w:i w:val="0"/>
          <w:sz w:val="24"/>
        </w:rPr>
        <w:t>[4] Grinberg, M. (2018). Flask Web Development: Developing Web Applications with Python. O’Reilly Media.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