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c3d053b235d5b10f96ab97713beba650899dc62"/>
    <w:p>
      <w:pPr>
        <w:pStyle w:val="Heading1"/>
      </w:pPr>
      <w:r>
        <w:t xml:space="preserve">Why I chose Kinesis over SQS for the messaging pipeline</w:t>
      </w:r>
    </w:p>
    <w:p>
      <w:pPr>
        <w:pStyle w:val="FirstParagraph"/>
      </w:pPr>
      <w:r>
        <w:rPr>
          <w:b/>
          <w:bCs/>
        </w:rPr>
        <w:t xml:space="preserve">Tag:</w:t>
      </w:r>
      <w:r>
        <w:t xml:space="preserve"> </w:t>
      </w:r>
      <w:r>
        <w:t xml:space="preserve">Architecture</w:t>
      </w:r>
      <w:r>
        <w:br/>
      </w:r>
      <w:r>
        <w:rPr>
          <w:b/>
          <w:bCs/>
        </w:rPr>
        <w:t xml:space="preserve">Read time:</w:t>
      </w:r>
      <w:r>
        <w:t xml:space="preserve"> </w:t>
      </w:r>
      <w:r>
        <w:t xml:space="preserve">7 min</w:t>
      </w:r>
    </w:p>
    <w:p>
      <w:pPr>
        <w:pStyle w:val="BodyText"/>
      </w:pPr>
      <w:r>
        <w:t xml:space="preserve">SQS is usually the first AWS service I consider when I need to move work out of a synchronous request path.</w:t>
      </w:r>
    </w:p>
    <w:p>
      <w:pPr>
        <w:pStyle w:val="BodyText"/>
      </w:pPr>
      <w:r>
        <w:t xml:space="preserve">It is simple, durable, scalable, and operationally boring in the best possible way. A producer sends a message, a consumer processes it, and the queue absorbs temporary differences in throughput.</w:t>
      </w:r>
    </w:p>
    <w:p>
      <w:pPr>
        <w:pStyle w:val="BodyText"/>
      </w:pPr>
      <w:r>
        <w:t xml:space="preserve">For many systems, that is exactly what I want.</w:t>
      </w:r>
    </w:p>
    <w:p>
      <w:pPr>
        <w:pStyle w:val="BodyText"/>
      </w:pPr>
      <w:r>
        <w:t xml:space="preserve">But while designing Pulse — an omnichannel, AI-first messaging platform handling channels such as WhatsApp, Facebook Messenger, Instagram DM, and Web Chat — I ran into a constraint that changed the decision:</w:t>
      </w:r>
    </w:p>
    <w:p>
      <w:pPr>
        <w:pStyle w:val="BodyText"/>
      </w:pPr>
      <w:r>
        <w:rPr>
          <w:b/>
          <w:bCs/>
        </w:rPr>
        <w:t xml:space="preserve">messages belonging to the same conversation had to be processed in order.</w:t>
      </w:r>
    </w:p>
    <w:p>
      <w:pPr>
        <w:pStyle w:val="BodyText"/>
      </w:pPr>
      <w:r>
        <w:t xml:space="preserve">That sounds obvious until the system becomes asynchronous.</w:t>
      </w:r>
    </w:p>
    <w:p>
      <w:pPr>
        <w:pStyle w:val="BodyText"/>
      </w:pPr>
      <w:r>
        <w:t xml:space="preserve">A conversation is not just a collection of independent jobs. It is an ordered state transition.</w:t>
      </w:r>
    </w:p>
    <w:p>
      <w:pPr>
        <w:pStyle w:val="BodyText"/>
      </w:pPr>
      <w:r>
        <w:t xml:space="preserve">Consider a simple sequence:</w:t>
      </w:r>
    </w:p>
    <w:p>
      <w:pPr>
        <w:pStyle w:val="SourceCode"/>
      </w:pPr>
      <w:r>
        <w:rPr>
          <w:rStyle w:val="VerbatimChar"/>
        </w:rPr>
        <w:t xml:space="preserve">10:00:01  Customer sends message A</w:t>
      </w:r>
      <w:r>
        <w:br/>
      </w:r>
      <w:r>
        <w:rPr>
          <w:rStyle w:val="VerbatimChar"/>
        </w:rPr>
        <w:t xml:space="preserve">10:00:02  Customer sends message B</w:t>
      </w:r>
      <w:r>
        <w:br/>
      </w:r>
      <w:r>
        <w:rPr>
          <w:rStyle w:val="VerbatimChar"/>
        </w:rPr>
        <w:t xml:space="preserve">10:00:03  Agent sends reply C</w:t>
      </w:r>
      <w:r>
        <w:br/>
      </w:r>
      <w:r>
        <w:rPr>
          <w:rStyle w:val="VerbatimChar"/>
        </w:rPr>
        <w:t xml:space="preserve">10:00:04  Provider reports C as delivered</w:t>
      </w:r>
      <w:r>
        <w:br/>
      </w:r>
      <w:r>
        <w:rPr>
          <w:rStyle w:val="VerbatimChar"/>
        </w:rPr>
        <w:t xml:space="preserve">10:00:05  Provider reports C as read</w:t>
      </w:r>
    </w:p>
    <w:p>
      <w:pPr>
        <w:pStyle w:val="FirstParagraph"/>
      </w:pPr>
      <w:r>
        <w:t xml:space="preserve">If those events are processed out of order, the database can temporarily — or permanently — represent a state that never existed.</w:t>
      </w:r>
    </w:p>
    <w:p>
      <w:pPr>
        <w:pStyle w:val="BodyText"/>
      </w:pPr>
      <w:r>
        <w:t xml:space="preserve">A read receipt may arrive before the corresponding outbound message has been reconciled. An AI consumer may generate a reply using stale conversation context. A WebSocket event may show message B before message A. A retry may overwrite a newer status with an older one.</w:t>
      </w:r>
    </w:p>
    <w:p>
      <w:pPr>
        <w:pStyle w:val="BodyText"/>
      </w:pPr>
      <w:r>
        <w:t xml:space="preserve">The requirement was therefore not:</w:t>
      </w:r>
    </w:p>
    <w:p>
      <w:pPr>
        <w:pStyle w:val="BlockText"/>
      </w:pPr>
      <w:r>
        <w:t xml:space="preserve">process every message globally in order.</w:t>
      </w:r>
    </w:p>
    <w:p>
      <w:pPr>
        <w:pStyle w:val="FirstParagraph"/>
      </w:pPr>
      <w:r>
        <w:t xml:space="preserve">That would be expensive and unnecessary.</w:t>
      </w:r>
    </w:p>
    <w:p>
      <w:pPr>
        <w:pStyle w:val="BodyText"/>
      </w:pPr>
      <w:r>
        <w:t xml:space="preserve">The actual requirement was:</w:t>
      </w:r>
    </w:p>
    <w:p>
      <w:pPr>
        <w:pStyle w:val="BlockText"/>
      </w:pPr>
      <w:r>
        <w:t xml:space="preserve">preserve ordering inside the smallest domain boundary where ordering matters.</w:t>
      </w:r>
    </w:p>
    <w:p>
      <w:pPr>
        <w:pStyle w:val="FirstParagraph"/>
      </w:pPr>
      <w:r>
        <w:t xml:space="preserve">For Pulse, that boundary is primarily the</w:t>
      </w:r>
      <w:r>
        <w:t xml:space="preserve"> </w:t>
      </w:r>
      <w:r>
        <w:rPr>
          <w:b/>
          <w:bCs/>
        </w:rPr>
        <w:t xml:space="preserve">conversation</w:t>
      </w:r>
      <w:r>
        <w:t xml:space="preserve">.</w:t>
      </w:r>
    </w:p>
    <w:p>
      <w:pPr>
        <w:pStyle w:val="BodyText"/>
      </w:pPr>
      <w:r>
        <w:t xml:space="preserve">That requirement is what pushed the architecture toward Amazon Kinesis.</w:t>
      </w:r>
    </w:p>
    <w:p>
      <w:r>
        <w:pict>
          <v:rect style="width:0;height:1.5pt" o:hralign="center" o:hrstd="t" o:hr="t"/>
        </w:pict>
      </w:r>
    </w:p>
    <w:bookmarkStart w:id="20" w:name="the-system-i-was-actually-designing"/>
    <w:p>
      <w:pPr>
        <w:pStyle w:val="Heading2"/>
      </w:pPr>
      <w:r>
        <w:t xml:space="preserve">The system I was actually designing</w:t>
      </w:r>
    </w:p>
    <w:p>
      <w:pPr>
        <w:pStyle w:val="FirstParagraph"/>
      </w:pPr>
      <w:r>
        <w:t xml:space="preserve">Pulse owns the messaging domain around:</w:t>
      </w:r>
    </w:p>
    <w:p>
      <w:pPr>
        <w:pStyle w:val="Compact"/>
        <w:numPr>
          <w:ilvl w:val="0"/>
          <w:numId w:val="1001"/>
        </w:numPr>
      </w:pPr>
      <w:r>
        <w:t xml:space="preserve">contacts</w:t>
      </w:r>
    </w:p>
    <w:p>
      <w:pPr>
        <w:pStyle w:val="Compact"/>
        <w:numPr>
          <w:ilvl w:val="0"/>
          <w:numId w:val="1001"/>
        </w:numPr>
      </w:pPr>
      <w:r>
        <w:t xml:space="preserve">conversations</w:t>
      </w:r>
    </w:p>
    <w:p>
      <w:pPr>
        <w:pStyle w:val="Compact"/>
        <w:numPr>
          <w:ilvl w:val="0"/>
          <w:numId w:val="1001"/>
        </w:numPr>
      </w:pPr>
      <w:r>
        <w:t xml:space="preserve">messages</w:t>
      </w:r>
    </w:p>
    <w:p>
      <w:pPr>
        <w:pStyle w:val="Compact"/>
        <w:numPr>
          <w:ilvl w:val="0"/>
          <w:numId w:val="1001"/>
        </w:numPr>
      </w:pPr>
      <w:r>
        <w:t xml:space="preserve">inbound channel events</w:t>
      </w:r>
    </w:p>
    <w:p>
      <w:pPr>
        <w:pStyle w:val="Compact"/>
        <w:numPr>
          <w:ilvl w:val="0"/>
          <w:numId w:val="1001"/>
        </w:numPr>
      </w:pPr>
      <w:r>
        <w:t xml:space="preserve">outbound messages</w:t>
      </w:r>
    </w:p>
    <w:p>
      <w:pPr>
        <w:pStyle w:val="Compact"/>
        <w:numPr>
          <w:ilvl w:val="0"/>
          <w:numId w:val="1001"/>
        </w:numPr>
      </w:pPr>
      <w:r>
        <w:t xml:space="preserve">delivery and read statuses</w:t>
      </w:r>
    </w:p>
    <w:p>
      <w:pPr>
        <w:pStyle w:val="Compact"/>
        <w:numPr>
          <w:ilvl w:val="0"/>
          <w:numId w:val="1001"/>
        </w:numPr>
      </w:pPr>
      <w:r>
        <w:t xml:space="preserve">real-time agent updates</w:t>
      </w:r>
    </w:p>
    <w:p>
      <w:pPr>
        <w:pStyle w:val="Compact"/>
        <w:numPr>
          <w:ilvl w:val="0"/>
          <w:numId w:val="1001"/>
        </w:numPr>
      </w:pPr>
      <w:r>
        <w:t xml:space="preserve">asynchronous AI processing</w:t>
      </w:r>
    </w:p>
    <w:p>
      <w:pPr>
        <w:pStyle w:val="FirstParagraph"/>
      </w:pPr>
      <w:r>
        <w:t xml:space="preserve">MongoDB stores the domain state.</w:t>
      </w:r>
    </w:p>
    <w:p>
      <w:pPr>
        <w:pStyle w:val="BodyText"/>
      </w:pPr>
      <w:r>
        <w:t xml:space="preserve">NestJS services handle the backend processing.</w:t>
      </w:r>
    </w:p>
    <w:p>
      <w:pPr>
        <w:pStyle w:val="BodyText"/>
      </w:pPr>
      <w:r>
        <w:t xml:space="preserve">Socket.IO already provides real-time communication to the application, so I deliberately avoided introducing a second WebSocket architecture through API Gateway WebSocket APIs. Running two independent real-time systems would have created additional connection management, authentication, scaling, and operational overhead.</w:t>
      </w:r>
    </w:p>
    <w:p>
      <w:pPr>
        <w:pStyle w:val="BodyText"/>
      </w:pPr>
      <w:r>
        <w:t xml:space="preserve">The asynchronous path needed to support multiple external transports while keeping the internal domain consistent.</w:t>
      </w:r>
    </w:p>
    <w:p>
      <w:pPr>
        <w:pStyle w:val="BodyText"/>
      </w:pPr>
      <w:r>
        <w:t xml:space="preserve">At a high level:</w:t>
      </w:r>
    </w:p>
    <w:p>
      <w:pPr>
        <w:pStyle w:val="SourceCode"/>
      </w:pPr>
      <w:r>
        <w:rPr>
          <w:rStyle w:val="VerbatimChar"/>
        </w:rPr>
        <w:t xml:space="preserve">WhatsApp ───────────┐</w:t>
      </w:r>
      <w:r>
        <w:br/>
      </w:r>
      <w:r>
        <w:rPr>
          <w:rStyle w:val="VerbatimChar"/>
        </w:rPr>
        <w:t xml:space="preserve">Messenger ──────────┤</w:t>
      </w:r>
      <w:r>
        <w:br/>
      </w:r>
      <w:r>
        <w:rPr>
          <w:rStyle w:val="VerbatimChar"/>
        </w:rPr>
        <w:t xml:space="preserve">Instagram DM ───────┤</w:t>
      </w:r>
      <w:r>
        <w:br/>
      </w:r>
      <w:r>
        <w:rPr>
          <w:rStyle w:val="VerbatimChar"/>
        </w:rPr>
        <w:t xml:space="preserve">Web Chat 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Channel-specific adapters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Event ingestion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 Kinesis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Normalization / enrichment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Conversation processing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┌─────────┴─────────┐</w:t>
      </w:r>
      <w:r>
        <w:br/>
      </w:r>
      <w:r>
        <w:rPr>
          <w:rStyle w:val="VerbatimChar"/>
        </w:rPr>
        <w:t xml:space="preserve">          ▼                   ▼</w:t>
      </w:r>
      <w:r>
        <w:br/>
      </w:r>
      <w:r>
        <w:rPr>
          <w:rStyle w:val="VerbatimChar"/>
        </w:rPr>
        <w:t xml:space="preserve">       MongoDB             Socket.IO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Async AI consumers</w:t>
      </w:r>
    </w:p>
    <w:p>
      <w:pPr>
        <w:pStyle w:val="FirstParagraph"/>
      </w:pPr>
      <w:r>
        <w:t xml:space="preserve">The important architectural principle is that channel-specific payloads should not leak throughout the system.</w:t>
      </w:r>
    </w:p>
    <w:p>
      <w:pPr>
        <w:pStyle w:val="BodyText"/>
      </w:pPr>
      <w:r>
        <w:t xml:space="preserve">WhatsApp has one event structure. Instagram has another. Messenger has another. Web Chat is under our own control.</w:t>
      </w:r>
    </w:p>
    <w:p>
      <w:pPr>
        <w:pStyle w:val="BodyText"/>
      </w:pPr>
      <w:r>
        <w:t xml:space="preserve">Internally, they are normalized into a common Pulse message model.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PulseMessage {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conversationId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'whatsapp'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'messenger'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'instagram'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'webchat'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'inbound'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'outbound'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recipientId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occurredAt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gives downstream consumers a stable contract regardless of the original provider.</w:t>
      </w:r>
    </w:p>
    <w:p>
      <w:pPr>
        <w:pStyle w:val="BodyText"/>
      </w:pPr>
      <w:r>
        <w:t xml:space="preserve">But normalization alone does not solve ordering.</w:t>
      </w:r>
    </w:p>
    <w:p>
      <w:pPr>
        <w:pStyle w:val="BodyText"/>
      </w:pPr>
      <w:r>
        <w:t xml:space="preserve">The partitioning strategy does.</w:t>
      </w:r>
    </w:p>
    <w:p>
      <w:r>
        <w:pict>
          <v:rect style="width:0;height:1.5pt" o:hralign="center" o:hrstd="t" o:hr="t"/>
        </w:pict>
      </w:r>
    </w:p>
    <w:bookmarkEnd w:id="20"/>
    <w:bookmarkStart w:id="21" w:name="why-plain-sqs-was-not-enough"/>
    <w:p>
      <w:pPr>
        <w:pStyle w:val="Heading2"/>
      </w:pPr>
      <w:r>
        <w:t xml:space="preserve">Why plain SQS was not enough</w:t>
      </w:r>
    </w:p>
    <w:p>
      <w:pPr>
        <w:pStyle w:val="FirstParagraph"/>
      </w:pPr>
      <w:r>
        <w:t xml:space="preserve">Standard SQS gives excellent scalability and durability, but strict ordering is not its core guarantee.</w:t>
      </w:r>
    </w:p>
    <w:p>
      <w:pPr>
        <w:pStyle w:val="BodyText"/>
      </w:pPr>
      <w:r>
        <w:t xml:space="preserve">For independent background jobs, that is fine.</w:t>
      </w:r>
    </w:p>
    <w:p>
      <w:pPr>
        <w:pStyle w:val="BodyText"/>
      </w:pPr>
      <w:r>
        <w:t xml:space="preserve">For conversation state, it is not.</w:t>
      </w:r>
    </w:p>
    <w:p>
      <w:pPr>
        <w:pStyle w:val="BodyText"/>
      </w:pPr>
      <w:r>
        <w:t xml:space="preserve">Suppose the customer sends:</w:t>
      </w:r>
    </w:p>
    <w:p>
      <w:pPr>
        <w:pStyle w:val="SourceCode"/>
      </w:pPr>
      <w:r>
        <w:rPr>
          <w:rStyle w:val="VerbatimChar"/>
        </w:rPr>
        <w:t xml:space="preserve">A: "I was charged twice"</w:t>
      </w:r>
      <w:r>
        <w:br/>
      </w:r>
      <w:r>
        <w:rPr>
          <w:rStyle w:val="VerbatimChar"/>
        </w:rPr>
        <w:t xml:space="preserve">B: "The second transaction is TX-9281"</w:t>
      </w:r>
    </w:p>
    <w:p>
      <w:pPr>
        <w:pStyle w:val="FirstParagraph"/>
      </w:pPr>
      <w:r>
        <w:t xml:space="preserve">If parallel consumers process B before A, several things can go wrong.</w:t>
      </w:r>
    </w:p>
    <w:p>
      <w:pPr>
        <w:pStyle w:val="BodyText"/>
      </w:pPr>
      <w:r>
        <w:t xml:space="preserve">The UI can display the messages incorrectly.</w:t>
      </w:r>
    </w:p>
    <w:p>
      <w:pPr>
        <w:pStyle w:val="BodyText"/>
      </w:pPr>
      <w:r>
        <w:t xml:space="preserve">An AI consumer can evaluate B without the context established by A.</w:t>
      </w:r>
    </w:p>
    <w:p>
      <w:pPr>
        <w:pStyle w:val="BodyText"/>
      </w:pPr>
      <w:r>
        <w:t xml:space="preserve">Conversation metadata such as</w:t>
      </w:r>
      <w:r>
        <w:t xml:space="preserve"> </w:t>
      </w:r>
      <w:r>
        <w:rPr>
          <w:rStyle w:val="VerbatimChar"/>
        </w:rPr>
        <w:t xml:space="preserve">lastMessageAt</w:t>
      </w:r>
      <w:r>
        <w:t xml:space="preserve"> </w:t>
      </w:r>
      <w:r>
        <w:t xml:space="preserve">or preview text can be updated inconsistently.</w:t>
      </w:r>
    </w:p>
    <w:p>
      <w:pPr>
        <w:pStyle w:val="BodyText"/>
      </w:pPr>
      <w:r>
        <w:t xml:space="preserve">Automation rules can run against an incomplete sequence.</w:t>
      </w:r>
    </w:p>
    <w:p>
      <w:pPr>
        <w:pStyle w:val="BodyText"/>
      </w:pPr>
      <w:r>
        <w:t xml:space="preserve">The obvious response is to use SQS FIFO.</w:t>
      </w:r>
    </w:p>
    <w:p>
      <w:pPr>
        <w:pStyle w:val="BodyText"/>
      </w:pPr>
      <w:r>
        <w:t xml:space="preserve">That is a valid option, and I did not reject it because it is bad technology. I rejected the idea of treating the pipeline as a simple queue because the broader architecture was becoming an ordered event stream with multiple independent consumers.</w:t>
      </w:r>
    </w:p>
    <w:p>
      <w:pPr>
        <w:pStyle w:val="BodyText"/>
      </w:pPr>
      <w:r>
        <w:t xml:space="preserve">Pulse needed more than one worker taking jobs from a queue.</w:t>
      </w:r>
    </w:p>
    <w:p>
      <w:pPr>
        <w:pStyle w:val="BodyText"/>
      </w:pPr>
      <w:r>
        <w:t xml:space="preserve">The same message lifecycle could feed:</w:t>
      </w:r>
    </w:p>
    <w:p>
      <w:pPr>
        <w:pStyle w:val="Compact"/>
        <w:numPr>
          <w:ilvl w:val="0"/>
          <w:numId w:val="1002"/>
        </w:numPr>
      </w:pPr>
      <w:r>
        <w:t xml:space="preserve">persistence</w:t>
      </w:r>
    </w:p>
    <w:p>
      <w:pPr>
        <w:pStyle w:val="Compact"/>
        <w:numPr>
          <w:ilvl w:val="0"/>
          <w:numId w:val="1002"/>
        </w:numPr>
      </w:pPr>
      <w:r>
        <w:t xml:space="preserve">real-time delivery</w:t>
      </w:r>
    </w:p>
    <w:p>
      <w:pPr>
        <w:pStyle w:val="Compact"/>
        <w:numPr>
          <w:ilvl w:val="0"/>
          <w:numId w:val="1002"/>
        </w:numPr>
      </w:pPr>
      <w:r>
        <w:t xml:space="preserve">AI decisioning</w:t>
      </w:r>
    </w:p>
    <w:p>
      <w:pPr>
        <w:pStyle w:val="Compact"/>
        <w:numPr>
          <w:ilvl w:val="0"/>
          <w:numId w:val="1002"/>
        </w:numPr>
      </w:pPr>
      <w:r>
        <w:t xml:space="preserve">analytics</w:t>
      </w:r>
    </w:p>
    <w:p>
      <w:pPr>
        <w:pStyle w:val="Compact"/>
        <w:numPr>
          <w:ilvl w:val="0"/>
          <w:numId w:val="1002"/>
        </w:numPr>
      </w:pPr>
      <w:r>
        <w:t xml:space="preserve">audit processing</w:t>
      </w:r>
    </w:p>
    <w:p>
      <w:pPr>
        <w:pStyle w:val="Compact"/>
        <w:numPr>
          <w:ilvl w:val="0"/>
          <w:numId w:val="1002"/>
        </w:numPr>
      </w:pPr>
      <w:r>
        <w:t xml:space="preserve">indexing</w:t>
      </w:r>
    </w:p>
    <w:p>
      <w:pPr>
        <w:pStyle w:val="Compact"/>
        <w:numPr>
          <w:ilvl w:val="0"/>
          <w:numId w:val="1002"/>
        </w:numPr>
      </w:pPr>
      <w:r>
        <w:t xml:space="preserve">future automation consumers</w:t>
      </w:r>
    </w:p>
    <w:p>
      <w:pPr>
        <w:pStyle w:val="FirstParagraph"/>
      </w:pPr>
      <w:r>
        <w:t xml:space="preserve">That distinction matters.</w:t>
      </w:r>
    </w:p>
    <w:p>
      <w:pPr>
        <w:pStyle w:val="BodyText"/>
      </w:pPr>
      <w:r>
        <w:t xml:space="preserve">A queue primarily asks:</w:t>
      </w:r>
    </w:p>
    <w:p>
      <w:pPr>
        <w:pStyle w:val="BlockText"/>
      </w:pPr>
      <w:r>
        <w:t xml:space="preserve">who should process this job?</w:t>
      </w:r>
    </w:p>
    <w:p>
      <w:pPr>
        <w:pStyle w:val="FirstParagraph"/>
      </w:pPr>
      <w:r>
        <w:t xml:space="preserve">A stream architecture also asks:</w:t>
      </w:r>
    </w:p>
    <w:p>
      <w:pPr>
        <w:pStyle w:val="BlockText"/>
      </w:pPr>
      <w:r>
        <w:t xml:space="preserve">which consumers need to independently observe this event sequence?</w:t>
      </w:r>
    </w:p>
    <w:p>
      <w:pPr>
        <w:pStyle w:val="FirstParagraph"/>
      </w:pPr>
      <w:r>
        <w:t xml:space="preserve">For Pulse, the second question became increasingly important.</w:t>
      </w:r>
    </w:p>
    <w:p>
      <w:r>
        <w:pict>
          <v:rect style="width:0;height:1.5pt" o:hralign="center" o:hrstd="t" o:hr="t"/>
        </w:pict>
      </w:r>
    </w:p>
    <w:bookmarkEnd w:id="21"/>
    <w:bookmarkStart w:id="22" w:name="X6272a4b3c5100f806d4fa870bd5e970f06093d9"/>
    <w:p>
      <w:pPr>
        <w:pStyle w:val="Heading2"/>
      </w:pPr>
      <w:r>
        <w:t xml:space="preserve">The real reason Kinesis fit: partition-local ordering</w:t>
      </w:r>
    </w:p>
    <w:p>
      <w:pPr>
        <w:pStyle w:val="FirstParagraph"/>
      </w:pPr>
      <w:r>
        <w:t xml:space="preserve">Kinesis provides ordering within a shard.</w:t>
      </w:r>
    </w:p>
    <w:p>
      <w:pPr>
        <w:pStyle w:val="BodyText"/>
      </w:pPr>
      <w:r>
        <w:t xml:space="preserve">The partition key determines how records are distributed.</w:t>
      </w:r>
    </w:p>
    <w:p>
      <w:pPr>
        <w:pStyle w:val="BodyText"/>
      </w:pPr>
      <w:r>
        <w:t xml:space="preserve">That means the architecture can intentionally place related events into the same ordered path.</w:t>
      </w:r>
    </w:p>
    <w:p>
      <w:pPr>
        <w:pStyle w:val="BodyText"/>
      </w:pPr>
      <w:r>
        <w:t xml:space="preserve">Once a conversation is known, the natural key is:</w:t>
      </w:r>
    </w:p>
    <w:p>
      <w:pPr>
        <w:pStyle w:val="SourceCode"/>
      </w:pPr>
      <w:r>
        <w:rPr>
          <w:rStyle w:val="VerbatimChar"/>
        </w:rPr>
        <w:t xml:space="preserve">partitionKey = conversationId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kinesis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PutRecordCommand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StreamName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'pulse-message-stream'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PartitionKey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conversationId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Now imagine three conversations:</w:t>
      </w:r>
    </w:p>
    <w:p>
      <w:pPr>
        <w:pStyle w:val="SourceCode"/>
      </w:pPr>
      <w:r>
        <w:rPr>
          <w:rStyle w:val="VerbatimChar"/>
        </w:rPr>
        <w:t xml:space="preserve">Conversation A</w:t>
      </w:r>
      <w:r>
        <w:br/>
      </w:r>
      <w:r>
        <w:rPr>
          <w:rStyle w:val="VerbatimChar"/>
        </w:rPr>
        <w:t xml:space="preserve">A1 → A2 → A3</w:t>
      </w:r>
      <w:r>
        <w:br/>
      </w:r>
      <w:r>
        <w:br/>
      </w:r>
      <w:r>
        <w:rPr>
          <w:rStyle w:val="VerbatimChar"/>
        </w:rPr>
        <w:t xml:space="preserve">Conversation B</w:t>
      </w:r>
      <w:r>
        <w:br/>
      </w:r>
      <w:r>
        <w:rPr>
          <w:rStyle w:val="VerbatimChar"/>
        </w:rPr>
        <w:t xml:space="preserve">B1 → B2</w:t>
      </w:r>
      <w:r>
        <w:br/>
      </w:r>
      <w:r>
        <w:br/>
      </w:r>
      <w:r>
        <w:rPr>
          <w:rStyle w:val="VerbatimChar"/>
        </w:rPr>
        <w:t xml:space="preserve">Conversation C</w:t>
      </w:r>
      <w:r>
        <w:br/>
      </w:r>
      <w:r>
        <w:rPr>
          <w:rStyle w:val="VerbatimChar"/>
        </w:rPr>
        <w:t xml:space="preserve">C1 → C2 → C3</w:t>
      </w:r>
    </w:p>
    <w:p>
      <w:pPr>
        <w:pStyle w:val="FirstParagraph"/>
      </w:pPr>
      <w:r>
        <w:t xml:space="preserve">The system does not require this:</w:t>
      </w:r>
    </w:p>
    <w:p>
      <w:pPr>
        <w:pStyle w:val="SourceCode"/>
      </w:pPr>
      <w:r>
        <w:rPr>
          <w:rStyle w:val="VerbatimChar"/>
        </w:rPr>
        <w:t xml:space="preserve">A1 → B1 → C1 → A2 → C2 → B2 → A3 → C3</w:t>
      </w:r>
    </w:p>
    <w:p>
      <w:pPr>
        <w:pStyle w:val="FirstParagraph"/>
      </w:pPr>
      <w:r>
        <w:t xml:space="preserve">There is no business value in globally ordering unrelated conversations.</w:t>
      </w:r>
    </w:p>
    <w:p>
      <w:pPr>
        <w:pStyle w:val="BodyText"/>
      </w:pPr>
      <w:r>
        <w:t xml:space="preserve">What matters is:</w:t>
      </w:r>
    </w:p>
    <w:p>
      <w:pPr>
        <w:pStyle w:val="SourceCode"/>
      </w:pPr>
      <w:r>
        <w:rPr>
          <w:rStyle w:val="VerbatimChar"/>
        </w:rPr>
        <w:t xml:space="preserve">A1 → A2 → A3</w:t>
      </w:r>
      <w:r>
        <w:br/>
      </w:r>
      <w:r>
        <w:rPr>
          <w:rStyle w:val="VerbatimChar"/>
        </w:rPr>
        <w:t xml:space="preserve">B1 → B2</w:t>
      </w:r>
      <w:r>
        <w:br/>
      </w:r>
      <w:r>
        <w:rPr>
          <w:rStyle w:val="VerbatimChar"/>
        </w:rPr>
        <w:t xml:space="preserve">C1 → C2 → C3</w:t>
      </w:r>
    </w:p>
    <w:p>
      <w:pPr>
        <w:pStyle w:val="FirstParagraph"/>
      </w:pPr>
      <w:r>
        <w:t xml:space="preserve">Each conversation maintains its own order while unrelated conversations can scale independently.</w:t>
      </w:r>
    </w:p>
    <w:p>
      <w:pPr>
        <w:pStyle w:val="BodyText"/>
      </w:pPr>
      <w:r>
        <w:t xml:space="preserve">That is the key tradeoff.</w:t>
      </w:r>
    </w:p>
    <w:p>
      <w:pPr>
        <w:pStyle w:val="BodyText"/>
      </w:pPr>
      <w:r>
        <w:rPr>
          <w:b/>
          <w:bCs/>
        </w:rPr>
        <w:t xml:space="preserve">Global ordering would reduce concurrency. No ordering would weaken correctness. Conversation-level partitioning gives the system the ordering boundary it actually needs.</w:t>
      </w:r>
    </w:p>
    <w:p>
      <w:r>
        <w:pict>
          <v:rect style="width:0;height:1.5pt" o:hralign="center" o:hrstd="t" o:hr="t"/>
        </w:pict>
      </w:r>
    </w:p>
    <w:bookmarkEnd w:id="22"/>
    <w:bookmarkStart w:id="24" w:name="Xdda3bc02ab35923270e63f31adde5af88bd277c"/>
    <w:p>
      <w:pPr>
        <w:pStyle w:val="Heading2"/>
      </w:pPr>
      <w:r>
        <w:t xml:space="preserve">The bootstrap problem: what if the conversation does not exist yet?</w:t>
      </w:r>
    </w:p>
    <w:p>
      <w:pPr>
        <w:pStyle w:val="FirstParagraph"/>
      </w:pPr>
      <w:r>
        <w:t xml:space="preserve">There is an important complication.</w:t>
      </w:r>
    </w:p>
    <w:p>
      <w:pPr>
        <w:pStyle w:val="BodyText"/>
      </w:pPr>
      <w:r>
        <w:t xml:space="preserve">An inbound webhook does not always arrive with an internal Pulse</w:t>
      </w:r>
      <w:r>
        <w:t xml:space="preserve"> </w:t>
      </w:r>
      <w:r>
        <w:rPr>
          <w:rStyle w:val="VerbatimChar"/>
        </w:rPr>
        <w:t xml:space="preserve">conversationId</w:t>
      </w:r>
      <w:r>
        <w:t xml:space="preserve">.</w:t>
      </w:r>
    </w:p>
    <w:p>
      <w:pPr>
        <w:pStyle w:val="BodyText"/>
      </w:pPr>
      <w:r>
        <w:t xml:space="preserve">A provider may send:</w:t>
      </w:r>
    </w:p>
    <w:p>
      <w:pPr>
        <w:pStyle w:val="Compact"/>
        <w:numPr>
          <w:ilvl w:val="0"/>
          <w:numId w:val="1003"/>
        </w:numPr>
      </w:pPr>
      <w:r>
        <w:t xml:space="preserve">tenant-related channel information</w:t>
      </w:r>
    </w:p>
    <w:p>
      <w:pPr>
        <w:pStyle w:val="Compact"/>
        <w:numPr>
          <w:ilvl w:val="0"/>
          <w:numId w:val="1003"/>
        </w:numPr>
      </w:pPr>
      <w:r>
        <w:t xml:space="preserve">external sender ID</w:t>
      </w:r>
    </w:p>
    <w:p>
      <w:pPr>
        <w:pStyle w:val="Compact"/>
        <w:numPr>
          <w:ilvl w:val="0"/>
          <w:numId w:val="1003"/>
        </w:numPr>
      </w:pPr>
      <w:r>
        <w:t xml:space="preserve">page or phone number ID</w:t>
      </w:r>
    </w:p>
    <w:p>
      <w:pPr>
        <w:pStyle w:val="Compact"/>
        <w:numPr>
          <w:ilvl w:val="0"/>
          <w:numId w:val="1003"/>
        </w:numPr>
      </w:pPr>
      <w:r>
        <w:t xml:space="preserve">provider message ID</w:t>
      </w:r>
    </w:p>
    <w:p>
      <w:pPr>
        <w:pStyle w:val="Compact"/>
        <w:numPr>
          <w:ilvl w:val="0"/>
          <w:numId w:val="1003"/>
        </w:numPr>
      </w:pPr>
      <w:r>
        <w:t xml:space="preserve">channel-specific metadata</w:t>
      </w:r>
    </w:p>
    <w:p>
      <w:pPr>
        <w:pStyle w:val="FirstParagraph"/>
      </w:pPr>
      <w:r>
        <w:t xml:space="preserve">But</w:t>
      </w:r>
      <w:r>
        <w:t xml:space="preserve"> </w:t>
      </w:r>
      <w:r>
        <w:rPr>
          <w:rStyle w:val="VerbatimChar"/>
        </w:rPr>
        <w:t xml:space="preserve">conversationId</w:t>
      </w:r>
      <w:r>
        <w:t xml:space="preserve"> </w:t>
      </w:r>
      <w:r>
        <w:t xml:space="preserve">is an internal domain identifier.</w:t>
      </w:r>
    </w:p>
    <w:p>
      <w:pPr>
        <w:pStyle w:val="BodyText"/>
      </w:pPr>
      <w:r>
        <w:t xml:space="preserve">So the ingress path cannot always immediately use:</w:t>
      </w:r>
    </w:p>
    <w:p>
      <w:pPr>
        <w:pStyle w:val="SourceCode"/>
      </w:pPr>
      <w:r>
        <w:rPr>
          <w:rStyle w:val="VerbatimChar"/>
        </w:rPr>
        <w:t xml:space="preserve">partitionKey = conversationId</w:t>
      </w:r>
    </w:p>
    <w:p>
      <w:pPr>
        <w:pStyle w:val="FirstParagraph"/>
      </w:pPr>
      <w:r>
        <w:t xml:space="preserve">This led to a two-phase ingestion design.</w:t>
      </w:r>
    </w:p>
    <w:bookmarkStart w:id="23" w:name="phase-1-raw-ingress"/>
    <w:p>
      <w:pPr>
        <w:pStyle w:val="Heading3"/>
      </w:pPr>
      <w:r>
        <w:t xml:space="preserve">Phase 1: raw ingress</w:t>
      </w:r>
    </w:p>
    <w:p>
      <w:pPr>
        <w:pStyle w:val="FirstParagraph"/>
      </w:pPr>
      <w:r>
        <w:t xml:space="preserve">The webhook path should remain fast.</w:t>
      </w:r>
    </w:p>
    <w:p>
      <w:pPr>
        <w:pStyle w:val="BodyText"/>
      </w:pPr>
      <w:r>
        <w:t xml:space="preserve">I did not want every provider webhook to perform multiple database operations before acknowledging the request.</w:t>
      </w:r>
    </w:p>
    <w:p>
      <w:pPr>
        <w:pStyle w:val="BodyText"/>
      </w:pPr>
      <w:r>
        <w:t xml:space="preserve">The ingress layer therefore accepts the external event and publishes a raw event using a stable source-oriented partition key such as:</w:t>
      </w:r>
    </w:p>
    <w:p>
      <w:pPr>
        <w:pStyle w:val="SourceCode"/>
      </w:pPr>
      <w:r>
        <w:rPr>
          <w:rStyle w:val="VerbatimChar"/>
        </w:rPr>
        <w:t xml:space="preserve">tenantId + sourceId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tenant-42:whatsapp-phone-17</w:t>
      </w:r>
    </w:p>
    <w:p>
      <w:pPr>
        <w:pStyle w:val="FirstParagraph"/>
      </w:pPr>
      <w:r>
        <w:t xml:space="preserve">The raw path looks like this:</w:t>
      </w:r>
    </w:p>
    <w:p>
      <w:pPr>
        <w:pStyle w:val="SourceCode"/>
      </w:pPr>
      <w:r>
        <w:rPr>
          <w:rStyle w:val="VerbatimChar"/>
        </w:rPr>
        <w:t xml:space="preserve">Provider Webhook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Validate request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Build raw event envelope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Kinesis</w:t>
      </w:r>
      <w:r>
        <w:br/>
      </w:r>
      <w:r>
        <w:rPr>
          <w:rStyle w:val="VerbatimChar"/>
        </w:rPr>
        <w:t xml:space="preserve">Partition: tenantId + sourceId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Return acknowledgement</w:t>
      </w:r>
    </w:p>
    <w:p>
      <w:pPr>
        <w:pStyle w:val="FirstParagraph"/>
      </w:pPr>
      <w:r>
        <w:t xml:space="preserve">The goal is to keep ingress close to O(1) with respect to application-side domain work.</w:t>
      </w:r>
    </w:p>
    <w:p>
      <w:pPr>
        <w:pStyle w:val="BodyText"/>
      </w:pPr>
      <w:r>
        <w:t xml:space="preserve">No conversation reconstruction.</w:t>
      </w:r>
    </w:p>
    <w:p>
      <w:pPr>
        <w:pStyle w:val="BodyText"/>
      </w:pPr>
      <w:r>
        <w:t xml:space="preserve">No AI processing.</w:t>
      </w:r>
    </w:p>
    <w:p>
      <w:pPr>
        <w:pStyle w:val="BodyText"/>
      </w:pPr>
      <w:r>
        <w:t xml:space="preserve">No expensive fan-out.</w:t>
      </w:r>
    </w:p>
    <w:p>
      <w:pPr>
        <w:pStyle w:val="BodyText"/>
      </w:pPr>
      <w:r>
        <w:t xml:space="preserve">No unnecessary synchronous dependency chain.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ec16dcf39762f1c53008b8d105cb4862df17480"/>
    <w:p>
      <w:pPr>
        <w:pStyle w:val="Heading2"/>
      </w:pPr>
      <w:r>
        <w:t xml:space="preserve">Phase 2: enrichment and conversation resolution</w:t>
      </w:r>
    </w:p>
    <w:p>
      <w:pPr>
        <w:pStyle w:val="FirstParagraph"/>
      </w:pPr>
      <w:r>
        <w:t xml:space="preserve">A downstream consumer takes the raw event and resolves the internal domain context.</w:t>
      </w:r>
    </w:p>
    <w:p>
      <w:pPr>
        <w:pStyle w:val="BodyText"/>
      </w:pPr>
      <w:r>
        <w:t xml:space="preserve">It can:</w:t>
      </w:r>
    </w:p>
    <w:p>
      <w:pPr>
        <w:pStyle w:val="Compact"/>
        <w:numPr>
          <w:ilvl w:val="0"/>
          <w:numId w:val="1004"/>
        </w:numPr>
      </w:pPr>
      <w:r>
        <w:t xml:space="preserve">identify the tenant</w:t>
      </w:r>
    </w:p>
    <w:p>
      <w:pPr>
        <w:pStyle w:val="Compact"/>
        <w:numPr>
          <w:ilvl w:val="0"/>
          <w:numId w:val="1004"/>
        </w:numPr>
      </w:pPr>
      <w:r>
        <w:t xml:space="preserve">identify the channel account</w:t>
      </w:r>
    </w:p>
    <w:p>
      <w:pPr>
        <w:pStyle w:val="Compact"/>
        <w:numPr>
          <w:ilvl w:val="0"/>
          <w:numId w:val="1004"/>
        </w:numPr>
      </w:pPr>
      <w:r>
        <w:t xml:space="preserve">resolve the contact</w:t>
      </w:r>
    </w:p>
    <w:p>
      <w:pPr>
        <w:pStyle w:val="Compact"/>
        <w:numPr>
          <w:ilvl w:val="0"/>
          <w:numId w:val="1004"/>
        </w:numPr>
      </w:pPr>
      <w:r>
        <w:t xml:space="preserve">find or create the conversation</w:t>
      </w:r>
    </w:p>
    <w:p>
      <w:pPr>
        <w:pStyle w:val="Compact"/>
        <w:numPr>
          <w:ilvl w:val="0"/>
          <w:numId w:val="1004"/>
        </w:numPr>
      </w:pPr>
      <w:r>
        <w:t xml:space="preserve">normalize the provider payload</w:t>
      </w:r>
    </w:p>
    <w:p>
      <w:pPr>
        <w:pStyle w:val="Compact"/>
        <w:numPr>
          <w:ilvl w:val="0"/>
          <w:numId w:val="1004"/>
        </w:numPr>
      </w:pPr>
      <w:r>
        <w:t xml:space="preserve">emit the enriched event downstream</w:t>
      </w:r>
    </w:p>
    <w:p>
      <w:pPr>
        <w:pStyle w:val="FirstParagraph"/>
      </w:pPr>
      <w:r>
        <w:t xml:space="preserve">At that point, the system knows the actual</w:t>
      </w:r>
      <w:r>
        <w:t xml:space="preserve"> </w:t>
      </w:r>
      <w:r>
        <w:rPr>
          <w:rStyle w:val="VerbatimChar"/>
        </w:rPr>
        <w:t xml:space="preserve">conversationId</w:t>
      </w:r>
      <w:r>
        <w:t xml:space="preserve">.</w:t>
      </w:r>
    </w:p>
    <w:p>
      <w:pPr>
        <w:pStyle w:val="BodyText"/>
      </w:pPr>
      <w:r>
        <w:t xml:space="preserve">The enriched event can then use:</w:t>
      </w:r>
    </w:p>
    <w:p>
      <w:pPr>
        <w:pStyle w:val="SourceCode"/>
      </w:pPr>
      <w:r>
        <w:rPr>
          <w:rStyle w:val="VerbatimChar"/>
        </w:rPr>
        <w:t xml:space="preserve">partitionKey = conversationId</w:t>
      </w:r>
    </w:p>
    <w:p>
      <w:pPr>
        <w:pStyle w:val="FirstParagraph"/>
      </w:pPr>
      <w:r>
        <w:t xml:space="preserve">The architecture becomes:</w:t>
      </w:r>
    </w:p>
    <w:p>
      <w:pPr>
        <w:pStyle w:val="SourceCode"/>
      </w:pPr>
      <w:r>
        <w:rPr>
          <w:rStyle w:val="VerbatimChar"/>
        </w:rPr>
        <w:t xml:space="preserve">External Provider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Webhook Ingress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Raw Event Stream</w:t>
      </w:r>
      <w:r>
        <w:br/>
      </w:r>
      <w:r>
        <w:rPr>
          <w:rStyle w:val="VerbatimChar"/>
        </w:rPr>
        <w:t xml:space="preserve">partition: tenantId + sourceId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Enrichment Consumer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resolve contact</w:t>
      </w:r>
      <w:r>
        <w:br/>
      </w:r>
      <w:r>
        <w:rPr>
          <w:rStyle w:val="VerbatimChar"/>
        </w:rPr>
        <w:t xml:space="preserve">      ├── resolve/create conversation</w:t>
      </w:r>
      <w:r>
        <w:br/>
      </w:r>
      <w:r>
        <w:rPr>
          <w:rStyle w:val="VerbatimChar"/>
        </w:rPr>
        <w:t xml:space="preserve">      └── normalize payload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Normalized Message Stream</w:t>
      </w:r>
      <w:r>
        <w:br/>
      </w:r>
      <w:r>
        <w:rPr>
          <w:rStyle w:val="VerbatimChar"/>
        </w:rPr>
        <w:t xml:space="preserve">partition: conversationId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Domain Consumers</w:t>
      </w:r>
    </w:p>
    <w:p>
      <w:pPr>
        <w:pStyle w:val="FirstParagraph"/>
      </w:pPr>
      <w:r>
        <w:t xml:space="preserve">This separation solved two different problems with two different keys.</w:t>
      </w:r>
    </w:p>
    <w:p>
      <w:pPr>
        <w:pStyle w:val="BodyText"/>
      </w:pPr>
      <w:r>
        <w:t xml:space="preserve">The raw ingress stage needs stable ordering before the internal conversation exists.</w:t>
      </w:r>
    </w:p>
    <w:p>
      <w:pPr>
        <w:pStyle w:val="BodyText"/>
      </w:pPr>
      <w:r>
        <w:t xml:space="preserve">The domain stage needs conversation-local ordering after enrichment.</w:t>
      </w:r>
    </w:p>
    <w:p>
      <w:pPr>
        <w:pStyle w:val="BodyText"/>
      </w:pPr>
      <w:r>
        <w:t xml:space="preserve">Trying to force one partitioning strategy onto both phases would have made the design weaker.</w:t>
      </w:r>
    </w:p>
    <w:p>
      <w:r>
        <w:pict>
          <v:rect style="width:0;height:1.5pt" o:hralign="center" o:hrstd="t" o:hr="t"/>
        </w:pict>
      </w:r>
    </w:p>
    <w:bookmarkEnd w:id="25"/>
    <w:bookmarkStart w:id="26" w:name="X9edb3d6a51f81a1342a066916fc434a3261b843"/>
    <w:p>
      <w:pPr>
        <w:pStyle w:val="Heading2"/>
      </w:pPr>
      <w:r>
        <w:t xml:space="preserve">Why I did not put database work in the webhook</w:t>
      </w:r>
    </w:p>
    <w:p>
      <w:pPr>
        <w:pStyle w:val="FirstParagraph"/>
      </w:pPr>
      <w:r>
        <w:t xml:space="preserve">It is tempting to write:</w:t>
      </w:r>
    </w:p>
    <w:p>
      <w:pPr>
        <w:pStyle w:val="SourceCode"/>
      </w:pP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→ query tenant</w:t>
      </w:r>
      <w:r>
        <w:br/>
      </w:r>
      <w:r>
        <w:rPr>
          <w:rStyle w:val="VerbatimChar"/>
        </w:rPr>
        <w:t xml:space="preserve">  → query channel</w:t>
      </w:r>
      <w:r>
        <w:br/>
      </w:r>
      <w:r>
        <w:rPr>
          <w:rStyle w:val="VerbatimChar"/>
        </w:rPr>
        <w:t xml:space="preserve">  → query contact</w:t>
      </w:r>
      <w:r>
        <w:br/>
      </w:r>
      <w:r>
        <w:rPr>
          <w:rStyle w:val="VerbatimChar"/>
        </w:rPr>
        <w:t xml:space="preserve">  → query conversation</w:t>
      </w:r>
      <w:r>
        <w:br/>
      </w:r>
      <w:r>
        <w:rPr>
          <w:rStyle w:val="VerbatimChar"/>
        </w:rPr>
        <w:t xml:space="preserve">  → create conversation if missing</w:t>
      </w:r>
      <w:r>
        <w:br/>
      </w:r>
      <w:r>
        <w:rPr>
          <w:rStyle w:val="VerbatimChar"/>
        </w:rPr>
        <w:t xml:space="preserve">  → insert message</w:t>
      </w:r>
      <w:r>
        <w:br/>
      </w:r>
      <w:r>
        <w:rPr>
          <w:rStyle w:val="VerbatimChar"/>
        </w:rPr>
        <w:t xml:space="preserve">  → invoke AI</w:t>
      </w:r>
      <w:r>
        <w:br/>
      </w:r>
      <w:r>
        <w:rPr>
          <w:rStyle w:val="VerbatimChar"/>
        </w:rPr>
        <w:t xml:space="preserve">  → emit WebSocket event</w:t>
      </w:r>
      <w:r>
        <w:br/>
      </w:r>
      <w:r>
        <w:rPr>
          <w:rStyle w:val="VerbatimChar"/>
        </w:rPr>
        <w:t xml:space="preserve">  → return 200</w:t>
      </w:r>
    </w:p>
    <w:p>
      <w:pPr>
        <w:pStyle w:val="FirstParagraph"/>
      </w:pPr>
      <w:r>
        <w:t xml:space="preserve">It is also a fragile request path.</w:t>
      </w:r>
    </w:p>
    <w:p>
      <w:pPr>
        <w:pStyle w:val="BodyText"/>
      </w:pPr>
      <w:r>
        <w:t xml:space="preserve">Every dependency increases latency and creates another failure mode.</w:t>
      </w:r>
    </w:p>
    <w:p>
      <w:pPr>
        <w:pStyle w:val="BodyText"/>
      </w:pPr>
      <w:r>
        <w:t xml:space="preserve">If MongoDB slows down, webhook acknowledgement slows down.</w:t>
      </w:r>
    </w:p>
    <w:p>
      <w:pPr>
        <w:pStyle w:val="BodyText"/>
      </w:pPr>
      <w:r>
        <w:t xml:space="preserve">If AI processing slows down, webhook acknowledgement slows down.</w:t>
      </w:r>
    </w:p>
    <w:p>
      <w:pPr>
        <w:pStyle w:val="BodyText"/>
      </w:pPr>
      <w:r>
        <w:t xml:space="preserve">If a downstream service times out, the provider may retry an event that was partially processed.</w:t>
      </w:r>
    </w:p>
    <w:p>
      <w:pPr>
        <w:pStyle w:val="BodyText"/>
      </w:pPr>
      <w:r>
        <w:t xml:space="preserve">That creates duplicate handling and more reconciliation work.</w:t>
      </w:r>
    </w:p>
    <w:p>
      <w:pPr>
        <w:pStyle w:val="BodyText"/>
      </w:pPr>
      <w:r>
        <w:t xml:space="preserve">The ingestion boundary should therefore do as little domain work as possible.</w:t>
      </w:r>
    </w:p>
    <w:p>
      <w:pPr>
        <w:pStyle w:val="BodyText"/>
      </w:pPr>
      <w:r>
        <w:t xml:space="preserve">The stream absorbs the event first.</w:t>
      </w:r>
    </w:p>
    <w:p>
      <w:pPr>
        <w:pStyle w:val="BodyText"/>
      </w:pPr>
      <w:r>
        <w:t xml:space="preserve">Domain processing happens asynchronously.</w:t>
      </w:r>
    </w:p>
    <w:p>
      <w:r>
        <w:pict>
          <v:rect style="width:0;height:1.5pt" o:hralign="center" o:hrstd="t" o:hr="t"/>
        </w:pict>
      </w:r>
    </w:p>
    <w:bookmarkEnd w:id="26"/>
    <w:bookmarkStart w:id="27" w:name="X8ac1ec5d76ad8595ba9015bd9cf6913a6af874e"/>
    <w:p>
      <w:pPr>
        <w:pStyle w:val="Heading2"/>
      </w:pPr>
      <w:r>
        <w:t xml:space="preserve">Outbound messages created another ordering problem</w:t>
      </w:r>
    </w:p>
    <w:p>
      <w:pPr>
        <w:pStyle w:val="FirstParagraph"/>
      </w:pPr>
      <w:r>
        <w:t xml:space="preserve">Inbound messages are only half the system.</w:t>
      </w:r>
    </w:p>
    <w:p>
      <w:pPr>
        <w:pStyle w:val="BodyText"/>
      </w:pPr>
      <w:r>
        <w:t xml:space="preserve">An agent can send an outbound message through Pulse before the external provider assigns its final platform message ID.</w:t>
      </w:r>
    </w:p>
    <w:p>
      <w:pPr>
        <w:pStyle w:val="BodyText"/>
      </w:pPr>
      <w:r>
        <w:t xml:space="preserve">For example, Pulse may create:</w:t>
      </w:r>
    </w:p>
    <w:p>
      <w:pPr>
        <w:pStyle w:val="SourceCode"/>
      </w:pPr>
      <w:r>
        <w:rPr>
          <w:rStyle w:val="VerbatimChar"/>
        </w:rPr>
        <w:t xml:space="preserve">internal_message_id = msg_123</w:t>
      </w:r>
      <w:r>
        <w:br/>
      </w:r>
      <w:r>
        <w:rPr>
          <w:rStyle w:val="VerbatimChar"/>
        </w:rPr>
        <w:t xml:space="preserve">client_ref_id       = ref_abc</w:t>
      </w:r>
      <w:r>
        <w:br/>
      </w:r>
      <w:r>
        <w:rPr>
          <w:rStyle w:val="VerbatimChar"/>
        </w:rPr>
        <w:t xml:space="preserve">platform_message_id = null</w:t>
      </w:r>
    </w:p>
    <w:p>
      <w:pPr>
        <w:pStyle w:val="FirstParagraph"/>
      </w:pPr>
      <w:r>
        <w:t xml:space="preserve">The outbound adapter sends the message to the provider.</w:t>
      </w:r>
    </w:p>
    <w:p>
      <w:pPr>
        <w:pStyle w:val="BodyText"/>
      </w:pPr>
      <w:r>
        <w:t xml:space="preserve">Later, the provider returns or echoes a platform-specific identifier such as a WhatsApp message ID.</w:t>
      </w:r>
    </w:p>
    <w:p>
      <w:pPr>
        <w:pStyle w:val="BodyText"/>
      </w:pPr>
      <w:r>
        <w:t xml:space="preserve">The system then reconciles:</w:t>
      </w:r>
    </w:p>
    <w:p>
      <w:pPr>
        <w:pStyle w:val="SourceCode"/>
      </w:pPr>
      <w:r>
        <w:rPr>
          <w:rStyle w:val="VerbatimChar"/>
        </w:rPr>
        <w:t xml:space="preserve">client_ref_id: ref_abc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internal_message_id: msg_123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platform_message_id: wamid....</w:t>
      </w:r>
    </w:p>
    <w:p>
      <w:pPr>
        <w:pStyle w:val="FirstParagraph"/>
      </w:pPr>
      <w:r>
        <w:t xml:space="preserve">After that, delivery lifecycle events may arrive:</w:t>
      </w:r>
    </w:p>
    <w:p>
      <w:pPr>
        <w:pStyle w:val="SourceCode"/>
      </w:pPr>
      <w:r>
        <w:rPr>
          <w:rStyle w:val="VerbatimChar"/>
        </w:rPr>
        <w:t xml:space="preserve">sent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read</w:t>
      </w:r>
    </w:p>
    <w:p>
      <w:pPr>
        <w:pStyle w:val="FirstParagraph"/>
      </w:pPr>
      <w:r>
        <w:t xml:space="preserve">These are not independent jobs.</w:t>
      </w:r>
    </w:p>
    <w:p>
      <w:pPr>
        <w:pStyle w:val="BodyText"/>
      </w:pPr>
      <w:r>
        <w:t xml:space="preserve">They are state transitions on the same logical message.</w:t>
      </w:r>
    </w:p>
    <w:p>
      <w:pPr>
        <w:pStyle w:val="BodyText"/>
      </w:pPr>
      <w:r>
        <w:t xml:space="preserve">That strengthened the case for an ordered event pipeline.</w:t>
      </w:r>
    </w:p>
    <w:p>
      <w:pPr>
        <w:pStyle w:val="BodyText"/>
      </w:pPr>
      <w:r>
        <w:t xml:space="preserve">The same inbound/status flow can process later provider events and update the existing message rather than creating disconnected records.</w:t>
      </w:r>
    </w:p>
    <w:p>
      <w:r>
        <w:pict>
          <v:rect style="width:0;height:1.5pt" o:hralign="center" o:hrstd="t" o:hr="t"/>
        </w:pict>
      </w:r>
    </w:p>
    <w:bookmarkEnd w:id="27"/>
    <w:bookmarkStart w:id="28" w:name="ai-had-to-remain-asynchronous"/>
    <w:p>
      <w:pPr>
        <w:pStyle w:val="Heading2"/>
      </w:pPr>
      <w:r>
        <w:t xml:space="preserve">AI had to remain asynchronous</w:t>
      </w:r>
    </w:p>
    <w:p>
      <w:pPr>
        <w:pStyle w:val="FirstParagraph"/>
      </w:pPr>
      <w:r>
        <w:t xml:space="preserve">Pulse is AI-first, but I deliberately did not put AI generation in the critical delivery path.</w:t>
      </w:r>
    </w:p>
    <w:p>
      <w:pPr>
        <w:pStyle w:val="BodyText"/>
      </w:pPr>
      <w:r>
        <w:t xml:space="preserve">The flow is closer to:</w:t>
      </w:r>
    </w:p>
    <w:p>
      <w:pPr>
        <w:pStyle w:val="SourceCode"/>
      </w:pPr>
      <w:r>
        <w:rPr>
          <w:rStyle w:val="VerbatimChar"/>
        </w:rPr>
        <w:t xml:space="preserve">Inbound Message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Persist message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├──────────────► Real-time agent update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AI decision consumer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should AI respond?</w:t>
      </w:r>
      <w:r>
        <w:br/>
      </w:r>
      <w:r>
        <w:rPr>
          <w:rStyle w:val="VerbatimChar"/>
        </w:rPr>
        <w:t xml:space="preserve">      ├── is automation enabled?</w:t>
      </w:r>
      <w:r>
        <w:br/>
      </w:r>
      <w:r>
        <w:rPr>
          <w:rStyle w:val="VerbatimChar"/>
        </w:rPr>
        <w:t xml:space="preserve">      ├── does an agent own the conversation?</w:t>
      </w:r>
      <w:r>
        <w:br/>
      </w:r>
      <w:r>
        <w:rPr>
          <w:rStyle w:val="VerbatimChar"/>
        </w:rPr>
        <w:t xml:space="preserve">      └── what context is required?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Generate response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Outbound event stream</w:t>
      </w:r>
    </w:p>
    <w:p>
      <w:pPr>
        <w:pStyle w:val="FirstParagraph"/>
      </w:pPr>
      <w:r>
        <w:t xml:space="preserve">This is important for both reliability and latency.</w:t>
      </w:r>
    </w:p>
    <w:p>
      <w:pPr>
        <w:pStyle w:val="BodyText"/>
      </w:pPr>
      <w:r>
        <w:t xml:space="preserve">If an LLM provider is slow, inbound message persistence should still succeed.</w:t>
      </w:r>
    </w:p>
    <w:p>
      <w:pPr>
        <w:pStyle w:val="BodyText"/>
      </w:pPr>
      <w:r>
        <w:t xml:space="preserve">If AI generation fails, the conversation should still exist.</w:t>
      </w:r>
    </w:p>
    <w:p>
      <w:pPr>
        <w:pStyle w:val="BodyText"/>
      </w:pPr>
      <w:r>
        <w:t xml:space="preserve">If an agent takes over, AI behavior should be controlled by domain state rather than being hardwired into webhook processing.</w:t>
      </w:r>
    </w:p>
    <w:p>
      <w:pPr>
        <w:pStyle w:val="BodyText"/>
      </w:pPr>
      <w:r>
        <w:t xml:space="preserve">The stream architecture gives AI its own consumption path without turning it into a blocking dependency.</w:t>
      </w:r>
    </w:p>
    <w:p>
      <w:r>
        <w:pict>
          <v:rect style="width:0;height:1.5pt" o:hralign="center" o:hrstd="t" o:hr="t"/>
        </w:pict>
      </w:r>
    </w:p>
    <w:bookmarkEnd w:id="28"/>
    <w:bookmarkStart w:id="29" w:name="X3ce89b4efda5b7b0f4cf7faefde24c561239445"/>
    <w:p>
      <w:pPr>
        <w:pStyle w:val="Heading2"/>
      </w:pPr>
      <w:r>
        <w:t xml:space="preserve">Kinesis did not remove the need for idempotency</w:t>
      </w:r>
    </w:p>
    <w:p>
      <w:pPr>
        <w:pStyle w:val="FirstParagraph"/>
      </w:pPr>
      <w:r>
        <w:t xml:space="preserve">Ordering is not exactly-once processing.</w:t>
      </w:r>
    </w:p>
    <w:p>
      <w:pPr>
        <w:pStyle w:val="BodyText"/>
      </w:pPr>
      <w:r>
        <w:t xml:space="preserve">That distinction matters.</w:t>
      </w:r>
    </w:p>
    <w:p>
      <w:pPr>
        <w:pStyle w:val="BodyText"/>
      </w:pPr>
      <w:r>
        <w:t xml:space="preserve">A distributed messaging pipeline still needs to assume:</w:t>
      </w:r>
    </w:p>
    <w:p>
      <w:pPr>
        <w:pStyle w:val="Compact"/>
        <w:numPr>
          <w:ilvl w:val="0"/>
          <w:numId w:val="1005"/>
        </w:numPr>
      </w:pPr>
      <w:r>
        <w:t xml:space="preserve">retries happen</w:t>
      </w:r>
    </w:p>
    <w:p>
      <w:pPr>
        <w:pStyle w:val="Compact"/>
        <w:numPr>
          <w:ilvl w:val="0"/>
          <w:numId w:val="1005"/>
        </w:numPr>
      </w:pPr>
      <w:r>
        <w:t xml:space="preserve">consumers restart</w:t>
      </w:r>
    </w:p>
    <w:p>
      <w:pPr>
        <w:pStyle w:val="Compact"/>
        <w:numPr>
          <w:ilvl w:val="0"/>
          <w:numId w:val="1005"/>
        </w:numPr>
      </w:pPr>
      <w:r>
        <w:t xml:space="preserve">providers resend webhooks</w:t>
      </w:r>
    </w:p>
    <w:p>
      <w:pPr>
        <w:pStyle w:val="Compact"/>
        <w:numPr>
          <w:ilvl w:val="0"/>
          <w:numId w:val="1005"/>
        </w:numPr>
      </w:pPr>
      <w:r>
        <w:t xml:space="preserve">processing can fail after a side effect</w:t>
      </w:r>
    </w:p>
    <w:p>
      <w:pPr>
        <w:pStyle w:val="Compact"/>
        <w:numPr>
          <w:ilvl w:val="0"/>
          <w:numId w:val="1005"/>
        </w:numPr>
      </w:pPr>
      <w:r>
        <w:t xml:space="preserve">the same logical event can be observed more than once</w:t>
      </w:r>
    </w:p>
    <w:p>
      <w:pPr>
        <w:pStyle w:val="FirstParagraph"/>
      </w:pPr>
      <w:r>
        <w:t xml:space="preserve">So consumers must remain idempotent.</w:t>
      </w:r>
    </w:p>
    <w:p>
      <w:pPr>
        <w:pStyle w:val="BodyText"/>
      </w:pPr>
      <w:r>
        <w:t xml:space="preserve">For provider-originated events, a useful deduplication boundary is the external message or event ID.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tenantId + channel + providerMessageId</w:t>
      </w:r>
    </w:p>
    <w:p>
      <w:pPr>
        <w:pStyle w:val="FirstParagraph"/>
      </w:pPr>
      <w:r>
        <w:t xml:space="preserve">Before creating a new message, the consumer can determine whether the logical event has already been applied.</w:t>
      </w:r>
    </w:p>
    <w:p>
      <w:pPr>
        <w:pStyle w:val="BodyText"/>
      </w:pPr>
      <w:r>
        <w:t xml:space="preserve">The principle is simple:</w:t>
      </w:r>
    </w:p>
    <w:p>
      <w:pPr>
        <w:pStyle w:val="BlockText"/>
      </w:pPr>
      <w:r>
        <w:t xml:space="preserve">Kinesis gives me an ordering primitive. It does not eliminate duplicate processing semantics.</w:t>
      </w:r>
    </w:p>
    <w:p>
      <w:pPr>
        <w:pStyle w:val="FirstParagraph"/>
      </w:pPr>
      <w:r>
        <w:t xml:space="preserve">That is an application responsibility.</w:t>
      </w:r>
    </w:p>
    <w:p>
      <w:r>
        <w:pict>
          <v:rect style="width:0;height:1.5pt" o:hralign="center" o:hrstd="t" o:hr="t"/>
        </w:pict>
      </w:r>
    </w:p>
    <w:bookmarkEnd w:id="29"/>
    <w:bookmarkStart w:id="30" w:name="X1e63b384626347a353b4d140a0e96882542af16"/>
    <w:p>
      <w:pPr>
        <w:pStyle w:val="Heading2"/>
      </w:pPr>
      <w:r>
        <w:t xml:space="preserve">Partition keys are a scaling decision, not just an ordering decision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conversationId</w:t>
      </w:r>
      <w:r>
        <w:t xml:space="preserve"> </w:t>
      </w:r>
      <w:r>
        <w:t xml:space="preserve">has a consequence.</w:t>
      </w:r>
    </w:p>
    <w:p>
      <w:pPr>
        <w:pStyle w:val="BodyText"/>
      </w:pPr>
      <w:r>
        <w:t xml:space="preserve">A very hot conversation can become a hot partition.</w:t>
      </w:r>
    </w:p>
    <w:p>
      <w:pPr>
        <w:pStyle w:val="BodyText"/>
      </w:pPr>
      <w:r>
        <w:t xml:space="preserve">That is the tradeoff of preserving strict ordering for that conversation.</w:t>
      </w:r>
    </w:p>
    <w:p>
      <w:pPr>
        <w:pStyle w:val="BodyText"/>
      </w:pPr>
      <w:r>
        <w:t xml:space="preserve">But the alternative — distributing messages from the same conversation randomly — would improve parallelism by sacrificing the exact guarantee the architecture needs.</w:t>
      </w:r>
    </w:p>
    <w:p>
      <w:pPr>
        <w:pStyle w:val="BodyText"/>
      </w:pPr>
      <w:r>
        <w:t xml:space="preserve">The correct question is therefore not:</w:t>
      </w:r>
    </w:p>
    <w:p>
      <w:pPr>
        <w:pStyle w:val="BlockText"/>
      </w:pPr>
      <w:r>
        <w:t xml:space="preserve">which partition key distributes traffic most evenly?</w:t>
      </w:r>
    </w:p>
    <w:p>
      <w:pPr>
        <w:pStyle w:val="FirstParagraph"/>
      </w:pPr>
      <w:r>
        <w:t xml:space="preserve">It is:</w:t>
      </w:r>
    </w:p>
    <w:p>
      <w:pPr>
        <w:pStyle w:val="BlockText"/>
      </w:pPr>
      <w:r>
        <w:t xml:space="preserve">what is the smallest key that preserves the business ordering requirement while still allowing unrelated work to run concurrently?</w:t>
      </w:r>
    </w:p>
    <w:p>
      <w:pPr>
        <w:pStyle w:val="FirstParagraph"/>
      </w:pPr>
      <w:r>
        <w:t xml:space="preserve">For Pulse, conversation-level partitioning is a strong fit because most conversations are naturally independent.</w:t>
      </w:r>
    </w:p>
    <w:p>
      <w:pPr>
        <w:pStyle w:val="BodyText"/>
      </w:pPr>
      <w:r>
        <w:t xml:space="preserve">A tenant-level key would be too coarse:</w:t>
      </w:r>
    </w:p>
    <w:p>
      <w:pPr>
        <w:pStyle w:val="SourceCode"/>
      </w:pPr>
      <w:r>
        <w:rPr>
          <w:rStyle w:val="VerbatimChar"/>
        </w:rPr>
        <w:t xml:space="preserve">partitionKey = tenantId</w:t>
      </w:r>
    </w:p>
    <w:p>
      <w:pPr>
        <w:pStyle w:val="FirstParagraph"/>
      </w:pPr>
      <w:r>
        <w:t xml:space="preserve">One busy tenant could serialize a huge amount of unrelated conversation traffic.</w:t>
      </w:r>
    </w:p>
    <w:p>
      <w:pPr>
        <w:pStyle w:val="BodyText"/>
      </w:pPr>
      <w:r>
        <w:t xml:space="preserve">A random key would be too loose:</w:t>
      </w:r>
    </w:p>
    <w:p>
      <w:pPr>
        <w:pStyle w:val="SourceCode"/>
      </w:pPr>
      <w:r>
        <w:rPr>
          <w:rStyle w:val="VerbatimChar"/>
        </w:rPr>
        <w:t xml:space="preserve">partitionKey = randomUUID()</w:t>
      </w:r>
    </w:p>
    <w:p>
      <w:pPr>
        <w:pStyle w:val="FirstParagraph"/>
      </w:pPr>
      <w:r>
        <w:t xml:space="preserve">It would destroy conversation ordering.</w:t>
      </w:r>
    </w:p>
    <w:p>
      <w:pPr>
        <w:pStyle w:val="BodyText"/>
      </w:pPr>
      <w:r>
        <w:rPr>
          <w:rStyle w:val="VerbatimChar"/>
        </w:rPr>
        <w:t xml:space="preserve">conversationId</w:t>
      </w:r>
      <w:r>
        <w:t xml:space="preserve"> </w:t>
      </w:r>
      <w:r>
        <w:t xml:space="preserve">sits between those extremes.</w:t>
      </w:r>
    </w:p>
    <w:p>
      <w:r>
        <w:pict>
          <v:rect style="width:0;height:1.5pt" o:hralign="center" o:hrstd="t" o:hr="t"/>
        </w:pict>
      </w:r>
    </w:p>
    <w:bookmarkEnd w:id="30"/>
    <w:bookmarkStart w:id="31" w:name="X8e222aff4404bc7ef4423b81863e784a999f66a"/>
    <w:p>
      <w:pPr>
        <w:pStyle w:val="Heading2"/>
      </w:pPr>
      <w:r>
        <w:t xml:space="preserve">Why not make Pulse handle everything synchronously?</w:t>
      </w:r>
    </w:p>
    <w:p>
      <w:pPr>
        <w:pStyle w:val="FirstParagraph"/>
      </w:pPr>
      <w:r>
        <w:t xml:space="preserve">Because domain ownership and execution coupling are different things.</w:t>
      </w:r>
    </w:p>
    <w:p>
      <w:pPr>
        <w:pStyle w:val="BodyText"/>
      </w:pPr>
      <w:r>
        <w:t xml:space="preserve">Pulse can own:</w:t>
      </w:r>
    </w:p>
    <w:p>
      <w:pPr>
        <w:pStyle w:val="Compact"/>
        <w:numPr>
          <w:ilvl w:val="0"/>
          <w:numId w:val="1006"/>
        </w:numPr>
      </w:pPr>
      <w:r>
        <w:t xml:space="preserve">contacts</w:t>
      </w:r>
    </w:p>
    <w:p>
      <w:pPr>
        <w:pStyle w:val="Compact"/>
        <w:numPr>
          <w:ilvl w:val="0"/>
          <w:numId w:val="1006"/>
        </w:numPr>
      </w:pPr>
      <w:r>
        <w:t xml:space="preserve">conversations</w:t>
      </w:r>
    </w:p>
    <w:p>
      <w:pPr>
        <w:pStyle w:val="Compact"/>
        <w:numPr>
          <w:ilvl w:val="0"/>
          <w:numId w:val="1006"/>
        </w:numPr>
      </w:pPr>
      <w:r>
        <w:t xml:space="preserve">messages</w:t>
      </w:r>
    </w:p>
    <w:p>
      <w:pPr>
        <w:pStyle w:val="Compact"/>
        <w:numPr>
          <w:ilvl w:val="0"/>
          <w:numId w:val="1006"/>
        </w:numPr>
      </w:pPr>
      <w:r>
        <w:t xml:space="preserve">message lifecycle</w:t>
      </w:r>
    </w:p>
    <w:p>
      <w:pPr>
        <w:pStyle w:val="Compact"/>
        <w:numPr>
          <w:ilvl w:val="0"/>
          <w:numId w:val="1006"/>
        </w:numPr>
      </w:pPr>
      <w:r>
        <w:t xml:space="preserve">channel normalization</w:t>
      </w:r>
    </w:p>
    <w:p>
      <w:pPr>
        <w:pStyle w:val="FirstParagraph"/>
      </w:pPr>
      <w:r>
        <w:t xml:space="preserve">without requiring every operation to execute synchronously inside one request.</w:t>
      </w:r>
    </w:p>
    <w:p>
      <w:pPr>
        <w:pStyle w:val="BodyText"/>
      </w:pPr>
      <w:r>
        <w:t xml:space="preserve">Similarly, I chose to retain the existing NestJS + Socket.IO real-time layer instead of adding API Gateway WebSockets on top of it.</w:t>
      </w:r>
    </w:p>
    <w:p>
      <w:pPr>
        <w:pStyle w:val="BodyText"/>
      </w:pPr>
      <w:r>
        <w:t xml:space="preserve">The system already had one real-time mechanism.</w:t>
      </w:r>
    </w:p>
    <w:p>
      <w:pPr>
        <w:pStyle w:val="BodyText"/>
      </w:pPr>
      <w:r>
        <w:t xml:space="preserve">Adding another would mean:</w:t>
      </w:r>
    </w:p>
    <w:p>
      <w:pPr>
        <w:pStyle w:val="Compact"/>
        <w:numPr>
          <w:ilvl w:val="0"/>
          <w:numId w:val="1007"/>
        </w:numPr>
      </w:pPr>
      <w:r>
        <w:t xml:space="preserve">two connection models</w:t>
      </w:r>
    </w:p>
    <w:p>
      <w:pPr>
        <w:pStyle w:val="Compact"/>
        <w:numPr>
          <w:ilvl w:val="0"/>
          <w:numId w:val="1007"/>
        </w:numPr>
      </w:pPr>
      <w:r>
        <w:t xml:space="preserve">two authentication flows</w:t>
      </w:r>
    </w:p>
    <w:p>
      <w:pPr>
        <w:pStyle w:val="Compact"/>
        <w:numPr>
          <w:ilvl w:val="0"/>
          <w:numId w:val="1007"/>
        </w:numPr>
      </w:pPr>
      <w:r>
        <w:t xml:space="preserve">two scaling models</w:t>
      </w:r>
    </w:p>
    <w:p>
      <w:pPr>
        <w:pStyle w:val="Compact"/>
        <w:numPr>
          <w:ilvl w:val="0"/>
          <w:numId w:val="1007"/>
        </w:numPr>
      </w:pPr>
      <w:r>
        <w:t xml:space="preserve">duplicated event routing concerns</w:t>
      </w:r>
    </w:p>
    <w:p>
      <w:pPr>
        <w:pStyle w:val="Compact"/>
        <w:numPr>
          <w:ilvl w:val="0"/>
          <w:numId w:val="1007"/>
        </w:numPr>
      </w:pPr>
      <w:r>
        <w:t xml:space="preserve">more operational complexity</w:t>
      </w:r>
    </w:p>
    <w:p>
      <w:pPr>
        <w:pStyle w:val="FirstParagraph"/>
      </w:pPr>
      <w:r>
        <w:t xml:space="preserve">For horizontally scaled Socket.IO instances, Redis can be used as the adapter layer so events reach clients regardless of which application instance owns the connection.</w:t>
      </w:r>
    </w:p>
    <w:p>
      <w:pPr>
        <w:pStyle w:val="BodyText"/>
      </w:pPr>
      <w:r>
        <w:t xml:space="preserve">That keeps the architecture focused:</w:t>
      </w:r>
    </w:p>
    <w:p>
      <w:pPr>
        <w:pStyle w:val="SourceCode"/>
      </w:pPr>
      <w:r>
        <w:rPr>
          <w:rStyle w:val="VerbatimChar"/>
        </w:rPr>
        <w:t xml:space="preserve">Kinesis = asynchronous ordered event backbone</w:t>
      </w:r>
      <w:r>
        <w:br/>
      </w:r>
      <w:r>
        <w:rPr>
          <w:rStyle w:val="VerbatimChar"/>
        </w:rPr>
        <w:t xml:space="preserve">MongoDB = durable domain state</w:t>
      </w:r>
      <w:r>
        <w:br/>
      </w:r>
      <w:r>
        <w:rPr>
          <w:rStyle w:val="VerbatimChar"/>
        </w:rPr>
        <w:t xml:space="preserve">Socket.IO = real-time client delivery</w:t>
      </w:r>
      <w:r>
        <w:br/>
      </w:r>
      <w:r>
        <w:rPr>
          <w:rStyle w:val="VerbatimChar"/>
        </w:rPr>
        <w:t xml:space="preserve">Redis = Socket.IO scaling / coordination where required</w:t>
      </w:r>
      <w:r>
        <w:br/>
      </w:r>
      <w:r>
        <w:rPr>
          <w:rStyle w:val="VerbatimChar"/>
        </w:rPr>
        <w:t xml:space="preserve">NestJS = domain and processing services</w:t>
      </w:r>
      <w:r>
        <w:br/>
      </w:r>
      <w:r>
        <w:rPr>
          <w:rStyle w:val="VerbatimChar"/>
        </w:rPr>
        <w:t xml:space="preserve">Next.js = agent-facing application</w:t>
      </w:r>
    </w:p>
    <w:p>
      <w:pPr>
        <w:pStyle w:val="FirstParagraph"/>
      </w:pPr>
      <w:r>
        <w:t xml:space="preserve">Each component has a clear responsibility.</w:t>
      </w:r>
    </w:p>
    <w:p>
      <w:r>
        <w:pict>
          <v:rect style="width:0;height:1.5pt" o:hralign="center" o:hrstd="t" o:hr="t"/>
        </w:pict>
      </w:r>
    </w:p>
    <w:bookmarkEnd w:id="31"/>
    <w:bookmarkStart w:id="32" w:name="the-tradeoff-i-accepted"/>
    <w:p>
      <w:pPr>
        <w:pStyle w:val="Heading2"/>
      </w:pPr>
      <w:r>
        <w:t xml:space="preserve">The tradeoff I accepted</w:t>
      </w:r>
    </w:p>
    <w:p>
      <w:pPr>
        <w:pStyle w:val="FirstParagraph"/>
      </w:pPr>
      <w:r>
        <w:t xml:space="preserve">Kinesis is not automatically better than SQS.</w:t>
      </w:r>
    </w:p>
    <w:p>
      <w:pPr>
        <w:pStyle w:val="BodyText"/>
      </w:pPr>
      <w:r>
        <w:t xml:space="preserve">It is more operationally involved than a simple queue.</w:t>
      </w:r>
    </w:p>
    <w:p>
      <w:pPr>
        <w:pStyle w:val="BodyText"/>
      </w:pPr>
      <w:r>
        <w:t xml:space="preserve">Consumers need to understand:</w:t>
      </w:r>
    </w:p>
    <w:p>
      <w:pPr>
        <w:pStyle w:val="Compact"/>
        <w:numPr>
          <w:ilvl w:val="0"/>
          <w:numId w:val="1008"/>
        </w:numPr>
      </w:pPr>
      <w:r>
        <w:t xml:space="preserve">shards</w:t>
      </w:r>
    </w:p>
    <w:p>
      <w:pPr>
        <w:pStyle w:val="Compact"/>
        <w:numPr>
          <w:ilvl w:val="0"/>
          <w:numId w:val="1008"/>
        </w:numPr>
      </w:pPr>
      <w:r>
        <w:t xml:space="preserve">partition keys</w:t>
      </w:r>
    </w:p>
    <w:p>
      <w:pPr>
        <w:pStyle w:val="Compact"/>
        <w:numPr>
          <w:ilvl w:val="0"/>
          <w:numId w:val="1008"/>
        </w:numPr>
      </w:pPr>
      <w:r>
        <w:t xml:space="preserve">checkpoints</w:t>
      </w:r>
    </w:p>
    <w:p>
      <w:pPr>
        <w:pStyle w:val="Compact"/>
        <w:numPr>
          <w:ilvl w:val="0"/>
          <w:numId w:val="1008"/>
        </w:numPr>
      </w:pPr>
      <w:r>
        <w:t xml:space="preserve">replay</w:t>
      </w:r>
    </w:p>
    <w:p>
      <w:pPr>
        <w:pStyle w:val="Compact"/>
        <w:numPr>
          <w:ilvl w:val="0"/>
          <w:numId w:val="1008"/>
        </w:numPr>
      </w:pPr>
      <w:r>
        <w:t xml:space="preserve">iterator behavior</w:t>
      </w:r>
    </w:p>
    <w:p>
      <w:pPr>
        <w:pStyle w:val="Compact"/>
        <w:numPr>
          <w:ilvl w:val="0"/>
          <w:numId w:val="1008"/>
        </w:numPr>
      </w:pPr>
      <w:r>
        <w:t xml:space="preserve">throughput distribution</w:t>
      </w:r>
    </w:p>
    <w:p>
      <w:pPr>
        <w:pStyle w:val="Compact"/>
        <w:numPr>
          <w:ilvl w:val="0"/>
          <w:numId w:val="1008"/>
        </w:numPr>
      </w:pPr>
      <w:r>
        <w:t xml:space="preserve">hot partitions</w:t>
      </w:r>
    </w:p>
    <w:p>
      <w:pPr>
        <w:pStyle w:val="Compact"/>
        <w:numPr>
          <w:ilvl w:val="0"/>
          <w:numId w:val="1008"/>
        </w:numPr>
      </w:pPr>
      <w:r>
        <w:t xml:space="preserve">consumer lag</w:t>
      </w:r>
    </w:p>
    <w:p>
      <w:pPr>
        <w:pStyle w:val="FirstParagraph"/>
      </w:pPr>
      <w:r>
        <w:t xml:space="preserve">A bad partition key can create a bad system.</w:t>
      </w:r>
    </w:p>
    <w:p>
      <w:pPr>
        <w:pStyle w:val="BodyText"/>
      </w:pPr>
      <w:r>
        <w:t xml:space="preserve">A consumer that assumes exactly-once execution can corrupt state.</w:t>
      </w:r>
    </w:p>
    <w:p>
      <w:pPr>
        <w:pStyle w:val="BodyText"/>
      </w:pPr>
      <w:r>
        <w:t xml:space="preserve">A stream retained without a replay strategy is wasted complexity.</w:t>
      </w:r>
    </w:p>
    <w:p>
      <w:pPr>
        <w:pStyle w:val="BodyText"/>
      </w:pPr>
      <w:r>
        <w:t xml:space="preserve">So I would not choose Kinesis just because the system uses the word</w:t>
      </w:r>
      <w:r>
        <w:t xml:space="preserve"> </w:t>
      </w:r>
      <w:r>
        <w:t xml:space="preserve">“event-driven”</w:t>
      </w:r>
      <w:r>
        <w:t xml:space="preserve">.</w:t>
      </w:r>
    </w:p>
    <w:p>
      <w:pPr>
        <w:pStyle w:val="BodyText"/>
      </w:pPr>
      <w:r>
        <w:t xml:space="preserve">I chose it because Pulse had a combination of requirements that aligned with an ordered stream:</w:t>
      </w:r>
    </w:p>
    <w:p>
      <w:pPr>
        <w:pStyle w:val="Compact"/>
        <w:numPr>
          <w:ilvl w:val="0"/>
          <w:numId w:val="1009"/>
        </w:numPr>
      </w:pPr>
      <w:r>
        <w:t xml:space="preserve">conversation-local ordering</w:t>
      </w:r>
    </w:p>
    <w:p>
      <w:pPr>
        <w:pStyle w:val="Compact"/>
        <w:numPr>
          <w:ilvl w:val="0"/>
          <w:numId w:val="1009"/>
        </w:numPr>
      </w:pPr>
      <w:r>
        <w:t xml:space="preserve">independent downstream consumers</w:t>
      </w:r>
    </w:p>
    <w:p>
      <w:pPr>
        <w:pStyle w:val="Compact"/>
        <w:numPr>
          <w:ilvl w:val="0"/>
          <w:numId w:val="1009"/>
        </w:numPr>
      </w:pPr>
      <w:r>
        <w:t xml:space="preserve">omnichannel normalization</w:t>
      </w:r>
    </w:p>
    <w:p>
      <w:pPr>
        <w:pStyle w:val="Compact"/>
        <w:numPr>
          <w:ilvl w:val="0"/>
          <w:numId w:val="1009"/>
        </w:numPr>
      </w:pPr>
      <w:r>
        <w:t xml:space="preserve">asynchronous AI processing</w:t>
      </w:r>
    </w:p>
    <w:p>
      <w:pPr>
        <w:pStyle w:val="Compact"/>
        <w:numPr>
          <w:ilvl w:val="0"/>
          <w:numId w:val="1009"/>
        </w:numPr>
      </w:pPr>
      <w:r>
        <w:t xml:space="preserve">lifecycle events for messages</w:t>
      </w:r>
    </w:p>
    <w:p>
      <w:pPr>
        <w:pStyle w:val="Compact"/>
        <w:numPr>
          <w:ilvl w:val="0"/>
          <w:numId w:val="1009"/>
        </w:numPr>
      </w:pPr>
      <w:r>
        <w:t xml:space="preserve">replayable processing</w:t>
      </w:r>
    </w:p>
    <w:p>
      <w:pPr>
        <w:pStyle w:val="Compact"/>
        <w:numPr>
          <w:ilvl w:val="0"/>
          <w:numId w:val="1009"/>
        </w:numPr>
      </w:pPr>
      <w:r>
        <w:t xml:space="preserve">high concurrency across unrelated conversations</w:t>
      </w:r>
    </w:p>
    <w:p>
      <w:pPr>
        <w:pStyle w:val="FirstParagraph"/>
      </w:pPr>
      <w:r>
        <w:t xml:space="preserve">The decisive constraint was ordering.</w:t>
      </w:r>
    </w:p>
    <w:p>
      <w:pPr>
        <w:pStyle w:val="BodyText"/>
      </w:pPr>
      <w:r>
        <w:t xml:space="preserve">The broader event model made the choice worthwhile.</w:t>
      </w:r>
    </w:p>
    <w:p>
      <w:r>
        <w:pict>
          <v:rect style="width:0;height:1.5pt" o:hralign="center" o:hrstd="t" o:hr="t"/>
        </w:pict>
      </w:r>
    </w:p>
    <w:bookmarkEnd w:id="32"/>
    <w:bookmarkStart w:id="33" w:name="the-architecture-lesson"/>
    <w:p>
      <w:pPr>
        <w:pStyle w:val="Heading2"/>
      </w:pPr>
      <w:r>
        <w:t xml:space="preserve">The architecture lesson</w:t>
      </w:r>
    </w:p>
    <w:p>
      <w:pPr>
        <w:pStyle w:val="FirstParagraph"/>
      </w:pPr>
      <w:r>
        <w:t xml:space="preserve">The most useful part of this decision was not</w:t>
      </w:r>
      <w:r>
        <w:t xml:space="preserve"> </w:t>
      </w:r>
      <w:r>
        <w:t xml:space="preserve">“Kinesis is better than SQS”</w:t>
      </w:r>
      <w:r>
        <w:t xml:space="preserve">.</w:t>
      </w:r>
    </w:p>
    <w:p>
      <w:pPr>
        <w:pStyle w:val="BodyText"/>
      </w:pPr>
      <w:r>
        <w:t xml:space="preserve">It was learning to define ordering precisely.</w:t>
      </w:r>
    </w:p>
    <w:p>
      <w:pPr>
        <w:pStyle w:val="BodyText"/>
      </w:pPr>
      <w:r>
        <w:t xml:space="preserve">“Messages must be ordered”</w:t>
      </w:r>
      <w:r>
        <w:t xml:space="preserve"> </w:t>
      </w:r>
      <w:r>
        <w:t xml:space="preserve">is too vague.</w:t>
      </w:r>
    </w:p>
    <w:p>
      <w:pPr>
        <w:pStyle w:val="BodyText"/>
      </w:pPr>
      <w:r>
        <w:t xml:space="preserve">A better set of questions is:</w:t>
      </w:r>
    </w:p>
    <w:p>
      <w:pPr>
        <w:pStyle w:val="Compact"/>
        <w:numPr>
          <w:ilvl w:val="0"/>
          <w:numId w:val="1010"/>
        </w:numPr>
      </w:pPr>
      <w:r>
        <w:t xml:space="preserve">ordered globally?</w:t>
      </w:r>
    </w:p>
    <w:p>
      <w:pPr>
        <w:pStyle w:val="Compact"/>
        <w:numPr>
          <w:ilvl w:val="0"/>
          <w:numId w:val="1010"/>
        </w:numPr>
      </w:pPr>
      <w:r>
        <w:t xml:space="preserve">ordered per tenant?</w:t>
      </w:r>
    </w:p>
    <w:p>
      <w:pPr>
        <w:pStyle w:val="Compact"/>
        <w:numPr>
          <w:ilvl w:val="0"/>
          <w:numId w:val="1010"/>
        </w:numPr>
      </w:pPr>
      <w:r>
        <w:t xml:space="preserve">ordered per channel account?</w:t>
      </w:r>
    </w:p>
    <w:p>
      <w:pPr>
        <w:pStyle w:val="Compact"/>
        <w:numPr>
          <w:ilvl w:val="0"/>
          <w:numId w:val="1010"/>
        </w:numPr>
      </w:pPr>
      <w:r>
        <w:t xml:space="preserve">ordered per contact?</w:t>
      </w:r>
    </w:p>
    <w:p>
      <w:pPr>
        <w:pStyle w:val="Compact"/>
        <w:numPr>
          <w:ilvl w:val="0"/>
          <w:numId w:val="1010"/>
        </w:numPr>
      </w:pPr>
      <w:r>
        <w:t xml:space="preserve">ordered per conversation?</w:t>
      </w:r>
    </w:p>
    <w:p>
      <w:pPr>
        <w:pStyle w:val="Compact"/>
        <w:numPr>
          <w:ilvl w:val="0"/>
          <w:numId w:val="1010"/>
        </w:numPr>
      </w:pPr>
      <w:r>
        <w:t xml:space="preserve">ordered only after enrichment?</w:t>
      </w:r>
    </w:p>
    <w:p>
      <w:pPr>
        <w:pStyle w:val="Compact"/>
        <w:numPr>
          <w:ilvl w:val="0"/>
          <w:numId w:val="1010"/>
        </w:numPr>
      </w:pPr>
      <w:r>
        <w:t xml:space="preserve">what happens before the internal entity exists?</w:t>
      </w:r>
    </w:p>
    <w:p>
      <w:pPr>
        <w:pStyle w:val="FirstParagraph"/>
      </w:pPr>
      <w:r>
        <w:t xml:space="preserve">Once I answered those questions, the architecture became much clearer.</w:t>
      </w:r>
    </w:p>
    <w:p>
      <w:pPr>
        <w:pStyle w:val="BodyText"/>
      </w:pPr>
      <w:r>
        <w:t xml:space="preserve">For Pulse, the final principle was:</w:t>
      </w:r>
    </w:p>
    <w:p>
      <w:pPr>
        <w:pStyle w:val="BlockText"/>
      </w:pPr>
      <w:r>
        <w:t xml:space="preserve">ingest quickly, resolve domain context asynchronously, normalize channel events, then preserve ordering at the conversation boundary.</w:t>
      </w:r>
    </w:p>
    <w:p>
      <w:pPr>
        <w:pStyle w:val="FirstParagraph"/>
      </w:pPr>
      <w:r>
        <w:t xml:space="preserve">SQS remains an excellent default.</w:t>
      </w:r>
    </w:p>
    <w:p>
      <w:pPr>
        <w:pStyle w:val="BodyText"/>
      </w:pPr>
      <w:r>
        <w:t xml:space="preserve">Kinesis became the right choice only because the messaging domain had an ordering constraint that was both real and precisely defined.</w:t>
      </w:r>
    </w:p>
    <w:p>
      <w:pPr>
        <w:pStyle w:val="BodyText"/>
      </w:pPr>
      <w:r>
        <w:t xml:space="preserve">That is the difference between choosing infrastructure by popularity and choosing it from the invariants of the system.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2026-07-04T13:28:59Z</dcterms:created>
  <dcterms:modified xsi:type="dcterms:W3CDTF">2026-07-04T13:28:59Z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