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7EA" w:rsidRPr="00764387" w:rsidRDefault="00DA07EA" w:rsidP="00DA07EA">
      <w:pPr>
        <w:spacing w:before="240" w:line="480" w:lineRule="auto"/>
        <w:jc w:val="both"/>
        <w:rPr>
          <w:rFonts w:eastAsia="Times New Roman" w:cs="Times New Roman"/>
          <w:b/>
          <w:color w:val="222222"/>
        </w:rPr>
      </w:pPr>
      <w:r w:rsidRPr="00764387">
        <w:rPr>
          <w:rFonts w:eastAsia="Times New Roman" w:cs="Times New Roman"/>
          <w:b/>
          <w:color w:val="222222"/>
        </w:rPr>
        <w:t>Synchronization of Stimulation Window to Imaging Frames (e.g. Laser Gate)</w:t>
      </w:r>
    </w:p>
    <w:p w:rsidR="00DA07EA" w:rsidRPr="00764387" w:rsidRDefault="00DA07EA" w:rsidP="00DA07EA">
      <w:pPr>
        <w:rPr>
          <w:rFonts w:cs="Times New Roman"/>
          <w:bCs/>
        </w:rPr>
      </w:pPr>
      <w:r w:rsidRPr="00764387">
        <w:rPr>
          <w:rFonts w:cs="Times New Roman"/>
          <w:bCs/>
        </w:rPr>
        <w:t>Since two-photon excitation by the photostimulation laser yields fluorescence that prevents the PMT from recording neural activity, we have developed an electronic circuit to address this issue by forcing the photostimulation laser to illuminate neurons only as the resonant galvomirror reverses course, on either side of the imaging window. The electronic circuit is shown in Supplementary Fig 14a.</w:t>
      </w:r>
    </w:p>
    <w:p w:rsidR="00C54228" w:rsidRDefault="00DA07EA">
      <w:pPr>
        <w:rPr>
          <w:rFonts w:cs="Times New Roman"/>
          <w:bCs/>
        </w:rPr>
      </w:pPr>
      <w:r w:rsidRPr="00764387">
        <w:rPr>
          <w:rFonts w:cs="Times New Roman"/>
          <w:bCs/>
        </w:rPr>
        <w:t xml:space="preserve">We take as input the square feedback signal from the resonant galvomirror. This TTL pulse (0-5V) precisely changes state when the galvomirror changes its course, and oscillates at the </w:t>
      </w:r>
      <w:proofErr w:type="gramStart"/>
      <w:r w:rsidRPr="00764387">
        <w:rPr>
          <w:rFonts w:cs="Times New Roman"/>
          <w:bCs/>
        </w:rPr>
        <w:t>8kHz</w:t>
      </w:r>
      <w:proofErr w:type="gramEnd"/>
      <w:r w:rsidRPr="00764387">
        <w:rPr>
          <w:rFonts w:cs="Times New Roman"/>
          <w:bCs/>
        </w:rPr>
        <w:t xml:space="preserve"> resonant frequency (for effective 16kHz duty-cycle of photostimulation, since photo-stimulation occurs twice per 2P imaging line). Our circuit uses high speed operational amplifiers (OP07CP, Texas Instruments) and first amplifies the input signal with a follower circuit to avoid perturbing the feedback input signal. The amplified signal is fed into an RC circuit, (</w:t>
      </w:r>
      <w:r w:rsidRPr="00764387">
        <w:t xml:space="preserve">C = 2 </w:t>
      </w:r>
      <w:proofErr w:type="spellStart"/>
      <w:r w:rsidRPr="00764387">
        <w:t>μF</w:t>
      </w:r>
      <w:proofErr w:type="spellEnd"/>
      <w:r w:rsidRPr="00764387">
        <w:t>, R = 170Ω</w:t>
      </w:r>
      <w:r w:rsidRPr="00764387">
        <w:rPr>
          <w:rFonts w:cs="Times New Roman"/>
          <w:bCs/>
        </w:rPr>
        <w:t>). The resulting analog signal in the capacitor, V</w:t>
      </w:r>
      <w:r w:rsidRPr="00764387">
        <w:rPr>
          <w:rFonts w:cs="Times New Roman"/>
          <w:bCs/>
          <w:vertAlign w:val="subscript"/>
        </w:rPr>
        <w:t>F</w:t>
      </w:r>
      <w:r w:rsidRPr="00764387">
        <w:rPr>
          <w:rFonts w:cs="Times New Roman"/>
          <w:bCs/>
        </w:rPr>
        <w:t xml:space="preserve">, (Supplementary Figure 14b) reaches peak high and low value anytime the </w:t>
      </w:r>
      <w:proofErr w:type="spellStart"/>
      <w:r w:rsidRPr="00764387">
        <w:rPr>
          <w:rFonts w:cs="Times New Roman"/>
          <w:bCs/>
        </w:rPr>
        <w:t>galvo</w:t>
      </w:r>
      <w:proofErr w:type="spellEnd"/>
      <w:r w:rsidRPr="00764387">
        <w:rPr>
          <w:rFonts w:cs="Times New Roman"/>
          <w:bCs/>
        </w:rPr>
        <w:t xml:space="preserve"> mirror reverses its course. This signal is sent to two threshold detection circuits. The first output, T</w:t>
      </w:r>
      <w:r w:rsidRPr="00764387">
        <w:rPr>
          <w:rFonts w:cs="Times New Roman"/>
          <w:bCs/>
          <w:vertAlign w:val="subscript"/>
        </w:rPr>
        <w:t>L</w:t>
      </w:r>
      <w:r w:rsidRPr="00764387">
        <w:rPr>
          <w:rFonts w:cs="Times New Roman"/>
          <w:bCs/>
        </w:rPr>
        <w:t>, returns a logical 1 (5V) anytime V</w:t>
      </w:r>
      <w:r w:rsidRPr="00764387">
        <w:rPr>
          <w:rFonts w:cs="Times New Roman"/>
          <w:bCs/>
          <w:vertAlign w:val="subscript"/>
        </w:rPr>
        <w:t>F</w:t>
      </w:r>
      <w:r w:rsidRPr="00764387">
        <w:rPr>
          <w:rFonts w:cs="Times New Roman"/>
          <w:bCs/>
        </w:rPr>
        <w:t>&lt;V</w:t>
      </w:r>
      <w:r w:rsidRPr="00764387">
        <w:rPr>
          <w:rFonts w:cs="Times New Roman"/>
          <w:bCs/>
          <w:vertAlign w:val="subscript"/>
        </w:rPr>
        <w:t>L</w:t>
      </w:r>
      <w:r w:rsidRPr="00764387">
        <w:rPr>
          <w:rFonts w:cs="Times New Roman"/>
          <w:bCs/>
        </w:rPr>
        <w:t>. Similarly, the second output T</w:t>
      </w:r>
      <w:r w:rsidRPr="00764387">
        <w:rPr>
          <w:rFonts w:cs="Times New Roman"/>
          <w:bCs/>
          <w:vertAlign w:val="subscript"/>
        </w:rPr>
        <w:t>H</w:t>
      </w:r>
      <w:r w:rsidRPr="00764387">
        <w:rPr>
          <w:rFonts w:cs="Times New Roman"/>
          <w:bCs/>
        </w:rPr>
        <w:t>, returns a logical 1 anytime V</w:t>
      </w:r>
      <w:r w:rsidRPr="00764387">
        <w:rPr>
          <w:rFonts w:cs="Times New Roman"/>
          <w:bCs/>
          <w:vertAlign w:val="subscript"/>
        </w:rPr>
        <w:t>F</w:t>
      </w:r>
      <w:r w:rsidRPr="00764387">
        <w:rPr>
          <w:rFonts w:cs="Times New Roman"/>
          <w:bCs/>
        </w:rPr>
        <w:t>&gt;V</w:t>
      </w:r>
      <w:r w:rsidRPr="00764387">
        <w:rPr>
          <w:rFonts w:cs="Times New Roman"/>
          <w:bCs/>
          <w:vertAlign w:val="subscript"/>
        </w:rPr>
        <w:t>H</w:t>
      </w:r>
      <w:r w:rsidRPr="00764387">
        <w:rPr>
          <w:rFonts w:cs="Times New Roman"/>
          <w:bCs/>
        </w:rPr>
        <w:t>. The threshold values V</w:t>
      </w:r>
      <w:r w:rsidRPr="00764387">
        <w:rPr>
          <w:rFonts w:cs="Times New Roman"/>
          <w:bCs/>
          <w:vertAlign w:val="subscript"/>
        </w:rPr>
        <w:t>H</w:t>
      </w:r>
      <w:r w:rsidRPr="00764387">
        <w:rPr>
          <w:rFonts w:cs="Times New Roman"/>
          <w:bCs/>
        </w:rPr>
        <w:t>, and V</w:t>
      </w:r>
      <w:r w:rsidRPr="00764387">
        <w:rPr>
          <w:rFonts w:cs="Times New Roman"/>
          <w:bCs/>
          <w:vertAlign w:val="subscript"/>
        </w:rPr>
        <w:t>L</w:t>
      </w:r>
      <w:r w:rsidRPr="00764387">
        <w:rPr>
          <w:rFonts w:cs="Times New Roman"/>
          <w:bCs/>
        </w:rPr>
        <w:t xml:space="preserve"> can be independently tuned with a 10k</w:t>
      </w:r>
      <w:r w:rsidRPr="00764387">
        <w:rPr>
          <w:rFonts w:cs="Times New Roman"/>
          <w:bCs/>
        </w:rPr>
        <w:sym w:font="Symbol" w:char="F057"/>
      </w:r>
      <w:r w:rsidRPr="00764387">
        <w:rPr>
          <w:rFonts w:cs="Times New Roman"/>
          <w:bCs/>
        </w:rPr>
        <w:t xml:space="preserve"> potentiometer to adjust the left and right limits of the imaging window. A TTL OR gate (SN7432) combines both threshold detections, and the output signal, oscillating at </w:t>
      </w:r>
      <w:proofErr w:type="gramStart"/>
      <w:r w:rsidRPr="00764387">
        <w:rPr>
          <w:rFonts w:cs="Times New Roman"/>
          <w:bCs/>
        </w:rPr>
        <w:t>16kHz</w:t>
      </w:r>
      <w:proofErr w:type="gramEnd"/>
      <w:r w:rsidRPr="00764387">
        <w:rPr>
          <w:rFonts w:cs="Times New Roman"/>
          <w:bCs/>
        </w:rPr>
        <w:t xml:space="preserve"> is used to control the gate of the photostimulation laser, and prevents photostimulation to happen while the resonant </w:t>
      </w:r>
      <w:proofErr w:type="spellStart"/>
      <w:r w:rsidRPr="00764387">
        <w:rPr>
          <w:rFonts w:cs="Times New Roman"/>
          <w:bCs/>
        </w:rPr>
        <w:t>galvo</w:t>
      </w:r>
      <w:proofErr w:type="spellEnd"/>
      <w:r w:rsidRPr="00764387">
        <w:rPr>
          <w:rFonts w:cs="Times New Roman"/>
          <w:bCs/>
        </w:rPr>
        <w:t xml:space="preserve"> mirror scans and measures fluorescence within the boundaries of the imaging window.</w:t>
      </w:r>
    </w:p>
    <w:p w:rsidR="00D6028A" w:rsidRDefault="00D6028A">
      <w:pPr>
        <w:rPr>
          <w:rFonts w:cs="Times New Roman"/>
          <w:bCs/>
        </w:rPr>
      </w:pPr>
      <w:r>
        <w:rPr>
          <w:rFonts w:cs="Times New Roman"/>
          <w:bCs/>
        </w:rPr>
        <w:t>This circuit may be built using the provided circuit board (.</w:t>
      </w:r>
      <w:proofErr w:type="spellStart"/>
      <w:r>
        <w:rPr>
          <w:rFonts w:cs="Times New Roman"/>
          <w:bCs/>
        </w:rPr>
        <w:t>fzz</w:t>
      </w:r>
      <w:proofErr w:type="spellEnd"/>
      <w:r>
        <w:rPr>
          <w:rFonts w:cs="Times New Roman"/>
          <w:bCs/>
        </w:rPr>
        <w:t xml:space="preserve"> file) and off-the-shelf electronic components. </w:t>
      </w:r>
    </w:p>
    <w:p w:rsidR="00596093" w:rsidRDefault="00596093">
      <w:pPr>
        <w:rPr>
          <w:rFonts w:cs="Times New Roman"/>
          <w:bCs/>
        </w:rPr>
      </w:pPr>
    </w:p>
    <w:p w:rsidR="00596093" w:rsidRDefault="00D6028A" w:rsidP="00D6028A">
      <w:pPr>
        <w:jc w:val="center"/>
      </w:pPr>
      <w:bookmarkStart w:id="0" w:name="_GoBack"/>
      <w:r w:rsidRPr="00D6028A">
        <w:rPr>
          <w:noProof/>
        </w:rPr>
        <w:drawing>
          <wp:inline distT="0" distB="0" distL="0" distR="0">
            <wp:extent cx="3838575" cy="2878931"/>
            <wp:effectExtent l="0" t="0" r="0" b="0"/>
            <wp:docPr id="1" name="Picture 1" descr="C:\Users\Nicolas\AppData\Local\Temp\IMG_339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AppData\Local\Temp\IMG_339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41147" cy="2880860"/>
                    </a:xfrm>
                    <a:prstGeom prst="rect">
                      <a:avLst/>
                    </a:prstGeom>
                    <a:noFill/>
                    <a:ln>
                      <a:noFill/>
                    </a:ln>
                  </pic:spPr>
                </pic:pic>
              </a:graphicData>
            </a:graphic>
          </wp:inline>
        </w:drawing>
      </w:r>
      <w:bookmarkEnd w:id="0"/>
    </w:p>
    <w:sectPr w:rsidR="00596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FE"/>
    <w:rsid w:val="001616FA"/>
    <w:rsid w:val="002556FE"/>
    <w:rsid w:val="00596093"/>
    <w:rsid w:val="00764387"/>
    <w:rsid w:val="00987F6C"/>
    <w:rsid w:val="00C54228"/>
    <w:rsid w:val="00D6028A"/>
    <w:rsid w:val="00DA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93FEE-EEB5-455E-A011-FEBA7D664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7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dc:creator>
  <cp:keywords/>
  <dc:description/>
  <cp:lastModifiedBy>Nicolas</cp:lastModifiedBy>
  <cp:revision>5</cp:revision>
  <dcterms:created xsi:type="dcterms:W3CDTF">2018-03-15T16:55:00Z</dcterms:created>
  <dcterms:modified xsi:type="dcterms:W3CDTF">2018-04-27T20:14:00Z</dcterms:modified>
</cp:coreProperties>
</file>