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094" w:rsidRPr="001B2094" w:rsidRDefault="001B2094" w:rsidP="001B20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209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 Bookmarks and Buttons</w:t>
      </w:r>
    </w:p>
    <w:p w:rsidR="001B2094" w:rsidRPr="001B2094" w:rsidRDefault="001B2094" w:rsidP="001B20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B2094">
        <w:rPr>
          <w:rFonts w:ascii="Segoe UI" w:eastAsia="Times New Roman" w:hAnsi="Segoe UI" w:cs="Segoe UI"/>
          <w:b/>
          <w:bCs/>
          <w:color w:val="24292E"/>
          <w:sz w:val="30"/>
        </w:rPr>
        <w:t>Add bookmarks</w:t>
      </w:r>
    </w:p>
    <w:p w:rsidR="001B2094" w:rsidRPr="001B2094" w:rsidRDefault="001B2094" w:rsidP="001B2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this task you will add two bookmarks, one to display each of the monthly sales/targets visuals.</w:t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Go to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Performance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page.</w:t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On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View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ribbon tab, from inside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Show Panes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group, click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Bookmarks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2781300" cy="923925"/>
            <wp:effectExtent l="19050" t="0" r="0" b="0"/>
            <wp:docPr id="2" name="Picture 2" descr="Picture 118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118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On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View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ribbon tab, from inside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Show Panes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group, click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Selection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2781300" cy="923925"/>
            <wp:effectExtent l="19050" t="0" r="0" b="0"/>
            <wp:docPr id="3" name="Picture 3" descr="Picture 119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119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Selection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pane, beside one of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and Target by Month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items, to hide the visual, click the eye icon.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733550" cy="2143125"/>
            <wp:effectExtent l="19050" t="0" r="0" b="0"/>
            <wp:docPr id="4" name="Picture 4" descr="Picture 12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12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Bookmarks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pane, click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Add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724025" cy="952500"/>
            <wp:effectExtent l="19050" t="0" r="9525" b="0"/>
            <wp:docPr id="5" name="Picture 5" descr="Picture 12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12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To rename the bookmark, double-click the bookmark.</w:t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If the visible chart is the bar chart, rename the bookmark as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Bar Chart </w:t>
      </w:r>
      <w:proofErr w:type="gramStart"/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proofErr w:type="gramEnd"/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 xml:space="preserve"> otherwise rename the bookmark as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Column Chart 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To edit the bookmark, 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Bookmarks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pane, hover the cursor over the bookmark, click the ellipsis, and then select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2924175" cy="3095625"/>
            <wp:effectExtent l="19050" t="0" r="9525" b="0"/>
            <wp:docPr id="6" name="Picture 6" descr="Picture 1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1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Disabling the </w:t>
      </w:r>
      <w:r w:rsidRPr="001B20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Data</w:t>
      </w:r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option means the bookmark won’t use the current filter state. That’s important because otherwise the bookmark would permanently lock in the filter currently applied by the </w:t>
      </w:r>
      <w:r w:rsidRPr="001B20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Year</w:t>
      </w:r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slicer.</w:t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To update the bookmark, click the ellipsis again, and then select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Update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447800" cy="981075"/>
            <wp:effectExtent l="19050" t="0" r="0" b="0"/>
            <wp:docPr id="7" name="Picture 7" descr="Picture 1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1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lastRenderedPageBreak/>
        <w:t>In the following steps, you’ll create and configure a second bookmark to show the second visual.</w:t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Selection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pane, toggle the visibility of the two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and Target by Month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items.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In other words, make the visible visual hidden, and make the hidden visual visible.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724025" cy="2190750"/>
            <wp:effectExtent l="19050" t="0" r="9525" b="0"/>
            <wp:docPr id="8" name="Picture 8" descr="Picture 122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122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Create a second bookmark, and name it appropriately (either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Column Chart 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Bar Chart ON).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733550" cy="1466850"/>
            <wp:effectExtent l="19050" t="0" r="0" b="0"/>
            <wp:docPr id="9" name="Picture 9" descr="Picture 123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123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Configure the second bookmark to ignore filters (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option off), and update the bookmark.</w:t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Selection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pane, to make both visuals visible, simply show the hidden visual.</w:t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Resize and reposition both visuals so they fill the page beneath the multi-card visual, and completely overlap one another.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Tip: To select the visual that is covered up, select it in the </w:t>
      </w:r>
      <w:r w:rsidRPr="001B20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Selection</w:t>
      </w:r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pane.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381375" cy="1905000"/>
            <wp:effectExtent l="19050" t="0" r="9525" b="0"/>
            <wp:docPr id="10" name="Picture 10" descr="Picture 12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12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Bookmarks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pane, select each of the bookmarks, and notice that only one of the visuals is visible.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next stage of design is to add two buttons to the page, which will allow the report user to select the bookmarks.</w:t>
      </w:r>
    </w:p>
    <w:p w:rsidR="001B2094" w:rsidRPr="001B2094" w:rsidRDefault="001B2094" w:rsidP="001B20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B2094">
        <w:rPr>
          <w:rFonts w:ascii="Segoe UI" w:eastAsia="Times New Roman" w:hAnsi="Segoe UI" w:cs="Segoe UI"/>
          <w:b/>
          <w:bCs/>
          <w:color w:val="24292E"/>
          <w:sz w:val="30"/>
        </w:rPr>
        <w:t xml:space="preserve"> Add buttons</w:t>
      </w:r>
    </w:p>
    <w:p w:rsidR="001B2094" w:rsidRPr="001B2094" w:rsidRDefault="001B2094" w:rsidP="001B2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this task you will add two buttons, and assign bookmark actions to each.</w:t>
      </w:r>
    </w:p>
    <w:p w:rsidR="001B2094" w:rsidRPr="001B2094" w:rsidRDefault="001B2094" w:rsidP="001B209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On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Insert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ribbon, from inside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Elements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group, click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Button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, and then select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Blank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352800" cy="3943350"/>
            <wp:effectExtent l="19050" t="0" r="0" b="0"/>
            <wp:docPr id="11" name="Picture 11" descr="Picture 125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125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Position the button directly beneath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Year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slicer.</w:t>
      </w:r>
    </w:p>
    <w:p w:rsidR="001B2094" w:rsidRPr="001B2094" w:rsidRDefault="001B2094" w:rsidP="001B209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Select the button, and then 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Visualizations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pane, turn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Button Text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property to </w:t>
      </w:r>
      <w:proofErr w:type="gramStart"/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On</w:t>
      </w:r>
      <w:proofErr w:type="gramEnd"/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733550" cy="1190625"/>
            <wp:effectExtent l="19050" t="0" r="0" b="0"/>
            <wp:docPr id="12" name="Picture 12" descr="Picture 126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126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Expand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Button Text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section, and then 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Button Text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box, enter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Bar Chart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Expand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Background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section, and then set a background color using a complementary color.</w:t>
      </w:r>
    </w:p>
    <w:p w:rsidR="001B2094" w:rsidRPr="001B2094" w:rsidRDefault="001B2094" w:rsidP="001B209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Turn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Action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property to </w:t>
      </w:r>
      <w:proofErr w:type="gramStart"/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On</w:t>
      </w:r>
      <w:proofErr w:type="gramEnd"/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(located near the bottom of the list).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733550" cy="352425"/>
            <wp:effectExtent l="19050" t="0" r="0" b="0"/>
            <wp:docPr id="13" name="Picture 13" descr="Picture 127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127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Expand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Action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section, and then set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Type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dropdown list to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Bookmark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Bookmark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dropdown list, select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Bar Chart 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657350" cy="1590675"/>
            <wp:effectExtent l="19050" t="0" r="0" b="0"/>
            <wp:docPr id="14" name="Picture 14" descr="Picture 128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128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Create a copy of the button by using copy and paste, and then configure the new button as follows: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Tip: The shortcut commands for copy and paste are </w:t>
      </w:r>
      <w:proofErr w:type="spellStart"/>
      <w:r w:rsidRPr="001B20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Ctrl+C</w:t>
      </w:r>
      <w:proofErr w:type="spellEnd"/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followed by </w:t>
      </w:r>
      <w:proofErr w:type="spellStart"/>
      <w:r w:rsidRPr="001B20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Ctrl+V</w:t>
      </w:r>
      <w:proofErr w:type="spellEnd"/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Set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Button Text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property to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Column Chart</w:t>
      </w:r>
    </w:p>
    <w:p w:rsidR="001B2094" w:rsidRPr="001B2094" w:rsidRDefault="001B2094" w:rsidP="001B2094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Action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section, set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Bookmark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dropdown list to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Column Chart ON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design of the Sales Analysis report is now complete.</w:t>
      </w:r>
    </w:p>
    <w:p w:rsidR="001B2094" w:rsidRPr="001B2094" w:rsidRDefault="001B2094" w:rsidP="001B20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B2094">
        <w:rPr>
          <w:rFonts w:ascii="Segoe UI" w:eastAsia="Times New Roman" w:hAnsi="Segoe UI" w:cs="Segoe UI"/>
          <w:b/>
          <w:bCs/>
          <w:color w:val="24292E"/>
          <w:sz w:val="30"/>
        </w:rPr>
        <w:t>Publish the report</w:t>
      </w:r>
    </w:p>
    <w:p w:rsidR="001B2094" w:rsidRPr="001B2094" w:rsidRDefault="001B2094" w:rsidP="001B2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this task you will publish the report.</w:t>
      </w:r>
    </w:p>
    <w:p w:rsidR="001B2094" w:rsidRPr="001B2094" w:rsidRDefault="001B2094" w:rsidP="001B20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Select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Overview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page.</w:t>
      </w:r>
    </w:p>
    <w:p w:rsidR="001B2094" w:rsidRPr="001B2094" w:rsidRDefault="001B2094" w:rsidP="001B20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Year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slicer, select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FY2020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Region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slicer, select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Select All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Save the Power BI Desktop file.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file must always be saved prior to publishing to the Power BI service.</w:t>
      </w:r>
    </w:p>
    <w:p w:rsidR="001B2094" w:rsidRPr="001B2094" w:rsidRDefault="001B2094" w:rsidP="001B20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On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Home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ribbon tab, from inside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Share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group, click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Publish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9600" cy="885825"/>
            <wp:effectExtent l="19050" t="0" r="0" b="0"/>
            <wp:docPr id="15" name="Picture 15" descr="Picture 21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21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Publish to Power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BI window, notice that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Workspace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is selected.</w:t>
      </w:r>
    </w:p>
    <w:p w:rsidR="001B2094" w:rsidRPr="001B2094" w:rsidRDefault="001B2094" w:rsidP="001B20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To publish the report, click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Select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2924175" cy="609600"/>
            <wp:effectExtent l="19050" t="0" r="9525" b="0"/>
            <wp:docPr id="16" name="Picture 16" descr="Picture 20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ture 20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If prompted to replace the dataset, click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Replace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When the publication has succeeded, click </w:t>
      </w:r>
      <w:proofErr w:type="gramStart"/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Got</w:t>
      </w:r>
      <w:proofErr w:type="gramEnd"/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It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2162175" cy="628650"/>
            <wp:effectExtent l="19050" t="0" r="9525" b="0"/>
            <wp:docPr id="17" name="Picture 17" descr="Picture 19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19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Close Power BI Desktop open.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You’ll explore the report in the Power BI service in the next exercise.</w:t>
      </w:r>
    </w:p>
    <w:p w:rsidR="001B2094" w:rsidRPr="001B2094" w:rsidRDefault="001B2094" w:rsidP="001B20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209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Exercise 5: Explore the Report</w:t>
      </w:r>
    </w:p>
    <w:p w:rsidR="001B2094" w:rsidRPr="001B2094" w:rsidRDefault="001B2094" w:rsidP="001B2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this exercise you will explore the report in the Power BI service.</w:t>
      </w:r>
    </w:p>
    <w:p w:rsidR="001B2094" w:rsidRPr="001B2094" w:rsidRDefault="001B2094" w:rsidP="001B20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B2094">
        <w:rPr>
          <w:rFonts w:ascii="Segoe UI" w:eastAsia="Times New Roman" w:hAnsi="Segoe UI" w:cs="Segoe UI"/>
          <w:b/>
          <w:bCs/>
          <w:color w:val="24292E"/>
          <w:sz w:val="30"/>
        </w:rPr>
        <w:t>Explore the report</w:t>
      </w:r>
    </w:p>
    <w:p w:rsidR="001B2094" w:rsidRPr="001B2094" w:rsidRDefault="001B2094" w:rsidP="001B2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this task you will explore the report in the Power BI service.</w:t>
      </w:r>
    </w:p>
    <w:p w:rsidR="001B2094" w:rsidRPr="001B2094" w:rsidRDefault="001B2094" w:rsidP="001B209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the Microsoft Edge browser window, in the Power BI service, 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Navigation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pane, click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Analysis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report.</w:t>
      </w:r>
    </w:p>
    <w:p w:rsidR="001B2094" w:rsidRPr="001B2094" w:rsidRDefault="001B2094" w:rsidP="001B209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To test the drill through report, 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Overview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page, 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Quantity by Category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visual, right-click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Clothing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bar, and then select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Drill </w:t>
      </w:r>
      <w:proofErr w:type="gramStart"/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Through</w:t>
      </w:r>
      <w:proofErr w:type="gramEnd"/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| Product Details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381375" cy="1314450"/>
            <wp:effectExtent l="19050" t="0" r="9525" b="0"/>
            <wp:docPr id="18" name="Picture 18" descr="Picture 130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ure 130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Notice that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Product Details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page is for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Clothing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To return to the source page, at the top-left corner of the page, click the arrow button.</w:t>
      </w:r>
    </w:p>
    <w:p w:rsidR="001B2094" w:rsidRPr="001B2094" w:rsidRDefault="001B2094" w:rsidP="001B209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Select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Performance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page.</w:t>
      </w:r>
    </w:p>
    <w:p w:rsidR="001B2094" w:rsidRPr="001B2094" w:rsidRDefault="001B2094" w:rsidP="001B209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Click each of the buttons, and then notice that a different visual is displayed.</w:t>
      </w:r>
    </w:p>
    <w:p w:rsidR="001B2094" w:rsidRPr="001B2094" w:rsidRDefault="001B2094" w:rsidP="001B20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B2094">
        <w:rPr>
          <w:rFonts w:ascii="Segoe UI" w:eastAsia="Times New Roman" w:hAnsi="Segoe UI" w:cs="Segoe UI"/>
          <w:b/>
          <w:bCs/>
          <w:color w:val="24292E"/>
          <w:sz w:val="30"/>
        </w:rPr>
        <w:t>Finish up</w:t>
      </w:r>
    </w:p>
    <w:p w:rsidR="001B2094" w:rsidRPr="001B2094" w:rsidRDefault="001B2094" w:rsidP="001B2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this task you will complete the lab.</w:t>
      </w:r>
    </w:p>
    <w:p w:rsidR="001B2094" w:rsidRPr="001B2094" w:rsidRDefault="001B2094" w:rsidP="001B20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To return to your workspace, in the banner across the window web page, click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Workspace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3848100" cy="466725"/>
            <wp:effectExtent l="19050" t="0" r="0" b="0"/>
            <wp:docPr id="19" name="Picture 19" descr="Picture 23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23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Leave the Microsoft Edge browser window open.</w:t>
      </w:r>
    </w:p>
    <w:p w:rsidR="001B2094" w:rsidRPr="001B2094" w:rsidRDefault="001B2094" w:rsidP="001B20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In Power BI Desktop, go to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Performance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page, and then in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Filters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pane, remove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Salesperson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filter card.</w:t>
      </w:r>
    </w:p>
    <w:p w:rsidR="001B2094" w:rsidRPr="001B2094" w:rsidRDefault="001B2094" w:rsidP="001B20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914525" cy="1724025"/>
            <wp:effectExtent l="19050" t="0" r="9525" b="0"/>
            <wp:docPr id="20" name="Picture 20" descr="Picture 132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ture 132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94" w:rsidRPr="001B2094" w:rsidRDefault="001B2094" w:rsidP="001B20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Select the </w:t>
      </w:r>
      <w:r w:rsidRPr="001B20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Overview</w:t>
      </w: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t> page.</w:t>
      </w:r>
    </w:p>
    <w:p w:rsidR="001B2094" w:rsidRPr="001B2094" w:rsidRDefault="001B2094" w:rsidP="001B20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209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Save the Power BI Desktop file, and then republish the report to Power BI.</w:t>
      </w:r>
    </w:p>
    <w:p w:rsidR="006F4ADA" w:rsidRDefault="006F4ADA"/>
    <w:sectPr w:rsidR="006F4ADA" w:rsidSect="006F4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E1C39"/>
    <w:multiLevelType w:val="multilevel"/>
    <w:tmpl w:val="E378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106C98"/>
    <w:multiLevelType w:val="multilevel"/>
    <w:tmpl w:val="804C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F44155"/>
    <w:multiLevelType w:val="multilevel"/>
    <w:tmpl w:val="5754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1705E6"/>
    <w:multiLevelType w:val="multilevel"/>
    <w:tmpl w:val="9D74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096E12"/>
    <w:multiLevelType w:val="multilevel"/>
    <w:tmpl w:val="D570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094"/>
    <w:rsid w:val="001B2094"/>
    <w:rsid w:val="006F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ADA"/>
  </w:style>
  <w:style w:type="paragraph" w:styleId="Heading2">
    <w:name w:val="heading 2"/>
    <w:basedOn w:val="Normal"/>
    <w:link w:val="Heading2Char"/>
    <w:uiPriority w:val="9"/>
    <w:qFormat/>
    <w:rsid w:val="001B2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2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0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20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20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209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crosoftLearning/DA-100-Analyzing-Data-with-Power-BI/blob/master/Instructions/Labs/Linked_image_Files/08-design-report-in-power-bi-desktop-enhanced_image43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github.com/MicrosoftLearning/DA-100-Analyzing-Data-with-Power-BI/blob/master/Instructions/Labs/Linked_image_Files/08-design-report-in-power-bi-desktop-enhanced_image56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Learning/DA-100-Analyzing-Data-with-Power-BI/blob/master/Instructions/Labs/Linked_image_Files/08-design-report-in-power-bi-desktop-enhanced_image47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hyperlink" Target="https://github.com/MicrosoftLearning/DA-100-Analyzing-Data-with-Power-BI/blob/master/Instructions/Labs/Linked_image_Files/08-design-report-in-power-bi-desktop-enhanced_image40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MicrosoftLearning/DA-100-Analyzing-Data-with-Power-BI/blob/master/Instructions/Labs/Linked_image_Files/08-design-report-in-power-bi-desktop-enhanced_image45.png" TargetMode="External"/><Relationship Id="rId25" Type="http://schemas.openxmlformats.org/officeDocument/2006/relationships/hyperlink" Target="https://github.com/MicrosoftLearning/DA-100-Analyzing-Data-with-Power-BI/blob/master/Instructions/Labs/Linked_image_Files/08-design-report-in-power-bi-desktop-enhanced_image49.png" TargetMode="External"/><Relationship Id="rId33" Type="http://schemas.openxmlformats.org/officeDocument/2006/relationships/hyperlink" Target="https://github.com/MicrosoftLearning/DA-100-Analyzing-Data-with-Power-BI/blob/master/Instructions/Labs/Linked_image_Files/08-design-report-in-power-bi-desktop-enhanced_image53.png" TargetMode="Externa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github.com/MicrosoftLearning/DA-100-Analyzing-Data-with-Power-BI/blob/master/Instructions/Labs/Linked_image_Files/08-design-report-in-power-bi-desktop-enhanced_image51.png" TargetMode="External"/><Relationship Id="rId41" Type="http://schemas.openxmlformats.org/officeDocument/2006/relationships/hyperlink" Target="https://github.com/MicrosoftLearning/DA-100-Analyzing-Data-with-Power-BI/blob/master/Instructions/Labs/Linked_image_Files/08-design-report-in-power-bi-desktop-enhanced_image57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icrosoftLearning/DA-100-Analyzing-Data-with-Power-BI/blob/master/Instructions/Labs/Linked_image_Files/08-design-report-in-power-bi-desktop-enhanced_image42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github.com/MicrosoftLearning/DA-100-Analyzing-Data-with-Power-BI/blob/master/Instructions/Labs/Linked_image_Files/08-design-report-in-power-bi-desktop-enhanced_image55.png" TargetMode="External"/><Relationship Id="rId40" Type="http://schemas.openxmlformats.org/officeDocument/2006/relationships/image" Target="media/image18.png"/><Relationship Id="rId5" Type="http://schemas.openxmlformats.org/officeDocument/2006/relationships/hyperlink" Target="https://github.com/MicrosoftLearning/DA-100-Analyzing-Data-with-Power-BI/blob/master/Instructions/Labs/Linked_image_Files/08-design-report-in-power-bi-desktop-enhanced_image39.png" TargetMode="External"/><Relationship Id="rId15" Type="http://schemas.openxmlformats.org/officeDocument/2006/relationships/hyperlink" Target="https://github.com/MicrosoftLearning/DA-100-Analyzing-Data-with-Power-BI/blob/master/Instructions/Labs/Linked_image_Files/08-design-report-in-power-bi-desktop-enhanced_image44.png" TargetMode="External"/><Relationship Id="rId23" Type="http://schemas.openxmlformats.org/officeDocument/2006/relationships/hyperlink" Target="https://github.com/MicrosoftLearning/DA-100-Analyzing-Data-with-Power-BI/blob/master/Instructions/Labs/Linked_image_Files/08-design-report-in-power-bi-desktop-enhanced_image48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github.com/MicrosoftLearning/DA-100-Analyzing-Data-with-Power-BI/blob/master/Instructions/Labs/Linked_image_Files/08-design-report-in-power-bi-desktop-enhanced_image46.png" TargetMode="External"/><Relationship Id="rId31" Type="http://schemas.openxmlformats.org/officeDocument/2006/relationships/hyperlink" Target="https://github.com/MicrosoftLearning/DA-100-Analyzing-Data-with-Power-BI/blob/master/Instructions/Labs/Linked_image_Files/08-design-report-in-power-bi-desktop-enhanced_image52.p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Learning/DA-100-Analyzing-Data-with-Power-BI/blob/master/Instructions/Labs/Linked_image_Files/08-design-report-in-power-bi-desktop-enhanced_image41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ithub.com/MicrosoftLearning/DA-100-Analyzing-Data-with-Power-BI/blob/master/Instructions/Labs/Linked_image_Files/08-design-report-in-power-bi-desktop-enhanced_image50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github.com/MicrosoftLearning/DA-100-Analyzing-Data-with-Power-BI/blob/master/Instructions/Labs/Linked_image_Files/08-design-report-in-power-bi-desktop-enhanced_image54.pn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2021-03-12T07:30:00Z</dcterms:created>
  <dcterms:modified xsi:type="dcterms:W3CDTF">2021-03-12T07:32:00Z</dcterms:modified>
</cp:coreProperties>
</file>