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 Short Novel</w:t>
      </w:r>
    </w:p>
    <w:p>
      <w:r>
        <w:t xml:space="preserve">by A. Nobody</w:t>
      </w:r>
    </w:p>
    <w:p>
      <w:pPr>
        <w:pStyle w:val="Heading1"/>
      </w:pPr>
      <w:r>
        <w:t xml:space="preserve">PREFACE</w:t>
      </w:r>
    </w:p>
    <w:p>
      <w:r>
        <w:t xml:space="preserve">Note: this paragraph begins with a word the old script would have eaten.</w:t>
      </w:r>
    </w:p>
    <w:p>
      <w:pPr>
        <w:pStyle w:val="Heading1"/>
      </w:pPr>
      <w:r>
        <w:t xml:space="preserve">CHAPTER I</w:t>
      </w:r>
    </w:p>
    <w:p>
      <w:r>
        <w:t xml:space="preserve">There was no possibility of taking a walk that day.</w:t>
      </w:r>
    </w:p>
    <w:p>
      <w:r>
        <w:t xml:space="preserve">1847</w:t>
      </w:r>
    </w:p>
    <w:p>
      <w:r>
        <w:t xml:space="preserve">I READ IT AGAIN AND AGAIN.</w:t>
      </w:r>
    </w:p>
    <w:p>
      <w:pPr>
        <w:pStyle w:val="Heading1"/>
      </w:pPr>
      <w:r>
        <w:t xml:space="preserve">CHAPTER II</w:t>
      </w:r>
    </w:p>
    <w:p>
      <w:r>
        <w:t xml:space="preserve">The second chapter is shorter.</w:t>
      </w:r>
    </w:p>
    <w:p>
      <w:pPr>
        <w:pStyle w:val="Heading1"/>
      </w:pPr>
      <w:r>
        <w:t xml:space="preserve">APPENDIX</w:t>
      </w:r>
    </w:p>
    <w:p>
      <w:r>
        <w:t xml:space="preserve">Some back matter.</w:t>
      </w:r>
    </w:p>
  </w:body>
</w:document>
</file>