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98E1969" w:rsidR="00E95F2A" w:rsidRPr="006A574A" w:rsidRDefault="006A574A" w:rsidP="006A574A">
      <w:pPr>
        <w:rPr>
          <w:rFonts w:ascii="Arial" w:hAnsi="Arial" w:cs="Arial"/>
          <w:b/>
          <w:bCs/>
          <w:sz w:val="28"/>
          <w:szCs w:val="28"/>
        </w:rPr>
      </w:pPr>
      <w:r w:rsidRPr="006A574A">
        <w:rPr>
          <w:rFonts w:ascii="Arial" w:hAnsi="Arial" w:cs="Arial"/>
          <w:b/>
          <w:bCs/>
          <w:sz w:val="28"/>
          <w:szCs w:val="28"/>
        </w:rPr>
        <w:t>New Era HVAC and Refrigeration – Planning Document</w:t>
      </w:r>
    </w:p>
    <w:p w14:paraId="3EFC2249" w14:textId="77777777" w:rsidR="006A574A" w:rsidRPr="006A574A" w:rsidRDefault="006A574A" w:rsidP="006A574A">
      <w:pPr>
        <w:rPr>
          <w:rFonts w:ascii="Arial" w:hAnsi="Arial" w:cs="Arial"/>
        </w:rPr>
      </w:pPr>
    </w:p>
    <w:p w14:paraId="0B987B16" w14:textId="77777777" w:rsidR="006A574A" w:rsidRDefault="006A574A" w:rsidP="006A574A">
      <w:pPr>
        <w:rPr>
          <w:rFonts w:ascii="Arial" w:hAnsi="Arial" w:cs="Arial"/>
          <w:b/>
          <w:bCs/>
        </w:rPr>
      </w:pPr>
      <w:r w:rsidRPr="006A574A">
        <w:rPr>
          <w:rFonts w:ascii="Arial" w:hAnsi="Arial" w:cs="Arial"/>
          <w:b/>
          <w:bCs/>
        </w:rPr>
        <w:t>Purpose</w:t>
      </w:r>
    </w:p>
    <w:p w14:paraId="30CF3BE6" w14:textId="77777777" w:rsidR="006A574A" w:rsidRPr="006A574A" w:rsidRDefault="006A574A" w:rsidP="006A574A">
      <w:pPr>
        <w:rPr>
          <w:rFonts w:ascii="Arial" w:hAnsi="Arial" w:cs="Arial"/>
          <w:b/>
          <w:bCs/>
        </w:rPr>
      </w:pPr>
    </w:p>
    <w:p w14:paraId="73B6C23F" w14:textId="77777777" w:rsidR="006A574A" w:rsidRPr="006A574A" w:rsidRDefault="006A574A" w:rsidP="006A574A">
      <w:pPr>
        <w:rPr>
          <w:rFonts w:ascii="Arial" w:hAnsi="Arial" w:cs="Arial"/>
        </w:rPr>
      </w:pPr>
      <w:r w:rsidRPr="006A574A">
        <w:rPr>
          <w:rFonts w:ascii="Arial" w:hAnsi="Arial" w:cs="Arial"/>
        </w:rPr>
        <w:t>The purpose of this website is to showcase HVAC and refrigeration services and provide customers with easy access to contact information.</w:t>
      </w:r>
    </w:p>
    <w:p w14:paraId="7B5BE4CA" w14:textId="77777777" w:rsidR="006A574A" w:rsidRPr="006A574A" w:rsidRDefault="006A574A" w:rsidP="006A574A">
      <w:pPr>
        <w:rPr>
          <w:rFonts w:ascii="Arial" w:hAnsi="Arial" w:cs="Arial"/>
        </w:rPr>
      </w:pPr>
    </w:p>
    <w:p w14:paraId="4546E120" w14:textId="51A9D4F7" w:rsidR="006A574A" w:rsidRDefault="006A574A" w:rsidP="006A574A">
      <w:pPr>
        <w:rPr>
          <w:rFonts w:ascii="Arial" w:hAnsi="Arial" w:cs="Arial"/>
          <w:b/>
          <w:bCs/>
        </w:rPr>
      </w:pPr>
      <w:r w:rsidRPr="006A574A">
        <w:rPr>
          <w:rFonts w:ascii="Arial" w:hAnsi="Arial" w:cs="Arial"/>
          <w:b/>
          <w:bCs/>
        </w:rPr>
        <w:t>Target Audience</w:t>
      </w:r>
    </w:p>
    <w:p w14:paraId="21D62F1B" w14:textId="77777777" w:rsidR="006A574A" w:rsidRPr="006A574A" w:rsidRDefault="006A574A" w:rsidP="006A574A">
      <w:pPr>
        <w:rPr>
          <w:rFonts w:ascii="Arial" w:hAnsi="Arial" w:cs="Arial"/>
          <w:b/>
          <w:bCs/>
        </w:rPr>
      </w:pPr>
    </w:p>
    <w:p w14:paraId="4B375461" w14:textId="77777777" w:rsidR="006A574A" w:rsidRPr="006A574A" w:rsidRDefault="006A574A" w:rsidP="006A574A">
      <w:pPr>
        <w:rPr>
          <w:rFonts w:ascii="Arial" w:hAnsi="Arial" w:cs="Arial"/>
        </w:rPr>
      </w:pPr>
      <w:r w:rsidRPr="006A574A">
        <w:rPr>
          <w:rFonts w:ascii="Arial" w:hAnsi="Arial" w:cs="Arial"/>
        </w:rPr>
        <w:t>Homeowners and commercial businesses looking for reliable HVAC and refrigeration services.</w:t>
      </w:r>
    </w:p>
    <w:p w14:paraId="32433BE2" w14:textId="77777777" w:rsidR="006A574A" w:rsidRPr="006A574A" w:rsidRDefault="006A574A" w:rsidP="006A574A">
      <w:pPr>
        <w:rPr>
          <w:rFonts w:ascii="Arial" w:hAnsi="Arial" w:cs="Arial"/>
        </w:rPr>
      </w:pPr>
    </w:p>
    <w:p w14:paraId="24ACD938" w14:textId="0F650A27" w:rsidR="006A574A" w:rsidRDefault="006A574A" w:rsidP="006A574A">
      <w:pPr>
        <w:rPr>
          <w:rFonts w:ascii="Arial" w:hAnsi="Arial" w:cs="Arial"/>
          <w:b/>
          <w:bCs/>
        </w:rPr>
      </w:pPr>
      <w:r w:rsidRPr="006A574A">
        <w:rPr>
          <w:rFonts w:ascii="Arial" w:hAnsi="Arial" w:cs="Arial"/>
          <w:b/>
          <w:bCs/>
        </w:rPr>
        <w:t>Color Scheme</w:t>
      </w:r>
    </w:p>
    <w:p w14:paraId="437D6C32" w14:textId="77777777" w:rsidR="006A574A" w:rsidRPr="006A574A" w:rsidRDefault="006A574A" w:rsidP="006A574A">
      <w:pPr>
        <w:rPr>
          <w:rFonts w:ascii="Arial" w:hAnsi="Arial" w:cs="Arial"/>
          <w:b/>
          <w:bCs/>
        </w:rPr>
      </w:pPr>
    </w:p>
    <w:p w14:paraId="1615F3DE" w14:textId="77777777" w:rsidR="006A574A" w:rsidRPr="006A574A" w:rsidRDefault="006A574A" w:rsidP="006A574A">
      <w:pPr>
        <w:rPr>
          <w:rFonts w:ascii="Arial" w:hAnsi="Arial" w:cs="Arial"/>
        </w:rPr>
      </w:pPr>
      <w:r w:rsidRPr="006A574A">
        <w:rPr>
          <w:rFonts w:ascii="Arial" w:hAnsi="Arial" w:cs="Arial"/>
        </w:rPr>
        <w:t>Blue, navy, orange, silver, and white.</w:t>
      </w:r>
    </w:p>
    <w:p w14:paraId="04A3CBA8" w14:textId="77777777" w:rsidR="006A574A" w:rsidRPr="006A574A" w:rsidRDefault="006A574A" w:rsidP="006A574A">
      <w:pPr>
        <w:rPr>
          <w:rFonts w:ascii="Arial" w:hAnsi="Arial" w:cs="Arial"/>
        </w:rPr>
      </w:pPr>
    </w:p>
    <w:p w14:paraId="124A1AF8" w14:textId="77777777" w:rsidR="006A574A" w:rsidRPr="006A574A" w:rsidRDefault="006A574A" w:rsidP="006A574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6A574A">
        <w:rPr>
          <w:rFonts w:ascii="Arial" w:hAnsi="Arial" w:cs="Arial"/>
          <w:b/>
          <w:bCs/>
        </w:rPr>
        <w:t>Primary Blue</w:t>
      </w:r>
    </w:p>
    <w:p w14:paraId="3FF9568A" w14:textId="77777777" w:rsidR="006A574A" w:rsidRPr="006A574A" w:rsidRDefault="006A574A" w:rsidP="006A574A">
      <w:pPr>
        <w:ind w:left="720"/>
        <w:rPr>
          <w:rFonts w:ascii="Arial" w:hAnsi="Arial" w:cs="Arial"/>
        </w:rPr>
      </w:pPr>
      <w:r w:rsidRPr="006A574A">
        <w:rPr>
          <w:rFonts w:ascii="Arial" w:hAnsi="Arial" w:cs="Arial"/>
        </w:rPr>
        <w:t>Used for buttons, headings, icons, links, accents</w:t>
      </w:r>
    </w:p>
    <w:p w14:paraId="5B79B9AF" w14:textId="77777777" w:rsidR="006A574A" w:rsidRPr="006A574A" w:rsidRDefault="006A574A" w:rsidP="006A574A">
      <w:pPr>
        <w:ind w:left="720"/>
        <w:rPr>
          <w:rFonts w:ascii="Arial" w:hAnsi="Arial" w:cs="Arial"/>
        </w:rPr>
      </w:pPr>
      <w:r w:rsidRPr="006A574A">
        <w:rPr>
          <w:rFonts w:ascii="Arial" w:hAnsi="Arial" w:cs="Arial"/>
        </w:rPr>
        <w:t>HEX: #0057B8</w:t>
      </w:r>
    </w:p>
    <w:p w14:paraId="67D54856" w14:textId="77777777" w:rsidR="006A574A" w:rsidRPr="006A574A" w:rsidRDefault="006A574A" w:rsidP="006A574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6A574A">
        <w:rPr>
          <w:rFonts w:ascii="Arial" w:hAnsi="Arial" w:cs="Arial"/>
          <w:b/>
          <w:bCs/>
        </w:rPr>
        <w:t>Deep Navy</w:t>
      </w:r>
    </w:p>
    <w:p w14:paraId="7C44FC4E" w14:textId="77777777" w:rsidR="006A574A" w:rsidRPr="006A574A" w:rsidRDefault="006A574A" w:rsidP="006A574A">
      <w:pPr>
        <w:ind w:left="720"/>
        <w:rPr>
          <w:rFonts w:ascii="Arial" w:hAnsi="Arial" w:cs="Arial"/>
        </w:rPr>
      </w:pPr>
      <w:r w:rsidRPr="006A574A">
        <w:rPr>
          <w:rFonts w:ascii="Arial" w:hAnsi="Arial" w:cs="Arial"/>
        </w:rPr>
        <w:t>Used for dark backgrounds, footer, bold text</w:t>
      </w:r>
    </w:p>
    <w:p w14:paraId="7D904035" w14:textId="77777777" w:rsidR="006A574A" w:rsidRPr="006A574A" w:rsidRDefault="006A574A" w:rsidP="006A574A">
      <w:pPr>
        <w:ind w:left="720"/>
        <w:rPr>
          <w:rFonts w:ascii="Arial" w:hAnsi="Arial" w:cs="Arial"/>
        </w:rPr>
      </w:pPr>
      <w:r w:rsidRPr="006A574A">
        <w:rPr>
          <w:rFonts w:ascii="Arial" w:hAnsi="Arial" w:cs="Arial"/>
        </w:rPr>
        <w:t>HEX: #0B1F3A</w:t>
      </w:r>
    </w:p>
    <w:p w14:paraId="21FC2578" w14:textId="77777777" w:rsidR="006A574A" w:rsidRPr="006A574A" w:rsidRDefault="006A574A" w:rsidP="006A574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6A574A">
        <w:rPr>
          <w:rFonts w:ascii="Arial" w:hAnsi="Arial" w:cs="Arial"/>
          <w:b/>
          <w:bCs/>
        </w:rPr>
        <w:t>Ice Blue</w:t>
      </w:r>
    </w:p>
    <w:p w14:paraId="61363BF1" w14:textId="77777777" w:rsidR="006A574A" w:rsidRPr="006A574A" w:rsidRDefault="006A574A" w:rsidP="006A574A">
      <w:pPr>
        <w:ind w:left="720"/>
        <w:rPr>
          <w:rFonts w:ascii="Arial" w:hAnsi="Arial" w:cs="Arial"/>
        </w:rPr>
      </w:pPr>
      <w:r w:rsidRPr="006A574A">
        <w:rPr>
          <w:rFonts w:ascii="Arial" w:hAnsi="Arial" w:cs="Arial"/>
        </w:rPr>
        <w:t>Used for cooling/refrigeration highlights and hover effects</w:t>
      </w:r>
    </w:p>
    <w:p w14:paraId="78A67419" w14:textId="77777777" w:rsidR="006A574A" w:rsidRPr="006A574A" w:rsidRDefault="006A574A" w:rsidP="006A574A">
      <w:pPr>
        <w:ind w:left="720"/>
        <w:rPr>
          <w:rFonts w:ascii="Arial" w:hAnsi="Arial" w:cs="Arial"/>
        </w:rPr>
      </w:pPr>
      <w:r w:rsidRPr="006A574A">
        <w:rPr>
          <w:rFonts w:ascii="Arial" w:hAnsi="Arial" w:cs="Arial"/>
        </w:rPr>
        <w:t>HEX: #4FC3F7</w:t>
      </w:r>
    </w:p>
    <w:p w14:paraId="24C0E456" w14:textId="77777777" w:rsidR="006A574A" w:rsidRPr="006A574A" w:rsidRDefault="006A574A" w:rsidP="006A574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6A574A">
        <w:rPr>
          <w:rFonts w:ascii="Arial" w:hAnsi="Arial" w:cs="Arial"/>
          <w:b/>
          <w:bCs/>
        </w:rPr>
        <w:t>Flame Orange</w:t>
      </w:r>
    </w:p>
    <w:p w14:paraId="17047775" w14:textId="77777777" w:rsidR="006A574A" w:rsidRPr="006A574A" w:rsidRDefault="006A574A" w:rsidP="006A574A">
      <w:pPr>
        <w:ind w:left="720"/>
        <w:rPr>
          <w:rFonts w:ascii="Arial" w:hAnsi="Arial" w:cs="Arial"/>
        </w:rPr>
      </w:pPr>
      <w:r w:rsidRPr="006A574A">
        <w:rPr>
          <w:rFonts w:ascii="Arial" w:hAnsi="Arial" w:cs="Arial"/>
        </w:rPr>
        <w:t>Used for heating accents, call-to-action highlights</w:t>
      </w:r>
    </w:p>
    <w:p w14:paraId="21679088" w14:textId="77777777" w:rsidR="006A574A" w:rsidRPr="006A574A" w:rsidRDefault="006A574A" w:rsidP="006A574A">
      <w:pPr>
        <w:ind w:left="720"/>
        <w:rPr>
          <w:rFonts w:ascii="Arial" w:hAnsi="Arial" w:cs="Arial"/>
        </w:rPr>
      </w:pPr>
      <w:r w:rsidRPr="006A574A">
        <w:rPr>
          <w:rFonts w:ascii="Arial" w:hAnsi="Arial" w:cs="Arial"/>
        </w:rPr>
        <w:t>HEX: #FF6B1A</w:t>
      </w:r>
    </w:p>
    <w:p w14:paraId="1D2080C2" w14:textId="77777777" w:rsidR="006A574A" w:rsidRPr="006A574A" w:rsidRDefault="006A574A" w:rsidP="006A574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6A574A">
        <w:rPr>
          <w:rFonts w:ascii="Arial" w:hAnsi="Arial" w:cs="Arial"/>
          <w:b/>
          <w:bCs/>
        </w:rPr>
        <w:t>Silver / Metallic Gray</w:t>
      </w:r>
    </w:p>
    <w:p w14:paraId="02F853AB" w14:textId="77777777" w:rsidR="006A574A" w:rsidRPr="006A574A" w:rsidRDefault="006A574A" w:rsidP="006A574A">
      <w:pPr>
        <w:ind w:left="720"/>
        <w:rPr>
          <w:rFonts w:ascii="Arial" w:hAnsi="Arial" w:cs="Arial"/>
        </w:rPr>
      </w:pPr>
      <w:r w:rsidRPr="006A574A">
        <w:rPr>
          <w:rFonts w:ascii="Arial" w:hAnsi="Arial" w:cs="Arial"/>
        </w:rPr>
        <w:t>Used for subtle gradients, borders, modern industrial feel</w:t>
      </w:r>
    </w:p>
    <w:p w14:paraId="0BAE7BA6" w14:textId="77777777" w:rsidR="006A574A" w:rsidRPr="006A574A" w:rsidRDefault="006A574A" w:rsidP="006A574A">
      <w:pPr>
        <w:ind w:left="720"/>
        <w:rPr>
          <w:rFonts w:ascii="Arial" w:hAnsi="Arial" w:cs="Arial"/>
        </w:rPr>
      </w:pPr>
      <w:r w:rsidRPr="006A574A">
        <w:rPr>
          <w:rFonts w:ascii="Arial" w:hAnsi="Arial" w:cs="Arial"/>
        </w:rPr>
        <w:t>HEX: #BFC5CC</w:t>
      </w:r>
    </w:p>
    <w:p w14:paraId="3FCA4F72" w14:textId="77777777" w:rsidR="006A574A" w:rsidRPr="006A574A" w:rsidRDefault="006A574A" w:rsidP="006A574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6A574A">
        <w:rPr>
          <w:rFonts w:ascii="Arial" w:hAnsi="Arial" w:cs="Arial"/>
          <w:b/>
          <w:bCs/>
        </w:rPr>
        <w:t>Light Gray Background</w:t>
      </w:r>
    </w:p>
    <w:p w14:paraId="4F56A577" w14:textId="77777777" w:rsidR="006A574A" w:rsidRPr="006A574A" w:rsidRDefault="006A574A" w:rsidP="006A574A">
      <w:pPr>
        <w:ind w:left="720"/>
        <w:rPr>
          <w:rFonts w:ascii="Arial" w:hAnsi="Arial" w:cs="Arial"/>
        </w:rPr>
      </w:pPr>
      <w:r w:rsidRPr="006A574A">
        <w:rPr>
          <w:rFonts w:ascii="Arial" w:hAnsi="Arial" w:cs="Arial"/>
        </w:rPr>
        <w:t>Used for clean sections/backgrounds</w:t>
      </w:r>
    </w:p>
    <w:p w14:paraId="4A16A7B6" w14:textId="77777777" w:rsidR="006A574A" w:rsidRPr="006A574A" w:rsidRDefault="006A574A" w:rsidP="006A574A">
      <w:pPr>
        <w:ind w:left="720"/>
        <w:rPr>
          <w:rFonts w:ascii="Arial" w:hAnsi="Arial" w:cs="Arial"/>
        </w:rPr>
      </w:pPr>
      <w:r w:rsidRPr="006A574A">
        <w:rPr>
          <w:rFonts w:ascii="Arial" w:hAnsi="Arial" w:cs="Arial"/>
        </w:rPr>
        <w:t>HEX: #F5F7FA</w:t>
      </w:r>
    </w:p>
    <w:p w14:paraId="622CD705" w14:textId="77777777" w:rsidR="006A574A" w:rsidRPr="006A574A" w:rsidRDefault="006A574A" w:rsidP="006A574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6A574A">
        <w:rPr>
          <w:rFonts w:ascii="Arial" w:hAnsi="Arial" w:cs="Arial"/>
          <w:b/>
          <w:bCs/>
        </w:rPr>
        <w:t>Charcoal Text</w:t>
      </w:r>
    </w:p>
    <w:p w14:paraId="6D41B5DA" w14:textId="77777777" w:rsidR="006A574A" w:rsidRPr="006A574A" w:rsidRDefault="006A574A" w:rsidP="006A574A">
      <w:pPr>
        <w:ind w:left="720"/>
        <w:rPr>
          <w:rFonts w:ascii="Arial" w:hAnsi="Arial" w:cs="Arial"/>
        </w:rPr>
      </w:pPr>
      <w:r w:rsidRPr="006A574A">
        <w:rPr>
          <w:rFonts w:ascii="Arial" w:hAnsi="Arial" w:cs="Arial"/>
        </w:rPr>
        <w:t>Main body text color</w:t>
      </w:r>
    </w:p>
    <w:p w14:paraId="0CEA60A3" w14:textId="77777777" w:rsidR="006A574A" w:rsidRPr="006A574A" w:rsidRDefault="006A574A" w:rsidP="006A574A">
      <w:pPr>
        <w:ind w:left="720"/>
        <w:rPr>
          <w:rFonts w:ascii="Arial" w:hAnsi="Arial" w:cs="Arial"/>
        </w:rPr>
      </w:pPr>
      <w:r w:rsidRPr="006A574A">
        <w:rPr>
          <w:rFonts w:ascii="Arial" w:hAnsi="Arial" w:cs="Arial"/>
        </w:rPr>
        <w:t>HEX: #2E2E2E</w:t>
      </w:r>
    </w:p>
    <w:p w14:paraId="5B101031" w14:textId="77777777" w:rsidR="006A574A" w:rsidRPr="006A574A" w:rsidRDefault="006A574A" w:rsidP="006A574A">
      <w:pPr>
        <w:rPr>
          <w:rFonts w:ascii="Arial" w:hAnsi="Arial" w:cs="Arial"/>
        </w:rPr>
      </w:pPr>
    </w:p>
    <w:p w14:paraId="633939CD" w14:textId="585D0C0A" w:rsidR="006A574A" w:rsidRDefault="006A574A" w:rsidP="006A574A">
      <w:pPr>
        <w:rPr>
          <w:rFonts w:ascii="Arial" w:hAnsi="Arial" w:cs="Arial"/>
          <w:b/>
          <w:bCs/>
        </w:rPr>
      </w:pPr>
      <w:r w:rsidRPr="006A574A">
        <w:rPr>
          <w:rFonts w:ascii="Arial" w:hAnsi="Arial" w:cs="Arial"/>
          <w:b/>
          <w:bCs/>
        </w:rPr>
        <w:t>Typography</w:t>
      </w:r>
    </w:p>
    <w:p w14:paraId="475D9F8A" w14:textId="77777777" w:rsidR="006A574A" w:rsidRPr="006A574A" w:rsidRDefault="006A574A" w:rsidP="006A574A">
      <w:pPr>
        <w:rPr>
          <w:rFonts w:ascii="Arial" w:hAnsi="Arial" w:cs="Arial"/>
          <w:b/>
          <w:bCs/>
        </w:rPr>
      </w:pPr>
    </w:p>
    <w:p w14:paraId="10A49B71" w14:textId="77777777" w:rsidR="006A574A" w:rsidRPr="006A574A" w:rsidRDefault="006A574A" w:rsidP="006A574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6A574A">
        <w:rPr>
          <w:rFonts w:ascii="Arial" w:hAnsi="Arial" w:cs="Arial"/>
          <w:b/>
          <w:bCs/>
        </w:rPr>
        <w:t>Main Heading Font</w:t>
      </w:r>
    </w:p>
    <w:p w14:paraId="15EBE850" w14:textId="77777777" w:rsidR="006A574A" w:rsidRPr="006A574A" w:rsidRDefault="006A574A" w:rsidP="006A574A">
      <w:pPr>
        <w:ind w:left="720"/>
        <w:rPr>
          <w:rFonts w:ascii="Arial" w:hAnsi="Arial" w:cs="Arial"/>
        </w:rPr>
      </w:pPr>
      <w:r w:rsidRPr="006A574A">
        <w:rPr>
          <w:rFonts w:ascii="Arial" w:hAnsi="Arial" w:cs="Arial"/>
        </w:rPr>
        <w:t xml:space="preserve">Montserrat </w:t>
      </w:r>
      <w:proofErr w:type="spellStart"/>
      <w:r w:rsidRPr="006A574A">
        <w:rPr>
          <w:rFonts w:ascii="Arial" w:hAnsi="Arial" w:cs="Arial"/>
        </w:rPr>
        <w:t>ExtraBold</w:t>
      </w:r>
      <w:proofErr w:type="spellEnd"/>
      <w:r w:rsidRPr="006A574A">
        <w:rPr>
          <w:rFonts w:ascii="Arial" w:hAnsi="Arial" w:cs="Arial"/>
        </w:rPr>
        <w:t xml:space="preserve"> / Bold</w:t>
      </w:r>
    </w:p>
    <w:p w14:paraId="163C09A0" w14:textId="77777777" w:rsidR="006A574A" w:rsidRPr="006A574A" w:rsidRDefault="006A574A" w:rsidP="006A574A">
      <w:pPr>
        <w:ind w:left="720"/>
        <w:rPr>
          <w:rFonts w:ascii="Arial" w:hAnsi="Arial" w:cs="Arial"/>
        </w:rPr>
      </w:pPr>
      <w:r w:rsidRPr="006A574A">
        <w:rPr>
          <w:rFonts w:ascii="Arial" w:hAnsi="Arial" w:cs="Arial"/>
        </w:rPr>
        <w:t>Modern, clean, timeless, very professional for HVAC branding.</w:t>
      </w:r>
    </w:p>
    <w:p w14:paraId="628B2F5B" w14:textId="77777777" w:rsidR="006A574A" w:rsidRPr="006A574A" w:rsidRDefault="006A574A" w:rsidP="006A574A">
      <w:pPr>
        <w:rPr>
          <w:rFonts w:ascii="Arial" w:hAnsi="Arial" w:cs="Arial"/>
        </w:rPr>
      </w:pPr>
    </w:p>
    <w:p w14:paraId="47CB90F0" w14:textId="77777777" w:rsidR="006A574A" w:rsidRPr="006A574A" w:rsidRDefault="006A574A" w:rsidP="006A574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6A574A">
        <w:rPr>
          <w:rFonts w:ascii="Arial" w:hAnsi="Arial" w:cs="Arial"/>
          <w:b/>
          <w:bCs/>
        </w:rPr>
        <w:t>Secondary / Body Font</w:t>
      </w:r>
    </w:p>
    <w:p w14:paraId="67842944" w14:textId="77777777" w:rsidR="006A574A" w:rsidRPr="006A574A" w:rsidRDefault="006A574A" w:rsidP="006A574A">
      <w:pPr>
        <w:ind w:left="720"/>
        <w:rPr>
          <w:rFonts w:ascii="Arial" w:hAnsi="Arial" w:cs="Arial"/>
        </w:rPr>
      </w:pPr>
      <w:r w:rsidRPr="006A574A">
        <w:rPr>
          <w:rFonts w:ascii="Arial" w:hAnsi="Arial" w:cs="Arial"/>
        </w:rPr>
        <w:t>Open Sans</w:t>
      </w:r>
    </w:p>
    <w:p w14:paraId="54300CFD" w14:textId="77777777" w:rsidR="006A574A" w:rsidRPr="006A574A" w:rsidRDefault="006A574A" w:rsidP="006A574A">
      <w:pPr>
        <w:ind w:left="720"/>
        <w:rPr>
          <w:rFonts w:ascii="Arial" w:hAnsi="Arial" w:cs="Arial"/>
        </w:rPr>
      </w:pPr>
      <w:r w:rsidRPr="006A574A">
        <w:rPr>
          <w:rFonts w:ascii="Arial" w:hAnsi="Arial" w:cs="Arial"/>
        </w:rPr>
        <w:t>Easy to read, clean, professional.</w:t>
      </w:r>
    </w:p>
    <w:p w14:paraId="7045FB6E" w14:textId="77777777" w:rsidR="006A574A" w:rsidRPr="006A574A" w:rsidRDefault="006A574A" w:rsidP="006A574A">
      <w:pPr>
        <w:rPr>
          <w:rFonts w:ascii="Arial" w:hAnsi="Arial" w:cs="Arial"/>
        </w:rPr>
      </w:pPr>
    </w:p>
    <w:p w14:paraId="24BA5EC4" w14:textId="1AC88E5A" w:rsidR="006A574A" w:rsidRDefault="006A574A" w:rsidP="006A574A">
      <w:pPr>
        <w:rPr>
          <w:rFonts w:ascii="Arial" w:hAnsi="Arial" w:cs="Arial"/>
          <w:b/>
          <w:bCs/>
        </w:rPr>
      </w:pPr>
      <w:r w:rsidRPr="006A574A">
        <w:rPr>
          <w:rFonts w:ascii="Arial" w:hAnsi="Arial" w:cs="Arial"/>
          <w:b/>
          <w:bCs/>
        </w:rPr>
        <w:t>Accessibility</w:t>
      </w:r>
    </w:p>
    <w:p w14:paraId="79269733" w14:textId="77777777" w:rsidR="006A574A" w:rsidRPr="006A574A" w:rsidRDefault="006A574A" w:rsidP="006A574A">
      <w:pPr>
        <w:rPr>
          <w:rFonts w:ascii="Arial" w:hAnsi="Arial" w:cs="Arial"/>
          <w:b/>
          <w:bCs/>
        </w:rPr>
      </w:pPr>
    </w:p>
    <w:p w14:paraId="1CD238D5" w14:textId="77777777" w:rsidR="006A574A" w:rsidRPr="006A574A" w:rsidRDefault="006A574A" w:rsidP="006A574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A574A">
        <w:rPr>
          <w:rFonts w:ascii="Arial" w:hAnsi="Arial" w:cs="Arial"/>
        </w:rPr>
        <w:t>Proper color contrast</w:t>
      </w:r>
    </w:p>
    <w:p w14:paraId="47DAFCA0" w14:textId="77777777" w:rsidR="006A574A" w:rsidRPr="006A574A" w:rsidRDefault="006A574A" w:rsidP="006A574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A574A">
        <w:rPr>
          <w:rFonts w:ascii="Arial" w:hAnsi="Arial" w:cs="Arial"/>
        </w:rPr>
        <w:t>Alt text on images</w:t>
      </w:r>
    </w:p>
    <w:p w14:paraId="371A5746" w14:textId="77777777" w:rsidR="006A574A" w:rsidRPr="006A574A" w:rsidRDefault="006A574A" w:rsidP="006A574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A574A">
        <w:rPr>
          <w:rFonts w:ascii="Arial" w:hAnsi="Arial" w:cs="Arial"/>
        </w:rPr>
        <w:t>Semantic HTML tags</w:t>
      </w:r>
    </w:p>
    <w:p w14:paraId="0892E768" w14:textId="77777777" w:rsidR="006A574A" w:rsidRPr="006A574A" w:rsidRDefault="006A574A" w:rsidP="006A574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A574A">
        <w:rPr>
          <w:rFonts w:ascii="Arial" w:hAnsi="Arial" w:cs="Arial"/>
        </w:rPr>
        <w:t>Readable font sizes</w:t>
      </w:r>
    </w:p>
    <w:p w14:paraId="35982AB5" w14:textId="77777777" w:rsidR="006A574A" w:rsidRPr="006A574A" w:rsidRDefault="006A574A" w:rsidP="006A574A">
      <w:pPr>
        <w:rPr>
          <w:rFonts w:ascii="Arial" w:hAnsi="Arial" w:cs="Arial"/>
        </w:rPr>
      </w:pPr>
    </w:p>
    <w:p w14:paraId="1C969B40" w14:textId="77777777" w:rsidR="006A574A" w:rsidRPr="006A574A" w:rsidRDefault="006A574A" w:rsidP="006A574A">
      <w:pPr>
        <w:rPr>
          <w:rFonts w:ascii="Arial" w:hAnsi="Arial" w:cs="Arial"/>
        </w:rPr>
      </w:pPr>
    </w:p>
    <w:p w14:paraId="422F426E" w14:textId="77777777" w:rsidR="006A574A" w:rsidRDefault="006A574A" w:rsidP="006A574A"/>
    <w:p w14:paraId="0569C55A" w14:textId="77777777" w:rsidR="00A368D2" w:rsidRDefault="00A368D2" w:rsidP="006A574A"/>
    <w:p w14:paraId="275070E0" w14:textId="77777777" w:rsidR="00A368D2" w:rsidRDefault="00A368D2" w:rsidP="006A574A"/>
    <w:p w14:paraId="406B7AF8" w14:textId="77777777" w:rsidR="000354C3" w:rsidRDefault="000354C3" w:rsidP="006A574A">
      <w:pPr>
        <w:rPr>
          <w:b/>
          <w:bCs/>
        </w:rPr>
      </w:pPr>
      <w:r w:rsidRPr="000354C3">
        <w:rPr>
          <w:b/>
          <w:bCs/>
        </w:rPr>
        <w:t xml:space="preserve"> </w:t>
      </w:r>
    </w:p>
    <w:p w14:paraId="2BF32EDE" w14:textId="37793823" w:rsidR="006A574A" w:rsidRPr="000354C3" w:rsidRDefault="000354C3" w:rsidP="006A574A">
      <w:pPr>
        <w:rPr>
          <w:rFonts w:ascii="Arial" w:hAnsi="Arial" w:cs="Arial"/>
          <w:b/>
          <w:bCs/>
        </w:rPr>
      </w:pPr>
      <w:r w:rsidRPr="000354C3">
        <w:rPr>
          <w:rFonts w:ascii="Arial" w:hAnsi="Arial" w:cs="Arial"/>
          <w:b/>
          <w:bCs/>
        </w:rPr>
        <w:lastRenderedPageBreak/>
        <w:t>Wireframe Sketch</w:t>
      </w:r>
    </w:p>
    <w:p w14:paraId="5F67552F" w14:textId="0356EA1D" w:rsidR="000354C3" w:rsidRDefault="000354C3" w:rsidP="006A574A"/>
    <w:sectPr w:rsidR="000354C3">
      <w:pgSz w:w="11900" w:h="16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0F001BA-5018-4B7C-A616-EED31C7FFBE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9F8C148-8CE6-4CE2-8E28-D999EB87E1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2E5FA7C-0496-4188-836B-114B2C3585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BD9"/>
    <w:multiLevelType w:val="hybridMultilevel"/>
    <w:tmpl w:val="68644C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5A553C"/>
    <w:multiLevelType w:val="hybridMultilevel"/>
    <w:tmpl w:val="FCD05B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131572">
    <w:abstractNumId w:val="1"/>
  </w:num>
  <w:num w:numId="2" w16cid:durableId="1940331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F2A"/>
    <w:rsid w:val="000354C3"/>
    <w:rsid w:val="00116A70"/>
    <w:rsid w:val="00304512"/>
    <w:rsid w:val="003410C5"/>
    <w:rsid w:val="006A574A"/>
    <w:rsid w:val="00A368D2"/>
    <w:rsid w:val="00D4601E"/>
    <w:rsid w:val="00D97B7E"/>
    <w:rsid w:val="00E95F2A"/>
    <w:rsid w:val="00F6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EF9E3"/>
  <w15:docId w15:val="{11E58808-7599-43B3-9DDE-18B256905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A57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De Sousa</dc:creator>
  <cp:keywords/>
  <dc:description/>
  <cp:lastModifiedBy>Andrea De Sousa</cp:lastModifiedBy>
  <cp:revision>4</cp:revision>
  <dcterms:created xsi:type="dcterms:W3CDTF">2026-05-07T01:53:00Z</dcterms:created>
  <dcterms:modified xsi:type="dcterms:W3CDTF">2026-05-15T00:24:00Z</dcterms:modified>
</cp:coreProperties>
</file>