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6C7223" w14:textId="6A4C21BD" w:rsidR="002A5C05" w:rsidRPr="00E819B4" w:rsidRDefault="002A5C05" w:rsidP="00224379">
      <w:pPr>
        <w:pStyle w:val="NormalWeb"/>
        <w:spacing w:before="0" w:beforeAutospacing="0" w:after="0" w:afterAutospacing="0"/>
        <w:rPr>
          <w:rFonts w:asciiTheme="minorHAnsi" w:hAnsiTheme="minorHAnsi" w:cstheme="minorHAnsi"/>
          <w:b/>
          <w:bCs/>
          <w:sz w:val="44"/>
          <w:szCs w:val="44"/>
        </w:rPr>
      </w:pPr>
      <w:r w:rsidRPr="00E819B4">
        <w:rPr>
          <w:rFonts w:asciiTheme="minorHAnsi" w:hAnsiTheme="minorHAnsi" w:cstheme="minorHAnsi"/>
          <w:b/>
          <w:bCs/>
          <w:sz w:val="44"/>
          <w:szCs w:val="44"/>
        </w:rPr>
        <w:t>Dapr Observability</w:t>
      </w:r>
    </w:p>
    <w:p w14:paraId="61B10349" w14:textId="77777777" w:rsidR="002A5C05" w:rsidRPr="002A5C05" w:rsidRDefault="002A5C05" w:rsidP="00224379">
      <w:pPr>
        <w:pStyle w:val="NormalWeb"/>
        <w:spacing w:before="0" w:beforeAutospacing="0" w:after="0" w:afterAutospacing="0"/>
        <w:rPr>
          <w:rFonts w:asciiTheme="minorHAnsi" w:hAnsiTheme="minorHAnsi" w:cstheme="minorHAnsi"/>
          <w:sz w:val="24"/>
          <w:szCs w:val="24"/>
        </w:rPr>
      </w:pPr>
    </w:p>
    <w:p w14:paraId="083CC2C8" w14:textId="77777777" w:rsidR="002A5C05" w:rsidRDefault="002A5C05" w:rsidP="00224379">
      <w:pPr>
        <w:pStyle w:val="NormalWeb"/>
        <w:spacing w:before="0" w:beforeAutospacing="0" w:after="0" w:afterAutospacing="0"/>
        <w:rPr>
          <w:rFonts w:asciiTheme="minorHAnsi" w:hAnsiTheme="minorHAnsi" w:cstheme="minorHAnsi"/>
          <w:sz w:val="24"/>
          <w:szCs w:val="24"/>
        </w:rPr>
      </w:pPr>
      <w:r>
        <w:rPr>
          <w:rFonts w:asciiTheme="minorHAnsi" w:hAnsiTheme="minorHAnsi" w:cstheme="minorHAnsi"/>
          <w:sz w:val="24"/>
          <w:szCs w:val="24"/>
        </w:rPr>
        <w:t xml:space="preserve">  </w:t>
      </w:r>
      <w:r w:rsidR="00224379" w:rsidRPr="002A5C05">
        <w:rPr>
          <w:rFonts w:asciiTheme="minorHAnsi" w:hAnsiTheme="minorHAnsi" w:cstheme="minorHAnsi"/>
          <w:sz w:val="24"/>
          <w:szCs w:val="24"/>
        </w:rPr>
        <w:t xml:space="preserve">Modern distributed systems exhibit a high level of complexity. The initial phase involves creating small, independently deployable services that are loosely connected. These services traverse both process and server boundaries, interacting with various infrastructure backing services such as databases, message brokers, and key vaults. </w:t>
      </w:r>
    </w:p>
    <w:p w14:paraId="1CF95BCC" w14:textId="72A3DC8E" w:rsidR="00224379" w:rsidRPr="002A5C05" w:rsidRDefault="002A5C05" w:rsidP="00224379">
      <w:pPr>
        <w:pStyle w:val="NormalWeb"/>
        <w:spacing w:before="0" w:beforeAutospacing="0" w:after="0" w:afterAutospacing="0"/>
        <w:rPr>
          <w:rFonts w:asciiTheme="minorHAnsi" w:hAnsiTheme="minorHAnsi" w:cstheme="minorHAnsi"/>
          <w:sz w:val="24"/>
          <w:szCs w:val="24"/>
        </w:rPr>
      </w:pPr>
      <w:r>
        <w:rPr>
          <w:rFonts w:asciiTheme="minorHAnsi" w:hAnsiTheme="minorHAnsi" w:cstheme="minorHAnsi"/>
          <w:sz w:val="24"/>
          <w:szCs w:val="24"/>
        </w:rPr>
        <w:t xml:space="preserve">  </w:t>
      </w:r>
      <w:r w:rsidR="00224379" w:rsidRPr="002A5C05">
        <w:rPr>
          <w:rFonts w:asciiTheme="minorHAnsi" w:hAnsiTheme="minorHAnsi" w:cstheme="minorHAnsi"/>
          <w:sz w:val="24"/>
          <w:szCs w:val="24"/>
        </w:rPr>
        <w:t>Ultimately, these diverse components come together to constitute a cohesive</w:t>
      </w:r>
      <w:r>
        <w:rPr>
          <w:rFonts w:asciiTheme="minorHAnsi" w:hAnsiTheme="minorHAnsi" w:cstheme="minorHAnsi"/>
          <w:sz w:val="24"/>
          <w:szCs w:val="24"/>
        </w:rPr>
        <w:t xml:space="preserve"> </w:t>
      </w:r>
      <w:r w:rsidR="00224379" w:rsidRPr="002A5C05">
        <w:rPr>
          <w:rFonts w:asciiTheme="minorHAnsi" w:hAnsiTheme="minorHAnsi" w:cstheme="minorHAnsi"/>
          <w:sz w:val="24"/>
          <w:szCs w:val="24"/>
        </w:rPr>
        <w:t>application.</w:t>
      </w:r>
      <w:r>
        <w:rPr>
          <w:rFonts w:asciiTheme="minorHAnsi" w:hAnsiTheme="minorHAnsi" w:cstheme="minorHAnsi"/>
          <w:sz w:val="24"/>
          <w:szCs w:val="24"/>
        </w:rPr>
        <w:t xml:space="preserve"> </w:t>
      </w:r>
      <w:r w:rsidR="00224379" w:rsidRPr="002A5C05">
        <w:rPr>
          <w:rFonts w:asciiTheme="minorHAnsi" w:hAnsiTheme="minorHAnsi" w:cstheme="minorHAnsi"/>
          <w:sz w:val="24"/>
          <w:szCs w:val="24"/>
        </w:rPr>
        <w:t>Outdated monitoring approaches from the past fall short. Instead, the system necessitates comprehensive observability from end to end. Modern observability practices offer continuous visibility and valuable insights into the application's health at all times.</w:t>
      </w:r>
      <w:r w:rsidR="00224379" w:rsidRPr="002A5C05">
        <w:rPr>
          <w:rStyle w:val="gmail-apple-converted-space"/>
          <w:rFonts w:asciiTheme="minorHAnsi" w:hAnsiTheme="minorHAnsi" w:cstheme="minorHAnsi"/>
          <w:sz w:val="24"/>
          <w:szCs w:val="24"/>
        </w:rPr>
        <w:t> </w:t>
      </w:r>
      <w:r w:rsidR="00224379" w:rsidRPr="002A5C05">
        <w:rPr>
          <w:rFonts w:asciiTheme="minorHAnsi" w:hAnsiTheme="minorHAnsi" w:cstheme="minorHAnsi"/>
          <w:sz w:val="24"/>
          <w:szCs w:val="24"/>
        </w:rPr>
        <w:t>They enable you to infer the internal state by observing the output.</w:t>
      </w:r>
      <w:r>
        <w:rPr>
          <w:rFonts w:asciiTheme="minorHAnsi" w:hAnsiTheme="minorHAnsi" w:cstheme="minorHAnsi"/>
          <w:sz w:val="24"/>
          <w:szCs w:val="24"/>
        </w:rPr>
        <w:t xml:space="preserve"> </w:t>
      </w:r>
      <w:r w:rsidR="00224379" w:rsidRPr="002A5C05">
        <w:rPr>
          <w:rFonts w:asciiTheme="minorHAnsi" w:hAnsiTheme="minorHAnsi" w:cstheme="minorHAnsi"/>
          <w:sz w:val="24"/>
          <w:szCs w:val="24"/>
        </w:rPr>
        <w:t xml:space="preserve">And </w:t>
      </w:r>
      <w:r w:rsidR="0081663C">
        <w:rPr>
          <w:rFonts w:asciiTheme="minorHAnsi" w:hAnsiTheme="minorHAnsi" w:cstheme="minorHAnsi"/>
          <w:sz w:val="24"/>
          <w:szCs w:val="24"/>
        </w:rPr>
        <w:t>I</w:t>
      </w:r>
      <w:r w:rsidR="00224379" w:rsidRPr="002A5C05">
        <w:rPr>
          <w:rFonts w:asciiTheme="minorHAnsi" w:hAnsiTheme="minorHAnsi" w:cstheme="minorHAnsi"/>
          <w:sz w:val="24"/>
          <w:szCs w:val="24"/>
        </w:rPr>
        <w:t xml:space="preserve"> </w:t>
      </w:r>
      <w:r>
        <w:rPr>
          <w:rFonts w:asciiTheme="minorHAnsi" w:hAnsiTheme="minorHAnsi" w:cstheme="minorHAnsi"/>
          <w:sz w:val="24"/>
          <w:szCs w:val="24"/>
        </w:rPr>
        <w:t>need</w:t>
      </w:r>
      <w:r w:rsidR="00224379" w:rsidRPr="002A5C05">
        <w:rPr>
          <w:rFonts w:asciiTheme="minorHAnsi" w:hAnsiTheme="minorHAnsi" w:cstheme="minorHAnsi"/>
          <w:sz w:val="24"/>
          <w:szCs w:val="24"/>
        </w:rPr>
        <w:t xml:space="preserve"> to </w:t>
      </w:r>
      <w:r>
        <w:rPr>
          <w:rFonts w:asciiTheme="minorHAnsi" w:hAnsiTheme="minorHAnsi" w:cstheme="minorHAnsi"/>
          <w:sz w:val="24"/>
          <w:szCs w:val="24"/>
        </w:rPr>
        <w:t>mention</w:t>
      </w:r>
      <w:r w:rsidR="00224379" w:rsidRPr="002A5C05">
        <w:rPr>
          <w:rFonts w:asciiTheme="minorHAnsi" w:hAnsiTheme="minorHAnsi" w:cstheme="minorHAnsi"/>
          <w:sz w:val="24"/>
          <w:szCs w:val="24"/>
        </w:rPr>
        <w:t xml:space="preserve"> that </w:t>
      </w:r>
      <w:r>
        <w:rPr>
          <w:rFonts w:asciiTheme="minorHAnsi" w:hAnsiTheme="minorHAnsi" w:cstheme="minorHAnsi"/>
          <w:sz w:val="24"/>
          <w:szCs w:val="24"/>
        </w:rPr>
        <w:t>i</w:t>
      </w:r>
      <w:r w:rsidR="00224379" w:rsidRPr="002A5C05">
        <w:rPr>
          <w:rFonts w:asciiTheme="minorHAnsi" w:hAnsiTheme="minorHAnsi" w:cstheme="minorHAnsi"/>
          <w:sz w:val="24"/>
          <w:szCs w:val="24"/>
        </w:rPr>
        <w:t>t is crucial to implement this at the beginning of the project</w:t>
      </w:r>
    </w:p>
    <w:p w14:paraId="153C215B" w14:textId="77777777" w:rsidR="005356C5" w:rsidRDefault="005356C5" w:rsidP="00224379">
      <w:pPr>
        <w:pStyle w:val="NormalWeb"/>
        <w:spacing w:before="0" w:beforeAutospacing="0" w:after="0" w:afterAutospacing="0"/>
        <w:rPr>
          <w:rFonts w:asciiTheme="minorHAnsi" w:hAnsiTheme="minorHAnsi" w:cstheme="minorHAnsi"/>
          <w:sz w:val="24"/>
          <w:szCs w:val="24"/>
        </w:rPr>
      </w:pPr>
    </w:p>
    <w:p w14:paraId="0F98B773" w14:textId="2F16725A" w:rsidR="005356C5" w:rsidRPr="002A5C05" w:rsidRDefault="005356C5" w:rsidP="00224379">
      <w:pPr>
        <w:pStyle w:val="NormalWeb"/>
        <w:spacing w:before="0" w:beforeAutospacing="0" w:after="0" w:afterAutospacing="0"/>
        <w:rPr>
          <w:rFonts w:asciiTheme="minorHAnsi" w:hAnsiTheme="minorHAnsi" w:cstheme="minorHAnsi"/>
          <w:sz w:val="24"/>
          <w:szCs w:val="24"/>
        </w:rPr>
      </w:pPr>
      <w:r>
        <w:rPr>
          <w:rFonts w:asciiTheme="minorHAnsi" w:hAnsiTheme="minorHAnsi" w:cstheme="minorHAnsi"/>
          <w:sz w:val="24"/>
          <w:szCs w:val="24"/>
        </w:rPr>
        <w:t xml:space="preserve">  </w:t>
      </w:r>
      <w:r w:rsidR="00224379" w:rsidRPr="002A5C05">
        <w:rPr>
          <w:rFonts w:asciiTheme="minorHAnsi" w:hAnsiTheme="minorHAnsi" w:cstheme="minorHAnsi"/>
          <w:sz w:val="24"/>
          <w:szCs w:val="24"/>
        </w:rPr>
        <w:t>The system information utilized for achieving observability is commonly known as telemetry, and it can be categorized into four broad groups:</w:t>
      </w:r>
    </w:p>
    <w:p w14:paraId="26FEE2E7" w14:textId="77777777" w:rsidR="00224379" w:rsidRPr="002A5C05" w:rsidRDefault="00224379" w:rsidP="00224379">
      <w:pPr>
        <w:numPr>
          <w:ilvl w:val="0"/>
          <w:numId w:val="1"/>
        </w:numPr>
        <w:rPr>
          <w:rFonts w:asciiTheme="minorHAnsi" w:hAnsiTheme="minorHAnsi" w:cstheme="minorHAnsi"/>
          <w:sz w:val="24"/>
          <w:szCs w:val="24"/>
        </w:rPr>
      </w:pPr>
      <w:r w:rsidRPr="002A5C05">
        <w:rPr>
          <w:rFonts w:asciiTheme="minorHAnsi" w:hAnsiTheme="minorHAnsi" w:cstheme="minorHAnsi"/>
          <w:sz w:val="24"/>
          <w:szCs w:val="24"/>
        </w:rPr>
        <w:t>Distributed tracing offers visibility into the communication among services engaged in distributed business transactions.</w:t>
      </w:r>
    </w:p>
    <w:p w14:paraId="1B537A62" w14:textId="77777777" w:rsidR="00224379" w:rsidRPr="002A5C05" w:rsidRDefault="00224379" w:rsidP="00224379">
      <w:pPr>
        <w:numPr>
          <w:ilvl w:val="0"/>
          <w:numId w:val="1"/>
        </w:numPr>
        <w:rPr>
          <w:rFonts w:asciiTheme="minorHAnsi" w:hAnsiTheme="minorHAnsi" w:cstheme="minorHAnsi"/>
          <w:sz w:val="24"/>
          <w:szCs w:val="24"/>
        </w:rPr>
      </w:pPr>
      <w:r w:rsidRPr="002A5C05">
        <w:rPr>
          <w:rFonts w:asciiTheme="minorHAnsi" w:hAnsiTheme="minorHAnsi" w:cstheme="minorHAnsi"/>
          <w:sz w:val="24"/>
          <w:szCs w:val="24"/>
        </w:rPr>
        <w:t>Metrics offer insights into the performance of a service and its resource utilization.</w:t>
      </w:r>
    </w:p>
    <w:p w14:paraId="6C8AB97F" w14:textId="77777777" w:rsidR="00224379" w:rsidRPr="002A5C05" w:rsidRDefault="00224379" w:rsidP="00224379">
      <w:pPr>
        <w:numPr>
          <w:ilvl w:val="0"/>
          <w:numId w:val="1"/>
        </w:numPr>
        <w:rPr>
          <w:rFonts w:asciiTheme="minorHAnsi" w:hAnsiTheme="minorHAnsi" w:cstheme="minorHAnsi"/>
          <w:sz w:val="24"/>
          <w:szCs w:val="24"/>
        </w:rPr>
      </w:pPr>
      <w:r w:rsidRPr="002A5C05">
        <w:rPr>
          <w:rFonts w:asciiTheme="minorHAnsi" w:hAnsiTheme="minorHAnsi" w:cstheme="minorHAnsi"/>
          <w:sz w:val="24"/>
          <w:szCs w:val="24"/>
        </w:rPr>
        <w:t>Logging provides visibility into the execution of code and the occurrence of errors.</w:t>
      </w:r>
    </w:p>
    <w:p w14:paraId="20FB2A4F" w14:textId="77777777" w:rsidR="00224379" w:rsidRPr="002A5C05" w:rsidRDefault="00224379" w:rsidP="00224379">
      <w:pPr>
        <w:numPr>
          <w:ilvl w:val="0"/>
          <w:numId w:val="1"/>
        </w:numPr>
        <w:rPr>
          <w:rFonts w:asciiTheme="minorHAnsi" w:hAnsiTheme="minorHAnsi" w:cstheme="minorHAnsi"/>
          <w:sz w:val="24"/>
          <w:szCs w:val="24"/>
        </w:rPr>
      </w:pPr>
      <w:r w:rsidRPr="002A5C05">
        <w:rPr>
          <w:rFonts w:asciiTheme="minorHAnsi" w:hAnsiTheme="minorHAnsi" w:cstheme="minorHAnsi"/>
          <w:sz w:val="24"/>
          <w:szCs w:val="24"/>
        </w:rPr>
        <w:t>Health endpoints offer insights into the availability of a service.</w:t>
      </w:r>
    </w:p>
    <w:p w14:paraId="1E7970AC" w14:textId="77777777" w:rsidR="00224379" w:rsidRPr="002A5C05" w:rsidRDefault="00224379" w:rsidP="00224379">
      <w:pPr>
        <w:rPr>
          <w:rFonts w:asciiTheme="minorHAnsi" w:hAnsiTheme="minorHAnsi" w:cstheme="minorHAnsi"/>
          <w:sz w:val="24"/>
          <w:szCs w:val="24"/>
        </w:rPr>
      </w:pPr>
    </w:p>
    <w:p w14:paraId="1A9C6040" w14:textId="77777777" w:rsidR="00224379" w:rsidRPr="002A5C05" w:rsidRDefault="00224379" w:rsidP="00224379">
      <w:pPr>
        <w:rPr>
          <w:rFonts w:asciiTheme="minorHAnsi" w:hAnsiTheme="minorHAnsi" w:cstheme="minorHAnsi"/>
          <w:sz w:val="24"/>
          <w:szCs w:val="24"/>
        </w:rPr>
      </w:pPr>
    </w:p>
    <w:p w14:paraId="0E453CB1" w14:textId="3DCF2CB4" w:rsidR="00224379" w:rsidRPr="00E819B4" w:rsidRDefault="00224379" w:rsidP="00224379">
      <w:pPr>
        <w:pStyle w:val="NormalWeb"/>
        <w:spacing w:before="0" w:beforeAutospacing="0" w:after="0" w:afterAutospacing="0"/>
        <w:rPr>
          <w:rFonts w:asciiTheme="minorHAnsi" w:hAnsiTheme="minorHAnsi" w:cstheme="minorHAnsi"/>
          <w:b/>
          <w:bCs/>
          <w:sz w:val="28"/>
          <w:szCs w:val="28"/>
        </w:rPr>
      </w:pPr>
      <w:r w:rsidRPr="00E819B4">
        <w:rPr>
          <w:rFonts w:asciiTheme="minorHAnsi" w:hAnsiTheme="minorHAnsi" w:cstheme="minorHAnsi"/>
          <w:b/>
          <w:bCs/>
          <w:sz w:val="28"/>
          <w:szCs w:val="28"/>
        </w:rPr>
        <w:t>The problem Dapr Observability tackles</w:t>
      </w:r>
    </w:p>
    <w:p w14:paraId="31F7D1ED" w14:textId="77777777" w:rsidR="00224379" w:rsidRPr="002A5C05" w:rsidRDefault="00224379" w:rsidP="00224379">
      <w:pPr>
        <w:pStyle w:val="NormalWeb"/>
        <w:spacing w:before="0" w:beforeAutospacing="0" w:after="0" w:afterAutospacing="0"/>
        <w:rPr>
          <w:rFonts w:asciiTheme="minorHAnsi" w:hAnsiTheme="minorHAnsi" w:cstheme="minorHAnsi"/>
          <w:sz w:val="24"/>
          <w:szCs w:val="24"/>
        </w:rPr>
      </w:pPr>
    </w:p>
    <w:p w14:paraId="69FDCB81" w14:textId="77777777" w:rsidR="005356C5" w:rsidRDefault="005356C5" w:rsidP="00224379">
      <w:pPr>
        <w:pStyle w:val="NormalWeb"/>
        <w:spacing w:before="0" w:beforeAutospacing="0" w:after="0" w:afterAutospacing="0"/>
        <w:rPr>
          <w:rFonts w:asciiTheme="minorHAnsi" w:hAnsiTheme="minorHAnsi" w:cstheme="minorHAnsi"/>
          <w:sz w:val="24"/>
          <w:szCs w:val="24"/>
        </w:rPr>
      </w:pPr>
      <w:r>
        <w:rPr>
          <w:rFonts w:asciiTheme="minorHAnsi" w:hAnsiTheme="minorHAnsi" w:cstheme="minorHAnsi"/>
          <w:sz w:val="24"/>
          <w:szCs w:val="24"/>
        </w:rPr>
        <w:t xml:space="preserve">  </w:t>
      </w:r>
      <w:r w:rsidR="00224379" w:rsidRPr="002A5C05">
        <w:rPr>
          <w:rFonts w:asciiTheme="minorHAnsi" w:hAnsiTheme="minorHAnsi" w:cstheme="minorHAnsi"/>
          <w:sz w:val="24"/>
          <w:szCs w:val="24"/>
        </w:rPr>
        <w:t>The observability component of Dapr decouples observability from the application.</w:t>
      </w:r>
      <w:r>
        <w:rPr>
          <w:rFonts w:asciiTheme="minorHAnsi" w:hAnsiTheme="minorHAnsi" w:cstheme="minorHAnsi"/>
          <w:sz w:val="24"/>
          <w:szCs w:val="24"/>
        </w:rPr>
        <w:t xml:space="preserve"> </w:t>
      </w:r>
      <w:r w:rsidR="00224379" w:rsidRPr="002A5C05">
        <w:rPr>
          <w:rFonts w:asciiTheme="minorHAnsi" w:hAnsiTheme="minorHAnsi" w:cstheme="minorHAnsi"/>
          <w:sz w:val="24"/>
          <w:szCs w:val="24"/>
        </w:rPr>
        <w:t>It automatically records the activity produced by Dapr sidecars and Dapr system services constituting the Dapr control plane.</w:t>
      </w:r>
      <w:r w:rsidR="00224379" w:rsidRPr="002A5C05">
        <w:rPr>
          <w:rStyle w:val="gmail-apple-converted-space"/>
          <w:rFonts w:asciiTheme="minorHAnsi" w:hAnsiTheme="minorHAnsi" w:cstheme="minorHAnsi"/>
          <w:sz w:val="24"/>
          <w:szCs w:val="24"/>
        </w:rPr>
        <w:t> </w:t>
      </w:r>
      <w:r w:rsidR="00224379" w:rsidRPr="002A5C05">
        <w:rPr>
          <w:rFonts w:asciiTheme="minorHAnsi" w:hAnsiTheme="minorHAnsi" w:cstheme="minorHAnsi"/>
          <w:sz w:val="24"/>
          <w:szCs w:val="24"/>
        </w:rPr>
        <w:t xml:space="preserve">This component harmonizes traffic associated with a specific operation that spans across diverse services. </w:t>
      </w:r>
    </w:p>
    <w:p w14:paraId="3A7A8570" w14:textId="14B19772" w:rsidR="00224379" w:rsidRPr="002A5C05" w:rsidRDefault="005356C5" w:rsidP="00224379">
      <w:pPr>
        <w:pStyle w:val="NormalWeb"/>
        <w:spacing w:before="0" w:beforeAutospacing="0" w:after="0" w:afterAutospacing="0"/>
        <w:rPr>
          <w:rFonts w:asciiTheme="minorHAnsi" w:hAnsiTheme="minorHAnsi" w:cstheme="minorHAnsi"/>
          <w:sz w:val="24"/>
          <w:szCs w:val="24"/>
        </w:rPr>
      </w:pPr>
      <w:r>
        <w:rPr>
          <w:rFonts w:asciiTheme="minorHAnsi" w:hAnsiTheme="minorHAnsi" w:cstheme="minorHAnsi"/>
          <w:sz w:val="24"/>
          <w:szCs w:val="24"/>
        </w:rPr>
        <w:t xml:space="preserve">  </w:t>
      </w:r>
      <w:r w:rsidR="00224379" w:rsidRPr="002A5C05">
        <w:rPr>
          <w:rFonts w:asciiTheme="minorHAnsi" w:hAnsiTheme="minorHAnsi" w:cstheme="minorHAnsi"/>
          <w:sz w:val="24"/>
          <w:szCs w:val="24"/>
        </w:rPr>
        <w:t>Additionally, it provides access to performance metrics, resource consumption details, and overall system health. Telemetry data is disseminated in open-standard formats, facilitating integration with the monitor</w:t>
      </w:r>
      <w:r>
        <w:rPr>
          <w:rFonts w:asciiTheme="minorHAnsi" w:hAnsiTheme="minorHAnsi" w:cstheme="minorHAnsi"/>
          <w:sz w:val="24"/>
          <w:szCs w:val="24"/>
        </w:rPr>
        <w:t xml:space="preserve"> </w:t>
      </w:r>
      <w:r w:rsidR="00224379" w:rsidRPr="002A5C05">
        <w:rPr>
          <w:rFonts w:asciiTheme="minorHAnsi" w:hAnsiTheme="minorHAnsi" w:cstheme="minorHAnsi"/>
          <w:sz w:val="24"/>
          <w:szCs w:val="24"/>
        </w:rPr>
        <w:t>Telemetry data is published in open-standard formats, facilitating integration with the monitoring backend services.</w:t>
      </w:r>
      <w:r>
        <w:rPr>
          <w:rStyle w:val="gmail-apple-converted-space"/>
          <w:rFonts w:asciiTheme="minorHAnsi" w:hAnsiTheme="minorHAnsi" w:cstheme="minorHAnsi"/>
          <w:sz w:val="24"/>
          <w:szCs w:val="24"/>
        </w:rPr>
        <w:t xml:space="preserve"> </w:t>
      </w:r>
      <w:r w:rsidR="00224379" w:rsidRPr="002A5C05">
        <w:rPr>
          <w:rFonts w:asciiTheme="minorHAnsi" w:hAnsiTheme="minorHAnsi" w:cstheme="minorHAnsi"/>
          <w:sz w:val="24"/>
          <w:szCs w:val="24"/>
        </w:rPr>
        <w:t>This allows for the visualization, querying, and analysis of the information in your chosen monitoring environment.</w:t>
      </w:r>
      <w:r>
        <w:rPr>
          <w:rFonts w:asciiTheme="minorHAnsi" w:hAnsiTheme="minorHAnsi" w:cstheme="minorHAnsi"/>
          <w:sz w:val="24"/>
          <w:szCs w:val="24"/>
        </w:rPr>
        <w:t xml:space="preserve"> </w:t>
      </w:r>
      <w:r w:rsidR="00224379" w:rsidRPr="002A5C05">
        <w:rPr>
          <w:rFonts w:asciiTheme="minorHAnsi" w:hAnsiTheme="minorHAnsi" w:cstheme="minorHAnsi"/>
          <w:sz w:val="24"/>
          <w:szCs w:val="24"/>
        </w:rPr>
        <w:t>By abstracting the underlying infrastructure details, Dapr shields the application from the complexity of observability implementation.</w:t>
      </w:r>
      <w:r>
        <w:rPr>
          <w:rFonts w:asciiTheme="minorHAnsi" w:hAnsiTheme="minorHAnsi" w:cstheme="minorHAnsi"/>
          <w:sz w:val="24"/>
          <w:szCs w:val="24"/>
        </w:rPr>
        <w:t xml:space="preserve"> </w:t>
      </w:r>
      <w:r w:rsidR="00224379" w:rsidRPr="002A5C05">
        <w:rPr>
          <w:rFonts w:asciiTheme="minorHAnsi" w:hAnsiTheme="minorHAnsi" w:cstheme="minorHAnsi"/>
          <w:sz w:val="24"/>
          <w:szCs w:val="24"/>
        </w:rPr>
        <w:t>Dapr enables developers to prioritize the creation of business logic over dealing with the intricacies of observability plumbing. The configuration of observability is handled at the Dapr system level, ensuring uniformity across services, even when developed by different teams and built with varied technology stacks.</w:t>
      </w:r>
    </w:p>
    <w:p w14:paraId="095DE059" w14:textId="77777777" w:rsidR="00224379" w:rsidRPr="002A5C05" w:rsidRDefault="00224379" w:rsidP="00224379">
      <w:pPr>
        <w:pStyle w:val="NormalWeb"/>
        <w:spacing w:before="0" w:beforeAutospacing="0" w:after="0" w:afterAutospacing="0"/>
        <w:rPr>
          <w:rFonts w:asciiTheme="minorHAnsi" w:hAnsiTheme="minorHAnsi" w:cstheme="minorHAnsi"/>
          <w:sz w:val="24"/>
          <w:szCs w:val="24"/>
        </w:rPr>
      </w:pPr>
    </w:p>
    <w:p w14:paraId="4703C6CB" w14:textId="77777777" w:rsidR="00224379" w:rsidRPr="002A5C05" w:rsidRDefault="00224379" w:rsidP="00224379">
      <w:pPr>
        <w:pStyle w:val="NormalWeb"/>
        <w:spacing w:before="0" w:beforeAutospacing="0" w:after="0" w:afterAutospacing="0"/>
        <w:rPr>
          <w:rFonts w:asciiTheme="minorHAnsi" w:hAnsiTheme="minorHAnsi" w:cstheme="minorHAnsi"/>
          <w:sz w:val="24"/>
          <w:szCs w:val="24"/>
        </w:rPr>
      </w:pPr>
    </w:p>
    <w:p w14:paraId="49B447B3" w14:textId="77777777" w:rsidR="005356C5" w:rsidRDefault="005356C5" w:rsidP="00224379">
      <w:pPr>
        <w:pStyle w:val="NormalWeb"/>
        <w:spacing w:before="0" w:beforeAutospacing="0" w:after="0" w:afterAutospacing="0"/>
        <w:rPr>
          <w:rFonts w:asciiTheme="minorHAnsi" w:hAnsiTheme="minorHAnsi" w:cstheme="minorHAnsi"/>
          <w:sz w:val="28"/>
          <w:szCs w:val="28"/>
        </w:rPr>
      </w:pPr>
    </w:p>
    <w:p w14:paraId="4B081D7A" w14:textId="77777777" w:rsidR="005356C5" w:rsidRDefault="005356C5" w:rsidP="00224379">
      <w:pPr>
        <w:pStyle w:val="NormalWeb"/>
        <w:spacing w:before="0" w:beforeAutospacing="0" w:after="0" w:afterAutospacing="0"/>
        <w:rPr>
          <w:rFonts w:asciiTheme="minorHAnsi" w:hAnsiTheme="minorHAnsi" w:cstheme="minorHAnsi"/>
          <w:sz w:val="28"/>
          <w:szCs w:val="28"/>
        </w:rPr>
      </w:pPr>
    </w:p>
    <w:p w14:paraId="717474D2" w14:textId="242F70D3" w:rsidR="00224379" w:rsidRPr="00E819B4" w:rsidRDefault="00224379" w:rsidP="00224379">
      <w:pPr>
        <w:pStyle w:val="NormalWeb"/>
        <w:spacing w:before="0" w:beforeAutospacing="0" w:after="0" w:afterAutospacing="0"/>
        <w:rPr>
          <w:rFonts w:asciiTheme="minorHAnsi" w:hAnsiTheme="minorHAnsi" w:cstheme="minorHAnsi"/>
          <w:b/>
          <w:bCs/>
          <w:sz w:val="24"/>
          <w:szCs w:val="24"/>
        </w:rPr>
      </w:pPr>
      <w:r w:rsidRPr="00E819B4">
        <w:rPr>
          <w:rFonts w:asciiTheme="minorHAnsi" w:hAnsiTheme="minorHAnsi" w:cstheme="minorHAnsi"/>
          <w:b/>
          <w:bCs/>
          <w:sz w:val="28"/>
          <w:szCs w:val="28"/>
        </w:rPr>
        <w:lastRenderedPageBreak/>
        <w:t>Dapr operational mechanism</w:t>
      </w:r>
    </w:p>
    <w:p w14:paraId="1BB288DD" w14:textId="77777777" w:rsidR="00224379" w:rsidRPr="002A5C05" w:rsidRDefault="00224379" w:rsidP="00224379">
      <w:pPr>
        <w:pStyle w:val="NormalWeb"/>
        <w:spacing w:before="0" w:beforeAutospacing="0" w:after="0" w:afterAutospacing="0"/>
        <w:rPr>
          <w:rFonts w:asciiTheme="minorHAnsi" w:hAnsiTheme="minorHAnsi" w:cstheme="minorHAnsi"/>
          <w:sz w:val="24"/>
          <w:szCs w:val="24"/>
        </w:rPr>
      </w:pPr>
    </w:p>
    <w:p w14:paraId="763FBB88" w14:textId="08F9EE4A" w:rsidR="00224379" w:rsidRPr="002A5C05" w:rsidRDefault="00224379" w:rsidP="00224379">
      <w:pPr>
        <w:pStyle w:val="NormalWeb"/>
        <w:spacing w:before="0" w:beforeAutospacing="0" w:after="0" w:afterAutospacing="0"/>
        <w:rPr>
          <w:rFonts w:asciiTheme="minorHAnsi" w:hAnsiTheme="minorHAnsi" w:cstheme="minorHAnsi"/>
          <w:sz w:val="24"/>
          <w:szCs w:val="24"/>
        </w:rPr>
      </w:pPr>
      <w:r w:rsidRPr="002A5C05">
        <w:rPr>
          <w:rFonts w:asciiTheme="minorHAnsi" w:hAnsiTheme="minorHAnsi" w:cstheme="minorHAnsi"/>
          <w:sz w:val="24"/>
          <w:szCs w:val="24"/>
        </w:rPr>
        <w:t>Dapr’s sidecar architecture enables built-in observability features.</w:t>
      </w:r>
      <w:r w:rsidR="005356C5">
        <w:rPr>
          <w:rFonts w:asciiTheme="minorHAnsi" w:hAnsiTheme="minorHAnsi" w:cstheme="minorHAnsi"/>
          <w:sz w:val="24"/>
          <w:szCs w:val="24"/>
        </w:rPr>
        <w:t xml:space="preserve"> A</w:t>
      </w:r>
      <w:r w:rsidRPr="002A5C05">
        <w:rPr>
          <w:rFonts w:asciiTheme="minorHAnsi" w:hAnsiTheme="minorHAnsi" w:cstheme="minorHAnsi"/>
          <w:sz w:val="24"/>
          <w:szCs w:val="24"/>
        </w:rPr>
        <w:t>s various services interact, Dapr sidecars intercept the communication flow, extracting</w:t>
      </w:r>
      <w:r w:rsidR="005356C5">
        <w:rPr>
          <w:rFonts w:asciiTheme="minorHAnsi" w:hAnsiTheme="minorHAnsi" w:cstheme="minorHAnsi"/>
          <w:sz w:val="24"/>
          <w:szCs w:val="24"/>
        </w:rPr>
        <w:t xml:space="preserve"> </w:t>
      </w:r>
      <w:r w:rsidRPr="002A5C05">
        <w:rPr>
          <w:rFonts w:asciiTheme="minorHAnsi" w:hAnsiTheme="minorHAnsi" w:cstheme="minorHAnsi"/>
          <w:sz w:val="24"/>
          <w:szCs w:val="24"/>
        </w:rPr>
        <w:t>essential tracing, metrics, and logging data.</w:t>
      </w:r>
      <w:r w:rsidR="005356C5">
        <w:rPr>
          <w:rFonts w:asciiTheme="minorHAnsi" w:hAnsiTheme="minorHAnsi" w:cstheme="minorHAnsi"/>
          <w:sz w:val="24"/>
          <w:szCs w:val="24"/>
        </w:rPr>
        <w:t xml:space="preserve"> </w:t>
      </w:r>
      <w:r w:rsidRPr="002A5C05">
        <w:rPr>
          <w:rFonts w:asciiTheme="minorHAnsi" w:hAnsiTheme="minorHAnsi" w:cstheme="minorHAnsi"/>
          <w:sz w:val="24"/>
          <w:szCs w:val="24"/>
        </w:rPr>
        <w:t>Telemetry is</w:t>
      </w:r>
      <w:r w:rsidR="005356C5">
        <w:rPr>
          <w:rFonts w:asciiTheme="minorHAnsi" w:hAnsiTheme="minorHAnsi" w:cstheme="minorHAnsi"/>
          <w:sz w:val="24"/>
          <w:szCs w:val="24"/>
        </w:rPr>
        <w:t xml:space="preserve"> </w:t>
      </w:r>
      <w:r w:rsidRPr="002A5C05">
        <w:rPr>
          <w:rFonts w:asciiTheme="minorHAnsi" w:hAnsiTheme="minorHAnsi" w:cstheme="minorHAnsi"/>
          <w:sz w:val="24"/>
          <w:szCs w:val="24"/>
        </w:rPr>
        <w:t>published in an open standards format. By default, Dapr supports OpenTelemetry and Zipkin.</w:t>
      </w:r>
      <w:r w:rsidR="005356C5">
        <w:rPr>
          <w:rFonts w:asciiTheme="minorHAnsi" w:hAnsiTheme="minorHAnsi" w:cstheme="minorHAnsi"/>
          <w:sz w:val="24"/>
          <w:szCs w:val="24"/>
        </w:rPr>
        <w:t xml:space="preserve"> </w:t>
      </w:r>
      <w:r w:rsidRPr="002A5C05">
        <w:rPr>
          <w:rFonts w:asciiTheme="minorHAnsi" w:hAnsiTheme="minorHAnsi" w:cstheme="minorHAnsi"/>
          <w:sz w:val="24"/>
          <w:szCs w:val="24"/>
        </w:rPr>
        <w:t>Dapr supplies collectors capable of dispatching telemetry to diverse backend monitoring tools. These tools facilitate the analysis and querying of Dapr telemetry data.</w:t>
      </w:r>
    </w:p>
    <w:p w14:paraId="060A4B11" w14:textId="77777777" w:rsidR="00224379" w:rsidRPr="002A5C05" w:rsidRDefault="00224379" w:rsidP="00224379">
      <w:pPr>
        <w:pStyle w:val="NormalWeb"/>
        <w:spacing w:before="0" w:beforeAutospacing="0" w:after="0" w:afterAutospacing="0"/>
        <w:rPr>
          <w:rFonts w:asciiTheme="minorHAnsi" w:hAnsiTheme="minorHAnsi" w:cstheme="minorHAnsi"/>
          <w:sz w:val="24"/>
          <w:szCs w:val="24"/>
        </w:rPr>
      </w:pPr>
    </w:p>
    <w:p w14:paraId="53EE8BFD" w14:textId="7A3A1BD3" w:rsidR="00224379" w:rsidRDefault="00224379" w:rsidP="00224379">
      <w:pPr>
        <w:pStyle w:val="NormalWeb"/>
        <w:spacing w:before="0" w:beforeAutospacing="0" w:after="0" w:afterAutospacing="0"/>
        <w:rPr>
          <w:rFonts w:asciiTheme="minorHAnsi" w:hAnsiTheme="minorHAnsi" w:cstheme="minorHAnsi"/>
          <w:sz w:val="24"/>
          <w:szCs w:val="24"/>
        </w:rPr>
      </w:pPr>
    </w:p>
    <w:p w14:paraId="194BE001" w14:textId="14C51565" w:rsidR="005356C5" w:rsidRDefault="005356C5" w:rsidP="00224379">
      <w:pPr>
        <w:pStyle w:val="NormalWeb"/>
        <w:spacing w:before="0" w:beforeAutospacing="0" w:after="0" w:afterAutospacing="0"/>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312CE9AD" wp14:editId="74A90F83">
            <wp:extent cx="5939790" cy="2210435"/>
            <wp:effectExtent l="0" t="0" r="3810" b="0"/>
            <wp:docPr id="10491599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9790" cy="2210435"/>
                    </a:xfrm>
                    <a:prstGeom prst="rect">
                      <a:avLst/>
                    </a:prstGeom>
                    <a:noFill/>
                    <a:ln>
                      <a:noFill/>
                    </a:ln>
                  </pic:spPr>
                </pic:pic>
              </a:graphicData>
            </a:graphic>
          </wp:inline>
        </w:drawing>
      </w:r>
    </w:p>
    <w:p w14:paraId="1196EE42" w14:textId="77777777" w:rsidR="005356C5" w:rsidRDefault="005356C5" w:rsidP="00224379">
      <w:pPr>
        <w:pStyle w:val="NormalWeb"/>
        <w:spacing w:before="0" w:beforeAutospacing="0" w:after="0" w:afterAutospacing="0"/>
        <w:rPr>
          <w:rFonts w:asciiTheme="minorHAnsi" w:hAnsiTheme="minorHAnsi" w:cstheme="minorHAnsi"/>
          <w:sz w:val="24"/>
          <w:szCs w:val="24"/>
        </w:rPr>
      </w:pPr>
    </w:p>
    <w:p w14:paraId="56F56ACE" w14:textId="77777777" w:rsidR="005356C5" w:rsidRDefault="005356C5" w:rsidP="00224379">
      <w:pPr>
        <w:pStyle w:val="NormalWeb"/>
        <w:spacing w:before="0" w:beforeAutospacing="0" w:after="0" w:afterAutospacing="0"/>
        <w:rPr>
          <w:rFonts w:asciiTheme="minorHAnsi" w:hAnsiTheme="minorHAnsi" w:cstheme="minorHAnsi"/>
          <w:sz w:val="24"/>
          <w:szCs w:val="24"/>
        </w:rPr>
      </w:pPr>
    </w:p>
    <w:p w14:paraId="032B31F2" w14:textId="77777777" w:rsidR="005356C5" w:rsidRDefault="005356C5" w:rsidP="00224379">
      <w:pPr>
        <w:pStyle w:val="NormalWeb"/>
        <w:spacing w:before="0" w:beforeAutospacing="0" w:after="0" w:afterAutospacing="0"/>
        <w:rPr>
          <w:rFonts w:asciiTheme="minorHAnsi" w:hAnsiTheme="minorHAnsi" w:cstheme="minorHAnsi"/>
          <w:sz w:val="24"/>
          <w:szCs w:val="24"/>
        </w:rPr>
      </w:pPr>
    </w:p>
    <w:p w14:paraId="30A016C1" w14:textId="77777777" w:rsidR="005356C5" w:rsidRPr="002A5C05" w:rsidRDefault="005356C5" w:rsidP="00224379">
      <w:pPr>
        <w:pStyle w:val="NormalWeb"/>
        <w:spacing w:before="0" w:beforeAutospacing="0" w:after="0" w:afterAutospacing="0"/>
        <w:rPr>
          <w:rFonts w:asciiTheme="minorHAnsi" w:hAnsiTheme="minorHAnsi" w:cstheme="minorHAnsi"/>
          <w:sz w:val="24"/>
          <w:szCs w:val="24"/>
        </w:rPr>
      </w:pPr>
    </w:p>
    <w:p w14:paraId="3E25E989" w14:textId="634209CC" w:rsidR="00224379" w:rsidRPr="002A5C05" w:rsidRDefault="005356C5" w:rsidP="00224379">
      <w:pPr>
        <w:pStyle w:val="NormalWeb"/>
        <w:spacing w:before="0" w:beforeAutospacing="0" w:after="0" w:afterAutospacing="0"/>
        <w:rPr>
          <w:rFonts w:asciiTheme="minorHAnsi" w:hAnsiTheme="minorHAnsi" w:cstheme="minorHAnsi"/>
          <w:sz w:val="24"/>
          <w:szCs w:val="24"/>
        </w:rPr>
      </w:pPr>
      <w:r>
        <w:rPr>
          <w:rFonts w:asciiTheme="minorHAnsi" w:hAnsiTheme="minorHAnsi" w:cstheme="minorHAnsi"/>
          <w:sz w:val="24"/>
          <w:szCs w:val="24"/>
        </w:rPr>
        <w:t>I</w:t>
      </w:r>
      <w:r w:rsidR="00224379" w:rsidRPr="002A5C05">
        <w:rPr>
          <w:rFonts w:asciiTheme="minorHAnsi" w:hAnsiTheme="minorHAnsi" w:cstheme="minorHAnsi"/>
          <w:sz w:val="24"/>
          <w:szCs w:val="24"/>
        </w:rPr>
        <w:t>t's crucial to note that incorporating observability differs from configuring other Dapr building blocks, such as pub/sub or state management. Instead of referencing a specific building block, you integrate a collector and a monitoring backend.</w:t>
      </w:r>
      <w:r w:rsidR="005E4A2E">
        <w:rPr>
          <w:rFonts w:asciiTheme="minorHAnsi" w:hAnsiTheme="minorHAnsi" w:cstheme="minorHAnsi"/>
          <w:sz w:val="24"/>
          <w:szCs w:val="24"/>
        </w:rPr>
        <w:t xml:space="preserve"> You can use Dapr either in a self-hosted or on Kubernetes. In this article we will focus on the self-hosted</w:t>
      </w:r>
      <w:r w:rsidR="001F58F8">
        <w:rPr>
          <w:rFonts w:asciiTheme="minorHAnsi" w:hAnsiTheme="minorHAnsi" w:cstheme="minorHAnsi"/>
          <w:sz w:val="24"/>
          <w:szCs w:val="24"/>
        </w:rPr>
        <w:t xml:space="preserve"> mode.</w:t>
      </w:r>
    </w:p>
    <w:p w14:paraId="523973EF" w14:textId="77777777" w:rsidR="00506120" w:rsidRPr="002A5C05" w:rsidRDefault="00506120">
      <w:pPr>
        <w:rPr>
          <w:rFonts w:asciiTheme="minorHAnsi" w:hAnsiTheme="minorHAnsi" w:cstheme="minorHAnsi"/>
        </w:rPr>
      </w:pPr>
    </w:p>
    <w:p w14:paraId="3CEFC4AF" w14:textId="77777777" w:rsidR="00224379" w:rsidRPr="002A5C05" w:rsidRDefault="00224379">
      <w:pPr>
        <w:rPr>
          <w:rFonts w:asciiTheme="minorHAnsi" w:hAnsiTheme="minorHAnsi" w:cstheme="minorHAnsi"/>
        </w:rPr>
      </w:pPr>
    </w:p>
    <w:p w14:paraId="5EECE9F8" w14:textId="77777777" w:rsidR="00224379" w:rsidRPr="002A5C05" w:rsidRDefault="00224379">
      <w:pPr>
        <w:rPr>
          <w:rFonts w:asciiTheme="minorHAnsi" w:hAnsiTheme="minorHAnsi" w:cstheme="minorHAnsi"/>
        </w:rPr>
      </w:pPr>
    </w:p>
    <w:p w14:paraId="2215BDF3" w14:textId="77777777" w:rsidR="00DC45DE" w:rsidRPr="002A5C05" w:rsidRDefault="00DC45DE">
      <w:pPr>
        <w:rPr>
          <w:rFonts w:asciiTheme="minorHAnsi" w:hAnsiTheme="minorHAnsi" w:cstheme="minorHAnsi"/>
        </w:rPr>
      </w:pPr>
    </w:p>
    <w:p w14:paraId="1C05E7F7" w14:textId="77777777" w:rsidR="00DC45DE" w:rsidRPr="002A5C05" w:rsidRDefault="00DC45DE">
      <w:pPr>
        <w:rPr>
          <w:rFonts w:asciiTheme="minorHAnsi" w:hAnsiTheme="minorHAnsi" w:cstheme="minorHAnsi"/>
        </w:rPr>
      </w:pPr>
    </w:p>
    <w:p w14:paraId="13D1AD8A" w14:textId="77777777" w:rsidR="00DC45DE" w:rsidRPr="002A5C05" w:rsidRDefault="00DC45DE">
      <w:pPr>
        <w:rPr>
          <w:rFonts w:asciiTheme="minorHAnsi" w:hAnsiTheme="minorHAnsi" w:cstheme="minorHAnsi"/>
        </w:rPr>
      </w:pPr>
    </w:p>
    <w:p w14:paraId="5B3216C3" w14:textId="77777777" w:rsidR="00DC45DE" w:rsidRPr="002A5C05" w:rsidRDefault="00DC45DE">
      <w:pPr>
        <w:rPr>
          <w:rFonts w:asciiTheme="minorHAnsi" w:hAnsiTheme="minorHAnsi" w:cstheme="minorHAnsi"/>
        </w:rPr>
      </w:pPr>
    </w:p>
    <w:p w14:paraId="3AC305CF" w14:textId="77777777" w:rsidR="00DC45DE" w:rsidRPr="002A5C05" w:rsidRDefault="00DC45DE">
      <w:pPr>
        <w:rPr>
          <w:rFonts w:asciiTheme="minorHAnsi" w:hAnsiTheme="minorHAnsi" w:cstheme="minorHAnsi"/>
        </w:rPr>
      </w:pPr>
    </w:p>
    <w:p w14:paraId="554188CE" w14:textId="77777777" w:rsidR="00DC45DE" w:rsidRPr="002A5C05" w:rsidRDefault="00DC45DE">
      <w:pPr>
        <w:rPr>
          <w:rFonts w:asciiTheme="minorHAnsi" w:hAnsiTheme="minorHAnsi" w:cstheme="minorHAnsi"/>
        </w:rPr>
      </w:pPr>
    </w:p>
    <w:p w14:paraId="42765009" w14:textId="77777777" w:rsidR="00DC45DE" w:rsidRPr="002A5C05" w:rsidRDefault="00DC45DE">
      <w:pPr>
        <w:rPr>
          <w:rFonts w:asciiTheme="minorHAnsi" w:hAnsiTheme="minorHAnsi" w:cstheme="minorHAnsi"/>
        </w:rPr>
      </w:pPr>
    </w:p>
    <w:p w14:paraId="42811DB0" w14:textId="77777777" w:rsidR="00DC45DE" w:rsidRPr="002A5C05" w:rsidRDefault="00DC45DE">
      <w:pPr>
        <w:rPr>
          <w:rFonts w:asciiTheme="minorHAnsi" w:hAnsiTheme="minorHAnsi" w:cstheme="minorHAnsi"/>
        </w:rPr>
      </w:pPr>
    </w:p>
    <w:p w14:paraId="79AE86AF" w14:textId="77777777" w:rsidR="00DC45DE" w:rsidRPr="002A5C05" w:rsidRDefault="00DC45DE">
      <w:pPr>
        <w:rPr>
          <w:rFonts w:asciiTheme="minorHAnsi" w:hAnsiTheme="minorHAnsi" w:cstheme="minorHAnsi"/>
        </w:rPr>
      </w:pPr>
    </w:p>
    <w:p w14:paraId="25DBA5CE" w14:textId="77777777" w:rsidR="00DC45DE" w:rsidRPr="002A5C05" w:rsidRDefault="00DC45DE">
      <w:pPr>
        <w:rPr>
          <w:rFonts w:asciiTheme="minorHAnsi" w:hAnsiTheme="minorHAnsi" w:cstheme="minorHAnsi"/>
        </w:rPr>
      </w:pPr>
    </w:p>
    <w:p w14:paraId="6F4E80B0" w14:textId="77777777" w:rsidR="00DC45DE" w:rsidRPr="002A5C05" w:rsidRDefault="00DC45DE">
      <w:pPr>
        <w:rPr>
          <w:rFonts w:asciiTheme="minorHAnsi" w:hAnsiTheme="minorHAnsi" w:cstheme="minorHAnsi"/>
        </w:rPr>
      </w:pPr>
    </w:p>
    <w:p w14:paraId="41C7B65D" w14:textId="77777777" w:rsidR="005356C5" w:rsidRDefault="005356C5">
      <w:pPr>
        <w:rPr>
          <w:rFonts w:asciiTheme="minorHAnsi" w:hAnsiTheme="minorHAnsi" w:cstheme="minorHAnsi"/>
        </w:rPr>
      </w:pPr>
    </w:p>
    <w:p w14:paraId="0BF6260D" w14:textId="7D1E66DC" w:rsidR="005356C5" w:rsidRPr="00E819B4" w:rsidRDefault="00DC45DE">
      <w:pPr>
        <w:rPr>
          <w:rFonts w:asciiTheme="minorHAnsi" w:hAnsiTheme="minorHAnsi" w:cstheme="minorHAnsi"/>
          <w:b/>
          <w:bCs/>
          <w:sz w:val="24"/>
          <w:szCs w:val="24"/>
        </w:rPr>
      </w:pPr>
      <w:r w:rsidRPr="00E819B4">
        <w:rPr>
          <w:rFonts w:asciiTheme="minorHAnsi" w:hAnsiTheme="minorHAnsi" w:cstheme="minorHAnsi"/>
          <w:b/>
          <w:bCs/>
          <w:sz w:val="36"/>
          <w:szCs w:val="36"/>
        </w:rPr>
        <w:lastRenderedPageBreak/>
        <w:t>Distributed Tracing</w:t>
      </w:r>
    </w:p>
    <w:p w14:paraId="1C8D0399" w14:textId="77777777" w:rsidR="005356C5" w:rsidRPr="005356C5" w:rsidRDefault="005356C5">
      <w:pPr>
        <w:rPr>
          <w:rFonts w:asciiTheme="minorHAnsi" w:hAnsiTheme="minorHAnsi" w:cstheme="minorHAnsi"/>
          <w:sz w:val="24"/>
          <w:szCs w:val="24"/>
        </w:rPr>
      </w:pPr>
    </w:p>
    <w:p w14:paraId="1D7EF73F" w14:textId="467784FA" w:rsidR="00DC45DE" w:rsidRDefault="005356C5" w:rsidP="00DC45DE">
      <w:pPr>
        <w:rPr>
          <w:rFonts w:asciiTheme="minorHAnsi" w:hAnsiTheme="minorHAnsi" w:cstheme="minorHAnsi"/>
          <w:sz w:val="24"/>
          <w:szCs w:val="24"/>
        </w:rPr>
      </w:pPr>
      <w:r>
        <w:rPr>
          <w:rFonts w:asciiTheme="minorHAnsi" w:hAnsiTheme="minorHAnsi" w:cstheme="minorHAnsi"/>
          <w:sz w:val="24"/>
          <w:szCs w:val="24"/>
        </w:rPr>
        <w:t xml:space="preserve">  </w:t>
      </w:r>
      <w:r w:rsidR="00DC45DE" w:rsidRPr="002A5C05">
        <w:rPr>
          <w:rFonts w:asciiTheme="minorHAnsi" w:hAnsiTheme="minorHAnsi" w:cstheme="minorHAnsi"/>
          <w:sz w:val="24"/>
          <w:szCs w:val="24"/>
        </w:rPr>
        <w:t>Distributed tracing offers visibility into the communication between services within a distributed application. Analyzing the logs containing exchanged request and response messages is crucial for troubleshooting issues. The challenge lies in connecting messages associated with the same business transaction. Dapr utilizes the W3C Trace Context to link related messages. It incorporates this context information into both requests and responses, forming a distinct operation.</w:t>
      </w:r>
      <w:r>
        <w:rPr>
          <w:rFonts w:asciiTheme="minorHAnsi" w:hAnsiTheme="minorHAnsi" w:cstheme="minorHAnsi"/>
          <w:sz w:val="24"/>
          <w:szCs w:val="24"/>
        </w:rPr>
        <w:t xml:space="preserve"> </w:t>
      </w:r>
      <w:r w:rsidR="00DC45DE" w:rsidRPr="002A5C05">
        <w:rPr>
          <w:rFonts w:asciiTheme="minorHAnsi" w:hAnsiTheme="minorHAnsi" w:cstheme="minorHAnsi"/>
          <w:sz w:val="24"/>
          <w:szCs w:val="24"/>
        </w:rPr>
        <w:t xml:space="preserve">Tracing works by injecting a correlation token in requests and responses, automatically handled by the Dapr sidecar when configured and has multiple monitoring backends </w:t>
      </w:r>
      <w:r w:rsidRPr="005356C5">
        <w:rPr>
          <w:rFonts w:asciiTheme="minorHAnsi" w:hAnsiTheme="minorHAnsi" w:cstheme="minorHAnsi"/>
          <w:sz w:val="24"/>
          <w:szCs w:val="24"/>
        </w:rPr>
        <w:t>available</w:t>
      </w:r>
      <w:r>
        <w:rPr>
          <w:rFonts w:asciiTheme="minorHAnsi" w:hAnsiTheme="minorHAnsi" w:cstheme="minorHAnsi"/>
          <w:sz w:val="24"/>
          <w:szCs w:val="24"/>
        </w:rPr>
        <w:t xml:space="preserve"> </w:t>
      </w:r>
      <w:r w:rsidR="00DC45DE" w:rsidRPr="002A5C05">
        <w:rPr>
          <w:rFonts w:asciiTheme="minorHAnsi" w:hAnsiTheme="minorHAnsi" w:cstheme="minorHAnsi"/>
          <w:sz w:val="24"/>
          <w:szCs w:val="24"/>
        </w:rPr>
        <w:t>for i</w:t>
      </w:r>
      <w:r w:rsidR="001F58F8">
        <w:rPr>
          <w:rFonts w:asciiTheme="minorHAnsi" w:hAnsiTheme="minorHAnsi" w:cstheme="minorHAnsi"/>
          <w:sz w:val="24"/>
          <w:szCs w:val="24"/>
        </w:rPr>
        <w:t>ng</w:t>
      </w:r>
      <w:r w:rsidR="00DC45DE" w:rsidRPr="002A5C05">
        <w:rPr>
          <w:rFonts w:asciiTheme="minorHAnsi" w:hAnsiTheme="minorHAnsi" w:cstheme="minorHAnsi"/>
          <w:sz w:val="24"/>
          <w:szCs w:val="24"/>
        </w:rPr>
        <w:t>esting and visuali</w:t>
      </w:r>
      <w:r>
        <w:rPr>
          <w:rFonts w:asciiTheme="minorHAnsi" w:hAnsiTheme="minorHAnsi" w:cstheme="minorHAnsi"/>
          <w:sz w:val="24"/>
          <w:szCs w:val="24"/>
        </w:rPr>
        <w:t>z</w:t>
      </w:r>
      <w:r w:rsidR="00DC45DE" w:rsidRPr="002A5C05">
        <w:rPr>
          <w:rFonts w:asciiTheme="minorHAnsi" w:hAnsiTheme="minorHAnsi" w:cstheme="minorHAnsi"/>
          <w:sz w:val="24"/>
          <w:szCs w:val="24"/>
        </w:rPr>
        <w:t xml:space="preserve">ing this information </w:t>
      </w:r>
      <w:r w:rsidR="002C5D46">
        <w:rPr>
          <w:rFonts w:asciiTheme="minorHAnsi" w:hAnsiTheme="minorHAnsi" w:cstheme="minorHAnsi"/>
          <w:sz w:val="24"/>
          <w:szCs w:val="24"/>
        </w:rPr>
        <w:t xml:space="preserve">as </w:t>
      </w:r>
      <w:r>
        <w:rPr>
          <w:rFonts w:asciiTheme="minorHAnsi" w:hAnsiTheme="minorHAnsi" w:cstheme="minorHAnsi"/>
          <w:sz w:val="24"/>
          <w:szCs w:val="24"/>
        </w:rPr>
        <w:t>Zipkin,</w:t>
      </w:r>
      <w:r w:rsidR="00DC45DE" w:rsidRPr="002A5C05">
        <w:rPr>
          <w:rFonts w:asciiTheme="minorHAnsi" w:hAnsiTheme="minorHAnsi" w:cstheme="minorHAnsi"/>
          <w:sz w:val="24"/>
          <w:szCs w:val="24"/>
        </w:rPr>
        <w:t xml:space="preserve"> </w:t>
      </w:r>
      <w:r>
        <w:rPr>
          <w:rFonts w:asciiTheme="minorHAnsi" w:hAnsiTheme="minorHAnsi" w:cstheme="minorHAnsi"/>
          <w:sz w:val="24"/>
          <w:szCs w:val="24"/>
        </w:rPr>
        <w:t>J</w:t>
      </w:r>
      <w:r w:rsidR="00DC45DE" w:rsidRPr="002A5C05">
        <w:rPr>
          <w:rFonts w:asciiTheme="minorHAnsi" w:hAnsiTheme="minorHAnsi" w:cstheme="minorHAnsi"/>
          <w:sz w:val="24"/>
          <w:szCs w:val="24"/>
        </w:rPr>
        <w:t>aeger</w:t>
      </w:r>
      <w:r>
        <w:rPr>
          <w:rFonts w:asciiTheme="minorHAnsi" w:hAnsiTheme="minorHAnsi" w:cstheme="minorHAnsi"/>
          <w:sz w:val="24"/>
          <w:szCs w:val="24"/>
        </w:rPr>
        <w:t>,</w:t>
      </w:r>
      <w:r w:rsidR="00DC45DE" w:rsidRPr="002A5C05">
        <w:rPr>
          <w:rFonts w:asciiTheme="minorHAnsi" w:hAnsiTheme="minorHAnsi" w:cstheme="minorHAnsi"/>
          <w:sz w:val="24"/>
          <w:szCs w:val="24"/>
        </w:rPr>
        <w:t xml:space="preserve"> </w:t>
      </w:r>
      <w:r>
        <w:rPr>
          <w:rFonts w:asciiTheme="minorHAnsi" w:hAnsiTheme="minorHAnsi" w:cstheme="minorHAnsi"/>
          <w:sz w:val="24"/>
          <w:szCs w:val="24"/>
        </w:rPr>
        <w:t>N</w:t>
      </w:r>
      <w:r w:rsidR="00DC45DE" w:rsidRPr="002A5C05">
        <w:rPr>
          <w:rFonts w:asciiTheme="minorHAnsi" w:hAnsiTheme="minorHAnsi" w:cstheme="minorHAnsi"/>
          <w:sz w:val="24"/>
          <w:szCs w:val="24"/>
        </w:rPr>
        <w:t xml:space="preserve">ew </w:t>
      </w:r>
      <w:r>
        <w:rPr>
          <w:rFonts w:asciiTheme="minorHAnsi" w:hAnsiTheme="minorHAnsi" w:cstheme="minorHAnsi"/>
          <w:sz w:val="24"/>
          <w:szCs w:val="24"/>
        </w:rPr>
        <w:t>R</w:t>
      </w:r>
      <w:r w:rsidR="00DC45DE" w:rsidRPr="002A5C05">
        <w:rPr>
          <w:rFonts w:asciiTheme="minorHAnsi" w:hAnsiTheme="minorHAnsi" w:cstheme="minorHAnsi"/>
          <w:sz w:val="24"/>
          <w:szCs w:val="24"/>
        </w:rPr>
        <w:t>elic</w:t>
      </w:r>
      <w:r w:rsidR="002C5D46">
        <w:rPr>
          <w:rFonts w:asciiTheme="minorHAnsi" w:hAnsiTheme="minorHAnsi" w:cstheme="minorHAnsi"/>
          <w:sz w:val="24"/>
          <w:szCs w:val="24"/>
        </w:rPr>
        <w:t>.</w:t>
      </w:r>
    </w:p>
    <w:p w14:paraId="691B6168" w14:textId="77777777" w:rsidR="00F52306" w:rsidRPr="002A5C05" w:rsidRDefault="00F52306" w:rsidP="00DC45DE">
      <w:pPr>
        <w:rPr>
          <w:rFonts w:asciiTheme="minorHAnsi" w:hAnsiTheme="minorHAnsi" w:cstheme="minorHAnsi"/>
          <w:sz w:val="24"/>
          <w:szCs w:val="24"/>
        </w:rPr>
      </w:pPr>
    </w:p>
    <w:p w14:paraId="20267A07" w14:textId="77777777" w:rsidR="00DC45DE" w:rsidRPr="002A5C05" w:rsidRDefault="00DC45DE" w:rsidP="00DC45DE">
      <w:pPr>
        <w:rPr>
          <w:rFonts w:asciiTheme="minorHAnsi" w:hAnsiTheme="minorHAnsi" w:cstheme="minorHAnsi"/>
          <w:sz w:val="24"/>
          <w:szCs w:val="24"/>
        </w:rPr>
      </w:pPr>
    </w:p>
    <w:p w14:paraId="2AC202B7" w14:textId="39614F90" w:rsidR="00DC45DE" w:rsidRPr="002A5C05" w:rsidRDefault="00F52306" w:rsidP="00DC45DE">
      <w:pPr>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1AA0CC12" wp14:editId="7DA18B13">
            <wp:extent cx="5936615" cy="3220720"/>
            <wp:effectExtent l="0" t="0" r="6985" b="0"/>
            <wp:docPr id="1614745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6615" cy="3220720"/>
                    </a:xfrm>
                    <a:prstGeom prst="rect">
                      <a:avLst/>
                    </a:prstGeom>
                    <a:noFill/>
                    <a:ln>
                      <a:noFill/>
                    </a:ln>
                  </pic:spPr>
                </pic:pic>
              </a:graphicData>
            </a:graphic>
          </wp:inline>
        </w:drawing>
      </w:r>
    </w:p>
    <w:p w14:paraId="3EC908B7" w14:textId="77777777" w:rsidR="00DC45DE" w:rsidRPr="002A5C05" w:rsidRDefault="00DC45DE" w:rsidP="00DC45DE">
      <w:pPr>
        <w:rPr>
          <w:rFonts w:asciiTheme="minorHAnsi" w:hAnsiTheme="minorHAnsi" w:cstheme="minorHAnsi"/>
          <w:sz w:val="24"/>
          <w:szCs w:val="24"/>
        </w:rPr>
      </w:pPr>
    </w:p>
    <w:p w14:paraId="2333E213" w14:textId="5110A43C" w:rsidR="00DC45DE" w:rsidRPr="002A5C05" w:rsidRDefault="0077254D" w:rsidP="00DC45DE">
      <w:pPr>
        <w:rPr>
          <w:rFonts w:asciiTheme="minorHAnsi" w:hAnsiTheme="minorHAnsi" w:cstheme="minorHAnsi"/>
          <w:sz w:val="24"/>
          <w:szCs w:val="24"/>
        </w:rPr>
      </w:pPr>
      <w:r>
        <w:rPr>
          <w:rFonts w:asciiTheme="minorHAnsi" w:hAnsiTheme="minorHAnsi" w:cstheme="minorHAnsi"/>
          <w:sz w:val="24"/>
          <w:szCs w:val="24"/>
        </w:rPr>
        <w:t xml:space="preserve">                                          </w:t>
      </w:r>
      <w:r w:rsidR="00DC45DE" w:rsidRPr="002A5C05">
        <w:rPr>
          <w:rFonts w:asciiTheme="minorHAnsi" w:hAnsiTheme="minorHAnsi" w:cstheme="minorHAnsi"/>
          <w:sz w:val="24"/>
          <w:szCs w:val="24"/>
        </w:rPr>
        <w:t xml:space="preserve">Overview of telemetry pushing to </w:t>
      </w:r>
      <w:r>
        <w:rPr>
          <w:rFonts w:asciiTheme="minorHAnsi" w:hAnsiTheme="minorHAnsi" w:cstheme="minorHAnsi"/>
          <w:sz w:val="24"/>
          <w:szCs w:val="24"/>
        </w:rPr>
        <w:t>Zipkin</w:t>
      </w:r>
      <w:r w:rsidR="00DC45DE" w:rsidRPr="002A5C05">
        <w:rPr>
          <w:rFonts w:asciiTheme="minorHAnsi" w:hAnsiTheme="minorHAnsi" w:cstheme="minorHAnsi"/>
          <w:sz w:val="24"/>
          <w:szCs w:val="24"/>
        </w:rPr>
        <w:t xml:space="preserve"> </w:t>
      </w:r>
      <w:r>
        <w:rPr>
          <w:rFonts w:asciiTheme="minorHAnsi" w:hAnsiTheme="minorHAnsi" w:cstheme="minorHAnsi"/>
          <w:sz w:val="24"/>
          <w:szCs w:val="24"/>
        </w:rPr>
        <w:t>S</w:t>
      </w:r>
      <w:r w:rsidR="00DC45DE" w:rsidRPr="002A5C05">
        <w:rPr>
          <w:rFonts w:asciiTheme="minorHAnsi" w:hAnsiTheme="minorHAnsi" w:cstheme="minorHAnsi"/>
          <w:sz w:val="24"/>
          <w:szCs w:val="24"/>
        </w:rPr>
        <w:t>erver</w:t>
      </w:r>
    </w:p>
    <w:p w14:paraId="3152FB3B" w14:textId="77777777" w:rsidR="00DC45DE" w:rsidRPr="002A5C05" w:rsidRDefault="00DC45DE" w:rsidP="00DC45DE">
      <w:pPr>
        <w:rPr>
          <w:rFonts w:asciiTheme="minorHAnsi" w:hAnsiTheme="minorHAnsi" w:cstheme="minorHAnsi"/>
          <w:sz w:val="24"/>
          <w:szCs w:val="24"/>
        </w:rPr>
      </w:pPr>
    </w:p>
    <w:p w14:paraId="6580FE19" w14:textId="77777777" w:rsidR="005E4A2E" w:rsidRDefault="005E4A2E" w:rsidP="00DC45DE">
      <w:pPr>
        <w:rPr>
          <w:rFonts w:asciiTheme="minorHAnsi" w:hAnsiTheme="minorHAnsi" w:cstheme="minorHAnsi"/>
          <w:sz w:val="24"/>
          <w:szCs w:val="24"/>
        </w:rPr>
      </w:pPr>
    </w:p>
    <w:p w14:paraId="1C26A8CD" w14:textId="77777777" w:rsidR="005E4A2E" w:rsidRDefault="005E4A2E" w:rsidP="00DC45DE">
      <w:pPr>
        <w:rPr>
          <w:rFonts w:asciiTheme="minorHAnsi" w:hAnsiTheme="minorHAnsi" w:cstheme="minorHAnsi"/>
          <w:sz w:val="24"/>
          <w:szCs w:val="24"/>
        </w:rPr>
      </w:pPr>
    </w:p>
    <w:p w14:paraId="3C58F843" w14:textId="77777777" w:rsidR="005E4A2E" w:rsidRDefault="005E4A2E" w:rsidP="00DC45DE">
      <w:pPr>
        <w:rPr>
          <w:rFonts w:asciiTheme="minorHAnsi" w:hAnsiTheme="minorHAnsi" w:cstheme="minorHAnsi"/>
          <w:sz w:val="24"/>
          <w:szCs w:val="24"/>
        </w:rPr>
      </w:pPr>
    </w:p>
    <w:p w14:paraId="717BDD92" w14:textId="77777777" w:rsidR="002D6C99" w:rsidRDefault="002D6C99" w:rsidP="00DC45DE">
      <w:pPr>
        <w:rPr>
          <w:rFonts w:asciiTheme="minorHAnsi" w:hAnsiTheme="minorHAnsi" w:cstheme="minorHAnsi"/>
          <w:sz w:val="24"/>
          <w:szCs w:val="24"/>
        </w:rPr>
      </w:pPr>
    </w:p>
    <w:p w14:paraId="1288EA2C" w14:textId="77777777" w:rsidR="002D6C99" w:rsidRDefault="002D6C99" w:rsidP="00DC45DE">
      <w:pPr>
        <w:rPr>
          <w:rFonts w:asciiTheme="minorHAnsi" w:hAnsiTheme="minorHAnsi" w:cstheme="minorHAnsi"/>
          <w:sz w:val="24"/>
          <w:szCs w:val="24"/>
        </w:rPr>
      </w:pPr>
    </w:p>
    <w:p w14:paraId="06D2160D" w14:textId="77777777" w:rsidR="002D6C99" w:rsidRDefault="002D6C99" w:rsidP="00DC45DE">
      <w:pPr>
        <w:rPr>
          <w:rFonts w:asciiTheme="minorHAnsi" w:hAnsiTheme="minorHAnsi" w:cstheme="minorHAnsi"/>
          <w:sz w:val="24"/>
          <w:szCs w:val="24"/>
        </w:rPr>
      </w:pPr>
    </w:p>
    <w:p w14:paraId="7BBD6460" w14:textId="77777777" w:rsidR="002D6C99" w:rsidRDefault="002D6C99" w:rsidP="00DC45DE">
      <w:pPr>
        <w:rPr>
          <w:rFonts w:asciiTheme="minorHAnsi" w:hAnsiTheme="minorHAnsi" w:cstheme="minorHAnsi"/>
          <w:sz w:val="24"/>
          <w:szCs w:val="24"/>
        </w:rPr>
      </w:pPr>
    </w:p>
    <w:p w14:paraId="1C1F61E0" w14:textId="77777777" w:rsidR="002D6C99" w:rsidRDefault="002D6C99" w:rsidP="00DC45DE">
      <w:pPr>
        <w:rPr>
          <w:rFonts w:asciiTheme="minorHAnsi" w:hAnsiTheme="minorHAnsi" w:cstheme="minorHAnsi"/>
          <w:sz w:val="24"/>
          <w:szCs w:val="24"/>
        </w:rPr>
      </w:pPr>
    </w:p>
    <w:p w14:paraId="575A4233" w14:textId="77777777" w:rsidR="002D6C99" w:rsidRDefault="002D6C99" w:rsidP="00DC45DE">
      <w:pPr>
        <w:rPr>
          <w:rFonts w:asciiTheme="minorHAnsi" w:hAnsiTheme="minorHAnsi" w:cstheme="minorHAnsi"/>
          <w:sz w:val="24"/>
          <w:szCs w:val="24"/>
        </w:rPr>
      </w:pPr>
    </w:p>
    <w:p w14:paraId="755C62D9" w14:textId="77777777" w:rsidR="002D6C99" w:rsidRDefault="002D6C99" w:rsidP="00DC45DE">
      <w:pPr>
        <w:rPr>
          <w:rFonts w:asciiTheme="minorHAnsi" w:hAnsiTheme="minorHAnsi" w:cstheme="minorHAnsi"/>
          <w:sz w:val="24"/>
          <w:szCs w:val="24"/>
        </w:rPr>
      </w:pPr>
    </w:p>
    <w:p w14:paraId="64D426DC" w14:textId="77777777" w:rsidR="00E819B4" w:rsidRDefault="00E819B4" w:rsidP="00DC45DE">
      <w:pPr>
        <w:rPr>
          <w:rFonts w:asciiTheme="minorHAnsi" w:hAnsiTheme="minorHAnsi" w:cstheme="minorHAnsi"/>
          <w:sz w:val="24"/>
          <w:szCs w:val="24"/>
        </w:rPr>
      </w:pPr>
    </w:p>
    <w:p w14:paraId="555B6146" w14:textId="6C7EABE9" w:rsidR="00E819B4" w:rsidRPr="00E819B4" w:rsidRDefault="00E819B4" w:rsidP="00E819B4">
      <w:pPr>
        <w:rPr>
          <w:rFonts w:asciiTheme="minorHAnsi" w:hAnsiTheme="minorHAnsi" w:cstheme="minorHAnsi"/>
          <w:b/>
          <w:bCs/>
          <w:sz w:val="28"/>
          <w:szCs w:val="28"/>
        </w:rPr>
      </w:pPr>
      <w:r w:rsidRPr="00E819B4">
        <w:rPr>
          <w:rFonts w:asciiTheme="minorHAnsi" w:hAnsiTheme="minorHAnsi" w:cstheme="minorHAnsi"/>
          <w:b/>
          <w:bCs/>
          <w:sz w:val="28"/>
          <w:szCs w:val="28"/>
        </w:rPr>
        <w:t xml:space="preserve">Configure Dapr </w:t>
      </w:r>
      <w:r>
        <w:rPr>
          <w:rFonts w:asciiTheme="minorHAnsi" w:hAnsiTheme="minorHAnsi" w:cstheme="minorHAnsi"/>
          <w:b/>
          <w:bCs/>
          <w:sz w:val="28"/>
          <w:szCs w:val="28"/>
        </w:rPr>
        <w:t>Tracing</w:t>
      </w:r>
    </w:p>
    <w:p w14:paraId="706E5FBA" w14:textId="77777777" w:rsidR="00E819B4" w:rsidRDefault="00E819B4" w:rsidP="00DC45DE">
      <w:pPr>
        <w:rPr>
          <w:rFonts w:asciiTheme="minorHAnsi" w:hAnsiTheme="minorHAnsi" w:cstheme="minorHAnsi"/>
          <w:sz w:val="24"/>
          <w:szCs w:val="24"/>
        </w:rPr>
      </w:pPr>
    </w:p>
    <w:p w14:paraId="6D806CCD" w14:textId="39E3BA49" w:rsidR="005E4A2E" w:rsidRDefault="002D6C99" w:rsidP="00DC45DE">
      <w:pPr>
        <w:rPr>
          <w:rFonts w:asciiTheme="minorHAnsi" w:hAnsiTheme="minorHAnsi" w:cstheme="minorHAnsi"/>
          <w:sz w:val="24"/>
          <w:szCs w:val="24"/>
        </w:rPr>
      </w:pPr>
      <w:r>
        <w:rPr>
          <w:rFonts w:asciiTheme="minorHAnsi" w:hAnsiTheme="minorHAnsi" w:cstheme="minorHAnsi"/>
          <w:sz w:val="24"/>
          <w:szCs w:val="24"/>
        </w:rPr>
        <w:t xml:space="preserve">Below you can see the Dapr config.yaml example for tracing. In yaml file </w:t>
      </w:r>
      <w:r w:rsidRPr="002A5C05">
        <w:rPr>
          <w:rFonts w:asciiTheme="minorHAnsi" w:hAnsiTheme="minorHAnsi" w:cstheme="minorHAnsi"/>
          <w:sz w:val="24"/>
          <w:szCs w:val="24"/>
        </w:rPr>
        <w:t xml:space="preserve">tracing enabled and endpoint is </w:t>
      </w:r>
      <w:r>
        <w:rPr>
          <w:rFonts w:asciiTheme="minorHAnsi" w:hAnsiTheme="minorHAnsi" w:cstheme="minorHAnsi"/>
          <w:sz w:val="24"/>
          <w:szCs w:val="24"/>
        </w:rPr>
        <w:t>Zipkin</w:t>
      </w:r>
      <w:r w:rsidRPr="002A5C05">
        <w:rPr>
          <w:rFonts w:asciiTheme="minorHAnsi" w:hAnsiTheme="minorHAnsi" w:cstheme="minorHAnsi"/>
          <w:sz w:val="24"/>
          <w:szCs w:val="24"/>
        </w:rPr>
        <w:t xml:space="preserve"> we can use another monitoring service for it. Zipkin automatically installed when you install </w:t>
      </w:r>
      <w:r>
        <w:rPr>
          <w:rFonts w:asciiTheme="minorHAnsi" w:hAnsiTheme="minorHAnsi" w:cstheme="minorHAnsi"/>
          <w:sz w:val="24"/>
          <w:szCs w:val="24"/>
        </w:rPr>
        <w:t>Dapr and tracing is enabled in the default configuration file. This file located in $HOME/.dapr/.config.yaml or %USERPROFILE%\.dapr\.yaml on Windows.</w:t>
      </w:r>
    </w:p>
    <w:p w14:paraId="33CB32EF" w14:textId="77777777" w:rsidR="002D6C99" w:rsidRDefault="002D6C99" w:rsidP="00DC45DE">
      <w:pPr>
        <w:rPr>
          <w:rFonts w:asciiTheme="minorHAnsi" w:hAnsiTheme="minorHAnsi" w:cstheme="minorHAnsi"/>
          <w:sz w:val="24"/>
          <w:szCs w:val="24"/>
        </w:rPr>
      </w:pPr>
    </w:p>
    <w:p w14:paraId="37D6C40A" w14:textId="77777777" w:rsidR="005E4A2E" w:rsidRDefault="005E4A2E" w:rsidP="00DC45DE">
      <w:pPr>
        <w:rPr>
          <w:rFonts w:asciiTheme="minorHAnsi" w:hAnsiTheme="minorHAnsi" w:cstheme="minorHAnsi"/>
          <w:sz w:val="24"/>
          <w:szCs w:val="24"/>
        </w:rPr>
      </w:pPr>
    </w:p>
    <w:p w14:paraId="2677B0E5" w14:textId="77777777" w:rsidR="005E4A2E" w:rsidRPr="005E4A2E" w:rsidRDefault="005E4A2E" w:rsidP="005E4A2E">
      <w:pPr>
        <w:rPr>
          <w:rFonts w:asciiTheme="minorHAnsi" w:hAnsiTheme="minorHAnsi" w:cstheme="minorHAnsi"/>
          <w:sz w:val="24"/>
          <w:szCs w:val="24"/>
        </w:rPr>
      </w:pPr>
      <w:r w:rsidRPr="005E4A2E">
        <w:rPr>
          <w:rFonts w:asciiTheme="minorHAnsi" w:hAnsiTheme="minorHAnsi" w:cstheme="minorHAnsi"/>
          <w:sz w:val="24"/>
          <w:szCs w:val="24"/>
        </w:rPr>
        <w:t>apiVersion: dapr.io/v1alpha1</w:t>
      </w:r>
    </w:p>
    <w:p w14:paraId="58C9FA10" w14:textId="77777777" w:rsidR="005E4A2E" w:rsidRPr="005E4A2E" w:rsidRDefault="005E4A2E" w:rsidP="005E4A2E">
      <w:pPr>
        <w:rPr>
          <w:rFonts w:asciiTheme="minorHAnsi" w:hAnsiTheme="minorHAnsi" w:cstheme="minorHAnsi"/>
          <w:sz w:val="24"/>
          <w:szCs w:val="24"/>
        </w:rPr>
      </w:pPr>
      <w:r w:rsidRPr="005E4A2E">
        <w:rPr>
          <w:rFonts w:asciiTheme="minorHAnsi" w:hAnsiTheme="minorHAnsi" w:cstheme="minorHAnsi"/>
          <w:sz w:val="24"/>
          <w:szCs w:val="24"/>
        </w:rPr>
        <w:t>kind: Configuration</w:t>
      </w:r>
    </w:p>
    <w:p w14:paraId="578B0C7B" w14:textId="77777777" w:rsidR="005E4A2E" w:rsidRPr="005E4A2E" w:rsidRDefault="005E4A2E" w:rsidP="005E4A2E">
      <w:pPr>
        <w:rPr>
          <w:rFonts w:asciiTheme="minorHAnsi" w:hAnsiTheme="minorHAnsi" w:cstheme="minorHAnsi"/>
          <w:sz w:val="24"/>
          <w:szCs w:val="24"/>
        </w:rPr>
      </w:pPr>
      <w:r w:rsidRPr="005E4A2E">
        <w:rPr>
          <w:rFonts w:asciiTheme="minorHAnsi" w:hAnsiTheme="minorHAnsi" w:cstheme="minorHAnsi"/>
          <w:sz w:val="24"/>
          <w:szCs w:val="24"/>
        </w:rPr>
        <w:t>metada:</w:t>
      </w:r>
    </w:p>
    <w:p w14:paraId="0C6AAE44" w14:textId="77777777" w:rsidR="005E4A2E" w:rsidRPr="005E4A2E" w:rsidRDefault="005E4A2E" w:rsidP="005E4A2E">
      <w:pPr>
        <w:rPr>
          <w:rFonts w:asciiTheme="minorHAnsi" w:hAnsiTheme="minorHAnsi" w:cstheme="minorHAnsi"/>
          <w:sz w:val="24"/>
          <w:szCs w:val="24"/>
        </w:rPr>
      </w:pPr>
      <w:r w:rsidRPr="005E4A2E">
        <w:rPr>
          <w:rFonts w:asciiTheme="minorHAnsi" w:hAnsiTheme="minorHAnsi" w:cstheme="minorHAnsi"/>
          <w:sz w:val="24"/>
          <w:szCs w:val="24"/>
        </w:rPr>
        <w:t xml:space="preserve">  name: daprConfig</w:t>
      </w:r>
    </w:p>
    <w:p w14:paraId="73AC2989" w14:textId="77777777" w:rsidR="005E4A2E" w:rsidRPr="005E4A2E" w:rsidRDefault="005E4A2E" w:rsidP="005E4A2E">
      <w:pPr>
        <w:rPr>
          <w:rFonts w:asciiTheme="minorHAnsi" w:hAnsiTheme="minorHAnsi" w:cstheme="minorHAnsi"/>
          <w:sz w:val="24"/>
          <w:szCs w:val="24"/>
        </w:rPr>
      </w:pPr>
      <w:r w:rsidRPr="005E4A2E">
        <w:rPr>
          <w:rFonts w:asciiTheme="minorHAnsi" w:hAnsiTheme="minorHAnsi" w:cstheme="minorHAnsi"/>
          <w:sz w:val="24"/>
          <w:szCs w:val="24"/>
        </w:rPr>
        <w:t>spec:</w:t>
      </w:r>
    </w:p>
    <w:p w14:paraId="2EC26DDF" w14:textId="77777777" w:rsidR="005E4A2E" w:rsidRPr="005E4A2E" w:rsidRDefault="005E4A2E" w:rsidP="005E4A2E">
      <w:pPr>
        <w:rPr>
          <w:rFonts w:asciiTheme="minorHAnsi" w:hAnsiTheme="minorHAnsi" w:cstheme="minorHAnsi"/>
          <w:sz w:val="24"/>
          <w:szCs w:val="24"/>
        </w:rPr>
      </w:pPr>
      <w:r w:rsidRPr="005E4A2E">
        <w:rPr>
          <w:rFonts w:asciiTheme="minorHAnsi" w:hAnsiTheme="minorHAnsi" w:cstheme="minorHAnsi"/>
          <w:sz w:val="24"/>
          <w:szCs w:val="24"/>
        </w:rPr>
        <w:t xml:space="preserve">  tracing:</w:t>
      </w:r>
    </w:p>
    <w:p w14:paraId="73FDDCA6" w14:textId="77777777" w:rsidR="005E4A2E" w:rsidRPr="005E4A2E" w:rsidRDefault="005E4A2E" w:rsidP="005E4A2E">
      <w:pPr>
        <w:rPr>
          <w:rFonts w:asciiTheme="minorHAnsi" w:hAnsiTheme="minorHAnsi" w:cstheme="minorHAnsi"/>
          <w:sz w:val="24"/>
          <w:szCs w:val="24"/>
        </w:rPr>
      </w:pPr>
      <w:r w:rsidRPr="005E4A2E">
        <w:rPr>
          <w:rFonts w:asciiTheme="minorHAnsi" w:hAnsiTheme="minorHAnsi" w:cstheme="minorHAnsi"/>
          <w:sz w:val="24"/>
          <w:szCs w:val="24"/>
        </w:rPr>
        <w:t xml:space="preserve">    samplingRate: "1"</w:t>
      </w:r>
    </w:p>
    <w:p w14:paraId="6D06C7EF" w14:textId="77777777" w:rsidR="005E4A2E" w:rsidRPr="005E4A2E" w:rsidRDefault="005E4A2E" w:rsidP="005E4A2E">
      <w:pPr>
        <w:rPr>
          <w:rFonts w:asciiTheme="minorHAnsi" w:hAnsiTheme="minorHAnsi" w:cstheme="minorHAnsi"/>
          <w:sz w:val="24"/>
          <w:szCs w:val="24"/>
        </w:rPr>
      </w:pPr>
      <w:r w:rsidRPr="005E4A2E">
        <w:rPr>
          <w:rFonts w:asciiTheme="minorHAnsi" w:hAnsiTheme="minorHAnsi" w:cstheme="minorHAnsi"/>
          <w:sz w:val="24"/>
          <w:szCs w:val="24"/>
        </w:rPr>
        <w:tab/>
        <w:t>zipkin:</w:t>
      </w:r>
    </w:p>
    <w:p w14:paraId="7403CE43" w14:textId="383110F0" w:rsidR="005E4A2E" w:rsidRDefault="005E4A2E" w:rsidP="005E4A2E">
      <w:pPr>
        <w:rPr>
          <w:rFonts w:asciiTheme="minorHAnsi" w:hAnsiTheme="minorHAnsi" w:cstheme="minorHAnsi"/>
          <w:sz w:val="24"/>
          <w:szCs w:val="24"/>
        </w:rPr>
      </w:pPr>
      <w:r w:rsidRPr="005E4A2E">
        <w:rPr>
          <w:rFonts w:asciiTheme="minorHAnsi" w:hAnsiTheme="minorHAnsi" w:cstheme="minorHAnsi"/>
          <w:sz w:val="24"/>
          <w:szCs w:val="24"/>
        </w:rPr>
        <w:tab/>
        <w:t xml:space="preserve">  endpointAddress: http:/localhost:9411/api/v2/spans</w:t>
      </w:r>
    </w:p>
    <w:p w14:paraId="5BDBD89F" w14:textId="77777777" w:rsidR="005E4A2E" w:rsidRDefault="005E4A2E" w:rsidP="00DC45DE">
      <w:pPr>
        <w:rPr>
          <w:rFonts w:asciiTheme="minorHAnsi" w:hAnsiTheme="minorHAnsi" w:cstheme="minorHAnsi"/>
          <w:sz w:val="24"/>
          <w:szCs w:val="24"/>
        </w:rPr>
      </w:pPr>
    </w:p>
    <w:p w14:paraId="6DA9041B" w14:textId="1D62CF02" w:rsidR="00DC45DE" w:rsidRPr="002A5C05" w:rsidRDefault="00DC45DE" w:rsidP="00DC45DE">
      <w:pPr>
        <w:rPr>
          <w:rFonts w:asciiTheme="minorHAnsi" w:hAnsiTheme="minorHAnsi" w:cstheme="minorHAnsi"/>
          <w:sz w:val="24"/>
          <w:szCs w:val="24"/>
        </w:rPr>
      </w:pPr>
    </w:p>
    <w:p w14:paraId="5897B9E4" w14:textId="77777777" w:rsidR="00DC45DE" w:rsidRDefault="00DC45DE" w:rsidP="00DC45DE">
      <w:pPr>
        <w:rPr>
          <w:rFonts w:asciiTheme="minorHAnsi" w:hAnsiTheme="minorHAnsi" w:cstheme="minorHAnsi"/>
          <w:sz w:val="24"/>
          <w:szCs w:val="24"/>
        </w:rPr>
      </w:pPr>
    </w:p>
    <w:p w14:paraId="2D3A40D5" w14:textId="77777777" w:rsidR="002D6C99" w:rsidRPr="002A5C05" w:rsidRDefault="002D6C99" w:rsidP="00DC45DE">
      <w:pPr>
        <w:rPr>
          <w:rFonts w:asciiTheme="minorHAnsi" w:hAnsiTheme="minorHAnsi" w:cstheme="minorHAnsi"/>
          <w:sz w:val="24"/>
          <w:szCs w:val="24"/>
        </w:rPr>
      </w:pPr>
    </w:p>
    <w:p w14:paraId="10543D9D" w14:textId="3BCA04E3" w:rsidR="00DC45DE" w:rsidRPr="002A5C05" w:rsidRDefault="00DC45DE" w:rsidP="00DC45DE">
      <w:pPr>
        <w:rPr>
          <w:rFonts w:asciiTheme="minorHAnsi" w:hAnsiTheme="minorHAnsi" w:cstheme="minorHAnsi"/>
          <w:sz w:val="24"/>
          <w:szCs w:val="24"/>
        </w:rPr>
      </w:pPr>
      <w:r w:rsidRPr="002A5C05">
        <w:rPr>
          <w:rFonts w:asciiTheme="minorHAnsi" w:hAnsiTheme="minorHAnsi" w:cstheme="minorHAnsi"/>
          <w:noProof/>
          <w:sz w:val="24"/>
          <w:szCs w:val="24"/>
        </w:rPr>
        <w:drawing>
          <wp:inline distT="0" distB="0" distL="0" distR="0" wp14:anchorId="7156E4E9" wp14:editId="3EE92E29">
            <wp:extent cx="5943600" cy="2790825"/>
            <wp:effectExtent l="0" t="0" r="0" b="9525"/>
            <wp:docPr id="16129173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790825"/>
                    </a:xfrm>
                    <a:prstGeom prst="rect">
                      <a:avLst/>
                    </a:prstGeom>
                    <a:noFill/>
                    <a:ln>
                      <a:noFill/>
                    </a:ln>
                  </pic:spPr>
                </pic:pic>
              </a:graphicData>
            </a:graphic>
          </wp:inline>
        </w:drawing>
      </w:r>
    </w:p>
    <w:p w14:paraId="00A4A308" w14:textId="77777777" w:rsidR="00DC45DE" w:rsidRPr="002A5C05" w:rsidRDefault="00DC45DE" w:rsidP="00DC45DE">
      <w:pPr>
        <w:rPr>
          <w:rFonts w:asciiTheme="minorHAnsi" w:hAnsiTheme="minorHAnsi" w:cstheme="minorHAnsi"/>
          <w:sz w:val="24"/>
          <w:szCs w:val="24"/>
        </w:rPr>
      </w:pPr>
    </w:p>
    <w:p w14:paraId="2A880309" w14:textId="181B1398" w:rsidR="00DC45DE" w:rsidRPr="002A5C05" w:rsidRDefault="001A7DAA" w:rsidP="001A7DAA">
      <w:pPr>
        <w:pStyle w:val="ListParagraph"/>
        <w:numPr>
          <w:ilvl w:val="0"/>
          <w:numId w:val="2"/>
        </w:numPr>
        <w:rPr>
          <w:rFonts w:asciiTheme="minorHAnsi" w:hAnsiTheme="minorHAnsi" w:cstheme="minorHAnsi"/>
          <w:sz w:val="24"/>
          <w:szCs w:val="24"/>
        </w:rPr>
      </w:pPr>
      <w:r w:rsidRPr="002A5C05">
        <w:rPr>
          <w:rFonts w:asciiTheme="minorHAnsi" w:hAnsiTheme="minorHAnsi" w:cstheme="minorHAnsi"/>
          <w:sz w:val="24"/>
          <w:szCs w:val="24"/>
        </w:rPr>
        <w:t xml:space="preserve">Service A calls Service B and then </w:t>
      </w:r>
      <w:r w:rsidR="0081663C">
        <w:rPr>
          <w:rFonts w:asciiTheme="minorHAnsi" w:hAnsiTheme="minorHAnsi" w:cstheme="minorHAnsi"/>
          <w:sz w:val="24"/>
          <w:szCs w:val="24"/>
        </w:rPr>
        <w:t>Dapr</w:t>
      </w:r>
      <w:r w:rsidRPr="002A5C05">
        <w:rPr>
          <w:rFonts w:asciiTheme="minorHAnsi" w:hAnsiTheme="minorHAnsi" w:cstheme="minorHAnsi"/>
          <w:sz w:val="24"/>
          <w:szCs w:val="24"/>
        </w:rPr>
        <w:t xml:space="preserve"> sidecar is forwarding this call. It will pushed this to telemetry to Zipkin Server. Trace and  span will be started. </w:t>
      </w:r>
    </w:p>
    <w:p w14:paraId="2A59ED85" w14:textId="0D8A5526" w:rsidR="001A7DAA" w:rsidRPr="002A5C05" w:rsidRDefault="001A7DAA" w:rsidP="001A7DAA">
      <w:pPr>
        <w:pStyle w:val="ListParagraph"/>
        <w:numPr>
          <w:ilvl w:val="0"/>
          <w:numId w:val="2"/>
        </w:numPr>
        <w:rPr>
          <w:rFonts w:asciiTheme="minorHAnsi" w:hAnsiTheme="minorHAnsi" w:cstheme="minorHAnsi"/>
          <w:sz w:val="24"/>
          <w:szCs w:val="24"/>
        </w:rPr>
      </w:pPr>
      <w:r w:rsidRPr="002A5C05">
        <w:rPr>
          <w:rFonts w:asciiTheme="minorHAnsi" w:hAnsiTheme="minorHAnsi" w:cstheme="minorHAnsi"/>
          <w:sz w:val="24"/>
          <w:szCs w:val="24"/>
        </w:rPr>
        <w:t>Service B calls Service C through the Dapr sidecar when this call is done telemetry will be sent to Zipkin Server and there will be span A-&gt;B progress and also new span will be recorded B-&gt;C</w:t>
      </w:r>
    </w:p>
    <w:p w14:paraId="42ED0408" w14:textId="68CE730F" w:rsidR="001A7DAA" w:rsidRPr="002A5C05" w:rsidRDefault="001A7DAA" w:rsidP="001A7DAA">
      <w:pPr>
        <w:pStyle w:val="ListParagraph"/>
        <w:numPr>
          <w:ilvl w:val="0"/>
          <w:numId w:val="2"/>
        </w:numPr>
        <w:rPr>
          <w:rFonts w:asciiTheme="minorHAnsi" w:hAnsiTheme="minorHAnsi" w:cstheme="minorHAnsi"/>
          <w:sz w:val="24"/>
          <w:szCs w:val="24"/>
        </w:rPr>
      </w:pPr>
      <w:r w:rsidRPr="002A5C05">
        <w:rPr>
          <w:rFonts w:asciiTheme="minorHAnsi" w:hAnsiTheme="minorHAnsi" w:cstheme="minorHAnsi"/>
          <w:sz w:val="24"/>
          <w:szCs w:val="24"/>
        </w:rPr>
        <w:lastRenderedPageBreak/>
        <w:t xml:space="preserve">When Service C </w:t>
      </w:r>
      <w:r w:rsidR="0081663C">
        <w:rPr>
          <w:rFonts w:asciiTheme="minorHAnsi" w:hAnsiTheme="minorHAnsi" w:cstheme="minorHAnsi"/>
          <w:sz w:val="24"/>
          <w:szCs w:val="24"/>
        </w:rPr>
        <w:t>responses</w:t>
      </w:r>
      <w:r w:rsidRPr="002A5C05">
        <w:rPr>
          <w:rFonts w:asciiTheme="minorHAnsi" w:hAnsiTheme="minorHAnsi" w:cstheme="minorHAnsi"/>
          <w:sz w:val="24"/>
          <w:szCs w:val="24"/>
        </w:rPr>
        <w:t xml:space="preserve"> and after that Service B responses and telemetry will be sent to Zipkin Server and Trace will be done end to end. </w:t>
      </w:r>
    </w:p>
    <w:p w14:paraId="05D0A875" w14:textId="77777777" w:rsidR="008B3E75" w:rsidRPr="002A5C05" w:rsidRDefault="001A7DAA" w:rsidP="008B3E75">
      <w:pPr>
        <w:rPr>
          <w:rFonts w:asciiTheme="minorHAnsi" w:hAnsiTheme="minorHAnsi" w:cstheme="minorHAnsi"/>
          <w:sz w:val="24"/>
          <w:szCs w:val="24"/>
        </w:rPr>
      </w:pPr>
      <w:r w:rsidRPr="002A5C05">
        <w:rPr>
          <w:rFonts w:asciiTheme="minorHAnsi" w:hAnsiTheme="minorHAnsi" w:cstheme="minorHAnsi"/>
          <w:sz w:val="24"/>
          <w:szCs w:val="24"/>
        </w:rPr>
        <w:t xml:space="preserve">Dapr sidecar </w:t>
      </w:r>
      <w:r w:rsidR="008B3E75" w:rsidRPr="002A5C05">
        <w:rPr>
          <w:rFonts w:asciiTheme="minorHAnsi" w:hAnsiTheme="minorHAnsi" w:cstheme="minorHAnsi"/>
          <w:sz w:val="24"/>
          <w:szCs w:val="24"/>
        </w:rPr>
        <w:t>also</w:t>
      </w:r>
      <w:r w:rsidRPr="002A5C05">
        <w:rPr>
          <w:rFonts w:asciiTheme="minorHAnsi" w:hAnsiTheme="minorHAnsi" w:cstheme="minorHAnsi"/>
          <w:sz w:val="24"/>
          <w:szCs w:val="24"/>
        </w:rPr>
        <w:t xml:space="preserve"> records timestamps of these spans</w:t>
      </w:r>
      <w:r w:rsidR="008B3E75" w:rsidRPr="002A5C05">
        <w:rPr>
          <w:rFonts w:asciiTheme="minorHAnsi" w:hAnsiTheme="minorHAnsi" w:cstheme="minorHAnsi"/>
          <w:sz w:val="24"/>
          <w:szCs w:val="24"/>
        </w:rPr>
        <w:t>. So it provides us to how long does these calls take.</w:t>
      </w:r>
    </w:p>
    <w:p w14:paraId="1FC1CC0E" w14:textId="28A188AA" w:rsidR="001A7DAA" w:rsidRPr="002A5C05" w:rsidRDefault="001A7DAA" w:rsidP="008B3E75">
      <w:pPr>
        <w:rPr>
          <w:rFonts w:asciiTheme="minorHAnsi" w:hAnsiTheme="minorHAnsi" w:cstheme="minorHAnsi"/>
          <w:sz w:val="24"/>
          <w:szCs w:val="24"/>
        </w:rPr>
      </w:pPr>
      <w:r w:rsidRPr="002A5C05">
        <w:rPr>
          <w:rFonts w:asciiTheme="minorHAnsi" w:hAnsiTheme="minorHAnsi" w:cstheme="minorHAnsi"/>
          <w:sz w:val="24"/>
          <w:szCs w:val="24"/>
        </w:rPr>
        <w:t>Dapr created a unique trace context and inject it into the request</w:t>
      </w:r>
      <w:r w:rsidR="008B3E75" w:rsidRPr="002A5C05">
        <w:rPr>
          <w:rFonts w:asciiTheme="minorHAnsi" w:hAnsiTheme="minorHAnsi" w:cstheme="minorHAnsi"/>
          <w:sz w:val="24"/>
          <w:szCs w:val="24"/>
        </w:rPr>
        <w:t>-response chain. The trace context is referred to as a correlation token in microservices terminology.</w:t>
      </w:r>
    </w:p>
    <w:p w14:paraId="462DEA51" w14:textId="77777777" w:rsidR="008B3E75" w:rsidRPr="002A5C05" w:rsidRDefault="008B3E75" w:rsidP="008B3E75">
      <w:pPr>
        <w:rPr>
          <w:rFonts w:asciiTheme="minorHAnsi" w:hAnsiTheme="minorHAnsi" w:cstheme="minorHAnsi"/>
          <w:sz w:val="24"/>
          <w:szCs w:val="24"/>
        </w:rPr>
      </w:pPr>
    </w:p>
    <w:p w14:paraId="403F7197" w14:textId="28FCF64E" w:rsidR="008B3E75" w:rsidRPr="002A5C05" w:rsidRDefault="001E3A30" w:rsidP="008B3E75">
      <w:pPr>
        <w:rPr>
          <w:rFonts w:asciiTheme="minorHAnsi" w:hAnsiTheme="minorHAnsi" w:cstheme="minorHAnsi"/>
          <w:sz w:val="24"/>
          <w:szCs w:val="24"/>
        </w:rPr>
      </w:pPr>
      <w:r w:rsidRPr="002A5C05">
        <w:rPr>
          <w:rFonts w:asciiTheme="minorHAnsi" w:hAnsiTheme="minorHAnsi" w:cstheme="minorHAnsi"/>
          <w:sz w:val="24"/>
          <w:szCs w:val="24"/>
        </w:rPr>
        <w:t xml:space="preserve">I use </w:t>
      </w:r>
      <w:r w:rsidR="0069206E" w:rsidRPr="002A5C05">
        <w:rPr>
          <w:rFonts w:asciiTheme="minorHAnsi" w:hAnsiTheme="minorHAnsi" w:cstheme="minorHAnsi"/>
          <w:sz w:val="24"/>
          <w:szCs w:val="24"/>
        </w:rPr>
        <w:t>dapr-traffic-control</w:t>
      </w:r>
      <w:r w:rsidRPr="002A5C05">
        <w:rPr>
          <w:rFonts w:asciiTheme="minorHAnsi" w:hAnsiTheme="minorHAnsi" w:cstheme="minorHAnsi"/>
          <w:sz w:val="24"/>
          <w:szCs w:val="24"/>
        </w:rPr>
        <w:t xml:space="preserve"> repository as a reference microservices project to visualize tracing. In the repository you can find information about how to run the relevant project. </w:t>
      </w:r>
      <w:r w:rsidR="0069206E" w:rsidRPr="002A5C05">
        <w:rPr>
          <w:rFonts w:asciiTheme="minorHAnsi" w:hAnsiTheme="minorHAnsi" w:cstheme="minorHAnsi"/>
          <w:sz w:val="24"/>
          <w:szCs w:val="24"/>
        </w:rPr>
        <w:t>Repository link can be found in references.</w:t>
      </w:r>
    </w:p>
    <w:p w14:paraId="34C9EF86" w14:textId="77777777" w:rsidR="001E3A30" w:rsidRPr="002A5C05" w:rsidRDefault="001E3A30" w:rsidP="008B3E75">
      <w:pPr>
        <w:rPr>
          <w:rFonts w:asciiTheme="minorHAnsi" w:hAnsiTheme="minorHAnsi" w:cstheme="minorHAnsi"/>
          <w:sz w:val="24"/>
          <w:szCs w:val="24"/>
        </w:rPr>
      </w:pPr>
    </w:p>
    <w:p w14:paraId="63B58576" w14:textId="77777777" w:rsidR="002D6C99" w:rsidRDefault="002D6C99" w:rsidP="008B3E75">
      <w:pPr>
        <w:rPr>
          <w:rFonts w:asciiTheme="minorHAnsi" w:hAnsiTheme="minorHAnsi" w:cstheme="minorHAnsi"/>
          <w:sz w:val="24"/>
          <w:szCs w:val="24"/>
        </w:rPr>
      </w:pPr>
    </w:p>
    <w:p w14:paraId="092AD821" w14:textId="77777777" w:rsidR="002D6C99" w:rsidRPr="002A5C05" w:rsidRDefault="002D6C99" w:rsidP="008B3E75">
      <w:pPr>
        <w:rPr>
          <w:rFonts w:asciiTheme="minorHAnsi" w:hAnsiTheme="minorHAnsi" w:cstheme="minorHAnsi"/>
          <w:sz w:val="24"/>
          <w:szCs w:val="24"/>
        </w:rPr>
      </w:pPr>
    </w:p>
    <w:p w14:paraId="5461EF5E" w14:textId="77777777" w:rsidR="001E3A30" w:rsidRPr="002A5C05" w:rsidRDefault="001E3A30" w:rsidP="008B3E75">
      <w:pPr>
        <w:rPr>
          <w:rFonts w:asciiTheme="minorHAnsi" w:hAnsiTheme="minorHAnsi" w:cstheme="minorHAnsi"/>
          <w:sz w:val="24"/>
          <w:szCs w:val="24"/>
        </w:rPr>
      </w:pPr>
    </w:p>
    <w:p w14:paraId="0985AE8C" w14:textId="5CDCDCA9" w:rsidR="001E3A30" w:rsidRPr="002A5C05" w:rsidRDefault="001E3A30" w:rsidP="008B3E75">
      <w:pPr>
        <w:rPr>
          <w:rFonts w:asciiTheme="minorHAnsi" w:hAnsiTheme="minorHAnsi" w:cstheme="minorHAnsi"/>
          <w:sz w:val="24"/>
          <w:szCs w:val="24"/>
        </w:rPr>
      </w:pPr>
      <w:r w:rsidRPr="002A5C05">
        <w:rPr>
          <w:rFonts w:asciiTheme="minorHAnsi" w:hAnsiTheme="minorHAnsi" w:cstheme="minorHAnsi"/>
          <w:noProof/>
          <w:sz w:val="24"/>
          <w:szCs w:val="24"/>
        </w:rPr>
        <w:drawing>
          <wp:inline distT="0" distB="0" distL="0" distR="0" wp14:anchorId="4BEC677B" wp14:editId="15E22485">
            <wp:extent cx="5943600" cy="3352800"/>
            <wp:effectExtent l="0" t="0" r="0" b="0"/>
            <wp:docPr id="6029851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553CF984" w14:textId="77777777" w:rsidR="001E3A30" w:rsidRPr="002A5C05" w:rsidRDefault="001E3A30" w:rsidP="008B3E75">
      <w:pPr>
        <w:rPr>
          <w:rFonts w:asciiTheme="minorHAnsi" w:hAnsiTheme="minorHAnsi" w:cstheme="minorHAnsi"/>
          <w:sz w:val="24"/>
          <w:szCs w:val="24"/>
        </w:rPr>
      </w:pPr>
    </w:p>
    <w:p w14:paraId="190EB837" w14:textId="29D2139B" w:rsidR="0069206E" w:rsidRPr="002A5C05" w:rsidRDefault="0069206E" w:rsidP="008B3E75">
      <w:pPr>
        <w:rPr>
          <w:rFonts w:asciiTheme="minorHAnsi" w:hAnsiTheme="minorHAnsi" w:cstheme="minorHAnsi"/>
          <w:sz w:val="24"/>
          <w:szCs w:val="24"/>
        </w:rPr>
      </w:pPr>
      <w:r w:rsidRPr="002A5C05">
        <w:rPr>
          <w:rFonts w:asciiTheme="minorHAnsi" w:hAnsiTheme="minorHAnsi" w:cstheme="minorHAnsi"/>
          <w:sz w:val="24"/>
          <w:szCs w:val="24"/>
        </w:rPr>
        <w:t>Clicking run query button will show all the ingested traces.</w:t>
      </w:r>
    </w:p>
    <w:p w14:paraId="36FE0E42" w14:textId="77777777" w:rsidR="0069206E" w:rsidRPr="002A5C05" w:rsidRDefault="0069206E" w:rsidP="008B3E75">
      <w:pPr>
        <w:rPr>
          <w:rFonts w:asciiTheme="minorHAnsi" w:hAnsiTheme="minorHAnsi" w:cstheme="minorHAnsi"/>
          <w:sz w:val="24"/>
          <w:szCs w:val="24"/>
        </w:rPr>
      </w:pPr>
    </w:p>
    <w:p w14:paraId="7FAE08BA" w14:textId="409BCF90" w:rsidR="0069206E" w:rsidRPr="002A5C05" w:rsidRDefault="0069206E" w:rsidP="008B3E75">
      <w:pPr>
        <w:rPr>
          <w:rFonts w:asciiTheme="minorHAnsi" w:hAnsiTheme="minorHAnsi" w:cstheme="minorHAnsi"/>
          <w:sz w:val="24"/>
          <w:szCs w:val="24"/>
        </w:rPr>
      </w:pPr>
      <w:r w:rsidRPr="002A5C05">
        <w:rPr>
          <w:rFonts w:asciiTheme="minorHAnsi" w:hAnsiTheme="minorHAnsi" w:cstheme="minorHAnsi"/>
          <w:noProof/>
          <w:sz w:val="24"/>
          <w:szCs w:val="24"/>
        </w:rPr>
        <w:lastRenderedPageBreak/>
        <w:drawing>
          <wp:inline distT="0" distB="0" distL="0" distR="0" wp14:anchorId="5820A3AB" wp14:editId="0B81CF87">
            <wp:extent cx="5943600" cy="2571750"/>
            <wp:effectExtent l="0" t="0" r="0" b="0"/>
            <wp:docPr id="18456574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571750"/>
                    </a:xfrm>
                    <a:prstGeom prst="rect">
                      <a:avLst/>
                    </a:prstGeom>
                    <a:noFill/>
                    <a:ln>
                      <a:noFill/>
                    </a:ln>
                  </pic:spPr>
                </pic:pic>
              </a:graphicData>
            </a:graphic>
          </wp:inline>
        </w:drawing>
      </w:r>
    </w:p>
    <w:p w14:paraId="6183D533" w14:textId="77777777" w:rsidR="0069206E" w:rsidRPr="002A5C05" w:rsidRDefault="0069206E" w:rsidP="008B3E75">
      <w:pPr>
        <w:rPr>
          <w:rFonts w:asciiTheme="minorHAnsi" w:hAnsiTheme="minorHAnsi" w:cstheme="minorHAnsi"/>
          <w:sz w:val="24"/>
          <w:szCs w:val="24"/>
        </w:rPr>
      </w:pPr>
    </w:p>
    <w:p w14:paraId="3BCE408C" w14:textId="77777777" w:rsidR="006243B2" w:rsidRPr="002A5C05" w:rsidRDefault="0069206E" w:rsidP="008B3E75">
      <w:pPr>
        <w:rPr>
          <w:rFonts w:asciiTheme="minorHAnsi" w:hAnsiTheme="minorHAnsi" w:cstheme="minorHAnsi"/>
          <w:sz w:val="24"/>
          <w:szCs w:val="24"/>
        </w:rPr>
      </w:pPr>
      <w:r w:rsidRPr="002A5C05">
        <w:rPr>
          <w:rFonts w:asciiTheme="minorHAnsi" w:hAnsiTheme="minorHAnsi" w:cstheme="minorHAnsi"/>
          <w:sz w:val="24"/>
          <w:szCs w:val="24"/>
        </w:rPr>
        <w:t>Clicking the show button of any of these traces will show the detailed information about that trace.</w:t>
      </w:r>
      <w:r w:rsidR="00207742" w:rsidRPr="002A5C05">
        <w:rPr>
          <w:rFonts w:asciiTheme="minorHAnsi" w:hAnsiTheme="minorHAnsi" w:cstheme="minorHAnsi"/>
          <w:sz w:val="24"/>
          <w:szCs w:val="24"/>
        </w:rPr>
        <w:t xml:space="preserve"> </w:t>
      </w:r>
      <w:r w:rsidR="006243B2" w:rsidRPr="002A5C05">
        <w:rPr>
          <w:rFonts w:asciiTheme="minorHAnsi" w:hAnsiTheme="minorHAnsi" w:cstheme="minorHAnsi"/>
          <w:sz w:val="24"/>
          <w:szCs w:val="24"/>
        </w:rPr>
        <w:t xml:space="preserve">You can see the entire trace with spans that have multiple services and multiple communication mechanisms. </w:t>
      </w:r>
    </w:p>
    <w:p w14:paraId="22B74CE4" w14:textId="76734C09" w:rsidR="006243B2" w:rsidRPr="002A5C05" w:rsidRDefault="006243B2" w:rsidP="00586664">
      <w:pPr>
        <w:pStyle w:val="ListParagraph"/>
        <w:numPr>
          <w:ilvl w:val="0"/>
          <w:numId w:val="4"/>
        </w:numPr>
        <w:rPr>
          <w:rFonts w:asciiTheme="minorHAnsi" w:hAnsiTheme="minorHAnsi" w:cstheme="minorHAnsi"/>
          <w:sz w:val="24"/>
          <w:szCs w:val="24"/>
        </w:rPr>
      </w:pPr>
      <w:r w:rsidRPr="002A5C05">
        <w:rPr>
          <w:rFonts w:asciiTheme="minorHAnsi" w:hAnsiTheme="minorHAnsi" w:cstheme="minorHAnsi"/>
          <w:sz w:val="24"/>
          <w:szCs w:val="24"/>
        </w:rPr>
        <w:t>First of all we see the binding that coming into the Traffic Control Service and its recorded by Dapr and push to Zipkin.</w:t>
      </w:r>
    </w:p>
    <w:p w14:paraId="61A31FF4" w14:textId="77777777" w:rsidR="00586664" w:rsidRPr="002A5C05" w:rsidRDefault="006243B2" w:rsidP="00DC45DE">
      <w:pPr>
        <w:pStyle w:val="ListParagraph"/>
        <w:numPr>
          <w:ilvl w:val="0"/>
          <w:numId w:val="4"/>
        </w:numPr>
        <w:rPr>
          <w:rFonts w:asciiTheme="minorHAnsi" w:hAnsiTheme="minorHAnsi" w:cstheme="minorHAnsi"/>
          <w:sz w:val="24"/>
          <w:szCs w:val="24"/>
        </w:rPr>
      </w:pPr>
      <w:r w:rsidRPr="002A5C05">
        <w:rPr>
          <w:rFonts w:asciiTheme="minorHAnsi" w:hAnsiTheme="minorHAnsi" w:cstheme="minorHAnsi"/>
          <w:sz w:val="24"/>
          <w:szCs w:val="24"/>
        </w:rPr>
        <w:t>Also we can see the state management communication and publish</w:t>
      </w:r>
      <w:r w:rsidR="00586664" w:rsidRPr="002A5C05">
        <w:rPr>
          <w:rFonts w:asciiTheme="minorHAnsi" w:hAnsiTheme="minorHAnsi" w:cstheme="minorHAnsi"/>
          <w:sz w:val="24"/>
          <w:szCs w:val="24"/>
        </w:rPr>
        <w:t>&amp;subscribe</w:t>
      </w:r>
      <w:r w:rsidRPr="002A5C05">
        <w:rPr>
          <w:rFonts w:asciiTheme="minorHAnsi" w:hAnsiTheme="minorHAnsi" w:cstheme="minorHAnsi"/>
          <w:sz w:val="24"/>
          <w:szCs w:val="24"/>
        </w:rPr>
        <w:t xml:space="preserve"> </w:t>
      </w:r>
      <w:r w:rsidR="00586664" w:rsidRPr="002A5C05">
        <w:rPr>
          <w:rFonts w:asciiTheme="minorHAnsi" w:hAnsiTheme="minorHAnsi" w:cstheme="minorHAnsi"/>
          <w:sz w:val="24"/>
          <w:szCs w:val="24"/>
        </w:rPr>
        <w:t xml:space="preserve">communication which are </w:t>
      </w:r>
      <w:r w:rsidRPr="002A5C05">
        <w:rPr>
          <w:rFonts w:asciiTheme="minorHAnsi" w:hAnsiTheme="minorHAnsi" w:cstheme="minorHAnsi"/>
          <w:sz w:val="24"/>
          <w:szCs w:val="24"/>
        </w:rPr>
        <w:t>recorded in Zipkin.</w:t>
      </w:r>
    </w:p>
    <w:p w14:paraId="514A0057" w14:textId="77777777" w:rsidR="009A53C2" w:rsidRDefault="009A53C2" w:rsidP="00586664">
      <w:pPr>
        <w:rPr>
          <w:rFonts w:asciiTheme="minorHAnsi" w:hAnsiTheme="minorHAnsi" w:cstheme="minorHAnsi"/>
          <w:sz w:val="36"/>
          <w:szCs w:val="36"/>
        </w:rPr>
      </w:pPr>
    </w:p>
    <w:p w14:paraId="4422B21D" w14:textId="77777777" w:rsidR="009A53C2" w:rsidRDefault="009A53C2" w:rsidP="00586664">
      <w:pPr>
        <w:rPr>
          <w:rFonts w:asciiTheme="minorHAnsi" w:hAnsiTheme="minorHAnsi" w:cstheme="minorHAnsi"/>
          <w:sz w:val="36"/>
          <w:szCs w:val="36"/>
        </w:rPr>
      </w:pPr>
    </w:p>
    <w:p w14:paraId="597CE13F" w14:textId="1EFBFCEC" w:rsidR="00207742" w:rsidRPr="00E819B4" w:rsidRDefault="00207742" w:rsidP="00586664">
      <w:pPr>
        <w:rPr>
          <w:rFonts w:asciiTheme="minorHAnsi" w:hAnsiTheme="minorHAnsi" w:cstheme="minorHAnsi"/>
          <w:b/>
          <w:bCs/>
          <w:sz w:val="36"/>
          <w:szCs w:val="36"/>
        </w:rPr>
      </w:pPr>
      <w:r w:rsidRPr="00E819B4">
        <w:rPr>
          <w:rFonts w:asciiTheme="minorHAnsi" w:hAnsiTheme="minorHAnsi" w:cstheme="minorHAnsi"/>
          <w:b/>
          <w:bCs/>
          <w:sz w:val="36"/>
          <w:szCs w:val="36"/>
        </w:rPr>
        <w:t>Metrics</w:t>
      </w:r>
    </w:p>
    <w:p w14:paraId="446E6563" w14:textId="77777777" w:rsidR="002C5D46" w:rsidRPr="002A5C05" w:rsidRDefault="002C5D46" w:rsidP="00586664">
      <w:pPr>
        <w:rPr>
          <w:rFonts w:asciiTheme="minorHAnsi" w:hAnsiTheme="minorHAnsi" w:cstheme="minorHAnsi"/>
          <w:sz w:val="24"/>
          <w:szCs w:val="24"/>
        </w:rPr>
      </w:pPr>
    </w:p>
    <w:p w14:paraId="4AA5B4A5" w14:textId="1064B477" w:rsidR="00F51A77" w:rsidRDefault="00133D16" w:rsidP="00DC45DE">
      <w:pPr>
        <w:rPr>
          <w:rFonts w:asciiTheme="minorHAnsi" w:hAnsiTheme="minorHAnsi" w:cstheme="minorHAnsi"/>
          <w:sz w:val="24"/>
          <w:szCs w:val="24"/>
        </w:rPr>
      </w:pPr>
      <w:r>
        <w:rPr>
          <w:rFonts w:asciiTheme="minorHAnsi" w:hAnsiTheme="minorHAnsi" w:cstheme="minorHAnsi"/>
          <w:sz w:val="24"/>
          <w:szCs w:val="24"/>
        </w:rPr>
        <w:t xml:space="preserve">  </w:t>
      </w:r>
      <w:r w:rsidR="00586664" w:rsidRPr="002A5C05">
        <w:rPr>
          <w:rFonts w:asciiTheme="minorHAnsi" w:hAnsiTheme="minorHAnsi" w:cstheme="minorHAnsi"/>
          <w:sz w:val="24"/>
          <w:szCs w:val="24"/>
        </w:rPr>
        <w:t>Metrics offer valuable understanding of both performance and resource utilization. Dapr uses Prometheus as a metric standard.</w:t>
      </w:r>
      <w:r w:rsidR="000026C1" w:rsidRPr="002A5C05">
        <w:rPr>
          <w:rFonts w:asciiTheme="minorHAnsi" w:hAnsiTheme="minorHAnsi" w:cstheme="minorHAnsi"/>
          <w:sz w:val="24"/>
          <w:szCs w:val="24"/>
        </w:rPr>
        <w:t xml:space="preserve"> Dapr sidecars and system services expose a metrics endpoint on port 9090. The Prometheus metrics scraper captures performance and resource consumption metrics from each endpoint and publishes the information to the monitoring backend.</w:t>
      </w:r>
      <w:r w:rsidR="002C5D46">
        <w:rPr>
          <w:rFonts w:asciiTheme="minorHAnsi" w:hAnsiTheme="minorHAnsi" w:cstheme="minorHAnsi"/>
          <w:sz w:val="24"/>
          <w:szCs w:val="24"/>
        </w:rPr>
        <w:t xml:space="preserve"> </w:t>
      </w:r>
      <w:r w:rsidR="00F51A77" w:rsidRPr="002A5C05">
        <w:rPr>
          <w:rFonts w:asciiTheme="minorHAnsi" w:hAnsiTheme="minorHAnsi" w:cstheme="minorHAnsi"/>
          <w:sz w:val="24"/>
          <w:szCs w:val="24"/>
        </w:rPr>
        <w:t xml:space="preserve">There are different levels of metrics such as Dapr system metrics, Dapr sidecar metrics, Dapr actors. All monitoring backends compatible with </w:t>
      </w:r>
      <w:r w:rsidR="0081663C" w:rsidRPr="002A5C05">
        <w:rPr>
          <w:rFonts w:asciiTheme="minorHAnsi" w:hAnsiTheme="minorHAnsi" w:cstheme="minorHAnsi"/>
          <w:sz w:val="24"/>
          <w:szCs w:val="24"/>
        </w:rPr>
        <w:t xml:space="preserve">Promethues </w:t>
      </w:r>
      <w:r w:rsidR="00F51A77" w:rsidRPr="002A5C05">
        <w:rPr>
          <w:rFonts w:asciiTheme="minorHAnsi" w:hAnsiTheme="minorHAnsi" w:cstheme="minorHAnsi"/>
          <w:sz w:val="24"/>
          <w:szCs w:val="24"/>
        </w:rPr>
        <w:t>can be used for ingesting and visualizing this information. (Promethues, Grafana, Azure Monitor, New Relic)</w:t>
      </w:r>
    </w:p>
    <w:p w14:paraId="4E7F411A" w14:textId="77777777" w:rsidR="002C5D46" w:rsidRPr="002A5C05" w:rsidRDefault="002C5D46" w:rsidP="00DC45DE">
      <w:pPr>
        <w:rPr>
          <w:rFonts w:asciiTheme="minorHAnsi" w:hAnsiTheme="minorHAnsi" w:cstheme="minorHAnsi"/>
          <w:sz w:val="24"/>
          <w:szCs w:val="24"/>
        </w:rPr>
      </w:pPr>
    </w:p>
    <w:p w14:paraId="4DE4BE59" w14:textId="77777777" w:rsidR="000026C1" w:rsidRPr="002A5C05" w:rsidRDefault="000026C1" w:rsidP="00DC45DE">
      <w:pPr>
        <w:rPr>
          <w:rFonts w:asciiTheme="minorHAnsi" w:hAnsiTheme="minorHAnsi" w:cstheme="minorHAnsi"/>
          <w:sz w:val="24"/>
          <w:szCs w:val="24"/>
        </w:rPr>
      </w:pPr>
    </w:p>
    <w:p w14:paraId="33118551" w14:textId="77777777" w:rsidR="000026C1" w:rsidRPr="002A5C05" w:rsidRDefault="000026C1" w:rsidP="00DC45DE">
      <w:pPr>
        <w:rPr>
          <w:rFonts w:asciiTheme="minorHAnsi" w:hAnsiTheme="minorHAnsi" w:cstheme="minorHAnsi"/>
          <w:sz w:val="24"/>
          <w:szCs w:val="24"/>
        </w:rPr>
      </w:pPr>
    </w:p>
    <w:p w14:paraId="4F7EC859" w14:textId="5E05ABE6" w:rsidR="00DC45DE" w:rsidRDefault="00DC45DE" w:rsidP="00DC45DE">
      <w:pPr>
        <w:rPr>
          <w:rFonts w:asciiTheme="minorHAnsi" w:hAnsiTheme="minorHAnsi" w:cstheme="minorHAnsi"/>
          <w:noProof/>
          <w:sz w:val="24"/>
          <w:szCs w:val="24"/>
        </w:rPr>
      </w:pPr>
    </w:p>
    <w:p w14:paraId="18F61981" w14:textId="77777777" w:rsidR="005D6444" w:rsidRDefault="005D6444" w:rsidP="00DC45DE">
      <w:pPr>
        <w:rPr>
          <w:rFonts w:asciiTheme="minorHAnsi" w:hAnsiTheme="minorHAnsi" w:cstheme="minorHAnsi"/>
          <w:noProof/>
          <w:sz w:val="24"/>
          <w:szCs w:val="24"/>
        </w:rPr>
      </w:pPr>
    </w:p>
    <w:p w14:paraId="64181F15" w14:textId="77777777" w:rsidR="005D6444" w:rsidRDefault="005D6444" w:rsidP="00DC45DE">
      <w:pPr>
        <w:rPr>
          <w:rFonts w:asciiTheme="minorHAnsi" w:hAnsiTheme="minorHAnsi" w:cstheme="minorHAnsi"/>
          <w:noProof/>
          <w:sz w:val="24"/>
          <w:szCs w:val="24"/>
        </w:rPr>
      </w:pPr>
    </w:p>
    <w:p w14:paraId="585F12F6" w14:textId="77777777" w:rsidR="005D6444" w:rsidRDefault="005D6444" w:rsidP="00DC45DE">
      <w:pPr>
        <w:rPr>
          <w:rFonts w:asciiTheme="minorHAnsi" w:hAnsiTheme="minorHAnsi" w:cstheme="minorHAnsi"/>
          <w:noProof/>
          <w:sz w:val="24"/>
          <w:szCs w:val="24"/>
        </w:rPr>
      </w:pPr>
    </w:p>
    <w:p w14:paraId="5EF277C7" w14:textId="77777777" w:rsidR="005D6444" w:rsidRDefault="005D6444" w:rsidP="00DC45DE">
      <w:pPr>
        <w:rPr>
          <w:rFonts w:asciiTheme="minorHAnsi" w:hAnsiTheme="minorHAnsi" w:cstheme="minorHAnsi"/>
          <w:noProof/>
          <w:sz w:val="24"/>
          <w:szCs w:val="24"/>
        </w:rPr>
      </w:pPr>
    </w:p>
    <w:p w14:paraId="2799A669" w14:textId="77777777" w:rsidR="005D6444" w:rsidRPr="002A5C05" w:rsidRDefault="005D6444" w:rsidP="00DC45DE">
      <w:pPr>
        <w:rPr>
          <w:rFonts w:asciiTheme="minorHAnsi" w:hAnsiTheme="minorHAnsi" w:cstheme="minorHAnsi"/>
          <w:sz w:val="24"/>
          <w:szCs w:val="24"/>
        </w:rPr>
      </w:pPr>
    </w:p>
    <w:p w14:paraId="4D1C252B" w14:textId="7B7CB223" w:rsidR="00DC45DE" w:rsidRPr="002A5C05" w:rsidRDefault="005D6444" w:rsidP="00DC45DE">
      <w:pPr>
        <w:rPr>
          <w:rFonts w:asciiTheme="minorHAnsi" w:hAnsiTheme="minorHAnsi" w:cstheme="minorHAnsi"/>
          <w:sz w:val="24"/>
          <w:szCs w:val="24"/>
        </w:rPr>
      </w:pPr>
      <w:r>
        <w:rPr>
          <w:rFonts w:asciiTheme="minorHAnsi" w:hAnsiTheme="minorHAnsi" w:cstheme="minorHAnsi"/>
          <w:noProof/>
          <w:sz w:val="24"/>
          <w:szCs w:val="24"/>
        </w:rPr>
        <w:lastRenderedPageBreak/>
        <w:drawing>
          <wp:inline distT="0" distB="0" distL="0" distR="0" wp14:anchorId="75490C04" wp14:editId="7DB3F2F6">
            <wp:extent cx="5936615" cy="3234690"/>
            <wp:effectExtent l="0" t="0" r="6985" b="3810"/>
            <wp:docPr id="20576704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6615" cy="3234690"/>
                    </a:xfrm>
                    <a:prstGeom prst="rect">
                      <a:avLst/>
                    </a:prstGeom>
                    <a:noFill/>
                    <a:ln>
                      <a:noFill/>
                    </a:ln>
                  </pic:spPr>
                </pic:pic>
              </a:graphicData>
            </a:graphic>
          </wp:inline>
        </w:drawing>
      </w:r>
    </w:p>
    <w:p w14:paraId="1FCDC4CF" w14:textId="77777777" w:rsidR="000026C1" w:rsidRPr="002A5C05" w:rsidRDefault="000026C1" w:rsidP="00DC45DE">
      <w:pPr>
        <w:rPr>
          <w:rFonts w:asciiTheme="minorHAnsi" w:hAnsiTheme="minorHAnsi" w:cstheme="minorHAnsi"/>
          <w:sz w:val="24"/>
          <w:szCs w:val="24"/>
        </w:rPr>
      </w:pPr>
    </w:p>
    <w:p w14:paraId="32ACE6A4" w14:textId="22A4D929" w:rsidR="00F51A77" w:rsidRPr="00E819B4" w:rsidRDefault="00F51A77" w:rsidP="00DC45DE">
      <w:pPr>
        <w:rPr>
          <w:rFonts w:asciiTheme="minorHAnsi" w:hAnsiTheme="minorHAnsi" w:cstheme="minorHAnsi"/>
          <w:b/>
          <w:bCs/>
          <w:sz w:val="28"/>
          <w:szCs w:val="28"/>
        </w:rPr>
      </w:pPr>
      <w:r w:rsidRPr="00E819B4">
        <w:rPr>
          <w:rFonts w:asciiTheme="minorHAnsi" w:hAnsiTheme="minorHAnsi" w:cstheme="minorHAnsi"/>
          <w:b/>
          <w:bCs/>
          <w:sz w:val="28"/>
          <w:szCs w:val="28"/>
        </w:rPr>
        <w:t>Configure Dapr Metrics</w:t>
      </w:r>
    </w:p>
    <w:p w14:paraId="21E1CDC3" w14:textId="77777777" w:rsidR="002D6C99" w:rsidRDefault="002D6C99" w:rsidP="00DC45DE">
      <w:pPr>
        <w:rPr>
          <w:rFonts w:asciiTheme="minorHAnsi" w:hAnsiTheme="minorHAnsi" w:cstheme="minorHAnsi"/>
          <w:sz w:val="28"/>
          <w:szCs w:val="28"/>
        </w:rPr>
      </w:pPr>
    </w:p>
    <w:p w14:paraId="27259D6F" w14:textId="3AA73C0C" w:rsidR="002D6C99" w:rsidRDefault="002D6C99" w:rsidP="002D6C99">
      <w:pPr>
        <w:rPr>
          <w:rFonts w:asciiTheme="minorHAnsi" w:hAnsiTheme="minorHAnsi" w:cstheme="minorHAnsi"/>
          <w:sz w:val="24"/>
          <w:szCs w:val="24"/>
        </w:rPr>
      </w:pPr>
      <w:r>
        <w:rPr>
          <w:rFonts w:asciiTheme="minorHAnsi" w:hAnsiTheme="minorHAnsi" w:cstheme="minorHAnsi"/>
          <w:sz w:val="24"/>
          <w:szCs w:val="24"/>
        </w:rPr>
        <w:t>Below you can see the Dapr config.yaml example for metrics. This file located in $HOME/.dapr/.config.yaml or %USERPROFILE%\.dapr\.yaml on Windows.</w:t>
      </w:r>
    </w:p>
    <w:p w14:paraId="78657366" w14:textId="691566BD" w:rsidR="002D6C99" w:rsidRPr="002C5D46" w:rsidRDefault="002D6C99" w:rsidP="00DC45DE">
      <w:pPr>
        <w:rPr>
          <w:rFonts w:asciiTheme="minorHAnsi" w:hAnsiTheme="minorHAnsi" w:cstheme="minorHAnsi"/>
          <w:sz w:val="28"/>
          <w:szCs w:val="28"/>
        </w:rPr>
      </w:pPr>
    </w:p>
    <w:p w14:paraId="10AEAD40" w14:textId="54886B63" w:rsidR="00F51A77" w:rsidRPr="002A5C05" w:rsidRDefault="00F51A77" w:rsidP="00F51A77">
      <w:pPr>
        <w:rPr>
          <w:rFonts w:asciiTheme="minorHAnsi" w:hAnsiTheme="minorHAnsi" w:cstheme="minorHAnsi"/>
          <w:sz w:val="24"/>
          <w:szCs w:val="24"/>
        </w:rPr>
      </w:pPr>
    </w:p>
    <w:p w14:paraId="68CCE0DA" w14:textId="77777777" w:rsidR="002D6C99" w:rsidRPr="005E4A2E" w:rsidRDefault="002D6C99" w:rsidP="002D6C99">
      <w:pPr>
        <w:rPr>
          <w:rFonts w:asciiTheme="minorHAnsi" w:hAnsiTheme="minorHAnsi" w:cstheme="minorHAnsi"/>
          <w:sz w:val="24"/>
          <w:szCs w:val="24"/>
        </w:rPr>
      </w:pPr>
      <w:r w:rsidRPr="005E4A2E">
        <w:rPr>
          <w:rFonts w:asciiTheme="minorHAnsi" w:hAnsiTheme="minorHAnsi" w:cstheme="minorHAnsi"/>
          <w:sz w:val="24"/>
          <w:szCs w:val="24"/>
        </w:rPr>
        <w:t>apiVersion: dapr.io/v1alpha1</w:t>
      </w:r>
    </w:p>
    <w:p w14:paraId="16DB00C3" w14:textId="77777777" w:rsidR="002D6C99" w:rsidRPr="005E4A2E" w:rsidRDefault="002D6C99" w:rsidP="002D6C99">
      <w:pPr>
        <w:rPr>
          <w:rFonts w:asciiTheme="minorHAnsi" w:hAnsiTheme="minorHAnsi" w:cstheme="minorHAnsi"/>
          <w:sz w:val="24"/>
          <w:szCs w:val="24"/>
        </w:rPr>
      </w:pPr>
      <w:r w:rsidRPr="005E4A2E">
        <w:rPr>
          <w:rFonts w:asciiTheme="minorHAnsi" w:hAnsiTheme="minorHAnsi" w:cstheme="minorHAnsi"/>
          <w:sz w:val="24"/>
          <w:szCs w:val="24"/>
        </w:rPr>
        <w:t>kind: Configuration</w:t>
      </w:r>
    </w:p>
    <w:p w14:paraId="6AB8EC17" w14:textId="77777777" w:rsidR="002D6C99" w:rsidRPr="005E4A2E" w:rsidRDefault="002D6C99" w:rsidP="002D6C99">
      <w:pPr>
        <w:rPr>
          <w:rFonts w:asciiTheme="minorHAnsi" w:hAnsiTheme="minorHAnsi" w:cstheme="minorHAnsi"/>
          <w:sz w:val="24"/>
          <w:szCs w:val="24"/>
        </w:rPr>
      </w:pPr>
      <w:r w:rsidRPr="005E4A2E">
        <w:rPr>
          <w:rFonts w:asciiTheme="minorHAnsi" w:hAnsiTheme="minorHAnsi" w:cstheme="minorHAnsi"/>
          <w:sz w:val="24"/>
          <w:szCs w:val="24"/>
        </w:rPr>
        <w:t>metada:</w:t>
      </w:r>
    </w:p>
    <w:p w14:paraId="5346117C" w14:textId="77777777" w:rsidR="002D6C99" w:rsidRPr="005E4A2E" w:rsidRDefault="002D6C99" w:rsidP="002D6C99">
      <w:pPr>
        <w:rPr>
          <w:rFonts w:asciiTheme="minorHAnsi" w:hAnsiTheme="minorHAnsi" w:cstheme="minorHAnsi"/>
          <w:sz w:val="24"/>
          <w:szCs w:val="24"/>
        </w:rPr>
      </w:pPr>
      <w:r w:rsidRPr="005E4A2E">
        <w:rPr>
          <w:rFonts w:asciiTheme="minorHAnsi" w:hAnsiTheme="minorHAnsi" w:cstheme="minorHAnsi"/>
          <w:sz w:val="24"/>
          <w:szCs w:val="24"/>
        </w:rPr>
        <w:t xml:space="preserve">  name: daprConfig</w:t>
      </w:r>
    </w:p>
    <w:p w14:paraId="4219A7CD" w14:textId="77777777" w:rsidR="002D6C99" w:rsidRPr="005E4A2E" w:rsidRDefault="002D6C99" w:rsidP="002D6C99">
      <w:pPr>
        <w:rPr>
          <w:rFonts w:asciiTheme="minorHAnsi" w:hAnsiTheme="minorHAnsi" w:cstheme="minorHAnsi"/>
          <w:sz w:val="24"/>
          <w:szCs w:val="24"/>
        </w:rPr>
      </w:pPr>
      <w:r w:rsidRPr="005E4A2E">
        <w:rPr>
          <w:rFonts w:asciiTheme="minorHAnsi" w:hAnsiTheme="minorHAnsi" w:cstheme="minorHAnsi"/>
          <w:sz w:val="24"/>
          <w:szCs w:val="24"/>
        </w:rPr>
        <w:t>spec:</w:t>
      </w:r>
    </w:p>
    <w:p w14:paraId="6D473092" w14:textId="5D782579" w:rsidR="002D6C99" w:rsidRPr="005E4A2E" w:rsidRDefault="002D6C99" w:rsidP="002D6C99">
      <w:pPr>
        <w:rPr>
          <w:rFonts w:asciiTheme="minorHAnsi" w:hAnsiTheme="minorHAnsi" w:cstheme="minorHAnsi"/>
          <w:sz w:val="24"/>
          <w:szCs w:val="24"/>
        </w:rPr>
      </w:pPr>
      <w:r w:rsidRPr="005E4A2E">
        <w:rPr>
          <w:rFonts w:asciiTheme="minorHAnsi" w:hAnsiTheme="minorHAnsi" w:cstheme="minorHAnsi"/>
          <w:sz w:val="24"/>
          <w:szCs w:val="24"/>
        </w:rPr>
        <w:t xml:space="preserve">  </w:t>
      </w:r>
      <w:r>
        <w:rPr>
          <w:rFonts w:asciiTheme="minorHAnsi" w:hAnsiTheme="minorHAnsi" w:cstheme="minorHAnsi"/>
          <w:sz w:val="24"/>
          <w:szCs w:val="24"/>
        </w:rPr>
        <w:t>metric</w:t>
      </w:r>
      <w:r w:rsidRPr="005E4A2E">
        <w:rPr>
          <w:rFonts w:asciiTheme="minorHAnsi" w:hAnsiTheme="minorHAnsi" w:cstheme="minorHAnsi"/>
          <w:sz w:val="24"/>
          <w:szCs w:val="24"/>
        </w:rPr>
        <w:t>:</w:t>
      </w:r>
    </w:p>
    <w:p w14:paraId="5F1F4DB8" w14:textId="053D9F71" w:rsidR="002D6C99" w:rsidRPr="005E4A2E" w:rsidRDefault="002D6C99" w:rsidP="002D6C99">
      <w:pPr>
        <w:rPr>
          <w:rFonts w:asciiTheme="minorHAnsi" w:hAnsiTheme="minorHAnsi" w:cstheme="minorHAnsi"/>
          <w:sz w:val="24"/>
          <w:szCs w:val="24"/>
        </w:rPr>
      </w:pPr>
      <w:r w:rsidRPr="005E4A2E">
        <w:rPr>
          <w:rFonts w:asciiTheme="minorHAnsi" w:hAnsiTheme="minorHAnsi" w:cstheme="minorHAnsi"/>
          <w:sz w:val="24"/>
          <w:szCs w:val="24"/>
        </w:rPr>
        <w:t xml:space="preserve">    </w:t>
      </w:r>
      <w:r>
        <w:rPr>
          <w:rFonts w:asciiTheme="minorHAnsi" w:hAnsiTheme="minorHAnsi" w:cstheme="minorHAnsi"/>
          <w:sz w:val="24"/>
          <w:szCs w:val="24"/>
        </w:rPr>
        <w:t>enabled</w:t>
      </w:r>
      <w:r w:rsidRPr="005E4A2E">
        <w:rPr>
          <w:rFonts w:asciiTheme="minorHAnsi" w:hAnsiTheme="minorHAnsi" w:cstheme="minorHAnsi"/>
          <w:sz w:val="24"/>
          <w:szCs w:val="24"/>
        </w:rPr>
        <w:t xml:space="preserve">: </w:t>
      </w:r>
      <w:r>
        <w:rPr>
          <w:rFonts w:asciiTheme="minorHAnsi" w:hAnsiTheme="minorHAnsi" w:cstheme="minorHAnsi"/>
          <w:sz w:val="24"/>
          <w:szCs w:val="24"/>
        </w:rPr>
        <w:t>true</w:t>
      </w:r>
    </w:p>
    <w:p w14:paraId="786796E7" w14:textId="77777777" w:rsidR="00F51A77" w:rsidRPr="002A5C05" w:rsidRDefault="00F51A77" w:rsidP="00F51A77">
      <w:pPr>
        <w:rPr>
          <w:rFonts w:asciiTheme="minorHAnsi" w:hAnsiTheme="minorHAnsi" w:cstheme="minorHAnsi"/>
          <w:sz w:val="24"/>
          <w:szCs w:val="24"/>
        </w:rPr>
      </w:pPr>
    </w:p>
    <w:p w14:paraId="7875BAD0" w14:textId="77777777" w:rsidR="00F51A77" w:rsidRPr="002A5C05" w:rsidRDefault="00F51A77" w:rsidP="00F51A77">
      <w:pPr>
        <w:rPr>
          <w:rFonts w:asciiTheme="minorHAnsi" w:hAnsiTheme="minorHAnsi" w:cstheme="minorHAnsi"/>
          <w:sz w:val="24"/>
          <w:szCs w:val="24"/>
        </w:rPr>
      </w:pPr>
    </w:p>
    <w:p w14:paraId="496227AD" w14:textId="77777777" w:rsidR="00F51A77" w:rsidRPr="002A5C05" w:rsidRDefault="00F51A77" w:rsidP="00F51A77">
      <w:pPr>
        <w:rPr>
          <w:rFonts w:asciiTheme="minorHAnsi" w:hAnsiTheme="minorHAnsi" w:cstheme="minorHAnsi"/>
          <w:sz w:val="24"/>
          <w:szCs w:val="24"/>
        </w:rPr>
      </w:pPr>
    </w:p>
    <w:p w14:paraId="690C4CA2" w14:textId="133F97AE" w:rsidR="00F51A77" w:rsidRPr="00E819B4" w:rsidRDefault="00F51A77" w:rsidP="00F51A77">
      <w:pPr>
        <w:rPr>
          <w:rFonts w:asciiTheme="minorHAnsi" w:hAnsiTheme="minorHAnsi" w:cstheme="minorHAnsi"/>
          <w:b/>
          <w:bCs/>
          <w:sz w:val="28"/>
          <w:szCs w:val="28"/>
        </w:rPr>
      </w:pPr>
      <w:r w:rsidRPr="00E819B4">
        <w:rPr>
          <w:rFonts w:asciiTheme="minorHAnsi" w:hAnsiTheme="minorHAnsi" w:cstheme="minorHAnsi"/>
          <w:b/>
          <w:bCs/>
          <w:sz w:val="28"/>
          <w:szCs w:val="28"/>
        </w:rPr>
        <w:t>Visualize Dapr Metrics</w:t>
      </w:r>
    </w:p>
    <w:p w14:paraId="739AC104" w14:textId="77777777" w:rsidR="002C5D46" w:rsidRPr="002C5D46" w:rsidRDefault="002C5D46" w:rsidP="00F51A77">
      <w:pPr>
        <w:rPr>
          <w:rFonts w:asciiTheme="minorHAnsi" w:hAnsiTheme="minorHAnsi" w:cstheme="minorHAnsi"/>
          <w:sz w:val="28"/>
          <w:szCs w:val="28"/>
        </w:rPr>
      </w:pPr>
    </w:p>
    <w:p w14:paraId="3DFCE1F6" w14:textId="6DD16067" w:rsidR="00F51A77" w:rsidRDefault="002C5D46" w:rsidP="00F51A77">
      <w:pPr>
        <w:rPr>
          <w:rFonts w:asciiTheme="minorHAnsi" w:hAnsiTheme="minorHAnsi" w:cstheme="minorHAnsi"/>
          <w:sz w:val="24"/>
          <w:szCs w:val="24"/>
        </w:rPr>
      </w:pPr>
      <w:r>
        <w:rPr>
          <w:rFonts w:asciiTheme="minorHAnsi" w:hAnsiTheme="minorHAnsi" w:cstheme="minorHAnsi"/>
          <w:sz w:val="24"/>
          <w:szCs w:val="24"/>
        </w:rPr>
        <w:t xml:space="preserve">  </w:t>
      </w:r>
      <w:r w:rsidR="00F51A77" w:rsidRPr="002A5C05">
        <w:rPr>
          <w:rFonts w:asciiTheme="minorHAnsi" w:hAnsiTheme="minorHAnsi" w:cstheme="minorHAnsi"/>
          <w:sz w:val="24"/>
          <w:szCs w:val="24"/>
        </w:rPr>
        <w:t>A popular visualization tool for analyzing metrics is Grafana. With Grafana you can create dashboards from available metrics.</w:t>
      </w:r>
      <w:r>
        <w:rPr>
          <w:rFonts w:asciiTheme="minorHAnsi" w:hAnsiTheme="minorHAnsi" w:cstheme="minorHAnsi"/>
          <w:sz w:val="24"/>
          <w:szCs w:val="24"/>
        </w:rPr>
        <w:t xml:space="preserve"> </w:t>
      </w:r>
      <w:r w:rsidR="00F51A77" w:rsidRPr="002A5C05">
        <w:rPr>
          <w:rFonts w:asciiTheme="minorHAnsi" w:hAnsiTheme="minorHAnsi" w:cstheme="minorHAnsi"/>
          <w:sz w:val="24"/>
          <w:szCs w:val="24"/>
        </w:rPr>
        <w:t>In Grafana we can specify the Promotheus Server as datasource. We need to import our dashboard configuration to Grafana. You can provide these configurations from Dapr Github Repository.</w:t>
      </w:r>
    </w:p>
    <w:p w14:paraId="1706FD3D" w14:textId="77777777" w:rsidR="002C5D46" w:rsidRPr="002A5C05" w:rsidRDefault="002C5D46" w:rsidP="00F51A77">
      <w:pPr>
        <w:rPr>
          <w:rFonts w:asciiTheme="minorHAnsi" w:hAnsiTheme="minorHAnsi" w:cstheme="minorHAnsi"/>
          <w:sz w:val="24"/>
          <w:szCs w:val="24"/>
        </w:rPr>
      </w:pPr>
    </w:p>
    <w:p w14:paraId="67BB72CB" w14:textId="77777777" w:rsidR="00F51A77" w:rsidRPr="002A5C05" w:rsidRDefault="00F51A77" w:rsidP="00F51A77">
      <w:pPr>
        <w:rPr>
          <w:rFonts w:asciiTheme="minorHAnsi" w:hAnsiTheme="minorHAnsi" w:cstheme="minorHAnsi"/>
          <w:sz w:val="24"/>
          <w:szCs w:val="24"/>
        </w:rPr>
      </w:pPr>
    </w:p>
    <w:p w14:paraId="22F50EAC" w14:textId="114A17FC" w:rsidR="00F51A77" w:rsidRPr="002A5C05" w:rsidRDefault="00F51A77" w:rsidP="00F51A77">
      <w:pPr>
        <w:rPr>
          <w:rFonts w:asciiTheme="minorHAnsi" w:hAnsiTheme="minorHAnsi" w:cstheme="minorHAnsi"/>
          <w:sz w:val="24"/>
          <w:szCs w:val="24"/>
        </w:rPr>
      </w:pPr>
      <w:r w:rsidRPr="002A5C05">
        <w:rPr>
          <w:rFonts w:asciiTheme="minorHAnsi" w:hAnsiTheme="minorHAnsi" w:cstheme="minorHAnsi"/>
          <w:noProof/>
          <w:sz w:val="24"/>
          <w:szCs w:val="24"/>
        </w:rPr>
        <w:lastRenderedPageBreak/>
        <w:drawing>
          <wp:inline distT="0" distB="0" distL="0" distR="0" wp14:anchorId="680B12AF" wp14:editId="13511DC3">
            <wp:extent cx="5934075" cy="2724150"/>
            <wp:effectExtent l="0" t="0" r="9525" b="0"/>
            <wp:docPr id="10183614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2724150"/>
                    </a:xfrm>
                    <a:prstGeom prst="rect">
                      <a:avLst/>
                    </a:prstGeom>
                    <a:noFill/>
                    <a:ln>
                      <a:noFill/>
                    </a:ln>
                  </pic:spPr>
                </pic:pic>
              </a:graphicData>
            </a:graphic>
          </wp:inline>
        </w:drawing>
      </w:r>
    </w:p>
    <w:p w14:paraId="49C8FB28" w14:textId="77777777" w:rsidR="00F51A77" w:rsidRPr="002A5C05" w:rsidRDefault="00F51A77" w:rsidP="00F51A77">
      <w:pPr>
        <w:rPr>
          <w:rFonts w:asciiTheme="minorHAnsi" w:hAnsiTheme="minorHAnsi" w:cstheme="minorHAnsi"/>
          <w:sz w:val="24"/>
          <w:szCs w:val="24"/>
        </w:rPr>
      </w:pPr>
    </w:p>
    <w:p w14:paraId="5E2701BF" w14:textId="77777777" w:rsidR="004C5EC7" w:rsidRPr="002A5C05" w:rsidRDefault="004C5EC7" w:rsidP="00F51A77">
      <w:pPr>
        <w:rPr>
          <w:rFonts w:asciiTheme="minorHAnsi" w:hAnsiTheme="minorHAnsi" w:cstheme="minorHAnsi"/>
          <w:sz w:val="24"/>
          <w:szCs w:val="24"/>
        </w:rPr>
      </w:pPr>
    </w:p>
    <w:p w14:paraId="21FEF80A" w14:textId="77777777" w:rsidR="00066E71" w:rsidRDefault="002C5D46" w:rsidP="00F51A77">
      <w:pPr>
        <w:rPr>
          <w:rFonts w:asciiTheme="minorHAnsi" w:hAnsiTheme="minorHAnsi" w:cstheme="minorHAnsi"/>
          <w:sz w:val="24"/>
          <w:szCs w:val="24"/>
        </w:rPr>
      </w:pPr>
      <w:r>
        <w:rPr>
          <w:rFonts w:asciiTheme="minorHAnsi" w:hAnsiTheme="minorHAnsi" w:cstheme="minorHAnsi"/>
          <w:sz w:val="24"/>
          <w:szCs w:val="24"/>
        </w:rPr>
        <w:t xml:space="preserve">  </w:t>
      </w:r>
    </w:p>
    <w:p w14:paraId="04363EC4" w14:textId="77777777" w:rsidR="00066E71" w:rsidRDefault="00066E71" w:rsidP="00F51A77">
      <w:pPr>
        <w:rPr>
          <w:rFonts w:asciiTheme="minorHAnsi" w:hAnsiTheme="minorHAnsi" w:cstheme="minorHAnsi"/>
          <w:sz w:val="24"/>
          <w:szCs w:val="24"/>
        </w:rPr>
      </w:pPr>
    </w:p>
    <w:p w14:paraId="50288FD1" w14:textId="4D7E6003" w:rsidR="00F51A77" w:rsidRPr="002A5C05" w:rsidRDefault="004C5EC7" w:rsidP="00F51A77">
      <w:pPr>
        <w:rPr>
          <w:rFonts w:asciiTheme="minorHAnsi" w:hAnsiTheme="minorHAnsi" w:cstheme="minorHAnsi"/>
          <w:sz w:val="24"/>
          <w:szCs w:val="24"/>
        </w:rPr>
      </w:pPr>
      <w:r w:rsidRPr="002A5C05">
        <w:rPr>
          <w:rFonts w:asciiTheme="minorHAnsi" w:hAnsiTheme="minorHAnsi" w:cstheme="minorHAnsi"/>
          <w:sz w:val="24"/>
          <w:szCs w:val="24"/>
        </w:rPr>
        <w:t xml:space="preserve">After importing dashboard configuration json file to Grafana. You can </w:t>
      </w:r>
      <w:r w:rsidR="002D15E8" w:rsidRPr="002A5C05">
        <w:rPr>
          <w:rFonts w:asciiTheme="minorHAnsi" w:hAnsiTheme="minorHAnsi" w:cstheme="minorHAnsi"/>
          <w:sz w:val="24"/>
          <w:szCs w:val="24"/>
        </w:rPr>
        <w:t>access a</w:t>
      </w:r>
      <w:r w:rsidRPr="002A5C05">
        <w:rPr>
          <w:rFonts w:asciiTheme="minorHAnsi" w:hAnsiTheme="minorHAnsi" w:cstheme="minorHAnsi"/>
          <w:sz w:val="24"/>
          <w:szCs w:val="24"/>
        </w:rPr>
        <w:t xml:space="preserve"> dashboard like below.</w:t>
      </w:r>
    </w:p>
    <w:p w14:paraId="1A7609DB" w14:textId="77777777" w:rsidR="004C5EC7" w:rsidRPr="002A5C05" w:rsidRDefault="004C5EC7" w:rsidP="00F51A77">
      <w:pPr>
        <w:rPr>
          <w:rFonts w:asciiTheme="minorHAnsi" w:hAnsiTheme="minorHAnsi" w:cstheme="minorHAnsi"/>
          <w:sz w:val="24"/>
          <w:szCs w:val="24"/>
        </w:rPr>
      </w:pPr>
    </w:p>
    <w:p w14:paraId="5E822E9F" w14:textId="5E5E1D04" w:rsidR="004C5EC7" w:rsidRPr="002A5C05" w:rsidRDefault="004C5EC7" w:rsidP="00F51A77">
      <w:pPr>
        <w:rPr>
          <w:rFonts w:asciiTheme="minorHAnsi" w:hAnsiTheme="minorHAnsi" w:cstheme="minorHAnsi"/>
          <w:sz w:val="24"/>
          <w:szCs w:val="24"/>
        </w:rPr>
      </w:pPr>
      <w:r w:rsidRPr="002A5C05">
        <w:rPr>
          <w:rFonts w:asciiTheme="minorHAnsi" w:hAnsiTheme="minorHAnsi" w:cstheme="minorHAnsi"/>
          <w:noProof/>
          <w:sz w:val="24"/>
          <w:szCs w:val="24"/>
        </w:rPr>
        <w:drawing>
          <wp:inline distT="0" distB="0" distL="0" distR="0" wp14:anchorId="7171511D" wp14:editId="5B8C07D4">
            <wp:extent cx="5934075" cy="2905125"/>
            <wp:effectExtent l="0" t="0" r="9525" b="9525"/>
            <wp:docPr id="13648871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2905125"/>
                    </a:xfrm>
                    <a:prstGeom prst="rect">
                      <a:avLst/>
                    </a:prstGeom>
                    <a:noFill/>
                    <a:ln>
                      <a:noFill/>
                    </a:ln>
                  </pic:spPr>
                </pic:pic>
              </a:graphicData>
            </a:graphic>
          </wp:inline>
        </w:drawing>
      </w:r>
    </w:p>
    <w:p w14:paraId="05F5B2A1" w14:textId="416BDFAC" w:rsidR="00EB0EDB" w:rsidRPr="002A5C05" w:rsidRDefault="00EB0EDB" w:rsidP="00F51A77">
      <w:pPr>
        <w:rPr>
          <w:rFonts w:asciiTheme="minorHAnsi" w:hAnsiTheme="minorHAnsi" w:cstheme="minorHAnsi"/>
          <w:sz w:val="24"/>
          <w:szCs w:val="24"/>
        </w:rPr>
      </w:pPr>
    </w:p>
    <w:p w14:paraId="6B1A41C4" w14:textId="77777777" w:rsidR="009A53C2" w:rsidRDefault="009A53C2" w:rsidP="00F51A77">
      <w:pPr>
        <w:rPr>
          <w:rFonts w:asciiTheme="minorHAnsi" w:hAnsiTheme="minorHAnsi" w:cstheme="minorHAnsi"/>
          <w:sz w:val="36"/>
          <w:szCs w:val="36"/>
        </w:rPr>
      </w:pPr>
    </w:p>
    <w:p w14:paraId="38E230BD" w14:textId="77777777" w:rsidR="009A53C2" w:rsidRDefault="009A53C2" w:rsidP="00F51A77">
      <w:pPr>
        <w:rPr>
          <w:rFonts w:asciiTheme="minorHAnsi" w:hAnsiTheme="minorHAnsi" w:cstheme="minorHAnsi"/>
          <w:sz w:val="36"/>
          <w:szCs w:val="36"/>
        </w:rPr>
      </w:pPr>
    </w:p>
    <w:p w14:paraId="0A0CAA0D" w14:textId="77777777" w:rsidR="009A53C2" w:rsidRDefault="009A53C2" w:rsidP="00F51A77">
      <w:pPr>
        <w:rPr>
          <w:rFonts w:asciiTheme="minorHAnsi" w:hAnsiTheme="minorHAnsi" w:cstheme="minorHAnsi"/>
          <w:sz w:val="36"/>
          <w:szCs w:val="36"/>
        </w:rPr>
      </w:pPr>
    </w:p>
    <w:p w14:paraId="3BCCBF9A" w14:textId="22E460A2" w:rsidR="002C5D46" w:rsidRPr="00E819B4" w:rsidRDefault="00EB0EDB" w:rsidP="00F51A77">
      <w:pPr>
        <w:rPr>
          <w:rFonts w:asciiTheme="minorHAnsi" w:hAnsiTheme="minorHAnsi" w:cstheme="minorHAnsi"/>
          <w:b/>
          <w:bCs/>
          <w:sz w:val="24"/>
          <w:szCs w:val="24"/>
        </w:rPr>
      </w:pPr>
      <w:r w:rsidRPr="00E819B4">
        <w:rPr>
          <w:rFonts w:asciiTheme="minorHAnsi" w:hAnsiTheme="minorHAnsi" w:cstheme="minorHAnsi"/>
          <w:b/>
          <w:bCs/>
          <w:sz w:val="36"/>
          <w:szCs w:val="36"/>
        </w:rPr>
        <w:lastRenderedPageBreak/>
        <w:t>Logging</w:t>
      </w:r>
    </w:p>
    <w:p w14:paraId="119E2C25" w14:textId="77777777" w:rsidR="002C5D46" w:rsidRPr="002C5D46" w:rsidRDefault="002C5D46" w:rsidP="00F51A77">
      <w:pPr>
        <w:rPr>
          <w:rFonts w:asciiTheme="minorHAnsi" w:hAnsiTheme="minorHAnsi" w:cstheme="minorHAnsi"/>
          <w:sz w:val="24"/>
          <w:szCs w:val="24"/>
        </w:rPr>
      </w:pPr>
    </w:p>
    <w:p w14:paraId="4B7846BD" w14:textId="18601C23" w:rsidR="004C5EC7" w:rsidRPr="002A5C05" w:rsidRDefault="002C5D46" w:rsidP="00F51A77">
      <w:pPr>
        <w:rPr>
          <w:rFonts w:asciiTheme="minorHAnsi" w:hAnsiTheme="minorHAnsi" w:cstheme="minorHAnsi"/>
          <w:sz w:val="24"/>
          <w:szCs w:val="24"/>
        </w:rPr>
      </w:pPr>
      <w:r>
        <w:rPr>
          <w:rFonts w:asciiTheme="minorHAnsi" w:hAnsiTheme="minorHAnsi" w:cstheme="minorHAnsi"/>
          <w:sz w:val="24"/>
          <w:szCs w:val="24"/>
        </w:rPr>
        <w:t xml:space="preserve">  </w:t>
      </w:r>
      <w:r w:rsidR="000C7AB7" w:rsidRPr="002A5C05">
        <w:rPr>
          <w:rFonts w:asciiTheme="minorHAnsi" w:hAnsiTheme="minorHAnsi" w:cstheme="minorHAnsi"/>
          <w:sz w:val="24"/>
          <w:szCs w:val="24"/>
        </w:rPr>
        <w:t xml:space="preserve">Logging offers visibility into the real-time activities of a service. When an application is in operation, Dapr inherently generates log entries from Dapr sidecars and Dapr system services. Yet, log entries introduced in your application code are not automatically incorporated. To include logging from your application code, it's possible to integrate a </w:t>
      </w:r>
      <w:r w:rsidR="000C7AB7" w:rsidRPr="002A5C05">
        <w:rPr>
          <w:rFonts w:asciiTheme="minorHAnsi" w:hAnsiTheme="minorHAnsi" w:cstheme="minorHAnsi"/>
        </w:rPr>
        <w:t>specific</w:t>
      </w:r>
      <w:r w:rsidR="000C7AB7" w:rsidRPr="002A5C05">
        <w:rPr>
          <w:rFonts w:asciiTheme="minorHAnsi" w:hAnsiTheme="minorHAnsi" w:cstheme="minorHAnsi"/>
          <w:sz w:val="24"/>
          <w:szCs w:val="24"/>
        </w:rPr>
        <w:t xml:space="preserve"> SDK, such as the OpenTelemetry SDK for .NET.</w:t>
      </w:r>
    </w:p>
    <w:p w14:paraId="0A7E1BB5" w14:textId="77777777" w:rsidR="000C7AB7" w:rsidRPr="002A5C05" w:rsidRDefault="000C7AB7" w:rsidP="00F51A77">
      <w:pPr>
        <w:rPr>
          <w:rFonts w:asciiTheme="minorHAnsi" w:hAnsiTheme="minorHAnsi" w:cstheme="minorHAnsi"/>
          <w:sz w:val="24"/>
          <w:szCs w:val="24"/>
        </w:rPr>
      </w:pPr>
    </w:p>
    <w:p w14:paraId="0B19D6C3" w14:textId="0F70CF90" w:rsidR="000C7AB7" w:rsidRPr="00E819B4" w:rsidRDefault="000C7AB7" w:rsidP="00F51A77">
      <w:pPr>
        <w:rPr>
          <w:rFonts w:asciiTheme="minorHAnsi" w:hAnsiTheme="minorHAnsi" w:cstheme="minorHAnsi"/>
          <w:b/>
          <w:bCs/>
          <w:sz w:val="24"/>
          <w:szCs w:val="24"/>
        </w:rPr>
      </w:pPr>
      <w:r w:rsidRPr="00E819B4">
        <w:rPr>
          <w:rFonts w:asciiTheme="minorHAnsi" w:hAnsiTheme="minorHAnsi" w:cstheme="minorHAnsi"/>
          <w:b/>
          <w:bCs/>
          <w:sz w:val="24"/>
          <w:szCs w:val="24"/>
        </w:rPr>
        <w:t>Log Entry Structure</w:t>
      </w:r>
    </w:p>
    <w:p w14:paraId="6612CE9D" w14:textId="77777777" w:rsidR="000C7AB7" w:rsidRPr="002A5C05" w:rsidRDefault="000C7AB7" w:rsidP="00F51A77">
      <w:pPr>
        <w:rPr>
          <w:rFonts w:asciiTheme="minorHAnsi" w:hAnsiTheme="minorHAnsi" w:cstheme="minorHAnsi"/>
          <w:sz w:val="24"/>
          <w:szCs w:val="24"/>
        </w:rPr>
      </w:pPr>
    </w:p>
    <w:p w14:paraId="7525DB67" w14:textId="5459D4B1" w:rsidR="002C5D46" w:rsidRPr="002A5C05" w:rsidRDefault="000C7AB7" w:rsidP="00F51A77">
      <w:pPr>
        <w:rPr>
          <w:rFonts w:asciiTheme="minorHAnsi" w:hAnsiTheme="minorHAnsi" w:cstheme="minorHAnsi"/>
          <w:sz w:val="24"/>
          <w:szCs w:val="24"/>
        </w:rPr>
      </w:pPr>
      <w:r w:rsidRPr="002A5C05">
        <w:rPr>
          <w:rFonts w:asciiTheme="minorHAnsi" w:hAnsiTheme="minorHAnsi" w:cstheme="minorHAnsi"/>
          <w:noProof/>
          <w:sz w:val="24"/>
          <w:szCs w:val="24"/>
        </w:rPr>
        <w:drawing>
          <wp:inline distT="0" distB="0" distL="0" distR="0" wp14:anchorId="52C0F33B" wp14:editId="25C346AB">
            <wp:extent cx="5934075" cy="2438400"/>
            <wp:effectExtent l="0" t="0" r="9525" b="0"/>
            <wp:docPr id="8728841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438400"/>
                    </a:xfrm>
                    <a:prstGeom prst="rect">
                      <a:avLst/>
                    </a:prstGeom>
                    <a:noFill/>
                    <a:ln>
                      <a:noFill/>
                    </a:ln>
                  </pic:spPr>
                </pic:pic>
              </a:graphicData>
            </a:graphic>
          </wp:inline>
        </w:drawing>
      </w:r>
    </w:p>
    <w:p w14:paraId="19FFD8B3" w14:textId="77777777" w:rsidR="000C7AB7" w:rsidRPr="002A5C05" w:rsidRDefault="000C7AB7" w:rsidP="00F51A77">
      <w:pPr>
        <w:rPr>
          <w:rFonts w:asciiTheme="minorHAnsi" w:hAnsiTheme="minorHAnsi" w:cstheme="minorHAnsi"/>
          <w:sz w:val="24"/>
          <w:szCs w:val="24"/>
        </w:rPr>
      </w:pPr>
    </w:p>
    <w:p w14:paraId="4D75CCFB" w14:textId="77777777" w:rsidR="000C7AB7" w:rsidRPr="002A5C05" w:rsidRDefault="000C7AB7" w:rsidP="00F51A77">
      <w:pPr>
        <w:rPr>
          <w:rFonts w:asciiTheme="minorHAnsi" w:hAnsiTheme="minorHAnsi" w:cstheme="minorHAnsi"/>
          <w:sz w:val="24"/>
          <w:szCs w:val="24"/>
        </w:rPr>
      </w:pPr>
    </w:p>
    <w:p w14:paraId="75DE6D97" w14:textId="15E4C07C" w:rsidR="000C7AB7" w:rsidRPr="00E819B4" w:rsidRDefault="000C7AB7" w:rsidP="00F51A77">
      <w:pPr>
        <w:rPr>
          <w:rFonts w:asciiTheme="minorHAnsi" w:hAnsiTheme="minorHAnsi" w:cstheme="minorHAnsi"/>
          <w:b/>
          <w:bCs/>
          <w:sz w:val="36"/>
          <w:szCs w:val="36"/>
        </w:rPr>
      </w:pPr>
      <w:r w:rsidRPr="00E819B4">
        <w:rPr>
          <w:rFonts w:asciiTheme="minorHAnsi" w:hAnsiTheme="minorHAnsi" w:cstheme="minorHAnsi"/>
          <w:b/>
          <w:bCs/>
          <w:sz w:val="36"/>
          <w:szCs w:val="36"/>
        </w:rPr>
        <w:t>Health Status</w:t>
      </w:r>
    </w:p>
    <w:p w14:paraId="6FCD48B7" w14:textId="77777777" w:rsidR="000C7AB7" w:rsidRPr="002A5C05" w:rsidRDefault="000C7AB7" w:rsidP="00F51A77">
      <w:pPr>
        <w:rPr>
          <w:rFonts w:asciiTheme="minorHAnsi" w:hAnsiTheme="minorHAnsi" w:cstheme="minorHAnsi"/>
          <w:sz w:val="24"/>
          <w:szCs w:val="24"/>
        </w:rPr>
      </w:pPr>
    </w:p>
    <w:p w14:paraId="50658188" w14:textId="7DF49290" w:rsidR="000C7AB7" w:rsidRDefault="00085312" w:rsidP="00F51A77">
      <w:pPr>
        <w:rPr>
          <w:rFonts w:asciiTheme="minorHAnsi" w:hAnsiTheme="minorHAnsi" w:cstheme="minorHAnsi"/>
          <w:sz w:val="24"/>
          <w:szCs w:val="24"/>
        </w:rPr>
      </w:pPr>
      <w:r>
        <w:rPr>
          <w:rFonts w:asciiTheme="minorHAnsi" w:hAnsiTheme="minorHAnsi" w:cstheme="minorHAnsi"/>
          <w:sz w:val="24"/>
          <w:szCs w:val="24"/>
        </w:rPr>
        <w:t>The availability of a service can be understood by examining its health status. Eacher Dapr sidecar has a health API that the hosting environment can utilize to assess the sidecar’s health.</w:t>
      </w:r>
    </w:p>
    <w:p w14:paraId="395CA3BA" w14:textId="781D856F" w:rsidR="00085312" w:rsidRDefault="00085312" w:rsidP="00085312">
      <w:pPr>
        <w:rPr>
          <w:rFonts w:asciiTheme="minorHAnsi" w:hAnsiTheme="minorHAnsi" w:cstheme="minorHAnsi"/>
          <w:sz w:val="24"/>
          <w:szCs w:val="24"/>
        </w:rPr>
      </w:pPr>
      <w:r>
        <w:rPr>
          <w:rFonts w:asciiTheme="minorHAnsi" w:hAnsiTheme="minorHAnsi" w:cstheme="minorHAnsi"/>
          <w:sz w:val="24"/>
          <w:szCs w:val="24"/>
        </w:rPr>
        <w:t>The API has one operation:</w:t>
      </w:r>
      <w:r w:rsidR="009A53C2">
        <w:rPr>
          <w:rFonts w:asciiTheme="minorHAnsi" w:hAnsiTheme="minorHAnsi" w:cstheme="minorHAnsi"/>
          <w:sz w:val="24"/>
          <w:szCs w:val="24"/>
        </w:rPr>
        <w:t xml:space="preserve"> </w:t>
      </w:r>
      <w:r w:rsidRPr="00085312">
        <w:rPr>
          <w:rFonts w:asciiTheme="minorHAnsi" w:hAnsiTheme="minorHAnsi" w:cstheme="minorHAnsi"/>
          <w:sz w:val="24"/>
          <w:szCs w:val="24"/>
        </w:rPr>
        <w:t xml:space="preserve">GET </w:t>
      </w:r>
      <w:hyperlink r:id="rId14" w:history="1">
        <w:r w:rsidRPr="00085312">
          <w:rPr>
            <w:rStyle w:val="Hyperlink"/>
            <w:rFonts w:asciiTheme="minorHAnsi" w:hAnsiTheme="minorHAnsi" w:cstheme="minorHAnsi"/>
            <w:sz w:val="24"/>
            <w:szCs w:val="24"/>
          </w:rPr>
          <w:t>http://localhost:3500/v1.0/healthz</w:t>
        </w:r>
      </w:hyperlink>
    </w:p>
    <w:p w14:paraId="5FB5DC35" w14:textId="622D70F3" w:rsidR="00085312" w:rsidRDefault="00085312" w:rsidP="00085312">
      <w:pPr>
        <w:pStyle w:val="ListParagraph"/>
        <w:numPr>
          <w:ilvl w:val="0"/>
          <w:numId w:val="7"/>
        </w:numPr>
        <w:rPr>
          <w:rFonts w:asciiTheme="minorHAnsi" w:hAnsiTheme="minorHAnsi" w:cstheme="minorHAnsi"/>
          <w:sz w:val="24"/>
          <w:szCs w:val="24"/>
        </w:rPr>
      </w:pPr>
      <w:r>
        <w:rPr>
          <w:rFonts w:asciiTheme="minorHAnsi" w:hAnsiTheme="minorHAnsi" w:cstheme="minorHAnsi"/>
          <w:sz w:val="24"/>
          <w:szCs w:val="24"/>
        </w:rPr>
        <w:t>204 means the sidecar is healthy.</w:t>
      </w:r>
    </w:p>
    <w:p w14:paraId="7E380B62" w14:textId="7A4E7DD7" w:rsidR="00085312" w:rsidRDefault="00085312" w:rsidP="00085312">
      <w:pPr>
        <w:pStyle w:val="ListParagraph"/>
        <w:numPr>
          <w:ilvl w:val="0"/>
          <w:numId w:val="7"/>
        </w:numPr>
        <w:rPr>
          <w:rFonts w:asciiTheme="minorHAnsi" w:hAnsiTheme="minorHAnsi" w:cstheme="minorHAnsi"/>
          <w:sz w:val="24"/>
          <w:szCs w:val="24"/>
        </w:rPr>
      </w:pPr>
      <w:r>
        <w:rPr>
          <w:rFonts w:asciiTheme="minorHAnsi" w:hAnsiTheme="minorHAnsi" w:cstheme="minorHAnsi"/>
          <w:sz w:val="24"/>
          <w:szCs w:val="24"/>
        </w:rPr>
        <w:t>500 means the sider is not healthy.</w:t>
      </w:r>
    </w:p>
    <w:p w14:paraId="69F950E6" w14:textId="77777777" w:rsidR="00085312" w:rsidRDefault="00085312" w:rsidP="00085312">
      <w:pPr>
        <w:rPr>
          <w:rFonts w:asciiTheme="minorHAnsi" w:hAnsiTheme="minorHAnsi" w:cstheme="minorHAnsi"/>
          <w:sz w:val="24"/>
          <w:szCs w:val="24"/>
        </w:rPr>
      </w:pPr>
    </w:p>
    <w:p w14:paraId="04E0C9B6" w14:textId="646050B9" w:rsidR="00085312" w:rsidRPr="00085312" w:rsidRDefault="00085312" w:rsidP="00085312">
      <w:pPr>
        <w:rPr>
          <w:rFonts w:asciiTheme="minorHAnsi" w:hAnsiTheme="minorHAnsi" w:cstheme="minorHAnsi"/>
          <w:sz w:val="24"/>
          <w:szCs w:val="24"/>
        </w:rPr>
      </w:pPr>
      <w:r>
        <w:rPr>
          <w:rFonts w:asciiTheme="minorHAnsi" w:hAnsiTheme="minorHAnsi" w:cstheme="minorHAnsi"/>
          <w:sz w:val="24"/>
          <w:szCs w:val="24"/>
        </w:rPr>
        <w:t>In self-hosted mode, the health API is not triggered automatically. However, you have the option to manually invoke the API from your application code or using a health monitoring tool. When running in Kubernetes, the dapr sidecar-injector automatically configures Kubernetes to use the health API for executing liveness probes and readiness probes.</w:t>
      </w:r>
    </w:p>
    <w:p w14:paraId="2189B76F" w14:textId="058B36F0" w:rsidR="00085312" w:rsidRDefault="00085312" w:rsidP="00085312">
      <w:pPr>
        <w:rPr>
          <w:rFonts w:asciiTheme="minorHAnsi" w:hAnsiTheme="minorHAnsi" w:cstheme="minorHAnsi"/>
          <w:sz w:val="24"/>
          <w:szCs w:val="24"/>
        </w:rPr>
      </w:pPr>
    </w:p>
    <w:p w14:paraId="6EF8781D" w14:textId="169EC144" w:rsidR="009A53C2" w:rsidRDefault="009A53C2" w:rsidP="00085312">
      <w:pPr>
        <w:rPr>
          <w:rFonts w:asciiTheme="minorHAnsi" w:hAnsiTheme="minorHAnsi" w:cstheme="minorHAnsi"/>
          <w:sz w:val="28"/>
          <w:szCs w:val="28"/>
        </w:rPr>
      </w:pPr>
      <w:r w:rsidRPr="009A53C2">
        <w:rPr>
          <w:rFonts w:asciiTheme="minorHAnsi" w:hAnsiTheme="minorHAnsi" w:cstheme="minorHAnsi"/>
          <w:sz w:val="28"/>
          <w:szCs w:val="28"/>
        </w:rPr>
        <w:t>References</w:t>
      </w:r>
    </w:p>
    <w:p w14:paraId="4877ABB5" w14:textId="0DFE7715" w:rsidR="009A53C2" w:rsidRDefault="009A53C2" w:rsidP="009A53C2">
      <w:pPr>
        <w:pStyle w:val="ListParagraph"/>
        <w:numPr>
          <w:ilvl w:val="0"/>
          <w:numId w:val="7"/>
        </w:numPr>
        <w:rPr>
          <w:rFonts w:asciiTheme="minorHAnsi" w:hAnsiTheme="minorHAnsi" w:cstheme="minorHAnsi"/>
          <w:sz w:val="24"/>
          <w:szCs w:val="24"/>
        </w:rPr>
      </w:pPr>
      <w:r w:rsidRPr="009A53C2">
        <w:rPr>
          <w:rFonts w:asciiTheme="minorHAnsi" w:hAnsiTheme="minorHAnsi" w:cstheme="minorHAnsi"/>
          <w:sz w:val="24"/>
          <w:szCs w:val="24"/>
        </w:rPr>
        <w:t>Dapr for .NET Developers, eBook</w:t>
      </w:r>
    </w:p>
    <w:p w14:paraId="5566E6F3" w14:textId="3046A3DF" w:rsidR="009A53C2" w:rsidRPr="009A53C2" w:rsidRDefault="009A53C2" w:rsidP="009A53C2">
      <w:pPr>
        <w:pStyle w:val="ListParagraph"/>
        <w:numPr>
          <w:ilvl w:val="0"/>
          <w:numId w:val="7"/>
        </w:numPr>
        <w:rPr>
          <w:rFonts w:asciiTheme="minorHAnsi" w:hAnsiTheme="minorHAnsi" w:cstheme="minorHAnsi"/>
          <w:sz w:val="24"/>
          <w:szCs w:val="24"/>
        </w:rPr>
      </w:pPr>
      <w:r w:rsidRPr="009A53C2">
        <w:rPr>
          <w:rFonts w:asciiTheme="minorHAnsi" w:hAnsiTheme="minorHAnsi" w:cstheme="minorHAnsi"/>
          <w:sz w:val="24"/>
          <w:szCs w:val="24"/>
        </w:rPr>
        <w:t>https://docs.dapr.io/</w:t>
      </w:r>
    </w:p>
    <w:p w14:paraId="63FC4A45" w14:textId="688A3477" w:rsidR="009A53C2" w:rsidRPr="0091413D" w:rsidRDefault="00000000" w:rsidP="0091413D">
      <w:pPr>
        <w:pStyle w:val="ListParagraph"/>
        <w:numPr>
          <w:ilvl w:val="0"/>
          <w:numId w:val="7"/>
        </w:numPr>
        <w:rPr>
          <w:rFonts w:asciiTheme="minorHAnsi" w:hAnsiTheme="minorHAnsi" w:cstheme="minorHAnsi"/>
          <w:sz w:val="24"/>
          <w:szCs w:val="24"/>
        </w:rPr>
      </w:pPr>
      <w:hyperlink r:id="rId15" w:history="1">
        <w:r w:rsidR="009A53C2" w:rsidRPr="009A53C2">
          <w:rPr>
            <w:rFonts w:asciiTheme="minorHAnsi" w:hAnsiTheme="minorHAnsi" w:cstheme="minorHAnsi"/>
            <w:sz w:val="24"/>
            <w:szCs w:val="24"/>
          </w:rPr>
          <w:t>https://github.com/EdwinVW/dapr-traffic-control/tree/main</w:t>
        </w:r>
      </w:hyperlink>
    </w:p>
    <w:sectPr w:rsidR="009A53C2" w:rsidRPr="0091413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BC6AA2"/>
    <w:multiLevelType w:val="hybridMultilevel"/>
    <w:tmpl w:val="09729782"/>
    <w:lvl w:ilvl="0" w:tplc="3C00269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A45D5D"/>
    <w:multiLevelType w:val="hybridMultilevel"/>
    <w:tmpl w:val="5AD894DA"/>
    <w:lvl w:ilvl="0" w:tplc="10C0D40C">
      <w:start w:val="2"/>
      <w:numFmt w:val="bullet"/>
      <w:lvlText w:val=""/>
      <w:lvlJc w:val="left"/>
      <w:pPr>
        <w:ind w:left="720" w:hanging="360"/>
      </w:pPr>
      <w:rPr>
        <w:rFonts w:ascii="Wingdings" w:eastAsiaTheme="minorHAnsi"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647BEB"/>
    <w:multiLevelType w:val="hybridMultilevel"/>
    <w:tmpl w:val="CAE40FE8"/>
    <w:lvl w:ilvl="0" w:tplc="87F427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525810"/>
    <w:multiLevelType w:val="hybridMultilevel"/>
    <w:tmpl w:val="B308B636"/>
    <w:lvl w:ilvl="0" w:tplc="87F427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D81182"/>
    <w:multiLevelType w:val="hybridMultilevel"/>
    <w:tmpl w:val="3A7AC4E2"/>
    <w:lvl w:ilvl="0" w:tplc="E20C9CF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D4067EC"/>
    <w:multiLevelType w:val="multilevel"/>
    <w:tmpl w:val="3CBEB5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9E5082E"/>
    <w:multiLevelType w:val="hybridMultilevel"/>
    <w:tmpl w:val="B308B6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2768524">
    <w:abstractNumId w:val="5"/>
  </w:num>
  <w:num w:numId="2" w16cid:durableId="1458832869">
    <w:abstractNumId w:val="3"/>
  </w:num>
  <w:num w:numId="3" w16cid:durableId="96022663">
    <w:abstractNumId w:val="6"/>
  </w:num>
  <w:num w:numId="4" w16cid:durableId="451562436">
    <w:abstractNumId w:val="2"/>
  </w:num>
  <w:num w:numId="5" w16cid:durableId="1753966291">
    <w:abstractNumId w:val="1"/>
  </w:num>
  <w:num w:numId="6" w16cid:durableId="795876337">
    <w:abstractNumId w:val="0"/>
  </w:num>
  <w:num w:numId="7" w16cid:durableId="160276256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7A4D"/>
    <w:rsid w:val="000026C1"/>
    <w:rsid w:val="00066E71"/>
    <w:rsid w:val="00085312"/>
    <w:rsid w:val="000C7AB7"/>
    <w:rsid w:val="00133D16"/>
    <w:rsid w:val="001A7DAA"/>
    <w:rsid w:val="001E3A30"/>
    <w:rsid w:val="001F58F8"/>
    <w:rsid w:val="00207742"/>
    <w:rsid w:val="00217A4D"/>
    <w:rsid w:val="00224379"/>
    <w:rsid w:val="00297200"/>
    <w:rsid w:val="002A5C05"/>
    <w:rsid w:val="002C5D46"/>
    <w:rsid w:val="002D15E8"/>
    <w:rsid w:val="002D6C99"/>
    <w:rsid w:val="00422D90"/>
    <w:rsid w:val="004C5EC7"/>
    <w:rsid w:val="00506120"/>
    <w:rsid w:val="005356C5"/>
    <w:rsid w:val="00586664"/>
    <w:rsid w:val="005D6444"/>
    <w:rsid w:val="005E4A2E"/>
    <w:rsid w:val="006243B2"/>
    <w:rsid w:val="0069206E"/>
    <w:rsid w:val="0077254D"/>
    <w:rsid w:val="00784106"/>
    <w:rsid w:val="007907CC"/>
    <w:rsid w:val="0081663C"/>
    <w:rsid w:val="00874319"/>
    <w:rsid w:val="008B3E75"/>
    <w:rsid w:val="0091413D"/>
    <w:rsid w:val="009A53C2"/>
    <w:rsid w:val="00CF2A55"/>
    <w:rsid w:val="00DC45DE"/>
    <w:rsid w:val="00E819B4"/>
    <w:rsid w:val="00EB0EDB"/>
    <w:rsid w:val="00F51A77"/>
    <w:rsid w:val="00F52306"/>
    <w:rsid w:val="00F671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D61C7B"/>
  <w15:chartTrackingRefBased/>
  <w15:docId w15:val="{29801892-7E33-4CA0-A1A8-D0B177390B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4379"/>
    <w:pPr>
      <w:spacing w:after="0" w:line="240" w:lineRule="auto"/>
    </w:pPr>
    <w:rPr>
      <w:rFonts w:ascii="Calibri" w:hAnsi="Calibri" w:cs="Calibri"/>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24379"/>
    <w:pPr>
      <w:spacing w:before="100" w:beforeAutospacing="1" w:after="100" w:afterAutospacing="1"/>
    </w:pPr>
  </w:style>
  <w:style w:type="character" w:customStyle="1" w:styleId="gmail-apple-converted-space">
    <w:name w:val="gmail-apple-converted-space"/>
    <w:basedOn w:val="DefaultParagraphFont"/>
    <w:rsid w:val="00224379"/>
  </w:style>
  <w:style w:type="paragraph" w:styleId="ListParagraph">
    <w:name w:val="List Paragraph"/>
    <w:basedOn w:val="Normal"/>
    <w:uiPriority w:val="34"/>
    <w:qFormat/>
    <w:rsid w:val="001A7DAA"/>
    <w:pPr>
      <w:ind w:left="720"/>
      <w:contextualSpacing/>
    </w:pPr>
  </w:style>
  <w:style w:type="character" w:styleId="Hyperlink">
    <w:name w:val="Hyperlink"/>
    <w:basedOn w:val="DefaultParagraphFont"/>
    <w:uiPriority w:val="99"/>
    <w:unhideWhenUsed/>
    <w:rsid w:val="00085312"/>
    <w:rPr>
      <w:color w:val="0563C1" w:themeColor="hyperlink"/>
      <w:u w:val="single"/>
    </w:rPr>
  </w:style>
  <w:style w:type="character" w:styleId="UnresolvedMention">
    <w:name w:val="Unresolved Mention"/>
    <w:basedOn w:val="DefaultParagraphFont"/>
    <w:uiPriority w:val="99"/>
    <w:semiHidden/>
    <w:unhideWhenUsed/>
    <w:rsid w:val="000853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726775">
      <w:bodyDiv w:val="1"/>
      <w:marLeft w:val="0"/>
      <w:marRight w:val="0"/>
      <w:marTop w:val="0"/>
      <w:marBottom w:val="0"/>
      <w:divBdr>
        <w:top w:val="none" w:sz="0" w:space="0" w:color="auto"/>
        <w:left w:val="none" w:sz="0" w:space="0" w:color="auto"/>
        <w:bottom w:val="none" w:sz="0" w:space="0" w:color="auto"/>
        <w:right w:val="none" w:sz="0" w:space="0" w:color="auto"/>
      </w:divBdr>
    </w:div>
    <w:div w:id="1590773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github.com/EdwinVW/dapr-traffic-control/tree/main" TargetMode="Externa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localhost:3500/v1.0/health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1955</TotalTime>
  <Pages>9</Pages>
  <Words>1379</Words>
  <Characters>7865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Maden, Deniz Ekin (contracted)</dc:creator>
  <cp:keywords/>
  <dc:description/>
  <cp:lastModifiedBy>Maden, Deniz Ekin (contracted)</cp:lastModifiedBy>
  <cp:revision>21</cp:revision>
  <dcterms:created xsi:type="dcterms:W3CDTF">2023-11-26T02:21:00Z</dcterms:created>
  <dcterms:modified xsi:type="dcterms:W3CDTF">2023-11-28T09:52:00Z</dcterms:modified>
</cp:coreProperties>
</file>