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CLIENT NOTES: John Chen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Client:</w:t>
      </w:r>
      <w:r w:rsidDel="00000000" w:rsidR="00000000" w:rsidRPr="00000000">
        <w:rPr>
          <w:rtl w:val="0"/>
        </w:rPr>
        <w:t xml:space="preserve"> John Chen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646-555-8899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Manhattan, NY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Mixed credit file with a "Jonathan Chen" from Flushing, NY. Experian is merging the two files.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Furnisher:</w:t>
      </w:r>
      <w:r w:rsidDel="00000000" w:rsidR="00000000" w:rsidRPr="00000000">
        <w:rPr>
          <w:rtl w:val="0"/>
        </w:rPr>
        <w:t xml:space="preserve"> Citibank, N.A.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Inaccurate Account:</w:t>
      </w:r>
      <w:r w:rsidDel="00000000" w:rsidR="00000000" w:rsidRPr="00000000">
        <w:rPr>
          <w:rtl w:val="0"/>
        </w:rPr>
        <w:t xml:space="preserve"> Citibank card with $15k balance, plus a bankruptcy from 2022. None of this belongs to our client.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Client's Address:</w:t>
      </w:r>
      <w:r w:rsidDel="00000000" w:rsidR="00000000" w:rsidRPr="00000000">
        <w:rPr>
          <w:rtl w:val="0"/>
        </w:rPr>
        <w:t xml:space="preserve"> 150 West 56th Street, New York, NY 10019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Incorrect Address on Report:</w:t>
      </w:r>
      <w:r w:rsidDel="00000000" w:rsidR="00000000" w:rsidRPr="00000000">
        <w:rPr>
          <w:rtl w:val="0"/>
        </w:rPr>
        <w:t xml:space="preserve"> 40-10 Main Street, Flushing, NY 11354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History: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Client was trying to buy a condo. Had a deal in place.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Denied for a mortgage by Chase on May 15, 2025 due to the bad info on his Experian report.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 sent a dispute to Experian on May 20, 2025 with his DL, SS card, and a ConEd bill. Very clear evidence.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Experian and Citibank both "verified" the bad info. This is a clear failure to follow reasonable procedures.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seller of the condo backed out because of the delay. Client lost the apartment.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Damages: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Lost Housing Opportunity:</w:t>
      </w:r>
      <w:r w:rsidDel="00000000" w:rsidR="00000000" w:rsidRPr="00000000">
        <w:rPr>
          <w:rtl w:val="0"/>
        </w:rPr>
        <w:t xml:space="preserve"> Lost the condo he was under contract to buy. Have the mortgage denial letter from Chase.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Emotional Distress:</w:t>
      </w:r>
      <w:r w:rsidDel="00000000" w:rsidR="00000000" w:rsidRPr="00000000">
        <w:rPr>
          <w:rtl w:val="0"/>
        </w:rPr>
        <w:t xml:space="preserve"> Extremely upset and stressed. Feels helpless.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Reputational Harm:</w:t>
      </w:r>
      <w:r w:rsidDel="00000000" w:rsidR="00000000" w:rsidRPr="00000000">
        <w:rPr>
          <w:rtl w:val="0"/>
        </w:rPr>
        <w:t xml:space="preserve"> Was made to look like a deadbeat by the credit report.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