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Arial" w:cs="Arial" w:eastAsia="Arial" w:hAnsi="Arial"/>
          <w:b/>
          <w:bCs/>
          <w:color w:val="1F2937"/>
          <w:sz w:val="56"/>
          <w:szCs w:val="56"/>
        </w:rPr>
        <w:t xml:space="preserve">CARDVAULT</w:t>
      </w:r>
    </w:p>
    <w:p>
      <w:pPr>
        <w:spacing w:after="100"/>
        <w:jc w:val="center"/>
      </w:pPr>
      <w:r>
        <w:rPr>
          <w:rFonts w:ascii="Arial" w:cs="Arial" w:eastAsia="Arial" w:hAnsi="Arial"/>
          <w:color w:val="4B5563"/>
          <w:sz w:val="36"/>
          <w:szCs w:val="36"/>
        </w:rPr>
        <w:t xml:space="preserve">Deployment Readiness Audit v10</w:t>
      </w:r>
    </w:p>
    <w:p>
      <w:pPr>
        <w:spacing w:after="100"/>
        <w:jc w:val="center"/>
      </w:pPr>
      <w:r>
        <w:rPr>
          <w:rFonts w:ascii="Arial" w:cs="Arial" w:eastAsia="Arial" w:hAnsi="Arial"/>
          <w:color w:val="6B7280"/>
          <w:sz w:val="28"/>
          <w:szCs w:val="28"/>
        </w:rPr>
        <w:t xml:space="preserve">Post-Implementation Assessment</w:t>
      </w:r>
    </w:p>
    <w:p>
      <w:pPr>
        <w:spacing w:after="600"/>
        <w:jc w:val="center"/>
      </w:pPr>
      <w:r>
        <w:rPr>
          <w:rFonts w:ascii="Arial" w:cs="Arial" w:eastAsia="Arial" w:hAnsi="Arial"/>
          <w:color w:val="9CA3AF"/>
          <w:sz w:val="22"/>
          <w:szCs w:val="22"/>
        </w:rPr>
        <w:t xml:space="preserve">April 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Metric</w:t>
            </w:r>
          </w:p>
        </w:tc>
        <w:tc>
          <w:tcPr>
            <w:tcW w:type="dxa" w:w="468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Deployment Readiness Score</w:t>
            </w:r>
          </w:p>
        </w:tc>
        <w:tc>
          <w:tcPr>
            <w:tcW w:type="dxa" w:w="468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3 / 10</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Audit Date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April 3, 2026</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Auditor</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QA Platform - Ade (Beginner)</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Total Findings</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34</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Critical Issues</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8</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High Issues</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12</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Medium Issues</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12</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Low Issues</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v9 Items Fixed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v9 Items Partially Fixed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v9 Items NOT Fixed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Regressions from v9</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 Issues Discovered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Issues Worse than v9</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Build Version</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v0.72</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URLs Tested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beta.cardvault.id / admin.cardvault.id</w:t>
            </w:r>
          </w:p>
        </w:tc>
      </w:tr>
    </w:tbl>
    <w:p>
      <w:r>
        <w:br w:type="page"/>
      </w:r>
    </w:p>
    <w:p>
      <w:pPr>
        <w:pStyle w:val="Heading1"/>
        <w:spacing w:after="200" w:before="360"/>
      </w:pPr>
      <w:r>
        <w:rPr>
          <w:rFonts w:ascii="Arial" w:cs="Arial" w:eastAsia="Arial" w:hAnsi="Arial"/>
          <w:b/>
          <w:bCs/>
          <w:color w:val="1F2937"/>
          <w:sz w:val="32"/>
          <w:szCs w:val="32"/>
        </w:rPr>
        <w:t xml:space="preserve">1. Executive Summary</w:t>
      </w:r>
    </w:p>
    <w:p>
      <w:pPr>
        <w:spacing w:after="120"/>
      </w:pPr>
      <w:r>
        <w:rPr>
          <w:rFonts w:ascii="Arial" w:cs="Arial" w:eastAsia="Arial" w:hAnsi="Arial"/>
          <w:sz w:val="20"/>
          <w:szCs w:val="20"/>
        </w:rPr>
        <w:t xml:space="preserve">CardVault v10 underwent comprehensive deployment readiness audit on April 3, 2026. The overall score is 3/10, representing a DECLINE from v9's 3.8/10. This downward trajectory indicates that despite some fixes being applied, critical issues remain unresolved and new vulnerabilities have emerged.</w:t>
      </w:r>
    </w:p>
    <w:p>
      <w:pPr>
        <w:pStyle w:val="Heading2"/>
        <w:spacing w:after="160" w:before="280"/>
      </w:pPr>
      <w:r>
        <w:rPr>
          <w:rFonts w:ascii="Arial" w:cs="Arial" w:eastAsia="Arial" w:hAnsi="Arial"/>
          <w:b/>
          <w:bCs/>
          <w:color w:val="374151"/>
          <w:sz w:val="26"/>
          <w:szCs w:val="26"/>
        </w:rPr>
        <w:t xml:space="preserve">1.1 Scope of Audit</w:t>
      </w:r>
    </w:p>
    <w:p>
      <w:pPr>
        <w:spacing w:after="120"/>
      </w:pPr>
      <w:r>
        <w:rPr>
          <w:rFonts w:ascii="Arial" w:cs="Arial" w:eastAsia="Arial" w:hAnsi="Arial"/>
          <w:sz w:val="20"/>
          <w:szCs w:val="20"/>
        </w:rPr>
        <w:t xml:space="preserve">Full audit covering functional quality, performance, security, data integrity, and UX/accessibility across both consumer (beta.cardvault.id) and admin (admin.cardvault.id) platforms.</w:t>
      </w:r>
    </w:p>
    <w:p>
      <w:pPr>
        <w:pStyle w:val="Heading2"/>
        <w:spacing w:after="160" w:before="280"/>
      </w:pPr>
      <w:r>
        <w:rPr>
          <w:rFonts w:ascii="Arial" w:cs="Arial" w:eastAsia="Arial" w:hAnsi="Arial"/>
          <w:b/>
          <w:bCs/>
          <w:color w:val="374151"/>
          <w:sz w:val="26"/>
          <w:szCs w:val="26"/>
        </w:rPr>
        <w:t xml:space="preserve">1.2 Key Findings Summary</w:t>
      </w:r>
    </w:p>
    <w:p>
      <w:pPr>
        <w:spacing w:after="120"/>
      </w:pPr>
      <w:r>
        <w:rPr>
          <w:rFonts w:ascii="Arial" w:cs="Arial" w:eastAsia="Arial" w:hAnsi="Arial"/>
          <w:sz w:val="20"/>
          <w:szCs w:val="20"/>
        </w:rPr>
        <w:t xml:space="preserve">The v10 audit discovered 34 total issues: 8 Critical, 12 High, 12 Medium, and 2 Low severity. Of the 28 items tracked from v9: 3 were FIXED, 1 partially fixed, 13 remain NOT FIXED, 1 REGRESSED, 3 became WORSE, and 3 NEW issues were discovered.</w:t>
      </w:r>
    </w:p>
    <w:p>
      <w:pPr>
        <w:pStyle w:val="Heading2"/>
        <w:spacing w:after="160" w:before="280"/>
      </w:pPr>
      <w:r>
        <w:rPr>
          <w:rFonts w:ascii="Arial" w:cs="Arial" w:eastAsia="Arial" w:hAnsi="Arial"/>
          <w:b/>
          <w:bCs/>
          <w:color w:val="374151"/>
          <w:sz w:val="26"/>
          <w:szCs w:val="26"/>
        </w:rPr>
        <w:t xml:space="preserve">1.3 Critical Blockers</w:t>
      </w:r>
    </w:p>
    <w:p>
      <w:pPr>
        <w:spacing w:after="120"/>
      </w:pPr>
      <w:r>
        <w:rPr>
          <w:rFonts w:ascii="Arial" w:cs="Arial" w:eastAsia="Arial" w:hAnsi="Arial"/>
          <w:sz w:val="20"/>
          <w:szCs w:val="20"/>
        </w:rPr>
        <w:t xml:space="preserve">DO NOT DEPLOY. The following critical issues must be resolved before v10 can be considered production-ready:</w:t>
      </w:r>
    </w:p>
    <w:p>
      <w:pPr>
        <w:pStyle w:val="ListParagraph"/>
        <w:numPr>
          <w:ilvl w:val="0"/>
          <w:numId w:val="2"/>
        </w:numPr>
      </w:pPr>
      <w:r>
        <w:t xml:space="preserve">FCP 20,320ms (8x above target) — Users see blank screen for 20+ seconds on first load</w:t>
      </w:r>
    </w:p>
    <w:p>
      <w:pPr>
        <w:pStyle w:val="ListParagraph"/>
        <w:numPr>
          <w:ilvl w:val="0"/>
          <w:numId w:val="2"/>
        </w:numPr>
      </w:pPr>
      <w:r>
        <w:t xml:space="preserve">/api/home critically slow at 4,207ms — Main data endpoint for home page</w:t>
      </w:r>
    </w:p>
    <w:p>
      <w:pPr>
        <w:pStyle w:val="ListParagraph"/>
        <w:numPr>
          <w:ilvl w:val="0"/>
          <w:numId w:val="2"/>
        </w:numPr>
      </w:pPr>
      <w:r>
        <w:t xml:space="preserve">Dashboard data contradictions — Shows 0 transactions while 1 exists; Revenue label shows Platform Fees</w:t>
      </w:r>
    </w:p>
    <w:p>
      <w:pPr>
        <w:pStyle w:val="ListParagraph"/>
        <w:numPr>
          <w:ilvl w:val="0"/>
          <w:numId w:val="2"/>
        </w:numPr>
      </w:pPr>
      <w:r>
        <w:t xml:space="preserve">Admin role in localStorage — Users can escalate privileges via DevTools</w:t>
      </w:r>
    </w:p>
    <w:p>
      <w:pPr>
        <w:pStyle w:val="ListParagraph"/>
        <w:numPr>
          <w:ilvl w:val="0"/>
          <w:numId w:val="2"/>
        </w:numPr>
      </w:pPr>
      <w:r>
        <w:t xml:space="preserve">CSP header missing — Application vulnerable to XSS attacks</w:t>
      </w:r>
    </w:p>
    <w:p>
      <w:pPr>
        <w:pStyle w:val="ListParagraph"/>
        <w:numPr>
          <w:ilvl w:val="0"/>
          <w:numId w:val="2"/>
        </w:numPr>
      </w:pPr>
      <w:r>
        <w:t xml:space="preserve">Explore shows 1 of 4 listings (75% invisible to buyers) — Data sync failure</w:t>
      </w:r>
    </w:p>
    <w:p>
      <w:pPr>
        <w:pStyle w:val="ListParagraph"/>
        <w:numPr>
          <w:ilvl w:val="0"/>
          <w:numId w:val="2"/>
        </w:numPr>
      </w:pPr>
      <w:r>
        <w:t xml:space="preserve">Profile contradicts My Collection (shows 2 cards vs 0 actual cards)</w:t>
      </w:r>
    </w:p>
    <w:p>
      <w:pPr>
        <w:pStyle w:val="ListParagraph"/>
        <w:numPr>
          <w:ilvl w:val="0"/>
          <w:numId w:val="2"/>
        </w:numPr>
      </w:pPr>
      <w:r>
        <w:t xml:space="preserve">Sell form has no price field — Cannot list cards for marketplace trading</w:t>
      </w:r>
    </w:p>
    <w:p>
      <w:pPr>
        <w:spacing w:after="80"/>
      </w:pPr>
    </w:p>
    <w:p>
      <w:pPr>
        <w:spacing w:after="80"/>
      </w:pPr>
      <w:r>
        <w:rPr>
          <w:rFonts w:ascii="Arial" w:cs="Arial" w:eastAsia="Arial" w:hAnsi="Arial"/>
          <w:b/>
          <w:bCs/>
          <w:sz w:val="20"/>
          <w:szCs w:val="20"/>
        </w:rPr>
        <w:t xml:space="preserve">Recommendation: </w:t>
      </w:r>
      <w:r>
        <w:rPr>
          <w:rFonts w:ascii="Arial" w:cs="Arial" w:eastAsia="Arial" w:hAnsi="Arial"/>
          <w:sz w:val="20"/>
          <w:szCs w:val="20"/>
        </w:rPr>
        <w:t xml:space="preserve">NOT READY FOR DEPLOYMENT. Estimated fix effort: 3-4 sprint cycles minimum.</w:t>
      </w:r>
    </w:p>
    <w:p>
      <w:pPr>
        <w:spacing w:after="80"/>
      </w:pPr>
    </w:p>
    <w:p>
      <w:r>
        <w:br w:type="page"/>
      </w:r>
    </w:p>
    <w:p>
      <w:pPr>
        <w:pStyle w:val="Heading1"/>
        <w:spacing w:after="200" w:before="360"/>
      </w:pPr>
      <w:r>
        <w:rPr>
          <w:rFonts w:ascii="Arial" w:cs="Arial" w:eastAsia="Arial" w:hAnsi="Arial"/>
          <w:b/>
          <w:bCs/>
          <w:color w:val="1F2937"/>
          <w:sz w:val="32"/>
          <w:szCs w:val="32"/>
        </w:rPr>
        <w:t xml:space="preserve">2. Score Breakdown by Category</w:t>
      </w:r>
    </w:p>
    <w:tbl>
      <w:tblPr>
        <w:tblW w:type="dxa" w:w="6260"/>
        <w:tblBorders>
          <w:top w:val="single" w:color="auto" w:sz="4"/>
          <w:left w:val="single" w:color="auto" w:sz="4"/>
          <w:bottom w:val="single" w:color="auto" w:sz="4"/>
          <w:right w:val="single" w:color="auto" w:sz="4"/>
          <w:insideH w:val="single" w:color="auto" w:sz="4"/>
          <w:insideV w:val="single" w:color="auto" w:sz="4"/>
        </w:tblBorders>
      </w:tblPr>
      <w:tblGrid>
        <w:gridCol w:w="1870"/>
        <w:gridCol w:w="900"/>
        <w:gridCol w:w="900"/>
        <w:gridCol w:w="900"/>
        <w:gridCol w:w="1690"/>
      </w:tblGrid>
      <w:tr>
        <w:tc>
          <w:tcPr>
            <w:tcW w:type="dxa" w:w="187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Category</w:t>
            </w:r>
          </w:p>
        </w:tc>
        <w:tc>
          <w:tcPr>
            <w:tcW w:type="dxa" w:w="9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Score</w:t>
            </w:r>
          </w:p>
        </w:tc>
        <w:tc>
          <w:tcPr>
            <w:tcW w:type="dxa" w:w="9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Max</w:t>
            </w:r>
          </w:p>
        </w:tc>
        <w:tc>
          <w:tcPr>
            <w:tcW w:type="dxa" w:w="9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Gap</w:t>
            </w:r>
          </w:p>
        </w:tc>
        <w:tc>
          <w:tcPr>
            <w:tcW w:type="dxa" w:w="169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Status</w:t>
            </w:r>
          </w:p>
        </w:tc>
      </w:tr>
      <w:tr>
        <w:tc>
          <w:tcPr>
            <w:tcW w:type="dxa" w:w="187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Functional Quality</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7</w:t>
            </w:r>
          </w:p>
        </w:tc>
        <w:tc>
          <w:tcPr>
            <w:tcW w:type="dxa" w:w="169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POOR</w:t>
            </w:r>
          </w:p>
        </w:tc>
      </w:tr>
      <w:tr>
        <w:tc>
          <w:tcPr>
            <w:tcW w:type="dxa" w:w="187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 &amp; Speed</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8</w:t>
            </w:r>
          </w:p>
        </w:tc>
        <w:tc>
          <w:tcPr>
            <w:tcW w:type="dxa" w:w="169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r>
      <w:tr>
        <w:tc>
          <w:tcPr>
            <w:tcW w:type="dxa" w:w="187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7</w:t>
            </w:r>
          </w:p>
        </w:tc>
        <w:tc>
          <w:tcPr>
            <w:tcW w:type="dxa" w:w="169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r>
      <w:tr>
        <w:tc>
          <w:tcPr>
            <w:tcW w:type="dxa" w:w="187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8</w:t>
            </w:r>
          </w:p>
        </w:tc>
        <w:tc>
          <w:tcPr>
            <w:tcW w:type="dxa" w:w="169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r>
      <w:tr>
        <w:tc>
          <w:tcPr>
            <w:tcW w:type="dxa" w:w="187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 &amp; Accessibility</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10</w:t>
            </w:r>
          </w:p>
        </w:tc>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6</w:t>
            </w:r>
          </w:p>
        </w:tc>
        <w:tc>
          <w:tcPr>
            <w:tcW w:type="dxa" w:w="169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POOR</w:t>
            </w:r>
          </w:p>
        </w:tc>
      </w:tr>
    </w:tbl>
    <w:p>
      <w:pPr>
        <w:spacing w:after="80"/>
      </w:pPr>
    </w:p>
    <w:p>
      <w:pPr>
        <w:spacing w:after="120"/>
      </w:pPr>
      <w:r>
        <w:rPr>
          <w:rFonts w:ascii="Arial" w:cs="Arial" w:eastAsia="Arial" w:hAnsi="Arial"/>
          <w:sz w:val="20"/>
          <w:szCs w:val="20"/>
        </w:rPr>
        <w:t xml:space="preserve">Overall Score: 3.0/10 (DOWN from v9's 3.8/10)</w:t>
      </w:r>
    </w:p>
    <w:p>
      <w:pPr>
        <w:spacing w:after="80"/>
      </w:pPr>
    </w:p>
    <w:p>
      <w:r>
        <w:br w:type="page"/>
      </w:r>
    </w:p>
    <w:p>
      <w:pPr>
        <w:pStyle w:val="Heading1"/>
        <w:spacing w:after="200" w:before="360"/>
      </w:pPr>
      <w:r>
        <w:rPr>
          <w:rFonts w:ascii="Arial" w:cs="Arial" w:eastAsia="Arial" w:hAnsi="Arial"/>
          <w:b/>
          <w:bCs/>
          <w:color w:val="1F2937"/>
          <w:sz w:val="32"/>
          <w:szCs w:val="32"/>
        </w:rPr>
        <w:t xml:space="preserve">3. v9 to v10 Comparison: What Changed</w:t>
      </w:r>
    </w:p>
    <w:p>
      <w:pPr>
        <w:spacing w:after="120"/>
      </w:pPr>
      <w:r>
        <w:rPr>
          <w:rFonts w:ascii="Arial" w:cs="Arial" w:eastAsia="Arial" w:hAnsi="Arial"/>
          <w:sz w:val="20"/>
          <w:szCs w:val="20"/>
        </w:rPr>
        <w:t xml:space="preserve">Tracking all 28 comparison items from v9 audit to see progress in v10:</w:t>
      </w:r>
    </w:p>
    <w:p>
      <w:pPr>
        <w:spacing w:after="80"/>
      </w:pP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100"/>
        <w:gridCol w:w="1760"/>
      </w:tblGrid>
      <w:tr>
        <w:tc>
          <w:tcPr>
            <w:tcW w:type="dxa" w:w="21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Item</w:t>
            </w:r>
          </w:p>
        </w:tc>
        <w:tc>
          <w:tcPr>
            <w:tcW w:type="dxa" w:w="20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v9 Status</w:t>
            </w:r>
          </w:p>
        </w:tc>
        <w:tc>
          <w:tcPr>
            <w:tcW w:type="dxa" w:w="21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v10 Status</w:t>
            </w:r>
          </w:p>
        </w:tc>
        <w:tc>
          <w:tcPr>
            <w:tcW w:type="dxa" w:w="17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Change</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FCP (Home)</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16,676ms</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20,320ms</w:t>
            </w:r>
          </w:p>
        </w:tc>
        <w:tc>
          <w:tcPr>
            <w:tcW w:type="dxa" w:w="1760"/>
            <w:tcBorders>
              <w:top w:val="single" w:color="CCCCCC" w:sz="1"/>
              <w:left w:val="single" w:color="CCCCCC" w:sz="1"/>
              <w:bottom w:val="single" w:color="CCCCCC" w:sz="1"/>
              <w:right w:val="single" w:color="CCCCCC" w:sz="1"/>
            </w:tcBorders>
            <w:shd w:fill="EF4444" w:val="clear"/>
            <w:tcMar>
              <w:top w:type="dxa" w:w="40"/>
              <w:left w:type="dxa" w:w="80"/>
              <w:bottom w:type="dxa" w:w="40"/>
              <w:right w:type="dxa" w:w="80"/>
            </w:tcMar>
          </w:tcPr>
          <w:p>
            <w:r>
              <w:rPr>
                <w:rFonts w:ascii="Arial" w:cs="Arial" w:eastAsia="Arial" w:hAnsi="Arial"/>
                <w:sz w:val="18"/>
                <w:szCs w:val="18"/>
              </w:rPr>
              <w:t xml:space="preserve">WORSE</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/api/auth/me response time</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3,553ms</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740-965ms</w:t>
            </w:r>
          </w:p>
        </w:tc>
        <w:tc>
          <w:tcPr>
            <w:tcW w:type="dxa" w:w="1760"/>
            <w:tcBorders>
              <w:top w:val="single" w:color="CCCCCC" w:sz="1"/>
              <w:left w:val="single" w:color="CCCCCC" w:sz="1"/>
              <w:bottom w:val="single" w:color="CCCCCC" w:sz="1"/>
              <w:right w:val="single" w:color="CCCCCC" w:sz="1"/>
            </w:tcBorders>
            <w:shd w:fill="A7F3D0" w:val="clear"/>
            <w:tcMar>
              <w:top w:type="dxa" w:w="40"/>
              <w:left w:type="dxa" w:w="80"/>
              <w:bottom w:type="dxa" w:w="40"/>
              <w:right w:type="dxa" w:w="80"/>
            </w:tcMar>
          </w:tcPr>
          <w:p>
            <w:r>
              <w:rPr>
                <w:rFonts w:ascii="Arial" w:cs="Arial" w:eastAsia="Arial" w:hAnsi="Arial"/>
                <w:sz w:val="18"/>
                <w:szCs w:val="18"/>
              </w:rPr>
              <w:t xml:space="preserve">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/api/auth/session response time</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1,754ms</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330ms</w:t>
            </w:r>
          </w:p>
        </w:tc>
        <w:tc>
          <w:tcPr>
            <w:tcW w:type="dxa" w:w="1760"/>
            <w:tcBorders>
              <w:top w:val="single" w:color="CCCCCC" w:sz="1"/>
              <w:left w:val="single" w:color="CCCCCC" w:sz="1"/>
              <w:bottom w:val="single" w:color="CCCCCC" w:sz="1"/>
              <w:right w:val="single" w:color="CCCCCC" w:sz="1"/>
            </w:tcBorders>
            <w:shd w:fill="A7F3D0" w:val="clear"/>
            <w:tcMar>
              <w:top w:type="dxa" w:w="40"/>
              <w:left w:type="dxa" w:w="80"/>
              <w:bottom w:type="dxa" w:w="40"/>
              <w:right w:type="dxa" w:w="80"/>
            </w:tcMar>
          </w:tcPr>
          <w:p>
            <w:r>
              <w:rPr>
                <w:rFonts w:ascii="Arial" w:cs="Arial" w:eastAsia="Arial" w:hAnsi="Arial"/>
                <w:sz w:val="18"/>
                <w:szCs w:val="18"/>
              </w:rPr>
              <w:t xml:space="preserve">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/api/home response time</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1,659ms</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4,207ms</w:t>
            </w:r>
          </w:p>
        </w:tc>
        <w:tc>
          <w:tcPr>
            <w:tcW w:type="dxa" w:w="1760"/>
            <w:tcBorders>
              <w:top w:val="single" w:color="CCCCCC" w:sz="1"/>
              <w:left w:val="single" w:color="CCCCCC" w:sz="1"/>
              <w:bottom w:val="single" w:color="CCCCCC" w:sz="1"/>
              <w:right w:val="single" w:color="CCCCCC" w:sz="1"/>
            </w:tcBorders>
            <w:shd w:fill="EF4444" w:val="clear"/>
            <w:tcMar>
              <w:top w:type="dxa" w:w="40"/>
              <w:left w:type="dxa" w:w="80"/>
              <w:bottom w:type="dxa" w:w="40"/>
              <w:right w:type="dxa" w:w="80"/>
            </w:tcMar>
          </w:tcPr>
          <w:p>
            <w:r>
              <w:rPr>
                <w:rFonts w:ascii="Arial" w:cs="Arial" w:eastAsia="Arial" w:hAnsi="Arial"/>
                <w:sz w:val="18"/>
                <w:szCs w:val="18"/>
              </w:rPr>
              <w:t xml:space="preserve">WORSE</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/api/exchange-rate response time</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568ms</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545-1,909ms</w:t>
            </w:r>
          </w:p>
        </w:tc>
        <w:tc>
          <w:tcPr>
            <w:tcW w:type="dxa" w:w="1760"/>
            <w:tcBorders>
              <w:top w:val="single" w:color="CCCCCC" w:sz="1"/>
              <w:left w:val="single" w:color="CCCCCC" w:sz="1"/>
              <w:bottom w:val="single" w:color="CCCCCC" w:sz="1"/>
              <w:right w:val="single" w:color="CCCCCC" w:sz="1"/>
            </w:tcBorders>
            <w:shd w:fill="EF4444" w:val="clear"/>
            <w:tcMar>
              <w:top w:type="dxa" w:w="40"/>
              <w:left w:type="dxa" w:w="80"/>
              <w:bottom w:type="dxa" w:w="40"/>
              <w:right w:type="dxa" w:w="80"/>
            </w:tcMar>
          </w:tcPr>
          <w:p>
            <w:r>
              <w:rPr>
                <w:rFonts w:ascii="Arial" w:cs="Arial" w:eastAsia="Arial" w:hAnsi="Arial"/>
                <w:sz w:val="18"/>
                <w:szCs w:val="18"/>
              </w:rPr>
              <w:t xml:space="preserve">WORSE</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/api/notifications call count</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 calls</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4 calls</w:t>
            </w:r>
          </w:p>
        </w:tc>
        <w:tc>
          <w:tcPr>
            <w:tcW w:type="dxa" w:w="1760"/>
            <w:tcBorders>
              <w:top w:val="single" w:color="CCCCCC" w:sz="1"/>
              <w:left w:val="single" w:color="CCCCCC" w:sz="1"/>
              <w:bottom w:val="single" w:color="CCCCCC" w:sz="1"/>
              <w:right w:val="single" w:color="CCCCCC" w:sz="1"/>
            </w:tcBorders>
            <w:shd w:fill="FED7AA" w:val="clear"/>
            <w:tcMar>
              <w:top w:type="dxa" w:w="40"/>
              <w:left w:type="dxa" w:w="80"/>
              <w:bottom w:type="dxa" w:w="40"/>
              <w:right w:type="dxa" w:w="80"/>
            </w:tcMar>
          </w:tcPr>
          <w:p>
            <w:r>
              <w:rPr>
                <w:rFonts w:ascii="Arial" w:cs="Arial" w:eastAsia="Arial" w:hAnsi="Arial"/>
                <w:sz w:val="18"/>
                <w:szCs w:val="18"/>
              </w:rPr>
              <w:t xml:space="preserve">PARTIAL</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My Collection routing</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Routes to /profile/notifi</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Routes to /cards correctl</w:t>
            </w:r>
          </w:p>
        </w:tc>
        <w:tc>
          <w:tcPr>
            <w:tcW w:type="dxa" w:w="1760"/>
            <w:tcBorders>
              <w:top w:val="single" w:color="CCCCCC" w:sz="1"/>
              <w:left w:val="single" w:color="CCCCCC" w:sz="1"/>
              <w:bottom w:val="single" w:color="CCCCCC" w:sz="1"/>
              <w:right w:val="single" w:color="CCCCCC" w:sz="1"/>
            </w:tcBorders>
            <w:shd w:fill="A7F3D0" w:val="clear"/>
            <w:tcMar>
              <w:top w:type="dxa" w:w="40"/>
              <w:left w:type="dxa" w:w="80"/>
              <w:bottom w:type="dxa" w:w="40"/>
              <w:right w:type="dxa" w:w="80"/>
            </w:tcMar>
          </w:tcPr>
          <w:p>
            <w:r>
              <w:rPr>
                <w:rFonts w:ascii="Arial" w:cs="Arial" w:eastAsia="Arial" w:hAnsi="Arial"/>
                <w:sz w:val="18"/>
                <w:szCs w:val="18"/>
              </w:rPr>
              <w:t xml:space="preserve">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Whitespace void scroll trap</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Present on Home, Sell, Ca</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present on same pag</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Filter icon on Explore</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Non-functional</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non-functional</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 cards found' grammar</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Present</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present</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Dashboard Total Transactions = 0</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Shows 0 despite 1 existin</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shows 0 despite 1 e</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Dashboard Revenue mislabeled</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Shows fees as revenue</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shows fees as reven</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localStorage admin role</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isAdmin:true exposed</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exposed in cardvaul</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CSP header</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Missing</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missing</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Permissions-Policy header</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Missing</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missing</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HSTS header</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Present</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Missing</w:t>
            </w:r>
          </w:p>
        </w:tc>
        <w:tc>
          <w:tcPr>
            <w:tcW w:type="dxa" w:w="1760"/>
            <w:tcBorders>
              <w:top w:val="single" w:color="CCCCCC" w:sz="1"/>
              <w:left w:val="single" w:color="CCCCCC" w:sz="1"/>
              <w:bottom w:val="single" w:color="CCCCCC" w:sz="1"/>
              <w:right w:val="single" w:color="CCCCCC" w:sz="1"/>
            </w:tcBorders>
            <w:shd w:fill="F87171" w:val="clear"/>
            <w:tcMar>
              <w:top w:type="dxa" w:w="40"/>
              <w:left w:type="dxa" w:w="80"/>
              <w:bottom w:type="dxa" w:w="40"/>
              <w:right w:type="dxa" w:w="80"/>
            </w:tcMar>
          </w:tcPr>
          <w:p>
            <w:r>
              <w:rPr>
                <w:rFonts w:ascii="Arial" w:cs="Arial" w:eastAsia="Arial" w:hAnsi="Arial"/>
                <w:sz w:val="18"/>
                <w:szCs w:val="18"/>
              </w:rPr>
              <w:t xml:space="preserve">REGRESSION</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 badges accuracy</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Contradicts actual trades</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contradicts</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Compose icon on Messages</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Non-functional</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non-functional</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Vault name truncation</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Present</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present</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Year/Cert# fields</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Empty/N-A</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empty/N-A</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Views counter</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Always 0</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always 0</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Explore listings vs Admin</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fully tested</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Shows 1 of 4 active listi</w:t>
            </w:r>
          </w:p>
        </w:tc>
        <w:tc>
          <w:tcPr>
            <w:tcW w:type="dxa" w:w="176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 form validation</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fully tested</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 validation on empty su</w:t>
            </w:r>
          </w:p>
        </w:tc>
        <w:tc>
          <w:tcPr>
            <w:tcW w:type="dxa" w:w="176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r>
      <w:tr>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grade badge vs slab image</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tested</w:t>
            </w:r>
          </w:p>
        </w:tc>
        <w:tc>
          <w:tcPr>
            <w:tcW w:type="dxa" w:w="2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PSA 9 badge vs GEM MINT 1</w:t>
            </w:r>
          </w:p>
        </w:tc>
        <w:tc>
          <w:tcPr>
            <w:tcW w:type="dxa" w:w="176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r>
    </w:tbl>
    <w:p>
      <w:pPr>
        <w:spacing w:after="80"/>
      </w:pPr>
    </w:p>
    <w:p>
      <w:pPr>
        <w:spacing w:after="120"/>
      </w:pPr>
      <w:r>
        <w:rPr>
          <w:rFonts w:ascii="Arial" w:cs="Arial" w:eastAsia="Arial" w:hAnsi="Arial"/>
          <w:sz w:val="20"/>
          <w:szCs w:val="20"/>
        </w:rPr>
        <w:t xml:space="preserve">Summary: FIXED(3) + PARTIAL(1) + NOT FIXED(14) + WORSE(4) + REGRESSION(1) + NEW(5) = 28 tracked items</w:t>
      </w:r>
    </w:p>
    <w:p>
      <w:pPr>
        <w:spacing w:after="80"/>
      </w:pPr>
    </w:p>
    <w:p>
      <w:r>
        <w:br w:type="page"/>
      </w:r>
    </w:p>
    <w:p>
      <w:pPr>
        <w:pStyle w:val="Heading1"/>
        <w:spacing w:after="200" w:before="360"/>
      </w:pPr>
      <w:r>
        <w:rPr>
          <w:rFonts w:ascii="Arial" w:cs="Arial" w:eastAsia="Arial" w:hAnsi="Arial"/>
          <w:b/>
          <w:bCs/>
          <w:color w:val="1F2937"/>
          <w:sz w:val="32"/>
          <w:szCs w:val="32"/>
        </w:rPr>
        <w:t xml:space="preserve">4. Complete Findings Registry</w:t>
      </w:r>
    </w:p>
    <w:p>
      <w:pPr>
        <w:spacing w:after="120"/>
      </w:pPr>
      <w:r>
        <w:rPr>
          <w:rFonts w:ascii="Arial" w:cs="Arial" w:eastAsia="Arial" w:hAnsi="Arial"/>
          <w:sz w:val="20"/>
          <w:szCs w:val="20"/>
        </w:rPr>
        <w:t xml:space="preserve">34 findings across all severity levels. Each finding tracked with unique ID.</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000"/>
        <w:gridCol w:w="1000"/>
        <w:gridCol w:w="1000"/>
        <w:gridCol w:w="1000"/>
        <w:gridCol w:w="2060"/>
      </w:tblGrid>
      <w:tr>
        <w:tc>
          <w:tcPr>
            <w:tcW w:type="dxa" w:w="9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ID</w:t>
            </w:r>
          </w:p>
        </w:tc>
        <w:tc>
          <w:tcPr>
            <w:tcW w:type="dxa" w:w="14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Title</w:t>
            </w:r>
          </w:p>
        </w:tc>
        <w:tc>
          <w:tcPr>
            <w:tcW w:type="dxa" w:w="10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Severity</w:t>
            </w:r>
          </w:p>
        </w:tc>
        <w:tc>
          <w:tcPr>
            <w:tcW w:type="dxa" w:w="10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Category</w:t>
            </w:r>
          </w:p>
        </w:tc>
        <w:tc>
          <w:tcPr>
            <w:tcW w:type="dxa" w:w="10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Page</w:t>
            </w:r>
          </w:p>
        </w:tc>
        <w:tc>
          <w:tcPr>
            <w:tcW w:type="dxa" w:w="10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Status</w:t>
            </w:r>
          </w:p>
        </w:tc>
        <w:tc>
          <w:tcPr>
            <w:tcW w:type="dxa" w:w="20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V10-001</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FCP 20,320ms — 8x above target</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 (Consumer)</w:t>
            </w:r>
          </w:p>
        </w:tc>
        <w:tc>
          <w:tcPr>
            <w:tcW w:type="dxa" w:w="1000"/>
            <w:tcBorders>
              <w:top w:val="single" w:color="CCCCCC" w:sz="1"/>
              <w:left w:val="single" w:color="CCCCCC" w:sz="1"/>
              <w:bottom w:val="single" w:color="CCCCCC" w:sz="1"/>
              <w:right w:val="single" w:color="CCCCCC" w:sz="1"/>
            </w:tcBorders>
            <w:shd w:fill="EF4444" w:val="clear"/>
            <w:tcMar>
              <w:top w:type="dxa" w:w="40"/>
              <w:left w:type="dxa" w:w="80"/>
              <w:bottom w:type="dxa" w:w="40"/>
              <w:right w:type="dxa" w:w="80"/>
            </w:tcMar>
          </w:tcPr>
          <w:p>
            <w:r>
              <w:rPr>
                <w:rFonts w:ascii="Arial" w:cs="Arial" w:eastAsia="Arial" w:hAnsi="Arial"/>
                <w:sz w:val="18"/>
                <w:szCs w:val="18"/>
              </w:rPr>
              <w:t xml:space="preserve">WORSE</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First Contentful Paint measured at 20,32</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V10-002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/api/home endpoint critically </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 (Consumer)</w:t>
            </w:r>
          </w:p>
        </w:tc>
        <w:tc>
          <w:tcPr>
            <w:tcW w:type="dxa" w:w="1000"/>
            <w:tcBorders>
              <w:top w:val="single" w:color="CCCCCC" w:sz="1"/>
              <w:left w:val="single" w:color="CCCCCC" w:sz="1"/>
              <w:bottom w:val="single" w:color="CCCCCC" w:sz="1"/>
              <w:right w:val="single" w:color="CCCCCC" w:sz="1"/>
            </w:tcBorders>
            <w:shd w:fill="EF4444" w:val="clear"/>
            <w:tcMar>
              <w:top w:type="dxa" w:w="40"/>
              <w:left w:type="dxa" w:w="80"/>
              <w:bottom w:type="dxa" w:w="40"/>
              <w:right w:type="dxa" w:w="80"/>
            </w:tcMar>
          </w:tcPr>
          <w:p>
            <w:r>
              <w:rPr>
                <w:rFonts w:ascii="Arial" w:cs="Arial" w:eastAsia="Arial" w:hAnsi="Arial"/>
                <w:sz w:val="18"/>
                <w:szCs w:val="18"/>
              </w:rPr>
              <w:t xml:space="preserve">WORSE</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/api/home endpoint takes 4,207-4,358</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V10-003</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Dashboard Total Transactions s</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Dashboard</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Admin Dashboard counter shows 'Total</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V10-004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Dashboard Revenue label actual</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Dashboard</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Dashboard shows 'Total Revenue (IDR): Rp</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V10-005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role stored in localStor</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localStorage contains cardvault-auth-sto</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V10-006</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Content-Security-Policy header</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 CSP header is set on any response. Th</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V10-007</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Explore shows 1 of 4 active li</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Explore</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Listings page shows 4 active listi</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V10-008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 '2 Cards' contradicts </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 / My Collect</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 page shows '2 Cards' in the stat</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V10-009</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/api/exchange-rate 3.5x slower</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c>
          <w:tcPr>
            <w:tcW w:type="dxa" w:w="1000"/>
            <w:tcBorders>
              <w:top w:val="single" w:color="CCCCCC" w:sz="1"/>
              <w:left w:val="single" w:color="CCCCCC" w:sz="1"/>
              <w:bottom w:val="single" w:color="CCCCCC" w:sz="1"/>
              <w:right w:val="single" w:color="CCCCCC" w:sz="1"/>
            </w:tcBorders>
            <w:shd w:fill="EF4444" w:val="clear"/>
            <w:tcMar>
              <w:top w:type="dxa" w:w="40"/>
              <w:left w:type="dxa" w:w="80"/>
              <w:bottom w:type="dxa" w:w="40"/>
              <w:right w:type="dxa" w:w="80"/>
            </w:tcMar>
          </w:tcPr>
          <w:p>
            <w:r>
              <w:rPr>
                <w:rFonts w:ascii="Arial" w:cs="Arial" w:eastAsia="Arial" w:hAnsi="Arial"/>
                <w:sz w:val="18"/>
                <w:szCs w:val="18"/>
              </w:rPr>
              <w:t xml:space="preserve">WORSE</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Exchange rate API takes 545-1,909ms to r</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V10-010</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/api/notifications called 4 ti</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c>
          <w:tcPr>
            <w:tcW w:type="dxa" w:w="1000"/>
            <w:tcBorders>
              <w:top w:val="single" w:color="CCCCCC" w:sz="1"/>
              <w:left w:val="single" w:color="CCCCCC" w:sz="1"/>
              <w:bottom w:val="single" w:color="CCCCCC" w:sz="1"/>
              <w:right w:val="single" w:color="CCCCCC" w:sz="1"/>
            </w:tcBorders>
            <w:shd w:fill="FED7AA" w:val="clear"/>
            <w:tcMar>
              <w:top w:type="dxa" w:w="40"/>
              <w:left w:type="dxa" w:w="80"/>
              <w:bottom w:type="dxa" w:w="40"/>
              <w:right w:type="dxa" w:w="80"/>
            </w:tcMar>
          </w:tcPr>
          <w:p>
            <w:r>
              <w:rPr>
                <w:rFonts w:ascii="Arial" w:cs="Arial" w:eastAsia="Arial" w:hAnsi="Arial"/>
                <w:sz w:val="18"/>
                <w:szCs w:val="18"/>
              </w:rPr>
              <w:t xml:space="preserve">PARTIAL</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Notification API is polled 4 times on ea</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V10-011</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/api/admin/badges called 12+ t</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Panel</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admin badges endpoint is called 12+ </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V10-012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/api/admin/stats takes 2,958ms</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Dashboard</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admin stats endpoint takes nearly 3 </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V10-013</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Whitespace void traps scroll o</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UX/Layout</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 Sell, Card Det</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Scrolling past page content enters a mas</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V10-014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Filter icon non-functional on </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Functional</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Explore</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filter/funnel icon on the Explore pa</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V10-015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Permissions-Policy header miss</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 Permissions-Policy header is set. Thi</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V10-016</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HSTS header missing</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REGRESSION</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Strict-Transport-Security header is not </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V10-017</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 badges contradict actu</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 shows 'Verified Trader', 'Power </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V10-018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 form submits silently wit</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Functional</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 / Add Card</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Clicking 'Add to Collection' with all fi</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V10-019</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grade badge contradicts s</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Charizard card detail page shows a '</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V10-020</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 cards found' grammar error</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UX/Copy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Explore</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Should read '1 card found' (singular). T</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V10-021</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Vault name truncation in Featu</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UX/Layout</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Featured vault names are truncated with </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Price formatting inconsistent </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UX/Consistency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vs Consumer</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panel uses European-style periods </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V10-023</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 form: insufficient requir</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Functional</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 / Add Card</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Only Card Name is marked required (*). P</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Compose icon non-functional on</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Functional</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Messages</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compose (pencil) icon in the Message</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Double separator in card detai</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UX/Copy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 shows 'Charizard · · Base Se</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V10-026</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 Year field blank, </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Year field on the Charizard card det</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V10-027</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Transaction date inconsistency</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Panel</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same transaction (#0906f312) shows a</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Listing views counter always s</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Functional</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Listings</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All listings show 0 views in the admin p</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V10-029</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My Collection shows duplicate </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UX/Layout</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My Collection</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My Collection page displays two sepa</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V10-030</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Completed transaction listing </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Listings</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Shohei Ohtani card (Rp 25,000,000) h</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V10-031</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Unverified buyer completed Rp </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Users</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John Collector (buyer@test.com) has UNVE</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Build version v0.72 unchanged </w:t>
            </w:r>
          </w:p>
        </w:tc>
        <w:tc>
          <w:tcPr>
            <w:tcW w:type="dxa" w:w="1000"/>
            <w:tcBorders>
              <w:top w:val="single" w:color="CCCCCC" w:sz="1"/>
              <w:left w:val="single" w:color="CCCCCC" w:sz="1"/>
              <w:bottom w:val="single" w:color="CCCCCC" w:sz="1"/>
              <w:right w:val="single" w:color="CCCCCC" w:sz="1"/>
            </w:tcBorders>
            <w:shd w:fill="86EFAC" w:val="clear"/>
            <w:tcMar>
              <w:top w:type="dxa" w:w="40"/>
              <w:left w:type="dxa" w:w="80"/>
              <w:bottom w:type="dxa" w:w="40"/>
              <w:right w:type="dxa" w:w="80"/>
            </w:tcMar>
          </w:tcPr>
          <w:p>
            <w:r>
              <w:rPr>
                <w:rFonts w:ascii="Arial" w:cs="Arial" w:eastAsia="Arial" w:hAnsi="Arial"/>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DevOps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NOT FIXED</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Version number has remained v0.72 throug</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V10-033</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Financial chart uses non-stand</w:t>
            </w:r>
          </w:p>
        </w:tc>
        <w:tc>
          <w:tcPr>
            <w:tcW w:type="dxa" w:w="1000"/>
            <w:tcBorders>
              <w:top w:val="single" w:color="CCCCCC" w:sz="1"/>
              <w:left w:val="single" w:color="CCCCCC" w:sz="1"/>
              <w:bottom w:val="single" w:color="CCCCCC" w:sz="1"/>
              <w:right w:val="single" w:color="CCCCCC" w:sz="1"/>
            </w:tcBorders>
            <w:shd w:fill="86EFAC" w:val="clear"/>
            <w:tcMar>
              <w:top w:type="dxa" w:w="40"/>
              <w:left w:type="dxa" w:w="80"/>
              <w:bottom w:type="dxa" w:w="40"/>
              <w:right w:type="dxa" w:w="80"/>
            </w:tcMar>
          </w:tcPr>
          <w:p>
            <w:r>
              <w:rPr>
                <w:rFonts w:ascii="Arial" w:cs="Arial" w:eastAsia="Arial" w:hAnsi="Arial"/>
                <w:sz w:val="18"/>
                <w:szCs w:val="18"/>
              </w:rPr>
              <w:t xml:space="preserve">Low</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UX/Copy</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Financials</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Transaction Volume Trend chart Y-axis sh</w:t>
            </w:r>
          </w:p>
        </w:tc>
      </w:tr>
      <w:tr>
        <w:tc>
          <w:tcPr>
            <w:tcW w:type="dxa" w:w="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V10-034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 price field visible on Sell</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Functional</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 / Add Card</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NEW</w:t>
            </w:r>
          </w:p>
        </w:tc>
        <w:tc>
          <w:tcPr>
            <w:tcW w:type="dxa" w:w="20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'Add New Card' form has a 'List for </w:t>
            </w:r>
          </w:p>
        </w:tc>
      </w:tr>
    </w:tbl>
    <w:p>
      <w:pPr>
        <w:spacing w:after="80"/>
      </w:pPr>
    </w:p>
    <w:p>
      <w:r>
        <w:br w:type="page"/>
      </w:r>
    </w:p>
    <w:p>
      <w:pPr>
        <w:pStyle w:val="Heading1"/>
        <w:spacing w:after="200" w:before="360"/>
      </w:pPr>
      <w:r>
        <w:rPr>
          <w:rFonts w:ascii="Arial" w:cs="Arial" w:eastAsia="Arial" w:hAnsi="Arial"/>
          <w:b/>
          <w:bCs/>
          <w:color w:val="1F2937"/>
          <w:sz w:val="32"/>
          <w:szCs w:val="32"/>
        </w:rPr>
        <w:t xml:space="preserve">5. Performance Benchmark</w:t>
      </w:r>
    </w:p>
    <w:p>
      <w:pPr>
        <w:spacing w:after="120"/>
      </w:pPr>
      <w:r>
        <w:rPr>
          <w:rFonts w:ascii="Arial" w:cs="Arial" w:eastAsia="Arial" w:hAnsi="Arial"/>
          <w:sz w:val="20"/>
          <w:szCs w:val="20"/>
        </w:rPr>
        <w:t xml:space="preserve">Full performance metrics collected during v10 audit session:</w:t>
      </w:r>
    </w:p>
    <w:p>
      <w:pPr>
        <w:spacing w:after="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600"/>
        <w:gridCol w:w="1760"/>
      </w:tblGrid>
      <w:tr>
        <w:tc>
          <w:tcPr>
            <w:tcW w:type="dxa" w:w="16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Page/Endpoint</w:t>
            </w:r>
          </w:p>
        </w:tc>
        <w:tc>
          <w:tcPr>
            <w:tcW w:type="dxa" w:w="12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Metric</w:t>
            </w:r>
          </w:p>
        </w:tc>
        <w:tc>
          <w:tcPr>
            <w:tcW w:type="dxa" w:w="12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Value</w:t>
            </w:r>
          </w:p>
        </w:tc>
        <w:tc>
          <w:tcPr>
            <w:tcW w:type="dxa" w:w="16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Target</w:t>
            </w:r>
          </w:p>
        </w:tc>
        <w:tc>
          <w:tcPr>
            <w:tcW w:type="dxa" w:w="17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 (Consumer)</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FCP</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20,320ms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2,500ms</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FAIL</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 (Consumer)</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TTFB</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58-78ms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800ms</w:t>
            </w:r>
          </w:p>
        </w:tc>
        <w:tc>
          <w:tcPr>
            <w:tcW w:type="dxa" w:w="1760"/>
            <w:tcBorders>
              <w:top w:val="single" w:color="CCCCCC" w:sz="1"/>
              <w:left w:val="single" w:color="CCCCCC" w:sz="1"/>
              <w:bottom w:val="single" w:color="CCCCCC" w:sz="1"/>
              <w:right w:val="single" w:color="CCCCCC" w:sz="1"/>
            </w:tcBorders>
            <w:shd w:fill="A7F3D0" w:val="clear"/>
            <w:tcMar>
              <w:top w:type="dxa" w:w="40"/>
              <w:left w:type="dxa" w:w="80"/>
              <w:bottom w:type="dxa" w:w="40"/>
              <w:right w:type="dxa" w:w="80"/>
            </w:tcMar>
          </w:tcPr>
          <w:p>
            <w:r>
              <w:rPr>
                <w:rFonts w:ascii="Arial" w:cs="Arial" w:eastAsia="Arial" w:hAnsi="Arial"/>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 (Consumer)</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DOM Interactive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324-448ms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3,000ms</w:t>
            </w:r>
          </w:p>
        </w:tc>
        <w:tc>
          <w:tcPr>
            <w:tcW w:type="dxa" w:w="1760"/>
            <w:tcBorders>
              <w:top w:val="single" w:color="CCCCCC" w:sz="1"/>
              <w:left w:val="single" w:color="CCCCCC" w:sz="1"/>
              <w:bottom w:val="single" w:color="CCCCCC" w:sz="1"/>
              <w:right w:val="single" w:color="CCCCCC" w:sz="1"/>
            </w:tcBorders>
            <w:shd w:fill="A7F3D0" w:val="clear"/>
            <w:tcMar>
              <w:top w:type="dxa" w:w="40"/>
              <w:left w:type="dxa" w:w="80"/>
              <w:bottom w:type="dxa" w:w="40"/>
              <w:right w:type="dxa" w:w="80"/>
            </w:tcMar>
          </w:tcPr>
          <w:p>
            <w:r>
              <w:rPr>
                <w:rFonts w:ascii="Arial" w:cs="Arial" w:eastAsia="Arial" w:hAnsi="Arial"/>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 (Consumer)</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DOM Complete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490-619ms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5,000ms</w:t>
            </w:r>
          </w:p>
        </w:tc>
        <w:tc>
          <w:tcPr>
            <w:tcW w:type="dxa" w:w="1760"/>
            <w:tcBorders>
              <w:top w:val="single" w:color="CCCCCC" w:sz="1"/>
              <w:left w:val="single" w:color="CCCCCC" w:sz="1"/>
              <w:bottom w:val="single" w:color="CCCCCC" w:sz="1"/>
              <w:right w:val="single" w:color="CCCCCC" w:sz="1"/>
            </w:tcBorders>
            <w:shd w:fill="A7F3D0" w:val="clear"/>
            <w:tcMar>
              <w:top w:type="dxa" w:w="40"/>
              <w:left w:type="dxa" w:w="80"/>
              <w:bottom w:type="dxa" w:w="40"/>
              <w:right w:type="dxa" w:w="80"/>
            </w:tcMar>
          </w:tcPr>
          <w:p>
            <w:r>
              <w:rPr>
                <w:rFonts w:ascii="Arial" w:cs="Arial" w:eastAsia="Arial" w:hAnsi="Arial"/>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 (Consumer)</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Resources (fresh)</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65</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50</w:t>
            </w:r>
          </w:p>
        </w:tc>
        <w:tc>
          <w:tcPr>
            <w:tcW w:type="dxa" w:w="176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WARN</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 (Consumer)</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DOM Interactive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324ms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3,000ms</w:t>
            </w:r>
          </w:p>
        </w:tc>
        <w:tc>
          <w:tcPr>
            <w:tcW w:type="dxa" w:w="1760"/>
            <w:tcBorders>
              <w:top w:val="single" w:color="CCCCCC" w:sz="1"/>
              <w:left w:val="single" w:color="CCCCCC" w:sz="1"/>
              <w:bottom w:val="single" w:color="CCCCCC" w:sz="1"/>
              <w:right w:val="single" w:color="CCCCCC" w:sz="1"/>
            </w:tcBorders>
            <w:shd w:fill="A7F3D0" w:val="clear"/>
            <w:tcMar>
              <w:top w:type="dxa" w:w="40"/>
              <w:left w:type="dxa" w:w="80"/>
              <w:bottom w:type="dxa" w:w="40"/>
              <w:right w:type="dxa" w:w="80"/>
            </w:tcMar>
          </w:tcPr>
          <w:p>
            <w:r>
              <w:rPr>
                <w:rFonts w:ascii="Arial" w:cs="Arial" w:eastAsia="Arial" w:hAnsi="Arial"/>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 (Consumer)</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DOM Complete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597ms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5,000ms</w:t>
            </w:r>
          </w:p>
        </w:tc>
        <w:tc>
          <w:tcPr>
            <w:tcW w:type="dxa" w:w="1760"/>
            <w:tcBorders>
              <w:top w:val="single" w:color="CCCCCC" w:sz="1"/>
              <w:left w:val="single" w:color="CCCCCC" w:sz="1"/>
              <w:bottom w:val="single" w:color="CCCCCC" w:sz="1"/>
              <w:right w:val="single" w:color="CCCCCC" w:sz="1"/>
            </w:tcBorders>
            <w:shd w:fill="A7F3D0" w:val="clear"/>
            <w:tcMar>
              <w:top w:type="dxa" w:w="40"/>
              <w:left w:type="dxa" w:w="80"/>
              <w:bottom w:type="dxa" w:w="40"/>
              <w:right w:type="dxa" w:w="80"/>
            </w:tcMar>
          </w:tcPr>
          <w:p>
            <w:r>
              <w:rPr>
                <w:rFonts w:ascii="Arial" w:cs="Arial" w:eastAsia="Arial" w:hAnsi="Arial"/>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 (Consumer)</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Resources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238</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100</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FAIL</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Financials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TTFB</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23ms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800ms</w:t>
            </w:r>
          </w:p>
        </w:tc>
        <w:tc>
          <w:tcPr>
            <w:tcW w:type="dxa" w:w="1760"/>
            <w:tcBorders>
              <w:top w:val="single" w:color="CCCCCC" w:sz="1"/>
              <w:left w:val="single" w:color="CCCCCC" w:sz="1"/>
              <w:bottom w:val="single" w:color="CCCCCC" w:sz="1"/>
              <w:right w:val="single" w:color="CCCCCC" w:sz="1"/>
            </w:tcBorders>
            <w:shd w:fill="A7F3D0" w:val="clear"/>
            <w:tcMar>
              <w:top w:type="dxa" w:w="40"/>
              <w:left w:type="dxa" w:w="80"/>
              <w:bottom w:type="dxa" w:w="40"/>
              <w:right w:type="dxa" w:w="80"/>
            </w:tcMar>
          </w:tcPr>
          <w:p>
            <w:r>
              <w:rPr>
                <w:rFonts w:ascii="Arial" w:cs="Arial" w:eastAsia="Arial" w:hAnsi="Arial"/>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Financials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DOM Interactive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672ms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3,000ms</w:t>
            </w:r>
          </w:p>
        </w:tc>
        <w:tc>
          <w:tcPr>
            <w:tcW w:type="dxa" w:w="1760"/>
            <w:tcBorders>
              <w:top w:val="single" w:color="CCCCCC" w:sz="1"/>
              <w:left w:val="single" w:color="CCCCCC" w:sz="1"/>
              <w:bottom w:val="single" w:color="CCCCCC" w:sz="1"/>
              <w:right w:val="single" w:color="CCCCCC" w:sz="1"/>
            </w:tcBorders>
            <w:shd w:fill="A7F3D0" w:val="clear"/>
            <w:tcMar>
              <w:top w:type="dxa" w:w="40"/>
              <w:left w:type="dxa" w:w="80"/>
              <w:bottom w:type="dxa" w:w="40"/>
              <w:right w:type="dxa" w:w="80"/>
            </w:tcMar>
          </w:tcPr>
          <w:p>
            <w:r>
              <w:rPr>
                <w:rFonts w:ascii="Arial" w:cs="Arial" w:eastAsia="Arial" w:hAnsi="Arial"/>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Financials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DOM Complete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746ms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5,000ms</w:t>
            </w:r>
          </w:p>
        </w:tc>
        <w:tc>
          <w:tcPr>
            <w:tcW w:type="dxa" w:w="1760"/>
            <w:tcBorders>
              <w:top w:val="single" w:color="CCCCCC" w:sz="1"/>
              <w:left w:val="single" w:color="CCCCCC" w:sz="1"/>
              <w:bottom w:val="single" w:color="CCCCCC" w:sz="1"/>
              <w:right w:val="single" w:color="CCCCCC" w:sz="1"/>
            </w:tcBorders>
            <w:shd w:fill="A7F3D0" w:val="clear"/>
            <w:tcMar>
              <w:top w:type="dxa" w:w="40"/>
              <w:left w:type="dxa" w:w="80"/>
              <w:bottom w:type="dxa" w:w="40"/>
              <w:right w:type="dxa" w:w="80"/>
            </w:tcMar>
          </w:tcPr>
          <w:p>
            <w:r>
              <w:rPr>
                <w:rFonts w:ascii="Arial" w:cs="Arial" w:eastAsia="Arial" w:hAnsi="Arial"/>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Financials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Resources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250</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100</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FAIL</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/api/auth/me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Response Time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740-965ms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500ms</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FAIL</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/api/notifications (x4)</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Response Time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500-3,589ms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300ms</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FAIL</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/api/auth/session</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Response Time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284-369ms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500ms</w:t>
            </w:r>
          </w:p>
        </w:tc>
        <w:tc>
          <w:tcPr>
            <w:tcW w:type="dxa" w:w="1760"/>
            <w:tcBorders>
              <w:top w:val="single" w:color="CCCCCC" w:sz="1"/>
              <w:left w:val="single" w:color="CCCCCC" w:sz="1"/>
              <w:bottom w:val="single" w:color="CCCCCC" w:sz="1"/>
              <w:right w:val="single" w:color="CCCCCC" w:sz="1"/>
            </w:tcBorders>
            <w:shd w:fill="A7F3D0" w:val="clear"/>
            <w:tcMar>
              <w:top w:type="dxa" w:w="40"/>
              <w:left w:type="dxa" w:w="80"/>
              <w:bottom w:type="dxa" w:w="40"/>
              <w:right w:type="dxa" w:w="80"/>
            </w:tcMar>
          </w:tcPr>
          <w:p>
            <w:r>
              <w:rPr>
                <w:rFonts w:ascii="Arial" w:cs="Arial" w:eastAsia="Arial" w:hAnsi="Arial"/>
                <w:sz w:val="18"/>
                <w:szCs w:val="18"/>
              </w:rPr>
              <w:t xml:space="preserve">PASS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/api/home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Response Time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4,207ms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1,000ms</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FAIL</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/api/exchange-rate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Response Time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545-1,909ms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300ms</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FAIL</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/api/listings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Response Time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2,292ms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1,000ms</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FAIL</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/api/admin/stats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Response Time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2,958ms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1,000ms</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FAIL</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/api/admin/config</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Response Time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2,303ms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1,000ms</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FAIL</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/api/admin/badges (x12)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Response Time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51-148ms each</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Single batched call</w:t>
            </w:r>
          </w:p>
        </w:tc>
        <w:tc>
          <w:tcPr>
            <w:tcW w:type="dxa" w:w="176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WARN</w:t>
            </w:r>
          </w:p>
        </w:tc>
      </w:tr>
    </w:tbl>
    <w:p>
      <w:pPr>
        <w:spacing w:after="80"/>
      </w:pPr>
    </w:p>
    <w:p>
      <w:r>
        <w:br w:type="page"/>
      </w:r>
    </w:p>
    <w:p>
      <w:pPr>
        <w:pStyle w:val="Heading1"/>
        <w:spacing w:after="200" w:before="360"/>
      </w:pPr>
      <w:r>
        <w:rPr>
          <w:rFonts w:ascii="Arial" w:cs="Arial" w:eastAsia="Arial" w:hAnsi="Arial"/>
          <w:b/>
          <w:bCs/>
          <w:color w:val="1F2937"/>
          <w:sz w:val="32"/>
          <w:szCs w:val="32"/>
        </w:rPr>
        <w:t xml:space="preserve">6. Security Audit</w:t>
      </w:r>
    </w:p>
    <w:p>
      <w:pPr>
        <w:spacing w:after="120"/>
      </w:pPr>
      <w:r>
        <w:rPr>
          <w:rFonts w:ascii="Arial" w:cs="Arial" w:eastAsia="Arial" w:hAnsi="Arial"/>
          <w:sz w:val="20"/>
          <w:szCs w:val="20"/>
        </w:rPr>
        <w:t xml:space="preserve">Assessment based on OWASP Top 10, HTTP headers, client-side storage, and API architecture.</w:t>
      </w:r>
    </w:p>
    <w:p>
      <w:pPr>
        <w:spacing w:after="80"/>
      </w:pPr>
    </w:p>
    <w:p>
      <w:pPr>
        <w:pStyle w:val="Heading2"/>
        <w:spacing w:after="160" w:before="280"/>
      </w:pPr>
      <w:r>
        <w:rPr>
          <w:rFonts w:ascii="Arial" w:cs="Arial" w:eastAsia="Arial" w:hAnsi="Arial"/>
          <w:b/>
          <w:bCs/>
          <w:color w:val="374151"/>
          <w:sz w:val="26"/>
          <w:szCs w:val="26"/>
        </w:rPr>
        <w:t xml:space="preserve">6.1 Critical Security Issues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200"/>
        <w:gridCol w:w="2660"/>
      </w:tblGrid>
      <w:tr>
        <w:tc>
          <w:tcPr>
            <w:tcW w:type="dxa" w:w="16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Issue</w:t>
            </w:r>
          </w:p>
        </w:tc>
        <w:tc>
          <w:tcPr>
            <w:tcW w:type="dxa" w:w="9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Severity</w:t>
            </w:r>
          </w:p>
        </w:tc>
        <w:tc>
          <w:tcPr>
            <w:tcW w:type="dxa" w:w="22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c>
          <w:tcPr>
            <w:tcW w:type="dxa" w:w="26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Remediation</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localStorage Admin Escalation</w:t>
            </w:r>
          </w:p>
        </w:tc>
        <w:tc>
          <w:tcPr>
            <w:tcW w:type="dxa" w:w="9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cardvault_user and cardvault-auth-storage contain isAdmin:true in plain JSON</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Server-side validate admin role on every API request; never trust client-side claims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Missing CSP Header</w:t>
            </w:r>
          </w:p>
        </w:tc>
        <w:tc>
          <w:tcPr>
            <w:tcW w:type="dxa" w:w="9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8 inline scripts present; no Content-Security-Policy header allows XSS</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Implement strict CSP with script-src nonces; move inline code to external files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Missing HSTS Header</w:t>
            </w:r>
          </w:p>
        </w:tc>
        <w:tc>
          <w:tcPr>
            <w:tcW w:type="dxa" w:w="9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Regression from v9; was present, now missing. No downgrade attack protection</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Add Strict-Transport-Security: max-age=31536000; includeSubDomains; preload</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Missing Permissions-Policy</w:t>
            </w:r>
          </w:p>
        </w:tc>
        <w:tc>
          <w:tcPr>
            <w:tcW w:type="dxa" w:w="9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 restrictions on camera, microphone, geolocation, payment request</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Add Permissions-Policy: geolocation=(), microphone=(), camera=(), payment=()</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KYC Not Enforced</w:t>
            </w:r>
          </w:p>
        </w:tc>
        <w:tc>
          <w:tcPr>
            <w:tcW w:type="dxa" w:w="9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UNVERIFIED user (buyer@test.com) completed Rp 25M transaction</w:t>
            </w:r>
          </w:p>
        </w:tc>
        <w:tc>
          <w:tcPr>
            <w:tcW w:type="dxa" w:w="26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Require KYC verification for transactions exceeding Rp 10M threshold</w:t>
            </w:r>
          </w:p>
        </w:tc>
      </w:tr>
    </w:tbl>
    <w:p>
      <w:pPr>
        <w:spacing w:after="80"/>
      </w:pPr>
    </w:p>
    <w:p>
      <w:r>
        <w:br w:type="page"/>
      </w:r>
    </w:p>
    <w:p>
      <w:pPr>
        <w:pStyle w:val="Heading1"/>
        <w:spacing w:after="200" w:before="360"/>
      </w:pPr>
      <w:r>
        <w:rPr>
          <w:rFonts w:ascii="Arial" w:cs="Arial" w:eastAsia="Arial" w:hAnsi="Arial"/>
          <w:b/>
          <w:bCs/>
          <w:color w:val="1F2937"/>
          <w:sz w:val="32"/>
          <w:szCs w:val="32"/>
        </w:rPr>
        <w:t xml:space="preserve">7. Test Cases for Development Team</w:t>
      </w:r>
    </w:p>
    <w:p>
      <w:pPr>
        <w:spacing w:after="120"/>
      </w:pPr>
      <w:r>
        <w:rPr>
          <w:rFonts w:ascii="Arial" w:cs="Arial" w:eastAsia="Arial" w:hAnsi="Arial"/>
          <w:sz w:val="20"/>
          <w:szCs w:val="20"/>
        </w:rPr>
        <w:t xml:space="preserve">30 detailed test cases organized by functional area. Each includes steps and expected results.</w:t>
      </w:r>
    </w:p>
    <w:p>
      <w:pPr>
        <w:spacing w:after="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600"/>
        <w:gridCol w:w="1000"/>
        <w:gridCol w:w="2960"/>
      </w:tblGrid>
      <w:tr>
        <w:tc>
          <w:tcPr>
            <w:tcW w:type="dxa" w:w="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ID</w:t>
            </w:r>
          </w:p>
        </w:tc>
        <w:tc>
          <w:tcPr>
            <w:tcW w:type="dxa" w:w="10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Area</w:t>
            </w:r>
          </w:p>
        </w:tc>
        <w:tc>
          <w:tcPr>
            <w:tcW w:type="dxa" w:w="16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Title</w:t>
            </w:r>
          </w:p>
        </w:tc>
        <w:tc>
          <w:tcPr>
            <w:tcW w:type="dxa" w:w="10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Priority</w:t>
            </w:r>
          </w:p>
        </w:tc>
        <w:tc>
          <w:tcPr>
            <w:tcW w:type="dxa" w:w="29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Expected Result</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TC-001</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FCP under 2,500ms target</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FCP should be under 2,500ms. P</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TC-002</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/api/home response under 1,0</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/api/home should respond in un</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TC-003</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whitespace void is eliminate</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 should stop scrolling at </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TC-004</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Featured Vaults names displa</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All vault names should display</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TC-005</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Explore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all active listings appear</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Explore page should display al</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TC-006</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Explore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filter icon is functional</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Clicking filter icon should op</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TC-007</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Explore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card count grammar</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Should display '1 card found' </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TC-008</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grade badge matches slab ima</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Grade badge should exactly mat</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TC-009</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Year and Cert# fields are po</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Year should show the card's re</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TC-010</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single separator in subtitle</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Should show 'Charizard · Base </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TC-011</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Messages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compose icon opens new messa</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Clicking compose icon should o</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TC-012</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profile stats match actual d</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 stats should exactly m</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TC-013</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badges match actual achievem</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Badges should only appear when</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TC-014</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My Collection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single empty state display</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Only ONE empty state message s</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TC-015</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form validation on empty sub</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Form should display clear vali</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TC-016</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price field exists for marke</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When 'List for Sale' is toggle</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TC-017</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Dashboard Total Transactions</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Dashboard Total Transactions s</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TC-018</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Dashboard Revenue label is c</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Dashboard 'Total Revenue' shou</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TC-019</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sold listings change status </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Listings with completed transa</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TC-020</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transaction dates are consis</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Same transaction should show i</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TC-021</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admin access cannot be gaine</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access should be validat</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TC-022</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CSP header is present</w:t>
            </w:r>
          </w:p>
        </w:tc>
        <w:tc>
          <w:tcPr>
            <w:tcW w:type="dxa" w:w="100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Critical</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CSP header should be present w</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TC-023</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HSTS header is present</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HSTS header should be present </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TC-024</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KYC required for high-value </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Users with UNVERIFIED KYC stat</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TC-025</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/api/notifications is called</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Notification endpoint should b</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TC-026</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/api/admin/badges is batched</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Badges should be fetched in a </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TC-027</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listing views counter increm</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View count should increment by</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TC-028</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/api/exchange-rate responds </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/api/exchange-rate should resp</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TC-029</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number formatting consistenc</w:t>
            </w:r>
          </w:p>
        </w:tc>
        <w:tc>
          <w:tcPr>
            <w:tcW w:type="dxa" w:w="1000"/>
            <w:tcBorders>
              <w:top w:val="single" w:color="CCCCCC" w:sz="1"/>
              <w:left w:val="single" w:color="CCCCCC" w:sz="1"/>
              <w:bottom w:val="single" w:color="CCCCCC" w:sz="1"/>
              <w:right w:val="single" w:color="CCCCCC" w:sz="1"/>
            </w:tcBorders>
            <w:shd w:fill="93C5FD" w:val="clear"/>
            <w:tcMar>
              <w:top w:type="dxa" w:w="40"/>
              <w:left w:type="dxa" w:w="80"/>
              <w:bottom w:type="dxa" w:w="40"/>
              <w:right w:type="dxa" w:w="80"/>
            </w:tcMar>
          </w:tcPr>
          <w:p>
            <w:r>
              <w:rPr>
                <w:rFonts w:ascii="Arial" w:cs="Arial" w:eastAsia="Arial" w:hAnsi="Arial"/>
                <w:sz w:val="18"/>
                <w:szCs w:val="18"/>
              </w:rPr>
              <w:t xml:space="preserve">Medium</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Number formatting should be co</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TC-030</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Verify Instant Buy flow completes</w:t>
            </w:r>
          </w:p>
        </w:tc>
        <w:tc>
          <w:tcPr>
            <w:tcW w:type="dxa" w:w="1000"/>
            <w:tcBorders>
              <w:top w:val="single" w:color="CCCCCC" w:sz="1"/>
              <w:left w:val="single" w:color="CCCCCC" w:sz="1"/>
              <w:bottom w:val="single" w:color="CCCCCC" w:sz="1"/>
              <w:right w:val="single" w:color="CCCCCC" w:sz="1"/>
            </w:tcBorders>
            <w:shd w:fill="FCD34D" w:val="clear"/>
            <w:tcMar>
              <w:top w:type="dxa" w:w="40"/>
              <w:left w:type="dxa" w:w="80"/>
              <w:bottom w:type="dxa" w:w="40"/>
              <w:right w:type="dxa" w:w="80"/>
            </w:tcMar>
          </w:tcPr>
          <w:p>
            <w:r>
              <w:rPr>
                <w:rFonts w:ascii="Arial" w:cs="Arial" w:eastAsia="Arial" w:hAnsi="Arial"/>
                <w:sz w:val="18"/>
                <w:szCs w:val="18"/>
              </w:rPr>
              <w:t xml:space="preserve">High</w:t>
            </w:r>
          </w:p>
        </w:tc>
        <w:tc>
          <w:tcPr>
            <w:tcW w:type="dxa" w:w="2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Instant Buy should lead to a c</w:t>
            </w:r>
          </w:p>
        </w:tc>
      </w:tr>
    </w:tbl>
    <w:p>
      <w:pPr>
        <w:spacing w:after="80"/>
      </w:pPr>
    </w:p>
    <w:p>
      <w:r>
        <w:br w:type="page"/>
      </w:r>
    </w:p>
    <w:p>
      <w:pPr>
        <w:pStyle w:val="Heading1"/>
        <w:spacing w:after="200" w:before="360"/>
      </w:pPr>
      <w:r>
        <w:rPr>
          <w:rFonts w:ascii="Arial" w:cs="Arial" w:eastAsia="Arial" w:hAnsi="Arial"/>
          <w:b/>
          <w:bCs/>
          <w:color w:val="1F2937"/>
          <w:sz w:val="32"/>
          <w:szCs w:val="32"/>
        </w:rPr>
        <w:t xml:space="preserve">8. Recommendations — Priority Fix Order</w:t>
      </w:r>
    </w:p>
    <w:p>
      <w:pPr>
        <w:pStyle w:val="Heading2"/>
        <w:spacing w:after="160" w:before="280"/>
      </w:pPr>
      <w:r>
        <w:rPr>
          <w:rFonts w:ascii="Arial" w:cs="Arial" w:eastAsia="Arial" w:hAnsi="Arial"/>
          <w:b/>
          <w:bCs/>
          <w:color w:val="374151"/>
          <w:sz w:val="26"/>
          <w:szCs w:val="26"/>
        </w:rPr>
        <w:t xml:space="preserve">8.1 CRITICAL (Must fix before any deployment)</w:t>
      </w:r>
    </w:p>
    <w:p>
      <w:pPr>
        <w:pStyle w:val="ListParagraph"/>
        <w:numPr>
          <w:ilvl w:val="0"/>
          <w:numId w:val="3"/>
        </w:numPr>
      </w:pPr>
      <w:r>
        <w:t xml:space="preserve">Fix FCP Performance (V10-001): Investigate bundle splitting, lazy loading, and API parallelization. Target &lt; 2,500ms.</w:t>
      </w:r>
    </w:p>
    <w:p>
      <w:pPr>
        <w:pStyle w:val="ListParagraph"/>
        <w:numPr>
          <w:ilvl w:val="0"/>
          <w:numId w:val="3"/>
        </w:numPr>
      </w:pPr>
      <w:r>
        <w:t xml:space="preserve">Optimize /api/home (V10-002): Profile endpoint; implement caching and query optimization. Target &lt; 1,000ms.</w:t>
      </w:r>
    </w:p>
    <w:p>
      <w:pPr>
        <w:pStyle w:val="ListParagraph"/>
        <w:numPr>
          <w:ilvl w:val="0"/>
          <w:numId w:val="3"/>
        </w:numPr>
      </w:pPr>
      <w:r>
        <w:t xml:space="preserve">Fix Dashboard Counters (V10-003, V10-004): Correct Total Transactions and Revenue label/value. Verify data sources sync.</w:t>
      </w:r>
    </w:p>
    <w:p>
      <w:pPr>
        <w:pStyle w:val="ListParagraph"/>
        <w:numPr>
          <w:ilvl w:val="0"/>
          <w:numId w:val="3"/>
        </w:numPr>
      </w:pPr>
      <w:r>
        <w:t xml:space="preserve">Server-Side Auth Validation (V10-005): Validate admin role server-side; never trust localStorage isAdmin flag. Implement session-based role check.</w:t>
      </w:r>
    </w:p>
    <w:p>
      <w:pPr>
        <w:pStyle w:val="ListParagraph"/>
        <w:numPr>
          <w:ilvl w:val="0"/>
          <w:numId w:val="3"/>
        </w:numPr>
      </w:pPr>
      <w:r>
        <w:t xml:space="preserve">Add CSP Header (V10-006): Implement strict Content-Security-Policy with script nonces. Remove inline scripts.</w:t>
      </w:r>
    </w:p>
    <w:p>
      <w:pPr>
        <w:pStyle w:val="ListParagraph"/>
        <w:numPr>
          <w:ilvl w:val="0"/>
          <w:numId w:val="3"/>
        </w:numPr>
      </w:pPr>
      <w:r>
        <w:t xml:space="preserve">Fix Explore Listing Visibility (V10-007): Debug why 3 of 4 active listings don't appear. Check filter/visibility logic.</w:t>
      </w:r>
    </w:p>
    <w:p>
      <w:pPr>
        <w:pStyle w:val="ListParagraph"/>
        <w:numPr>
          <w:ilvl w:val="0"/>
          <w:numId w:val="3"/>
        </w:numPr>
      </w:pPr>
      <w:r>
        <w:t xml:space="preserve">Sync Profile Data (V10-008): Profile '2 Cards' contradicts My Collection '0 cards'. Fix data source or syncing.</w:t>
      </w:r>
    </w:p>
    <w:p>
      <w:pPr>
        <w:pStyle w:val="ListParagraph"/>
        <w:numPr>
          <w:ilvl w:val="0"/>
          <w:numId w:val="3"/>
        </w:numPr>
      </w:pPr>
      <w:r>
        <w:t xml:space="preserve">Add Price Field to Sell Form (V10-034): List for Sale toggle has no price input. Add required price field.</w:t>
      </w:r>
    </w:p>
    <w:p>
      <w:pPr>
        <w:spacing w:after="80"/>
      </w:pPr>
    </w:p>
    <w:p>
      <w:pPr>
        <w:pStyle w:val="Heading2"/>
        <w:spacing w:after="160" w:before="280"/>
      </w:pPr>
      <w:r>
        <w:rPr>
          <w:rFonts w:ascii="Arial" w:cs="Arial" w:eastAsia="Arial" w:hAnsi="Arial"/>
          <w:b/>
          <w:bCs/>
          <w:color w:val="374151"/>
          <w:sz w:val="26"/>
          <w:szCs w:val="26"/>
        </w:rPr>
        <w:t xml:space="preserve">8.2 HIGH (Fix in next sprint)</w:t>
      </w:r>
    </w:p>
    <w:p>
      <w:pPr>
        <w:pStyle w:val="ListParagraph"/>
        <w:numPr>
          <w:ilvl w:val="0"/>
          <w:numId w:val="3"/>
        </w:numPr>
      </w:pPr>
      <w:r>
        <w:t xml:space="preserve">Optimize /api/exchange-rate (V10-009): Reduce 545-1,909ms to &lt; 300ms. Cache rates server-side with longer TTL.</w:t>
      </w:r>
    </w:p>
    <w:p>
      <w:pPr>
        <w:pStyle w:val="ListParagraph"/>
        <w:numPr>
          <w:ilvl w:val="0"/>
          <w:numId w:val="3"/>
        </w:numPr>
      </w:pPr>
      <w:r>
        <w:t xml:space="preserve">Fix Notification Over-polling (V10-010): Reduce from 4 calls to 1. Implement WebSocket for real-time updates.</w:t>
      </w:r>
    </w:p>
    <w:p>
      <w:pPr>
        <w:pStyle w:val="ListParagraph"/>
        <w:numPr>
          <w:ilvl w:val="0"/>
          <w:numId w:val="3"/>
        </w:numPr>
      </w:pPr>
      <w:r>
        <w:t xml:space="preserve">Batch /api/admin/badges (V10-011): Reduce 12+ individual calls to single batched request.</w:t>
      </w:r>
    </w:p>
    <w:p>
      <w:pPr>
        <w:pStyle w:val="ListParagraph"/>
        <w:numPr>
          <w:ilvl w:val="0"/>
          <w:numId w:val="3"/>
        </w:numPr>
      </w:pPr>
      <w:r>
        <w:t xml:space="preserve">Optimize /api/admin/stats (V10-012): Reduce 2,958ms to &lt; 1,000ms via database query optimization.</w:t>
      </w:r>
    </w:p>
    <w:p>
      <w:pPr>
        <w:pStyle w:val="ListParagraph"/>
        <w:numPr>
          <w:ilvl w:val="0"/>
          <w:numId w:val="3"/>
        </w:numPr>
      </w:pPr>
      <w:r>
        <w:t xml:space="preserve">Remove Whitespace Void (V10-013): Eliminate scroll trap on Home/Sell/Card Detail. Check scroll container height.</w:t>
      </w:r>
    </w:p>
    <w:p>
      <w:pPr>
        <w:pStyle w:val="ListParagraph"/>
        <w:numPr>
          <w:ilvl w:val="0"/>
          <w:numId w:val="3"/>
        </w:numPr>
      </w:pPr>
      <w:r>
        <w:t xml:space="preserve">Fix Form Validation (V10-015, V10-018): Add visible validation errors on empty submit. Require Category, Photos, Condition.</w:t>
      </w:r>
    </w:p>
    <w:p>
      <w:pPr>
        <w:pStyle w:val="ListParagraph"/>
        <w:numPr>
          <w:ilvl w:val="0"/>
          <w:numId w:val="3"/>
        </w:numPr>
      </w:pPr>
      <w:r>
        <w:t xml:space="preserve">Add HSTS &amp; Permissions-Policy Headers (V10-016, V10-015): Restore HSTS; add Permissions-Policy with restrictive defaults.</w:t>
      </w:r>
    </w:p>
    <w:p>
      <w:pPr>
        <w:pStyle w:val="ListParagraph"/>
        <w:numPr>
          <w:ilvl w:val="0"/>
          <w:numId w:val="3"/>
        </w:numPr>
      </w:pPr>
      <w:r>
        <w:t xml:space="preserve">Enforce KYC for High-Value Transactions (V10-031): Block UNVERIFIED users from completing transactions &gt; Rp 10M.</w:t>
      </w:r>
    </w:p>
    <w:p>
      <w:pPr>
        <w:spacing w:after="80"/>
      </w:pPr>
    </w:p>
    <w:p>
      <w:pPr>
        <w:pStyle w:val="Heading2"/>
        <w:spacing w:after="160" w:before="280"/>
      </w:pPr>
      <w:r>
        <w:rPr>
          <w:rFonts w:ascii="Arial" w:cs="Arial" w:eastAsia="Arial" w:hAnsi="Arial"/>
          <w:b/>
          <w:bCs/>
          <w:color w:val="374151"/>
          <w:sz w:val="26"/>
          <w:szCs w:val="26"/>
        </w:rPr>
        <w:t xml:space="preserve">8.3 MEDIUM (Fix when possible)</w:t>
      </w:r>
    </w:p>
    <w:p>
      <w:pPr>
        <w:pStyle w:val="ListParagraph"/>
        <w:numPr>
          <w:ilvl w:val="0"/>
          <w:numId w:val="3"/>
        </w:numPr>
      </w:pPr>
      <w:r>
        <w:t xml:space="preserve">Fix Explore Grammar (V10-020): Change '1 cards found' to '1 card found'.</w:t>
      </w:r>
    </w:p>
    <w:p>
      <w:pPr>
        <w:pStyle w:val="ListParagraph"/>
        <w:numPr>
          <w:ilvl w:val="0"/>
          <w:numId w:val="3"/>
        </w:numPr>
      </w:pPr>
      <w:r>
        <w:t xml:space="preserve">Remove Vault Name Truncation (V10-021): Use responsive font sizing or tooltip for full names.</w:t>
      </w:r>
    </w:p>
    <w:p>
      <w:pPr>
        <w:pStyle w:val="ListParagraph"/>
        <w:numPr>
          <w:ilvl w:val="0"/>
          <w:numId w:val="3"/>
        </w:numPr>
      </w:pPr>
      <w:r>
        <w:t xml:space="preserve">Standardize Number Formatting (V10-022): Use consistent separator (period or comma) across all interfaces.</w:t>
      </w:r>
    </w:p>
    <w:p>
      <w:pPr>
        <w:pStyle w:val="ListParagraph"/>
        <w:numPr>
          <w:ilvl w:val="0"/>
          <w:numId w:val="3"/>
        </w:numPr>
      </w:pPr>
      <w:r>
        <w:t xml:space="preserve">Fix Profile Badges (V10-013, V10-017): Only show earned badges based on actual trade history.</w:t>
      </w:r>
    </w:p>
    <w:p>
      <w:pPr>
        <w:pStyle w:val="ListParagraph"/>
        <w:numPr>
          <w:ilvl w:val="0"/>
          <w:numId w:val="3"/>
        </w:numPr>
      </w:pPr>
      <w:r>
        <w:t xml:space="preserve">Add Card Detail Fields (V10-026): Populate Year and Certification # fields from database.</w:t>
      </w:r>
    </w:p>
    <w:p>
      <w:pPr>
        <w:pStyle w:val="ListParagraph"/>
        <w:numPr>
          <w:ilvl w:val="0"/>
          <w:numId w:val="3"/>
        </w:numPr>
      </w:pPr>
      <w:r>
        <w:t xml:space="preserve">Fix View Counter (V10-028): Implement view tracking; verify increments on card detail views.</w:t>
      </w:r>
    </w:p>
    <w:p>
      <w:pPr>
        <w:spacing w:after="80"/>
      </w:pPr>
    </w:p>
    <w:p>
      <w:r>
        <w:br w:type="page"/>
      </w:r>
    </w:p>
    <w:p>
      <w:pPr>
        <w:pStyle w:val="Heading1"/>
        <w:spacing w:after="200" w:before="360"/>
      </w:pPr>
      <w:r>
        <w:rPr>
          <w:rFonts w:ascii="Arial" w:cs="Arial" w:eastAsia="Arial" w:hAnsi="Arial"/>
          <w:b/>
          <w:bCs/>
          <w:color w:val="1F2937"/>
          <w:sz w:val="32"/>
          <w:szCs w:val="32"/>
        </w:rPr>
        <w:t xml:space="preserve">9. Detailed Findings by Severity</w:t>
      </w:r>
    </w:p>
    <w:p>
      <w:pPr>
        <w:spacing w:after="80"/>
      </w:pPr>
    </w:p>
    <w:p>
      <w:pPr>
        <w:pStyle w:val="Heading2"/>
        <w:spacing w:after="160" w:before="280"/>
      </w:pPr>
      <w:r>
        <w:rPr>
          <w:rFonts w:ascii="Arial" w:cs="Arial" w:eastAsia="Arial" w:hAnsi="Arial"/>
          <w:b/>
          <w:bCs/>
          <w:color w:val="374151"/>
          <w:sz w:val="26"/>
          <w:szCs w:val="26"/>
        </w:rPr>
        <w:t xml:space="preserve">9.1 Critical Issues (8)</w:t>
      </w:r>
    </w:p>
    <w:p>
      <w:pPr>
        <w:spacing w:after="120" w:before="200"/>
      </w:pPr>
      <w:r>
        <w:rPr>
          <w:rFonts w:ascii="Arial" w:cs="Arial" w:eastAsia="Arial" w:hAnsi="Arial"/>
          <w:b/>
          <w:bCs/>
          <w:color w:val="4B5563"/>
          <w:sz w:val="22"/>
          <w:szCs w:val="22"/>
        </w:rPr>
        <w:t xml:space="preserve">1. [V10-001] FCP 20,320ms — 8x above target</w:t>
      </w:r>
    </w:p>
    <w:p>
      <w:pPr>
        <w:spacing w:after="120"/>
      </w:pPr>
      <w:r>
        <w:rPr>
          <w:rFonts w:ascii="Arial" w:cs="Arial" w:eastAsia="Arial" w:hAnsi="Arial"/>
          <w:sz w:val="20"/>
          <w:szCs w:val="20"/>
        </w:rPr>
        <w:t xml:space="preserve">Severity: CRITICAL | Category: Performance | Page: Home (Consumer) | Status: WORSE</w:t>
      </w:r>
    </w:p>
    <w:p>
      <w:pPr>
        <w:spacing w:after="120"/>
      </w:pPr>
      <w:r>
        <w:rPr>
          <w:rFonts w:ascii="Arial" w:cs="Arial" w:eastAsia="Arial" w:hAnsi="Arial"/>
          <w:sz w:val="20"/>
          <w:szCs w:val="20"/>
        </w:rPr>
        <w:t xml:space="preserve">First Contentful Paint measured at 20,320ms, far exceeding the 2,500ms target. This is worse than v9's 16,676ms, representing a continued regression. Users see a blank screen for over 20 seconds on first load.</w:t>
      </w:r>
    </w:p>
    <w:p>
      <w:pPr>
        <w:spacing w:after="80"/>
      </w:pPr>
    </w:p>
    <w:p>
      <w:pPr>
        <w:spacing w:after="120" w:before="200"/>
      </w:pPr>
      <w:r>
        <w:rPr>
          <w:rFonts w:ascii="Arial" w:cs="Arial" w:eastAsia="Arial" w:hAnsi="Arial"/>
          <w:b/>
          <w:bCs/>
          <w:color w:val="4B5563"/>
          <w:sz w:val="22"/>
          <w:szCs w:val="22"/>
        </w:rPr>
        <w:t xml:space="preserve">2. [V10-002] /api/home endpoint critically slow (4,207ms)</w:t>
      </w:r>
    </w:p>
    <w:p>
      <w:pPr>
        <w:spacing w:after="120"/>
      </w:pPr>
      <w:r>
        <w:rPr>
          <w:rFonts w:ascii="Arial" w:cs="Arial" w:eastAsia="Arial" w:hAnsi="Arial"/>
          <w:sz w:val="20"/>
          <w:szCs w:val="20"/>
        </w:rPr>
        <w:t xml:space="preserve">Severity: CRITICAL | Category: Performance | Page: Home (Consumer) | Status: WORSE</w:t>
      </w:r>
    </w:p>
    <w:p>
      <w:pPr>
        <w:spacing w:after="120"/>
      </w:pPr>
      <w:r>
        <w:rPr>
          <w:rFonts w:ascii="Arial" w:cs="Arial" w:eastAsia="Arial" w:hAnsi="Arial"/>
          <w:sz w:val="20"/>
          <w:szCs w:val="20"/>
        </w:rPr>
        <w:t xml:space="preserve">The /api/home endpoint takes 4,207-4,358ms to respond, far exceeding the 1,000ms target. This is significantly worse than v9's 1,659ms. This is the main data endpoint for the home page and delays all content rendering.</w:t>
      </w:r>
    </w:p>
    <w:p>
      <w:pPr>
        <w:spacing w:after="80"/>
      </w:pPr>
    </w:p>
    <w:p>
      <w:pPr>
        <w:spacing w:after="120" w:before="200"/>
      </w:pPr>
      <w:r>
        <w:rPr>
          <w:rFonts w:ascii="Arial" w:cs="Arial" w:eastAsia="Arial" w:hAnsi="Arial"/>
          <w:b/>
          <w:bCs/>
          <w:color w:val="4B5563"/>
          <w:sz w:val="22"/>
          <w:szCs w:val="22"/>
        </w:rPr>
        <w:t xml:space="preserve">3. [V10-003] Dashboard Total Transactions shows 0 despite 1 existing</w:t>
      </w:r>
    </w:p>
    <w:p>
      <w:pPr>
        <w:spacing w:after="120"/>
      </w:pPr>
      <w:r>
        <w:rPr>
          <w:rFonts w:ascii="Arial" w:cs="Arial" w:eastAsia="Arial" w:hAnsi="Arial"/>
          <w:sz w:val="20"/>
          <w:szCs w:val="20"/>
        </w:rPr>
        <w:t xml:space="preserve">Severity: CRITICAL | Category: Data Integrity | Page: Admin Dashboard | Status: NOT FIXED</w:t>
      </w:r>
    </w:p>
    <w:p>
      <w:pPr>
        <w:spacing w:after="120"/>
      </w:pPr>
      <w:r>
        <w:rPr>
          <w:rFonts w:ascii="Arial" w:cs="Arial" w:eastAsia="Arial" w:hAnsi="Arial"/>
          <w:sz w:val="20"/>
          <w:szCs w:val="20"/>
        </w:rPr>
        <w:t xml:space="preserve">The Admin Dashboard counter shows 'Total Transactions: 0' while the Recent Transactions table directly below shows 1 completed transaction (#0906f312, Rp 25,000,000). This same bug existed in v9.</w:t>
      </w:r>
    </w:p>
    <w:p>
      <w:pPr>
        <w:spacing w:after="80"/>
      </w:pPr>
    </w:p>
    <w:p>
      <w:pPr>
        <w:spacing w:after="120" w:before="200"/>
      </w:pPr>
      <w:r>
        <w:rPr>
          <w:rFonts w:ascii="Arial" w:cs="Arial" w:eastAsia="Arial" w:hAnsi="Arial"/>
          <w:b/>
          <w:bCs/>
          <w:color w:val="4B5563"/>
          <w:sz w:val="22"/>
          <w:szCs w:val="22"/>
        </w:rPr>
        <w:t xml:space="preserve">4. [V10-004] Dashboard Revenue label actually shows Platform Fees</w:t>
      </w:r>
    </w:p>
    <w:p>
      <w:pPr>
        <w:spacing w:after="120"/>
      </w:pPr>
      <w:r>
        <w:rPr>
          <w:rFonts w:ascii="Arial" w:cs="Arial" w:eastAsia="Arial" w:hAnsi="Arial"/>
          <w:sz w:val="20"/>
          <w:szCs w:val="20"/>
        </w:rPr>
        <w:t xml:space="preserve">Severity: CRITICAL | Category: Data Integrity | Page: Admin Dashboard | Status: NOT FIXED</w:t>
      </w:r>
    </w:p>
    <w:p>
      <w:pPr>
        <w:spacing w:after="120"/>
      </w:pPr>
      <w:r>
        <w:rPr>
          <w:rFonts w:ascii="Arial" w:cs="Arial" w:eastAsia="Arial" w:hAnsi="Arial"/>
          <w:sz w:val="20"/>
          <w:szCs w:val="20"/>
        </w:rPr>
        <w:t xml:space="preserve">Dashboard shows 'Total Revenue (IDR): Rp 1.500.000' but Financials page shows Total Revenue as Rp 25,000,000 and Platform Fees as Rp 1,500,000. The Dashboard label should say 'Platform Fees' not 'Total Revenue'.</w:t>
      </w:r>
    </w:p>
    <w:p>
      <w:pPr>
        <w:spacing w:after="80"/>
      </w:pPr>
    </w:p>
    <w:p>
      <w:pPr>
        <w:spacing w:after="120" w:before="200"/>
      </w:pPr>
      <w:r>
        <w:rPr>
          <w:rFonts w:ascii="Arial" w:cs="Arial" w:eastAsia="Arial" w:hAnsi="Arial"/>
          <w:b/>
          <w:bCs/>
          <w:color w:val="4B5563"/>
          <w:sz w:val="22"/>
          <w:szCs w:val="22"/>
        </w:rPr>
        <w:t xml:space="preserve">5. [V10-005] Admin role stored in localStorage — privilege escalation risk</w:t>
      </w:r>
    </w:p>
    <w:p>
      <w:pPr>
        <w:spacing w:after="120"/>
      </w:pPr>
      <w:r>
        <w:rPr>
          <w:rFonts w:ascii="Arial" w:cs="Arial" w:eastAsia="Arial" w:hAnsi="Arial"/>
          <w:sz w:val="20"/>
          <w:szCs w:val="20"/>
        </w:rPr>
        <w:t xml:space="preserve">Severity: CRITICAL | Category: Security | Page: Global | Status: NOT FIXED</w:t>
      </w:r>
    </w:p>
    <w:p>
      <w:pPr>
        <w:spacing w:after="120"/>
      </w:pPr>
      <w:r>
        <w:rPr>
          <w:rFonts w:ascii="Arial" w:cs="Arial" w:eastAsia="Arial" w:hAnsi="Arial"/>
          <w:sz w:val="20"/>
          <w:szCs w:val="20"/>
        </w:rPr>
        <w:t xml:space="preserve">localStorage contains cardvault-auth-storage and cardvault_user with isAdmin:true and userRole:ADMIN in plain JSON. Any user can modify these values via browser DevTools to gain admin access. Server-side authorization checks are essential.</w:t>
      </w:r>
    </w:p>
    <w:p>
      <w:pPr>
        <w:spacing w:after="80"/>
      </w:pPr>
    </w:p>
    <w:p>
      <w:pPr>
        <w:spacing w:after="120" w:before="200"/>
      </w:pPr>
      <w:r>
        <w:rPr>
          <w:rFonts w:ascii="Arial" w:cs="Arial" w:eastAsia="Arial" w:hAnsi="Arial"/>
          <w:b/>
          <w:bCs/>
          <w:color w:val="4B5563"/>
          <w:sz w:val="22"/>
          <w:szCs w:val="22"/>
        </w:rPr>
        <w:t xml:space="preserve">6. [V10-006] Content-Security-Policy header missing</w:t>
      </w:r>
    </w:p>
    <w:p>
      <w:pPr>
        <w:spacing w:after="120"/>
      </w:pPr>
      <w:r>
        <w:rPr>
          <w:rFonts w:ascii="Arial" w:cs="Arial" w:eastAsia="Arial" w:hAnsi="Arial"/>
          <w:sz w:val="20"/>
          <w:szCs w:val="20"/>
        </w:rPr>
        <w:t xml:space="preserve">Severity: CRITICAL | Category: Security | Page: Global | Status: NOT FIXED</w:t>
      </w:r>
    </w:p>
    <w:p>
      <w:pPr>
        <w:spacing w:after="120"/>
      </w:pPr>
      <w:r>
        <w:rPr>
          <w:rFonts w:ascii="Arial" w:cs="Arial" w:eastAsia="Arial" w:hAnsi="Arial"/>
          <w:sz w:val="20"/>
          <w:szCs w:val="20"/>
        </w:rPr>
        <w:t xml:space="preserve">No CSP header is set on any response. This leaves the application vulnerable to XSS attacks. With inline scripts present, a strict CSP with nonces is needed.</w:t>
      </w:r>
    </w:p>
    <w:p>
      <w:pPr>
        <w:spacing w:after="80"/>
      </w:pPr>
    </w:p>
    <w:p>
      <w:pPr>
        <w:spacing w:after="120" w:before="200"/>
      </w:pPr>
      <w:r>
        <w:rPr>
          <w:rFonts w:ascii="Arial" w:cs="Arial" w:eastAsia="Arial" w:hAnsi="Arial"/>
          <w:b/>
          <w:bCs/>
          <w:color w:val="4B5563"/>
          <w:sz w:val="22"/>
          <w:szCs w:val="22"/>
        </w:rPr>
        <w:t xml:space="preserve">7. [V10-007] Explore shows 1 of 4 active listings</w:t>
      </w:r>
    </w:p>
    <w:p>
      <w:pPr>
        <w:spacing w:after="120"/>
      </w:pPr>
      <w:r>
        <w:rPr>
          <w:rFonts w:ascii="Arial" w:cs="Arial" w:eastAsia="Arial" w:hAnsi="Arial"/>
          <w:sz w:val="20"/>
          <w:szCs w:val="20"/>
        </w:rPr>
        <w:t xml:space="preserve">Severity: CRITICAL | Category: Data Integrity | Page: Explore | Status: NEW</w:t>
      </w:r>
    </w:p>
    <w:p>
      <w:pPr>
        <w:spacing w:after="120"/>
      </w:pPr>
      <w:r>
        <w:rPr>
          <w:rFonts w:ascii="Arial" w:cs="Arial" w:eastAsia="Arial" w:hAnsi="Arial"/>
          <w:sz w:val="20"/>
          <w:szCs w:val="20"/>
        </w:rPr>
        <w:t xml:space="preserve">Admin Listings page shows 4 active listings (Charizard, Blue-Eyes, Shohei Ohtani, Black Lotus) but the Explore page only displays 1 card with '1 cards found'. This is a critical data sync failure — 75% of listings are invisible to buyers.</w:t>
      </w:r>
    </w:p>
    <w:p>
      <w:pPr>
        <w:spacing w:after="80"/>
      </w:pPr>
    </w:p>
    <w:p>
      <w:pPr>
        <w:spacing w:after="120" w:before="200"/>
      </w:pPr>
      <w:r>
        <w:rPr>
          <w:rFonts w:ascii="Arial" w:cs="Arial" w:eastAsia="Arial" w:hAnsi="Arial"/>
          <w:b/>
          <w:bCs/>
          <w:color w:val="4B5563"/>
          <w:sz w:val="22"/>
          <w:szCs w:val="22"/>
        </w:rPr>
        <w:t xml:space="preserve">8. [V10-008] Profile '2 Cards' contradicts My Collection '0 total cards'</w:t>
      </w:r>
    </w:p>
    <w:p>
      <w:pPr>
        <w:spacing w:after="120"/>
      </w:pPr>
      <w:r>
        <w:rPr>
          <w:rFonts w:ascii="Arial" w:cs="Arial" w:eastAsia="Arial" w:hAnsi="Arial"/>
          <w:sz w:val="20"/>
          <w:szCs w:val="20"/>
        </w:rPr>
        <w:t xml:space="preserve">Severity: CRITICAL | Category: Data Integrity | Page: Profile / My Collection | Status: NEW</w:t>
      </w:r>
    </w:p>
    <w:p>
      <w:pPr>
        <w:spacing w:after="120"/>
      </w:pPr>
      <w:r>
        <w:rPr>
          <w:rFonts w:ascii="Arial" w:cs="Arial" w:eastAsia="Arial" w:hAnsi="Arial"/>
          <w:sz w:val="20"/>
          <w:szCs w:val="20"/>
        </w:rPr>
        <w:t xml:space="preserve">Profile page shows '2 Cards' in the stats section but clicking My Collection navigates to /cards which shows '0 total cards' with an empty state. All filter tabs (Collection, Listed, In Transaction, Sold) show (0).</w:t>
      </w:r>
    </w:p>
    <w:p>
      <w:pPr>
        <w:spacing w:after="80"/>
      </w:pPr>
    </w:p>
    <w:p>
      <w:r>
        <w:br w:type="page"/>
      </w:r>
    </w:p>
    <w:p>
      <w:pPr>
        <w:pStyle w:val="Heading2"/>
        <w:spacing w:after="160" w:before="280"/>
      </w:pPr>
      <w:r>
        <w:rPr>
          <w:rFonts w:ascii="Arial" w:cs="Arial" w:eastAsia="Arial" w:hAnsi="Arial"/>
          <w:b/>
          <w:bCs/>
          <w:color w:val="374151"/>
          <w:sz w:val="26"/>
          <w:szCs w:val="26"/>
        </w:rPr>
        <w:t xml:space="preserve">9.2 High Issues (12)</w:t>
      </w:r>
    </w:p>
    <w:p>
      <w:pPr>
        <w:spacing w:after="120" w:before="200"/>
      </w:pPr>
      <w:r>
        <w:rPr>
          <w:rFonts w:ascii="Arial" w:cs="Arial" w:eastAsia="Arial" w:hAnsi="Arial"/>
          <w:b/>
          <w:bCs/>
          <w:color w:val="4B5563"/>
          <w:sz w:val="22"/>
          <w:szCs w:val="22"/>
        </w:rPr>
        <w:t xml:space="preserve">1. [V10-009] /api/exchange-rate 3.5x slower than v9</w:t>
      </w:r>
    </w:p>
    <w:p>
      <w:pPr>
        <w:spacing w:after="120"/>
      </w:pPr>
      <w:r>
        <w:rPr>
          <w:rFonts w:ascii="Arial" w:cs="Arial" w:eastAsia="Arial" w:hAnsi="Arial"/>
          <w:sz w:val="20"/>
          <w:szCs w:val="20"/>
        </w:rPr>
        <w:t xml:space="preserve">Category: Performance | Page: Global | Status: WORSE</w:t>
      </w:r>
    </w:p>
    <w:p>
      <w:pPr>
        <w:spacing w:after="120"/>
      </w:pPr>
      <w:r>
        <w:rPr>
          <w:rFonts w:ascii="Arial" w:cs="Arial" w:eastAsia="Arial" w:hAnsi="Arial"/>
          <w:sz w:val="20"/>
          <w:szCs w:val="20"/>
        </w:rPr>
        <w:t xml:space="preserve">Exchange rate API takes 545-1,909ms to respond (v9: 568ms). On initial cold load it reached 1,909ms. This endpoint is called on every page and blocks currency conversion display.</w:t>
      </w:r>
    </w:p>
    <w:p>
      <w:pPr>
        <w:spacing w:after="80"/>
      </w:pPr>
    </w:p>
    <w:p>
      <w:pPr>
        <w:spacing w:after="120" w:before="200"/>
      </w:pPr>
      <w:r>
        <w:rPr>
          <w:rFonts w:ascii="Arial" w:cs="Arial" w:eastAsia="Arial" w:hAnsi="Arial"/>
          <w:b/>
          <w:bCs/>
          <w:color w:val="4B5563"/>
          <w:sz w:val="22"/>
          <w:szCs w:val="22"/>
        </w:rPr>
        <w:t xml:space="preserve">2. [V10-010] /api/notifications called 4 times per page load</w:t>
      </w:r>
    </w:p>
    <w:p>
      <w:pPr>
        <w:spacing w:after="120"/>
      </w:pPr>
      <w:r>
        <w:rPr>
          <w:rFonts w:ascii="Arial" w:cs="Arial" w:eastAsia="Arial" w:hAnsi="Arial"/>
          <w:sz w:val="20"/>
          <w:szCs w:val="20"/>
        </w:rPr>
        <w:t xml:space="preserve">Category: Performance | Page: Global | Status: PARTIAL</w:t>
      </w:r>
    </w:p>
    <w:p>
      <w:pPr>
        <w:spacing w:after="120"/>
      </w:pPr>
      <w:r>
        <w:rPr>
          <w:rFonts w:ascii="Arial" w:cs="Arial" w:eastAsia="Arial" w:hAnsi="Arial"/>
          <w:sz w:val="20"/>
          <w:szCs w:val="20"/>
        </w:rPr>
        <w:t xml:space="preserve">Notification API is polled 4 times on each page load (slightly improved from v9's 5 calls). Each call takes 500-3,500ms. Should be a single call with WebSocket for real-time updates.</w:t>
      </w:r>
    </w:p>
    <w:p>
      <w:pPr>
        <w:spacing w:after="80"/>
      </w:pPr>
    </w:p>
    <w:p>
      <w:pPr>
        <w:spacing w:after="120" w:before="200"/>
      </w:pPr>
      <w:r>
        <w:rPr>
          <w:rFonts w:ascii="Arial" w:cs="Arial" w:eastAsia="Arial" w:hAnsi="Arial"/>
          <w:b/>
          <w:bCs/>
          <w:color w:val="4B5563"/>
          <w:sz w:val="22"/>
          <w:szCs w:val="22"/>
        </w:rPr>
        <w:t xml:space="preserve">3. [V10-011] /api/admin/badges called 12+ times per page</w:t>
      </w:r>
    </w:p>
    <w:p>
      <w:pPr>
        <w:spacing w:after="120"/>
      </w:pPr>
      <w:r>
        <w:rPr>
          <w:rFonts w:ascii="Arial" w:cs="Arial" w:eastAsia="Arial" w:hAnsi="Arial"/>
          <w:sz w:val="20"/>
          <w:szCs w:val="20"/>
        </w:rPr>
        <w:t xml:space="preserve">Category: Performance | Page: Admin Panel | Status: NEW</w:t>
      </w:r>
    </w:p>
    <w:p>
      <w:pPr>
        <w:spacing w:after="120"/>
      </w:pPr>
      <w:r>
        <w:rPr>
          <w:rFonts w:ascii="Arial" w:cs="Arial" w:eastAsia="Arial" w:hAnsi="Arial"/>
          <w:sz w:val="20"/>
          <w:szCs w:val="20"/>
        </w:rPr>
        <w:t xml:space="preserve">The admin badges endpoint is called 12+ times per page load (once per user/listing instead of batched). Each call is ~60ms but the cumulative effect is significant. Should be batched into a single request.</w:t>
      </w:r>
    </w:p>
    <w:p>
      <w:pPr>
        <w:spacing w:after="80"/>
      </w:pPr>
    </w:p>
    <w:p>
      <w:pPr>
        <w:spacing w:after="120" w:before="200"/>
      </w:pPr>
      <w:r>
        <w:rPr>
          <w:rFonts w:ascii="Arial" w:cs="Arial" w:eastAsia="Arial" w:hAnsi="Arial"/>
          <w:b/>
          <w:bCs/>
          <w:color w:val="4B5563"/>
          <w:sz w:val="22"/>
          <w:szCs w:val="22"/>
        </w:rPr>
        <w:t xml:space="preserve">4. [V10-012] /api/admin/stats takes 2,958ms</w:t>
      </w:r>
    </w:p>
    <w:p>
      <w:pPr>
        <w:spacing w:after="120"/>
      </w:pPr>
      <w:r>
        <w:rPr>
          <w:rFonts w:ascii="Arial" w:cs="Arial" w:eastAsia="Arial" w:hAnsi="Arial"/>
          <w:sz w:val="20"/>
          <w:szCs w:val="20"/>
        </w:rPr>
        <w:t xml:space="preserve">Category: Performance | Page: Admin Dashboard | Status: NEW</w:t>
      </w:r>
    </w:p>
    <w:p>
      <w:pPr>
        <w:spacing w:after="120"/>
      </w:pPr>
      <w:r>
        <w:rPr>
          <w:rFonts w:ascii="Arial" w:cs="Arial" w:eastAsia="Arial" w:hAnsi="Arial"/>
          <w:sz w:val="20"/>
          <w:szCs w:val="20"/>
        </w:rPr>
        <w:t xml:space="preserve">The admin stats endpoint takes nearly 3 seconds to respond. This delays the entire admin dashboard rendering. Should be optimized with caching or query optimization.</w:t>
      </w:r>
    </w:p>
    <w:p>
      <w:pPr>
        <w:spacing w:after="80"/>
      </w:pPr>
    </w:p>
    <w:p>
      <w:pPr>
        <w:spacing w:after="120" w:before="200"/>
      </w:pPr>
      <w:r>
        <w:rPr>
          <w:rFonts w:ascii="Arial" w:cs="Arial" w:eastAsia="Arial" w:hAnsi="Arial"/>
          <w:b/>
          <w:bCs/>
          <w:color w:val="4B5563"/>
          <w:sz w:val="22"/>
          <w:szCs w:val="22"/>
        </w:rPr>
        <w:t xml:space="preserve">5. [V10-013] Whitespace void traps scroll on multiple pages</w:t>
      </w:r>
    </w:p>
    <w:p>
      <w:pPr>
        <w:spacing w:after="120"/>
      </w:pPr>
      <w:r>
        <w:rPr>
          <w:rFonts w:ascii="Arial" w:cs="Arial" w:eastAsia="Arial" w:hAnsi="Arial"/>
          <w:sz w:val="20"/>
          <w:szCs w:val="20"/>
        </w:rPr>
        <w:t xml:space="preserve">Category: UX/Layout | Page: Home, Sell, Card Detail | Status: NOT FIXED</w:t>
      </w:r>
    </w:p>
    <w:p>
      <w:pPr>
        <w:spacing w:after="120"/>
      </w:pPr>
      <w:r>
        <w:rPr>
          <w:rFonts w:ascii="Arial" w:cs="Arial" w:eastAsia="Arial" w:hAnsi="Arial"/>
          <w:sz w:val="20"/>
          <w:szCs w:val="20"/>
        </w:rPr>
        <w:t xml:space="preserve">Scrolling past page content enters a massive white void (thousands of pixels). Users get trapped with no visible content and no way to navigate back without scrolling all the way up. Present since v8, still unfixed in v10.</w:t>
      </w:r>
    </w:p>
    <w:p>
      <w:pPr>
        <w:spacing w:after="80"/>
      </w:pPr>
    </w:p>
    <w:p>
      <w:pPr>
        <w:spacing w:after="120" w:before="200"/>
      </w:pPr>
      <w:r>
        <w:rPr>
          <w:rFonts w:ascii="Arial" w:cs="Arial" w:eastAsia="Arial" w:hAnsi="Arial"/>
          <w:b/>
          <w:bCs/>
          <w:color w:val="4B5563"/>
          <w:sz w:val="22"/>
          <w:szCs w:val="22"/>
        </w:rPr>
        <w:t xml:space="preserve">6. [V10-014] Filter icon non-functional on Explore</w:t>
      </w:r>
    </w:p>
    <w:p>
      <w:pPr>
        <w:spacing w:after="120"/>
      </w:pPr>
      <w:r>
        <w:rPr>
          <w:rFonts w:ascii="Arial" w:cs="Arial" w:eastAsia="Arial" w:hAnsi="Arial"/>
          <w:sz w:val="20"/>
          <w:szCs w:val="20"/>
        </w:rPr>
        <w:t xml:space="preserve">Category: Functional | Page: Explore | Status: NOT FIXED</w:t>
      </w:r>
    </w:p>
    <w:p>
      <w:pPr>
        <w:spacing w:after="120"/>
      </w:pPr>
      <w:r>
        <w:rPr>
          <w:rFonts w:ascii="Arial" w:cs="Arial" w:eastAsia="Arial" w:hAnsi="Arial"/>
          <w:sz w:val="20"/>
          <w:szCs w:val="20"/>
        </w:rPr>
        <w:t xml:space="preserve">The filter/funnel icon on the Explore page does not respond to clicks. Users cannot filter or sort card listings. This has been broken since v8.</w:t>
      </w:r>
    </w:p>
    <w:p>
      <w:pPr>
        <w:spacing w:after="80"/>
      </w:pPr>
    </w:p>
    <w:p>
      <w:pPr>
        <w:spacing w:after="120" w:before="200"/>
      </w:pPr>
      <w:r>
        <w:rPr>
          <w:rFonts w:ascii="Arial" w:cs="Arial" w:eastAsia="Arial" w:hAnsi="Arial"/>
          <w:b/>
          <w:bCs/>
          <w:color w:val="4B5563"/>
          <w:sz w:val="22"/>
          <w:szCs w:val="22"/>
        </w:rPr>
        <w:t xml:space="preserve">7. [V10-015] Permissions-Policy header missing</w:t>
      </w:r>
    </w:p>
    <w:p>
      <w:pPr>
        <w:spacing w:after="120"/>
      </w:pPr>
      <w:r>
        <w:rPr>
          <w:rFonts w:ascii="Arial" w:cs="Arial" w:eastAsia="Arial" w:hAnsi="Arial"/>
          <w:sz w:val="20"/>
          <w:szCs w:val="20"/>
        </w:rPr>
        <w:t xml:space="preserve">Category: Security | Page: Global | Status: NOT FIXED</w:t>
      </w:r>
    </w:p>
    <w:p>
      <w:pPr>
        <w:spacing w:after="120"/>
      </w:pPr>
      <w:r>
        <w:rPr>
          <w:rFonts w:ascii="Arial" w:cs="Arial" w:eastAsia="Arial" w:hAnsi="Arial"/>
          <w:sz w:val="20"/>
          <w:szCs w:val="20"/>
        </w:rPr>
        <w:t xml:space="preserve">No Permissions-Policy header is set. This allows the page to be embedded and access device features (camera, microphone, geolocation) without restriction. Should explicitly deny unnecessary features.</w:t>
      </w:r>
    </w:p>
    <w:p>
      <w:pPr>
        <w:spacing w:after="80"/>
      </w:pPr>
    </w:p>
    <w:p>
      <w:pPr>
        <w:spacing w:after="120" w:before="200"/>
      </w:pPr>
      <w:r>
        <w:rPr>
          <w:rFonts w:ascii="Arial" w:cs="Arial" w:eastAsia="Arial" w:hAnsi="Arial"/>
          <w:b/>
          <w:bCs/>
          <w:color w:val="4B5563"/>
          <w:sz w:val="22"/>
          <w:szCs w:val="22"/>
        </w:rPr>
        <w:t xml:space="preserve">8. [V10-016] HSTS header missing</w:t>
      </w:r>
    </w:p>
    <w:p>
      <w:pPr>
        <w:spacing w:after="120"/>
      </w:pPr>
      <w:r>
        <w:rPr>
          <w:rFonts w:ascii="Arial" w:cs="Arial" w:eastAsia="Arial" w:hAnsi="Arial"/>
          <w:sz w:val="20"/>
          <w:szCs w:val="20"/>
        </w:rPr>
        <w:t xml:space="preserve">Category: Security | Page: Global | Status: REGRESSION</w:t>
      </w:r>
    </w:p>
    <w:p>
      <w:pPr>
        <w:spacing w:after="120"/>
      </w:pPr>
      <w:r>
        <w:rPr>
          <w:rFonts w:ascii="Arial" w:cs="Arial" w:eastAsia="Arial" w:hAnsi="Arial"/>
          <w:sz w:val="20"/>
          <w:szCs w:val="20"/>
        </w:rPr>
        <w:t xml:space="preserve">Strict-Transport-Security header is not present on responses. This was reportedly present in v9 but is now missing in v10. HSTS is essential to prevent downgrade attacks on a financial platform.</w:t>
      </w:r>
    </w:p>
    <w:p>
      <w:pPr>
        <w:spacing w:after="80"/>
      </w:pPr>
    </w:p>
    <w:p>
      <w:pPr>
        <w:spacing w:after="120" w:before="200"/>
      </w:pPr>
      <w:r>
        <w:rPr>
          <w:rFonts w:ascii="Arial" w:cs="Arial" w:eastAsia="Arial" w:hAnsi="Arial"/>
          <w:b/>
          <w:bCs/>
          <w:color w:val="4B5563"/>
          <w:sz w:val="22"/>
          <w:szCs w:val="22"/>
        </w:rPr>
        <w:t xml:space="preserve">9. [V10-017] Profile badges contradict actual data</w:t>
      </w:r>
    </w:p>
    <w:p>
      <w:pPr>
        <w:spacing w:after="120"/>
      </w:pPr>
      <w:r>
        <w:rPr>
          <w:rFonts w:ascii="Arial" w:cs="Arial" w:eastAsia="Arial" w:hAnsi="Arial"/>
          <w:sz w:val="20"/>
          <w:szCs w:val="20"/>
        </w:rPr>
        <w:t xml:space="preserve">Category: Data Integrity | Page: Profile | Status: NOT FIXED</w:t>
      </w:r>
    </w:p>
    <w:p>
      <w:pPr>
        <w:spacing w:after="120"/>
      </w:pPr>
      <w:r>
        <w:rPr>
          <w:rFonts w:ascii="Arial" w:cs="Arial" w:eastAsia="Arial" w:hAnsi="Arial"/>
          <w:sz w:val="20"/>
          <w:szCs w:val="20"/>
        </w:rPr>
        <w:t xml:space="preserve">Profile shows 'Verified Trader', 'Power Seller', and '40+ Trades' badges but the user has 0-1 actual trades. These badges are hardcoded or miscalculated, creating false trust signals on a financial platform.</w:t>
      </w:r>
    </w:p>
    <w:p>
      <w:pPr>
        <w:spacing w:after="80"/>
      </w:pPr>
    </w:p>
    <w:p>
      <w:pPr>
        <w:spacing w:after="120" w:before="200"/>
      </w:pPr>
      <w:r>
        <w:rPr>
          <w:rFonts w:ascii="Arial" w:cs="Arial" w:eastAsia="Arial" w:hAnsi="Arial"/>
          <w:b/>
          <w:bCs/>
          <w:color w:val="4B5563"/>
          <w:sz w:val="22"/>
          <w:szCs w:val="22"/>
        </w:rPr>
        <w:t xml:space="preserve">10. [V10-018] Sell form submits silently with no validation</w:t>
      </w:r>
    </w:p>
    <w:p>
      <w:pPr>
        <w:spacing w:after="120"/>
      </w:pPr>
      <w:r>
        <w:rPr>
          <w:rFonts w:ascii="Arial" w:cs="Arial" w:eastAsia="Arial" w:hAnsi="Arial"/>
          <w:sz w:val="20"/>
          <w:szCs w:val="20"/>
        </w:rPr>
        <w:t xml:space="preserve">Category: Functional | Page: Sell / Add Card | Status: NEW</w:t>
      </w:r>
    </w:p>
    <w:p>
      <w:pPr>
        <w:spacing w:after="120"/>
      </w:pPr>
      <w:r>
        <w:rPr>
          <w:rFonts w:ascii="Arial" w:cs="Arial" w:eastAsia="Arial" w:hAnsi="Arial"/>
          <w:sz w:val="20"/>
          <w:szCs w:val="20"/>
        </w:rPr>
        <w:t xml:space="preserve">Clicking 'Add to Collection' with all fields empty produces zero validation errors and no user feedback. The form silently fails. Card Name is marked required (*) but no validation fires. No API call is made.</w:t>
      </w:r>
    </w:p>
    <w:p>
      <w:pPr>
        <w:spacing w:after="80"/>
      </w:pPr>
    </w:p>
    <w:p>
      <w:pPr>
        <w:spacing w:after="120" w:before="200"/>
      </w:pPr>
      <w:r>
        <w:rPr>
          <w:rFonts w:ascii="Arial" w:cs="Arial" w:eastAsia="Arial" w:hAnsi="Arial"/>
          <w:b/>
          <w:bCs/>
          <w:color w:val="4B5563"/>
          <w:sz w:val="22"/>
          <w:szCs w:val="22"/>
        </w:rPr>
        <w:t xml:space="preserve">11. [V10-019] Card grade badge contradicts slab image</w:t>
      </w:r>
    </w:p>
    <w:p>
      <w:pPr>
        <w:spacing w:after="120"/>
      </w:pPr>
      <w:r>
        <w:rPr>
          <w:rFonts w:ascii="Arial" w:cs="Arial" w:eastAsia="Arial" w:hAnsi="Arial"/>
          <w:sz w:val="20"/>
          <w:szCs w:val="20"/>
        </w:rPr>
        <w:t xml:space="preserve">Category: Data Integrity | Page: Card Detail | Status: NEW</w:t>
      </w:r>
    </w:p>
    <w:p>
      <w:pPr>
        <w:spacing w:after="120"/>
      </w:pPr>
      <w:r>
        <w:rPr>
          <w:rFonts w:ascii="Arial" w:cs="Arial" w:eastAsia="Arial" w:hAnsi="Arial"/>
          <w:sz w:val="20"/>
          <w:szCs w:val="20"/>
        </w:rPr>
        <w:t xml:space="preserve">The Charizard card detail page shows a 'PSA 9' badge in the app UI but the physical slab image clearly shows 'GEM MINT 10'. This grade discrepancy could cause financial disputes in a marketplace context.</w:t>
      </w:r>
    </w:p>
    <w:p>
      <w:pPr>
        <w:spacing w:after="80"/>
      </w:pPr>
    </w:p>
    <w:p>
      <w:pPr>
        <w:spacing w:after="120" w:before="200"/>
      </w:pPr>
      <w:r>
        <w:rPr>
          <w:rFonts w:ascii="Arial" w:cs="Arial" w:eastAsia="Arial" w:hAnsi="Arial"/>
          <w:b/>
          <w:bCs/>
          <w:color w:val="4B5563"/>
          <w:sz w:val="22"/>
          <w:szCs w:val="22"/>
        </w:rPr>
        <w:t xml:space="preserve">12. [V10-034] No price field visible on Sell form for marketplace listings</w:t>
      </w:r>
    </w:p>
    <w:p>
      <w:pPr>
        <w:spacing w:after="120"/>
      </w:pPr>
      <w:r>
        <w:rPr>
          <w:rFonts w:ascii="Arial" w:cs="Arial" w:eastAsia="Arial" w:hAnsi="Arial"/>
          <w:sz w:val="20"/>
          <w:szCs w:val="20"/>
        </w:rPr>
        <w:t xml:space="preserve">Category: Functional | Page: Sell / Add Card | Status: NEW</w:t>
      </w:r>
    </w:p>
    <w:p>
      <w:pPr>
        <w:spacing w:after="120"/>
      </w:pPr>
      <w:r>
        <w:rPr>
          <w:rFonts w:ascii="Arial" w:cs="Arial" w:eastAsia="Arial" w:hAnsi="Arial"/>
          <w:sz w:val="20"/>
          <w:szCs w:val="20"/>
        </w:rPr>
        <w:t xml:space="preserve">The 'Add New Card' form has a 'List for Sale' toggle but no visible price input field. Users cannot set a price for their marketplace listing, which is essential for a trading platform.</w:t>
      </w:r>
    </w:p>
    <w:p>
      <w:pPr>
        <w:spacing w:after="80"/>
      </w:pPr>
    </w:p>
    <w:p>
      <w:r>
        <w:br w:type="page"/>
      </w:r>
    </w:p>
    <w:p>
      <w:pPr>
        <w:pStyle w:val="Heading2"/>
        <w:spacing w:after="160" w:before="280"/>
      </w:pPr>
      <w:r>
        <w:rPr>
          <w:rFonts w:ascii="Arial" w:cs="Arial" w:eastAsia="Arial" w:hAnsi="Arial"/>
          <w:b/>
          <w:bCs/>
          <w:color w:val="374151"/>
          <w:sz w:val="26"/>
          <w:szCs w:val="26"/>
        </w:rPr>
        <w:t xml:space="preserve">9.3 Medium &amp; Low Issues (14)</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200"/>
        <w:gridCol w:w="1400"/>
        <w:gridCol w:w="3560"/>
      </w:tblGrid>
      <w:tr>
        <w:tc>
          <w:tcPr>
            <w:tcW w:type="dxa" w:w="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ID</w:t>
            </w:r>
          </w:p>
        </w:tc>
        <w:tc>
          <w:tcPr>
            <w:tcW w:type="dxa" w:w="14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Title</w:t>
            </w:r>
          </w:p>
        </w:tc>
        <w:tc>
          <w:tcPr>
            <w:tcW w:type="dxa" w:w="12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Category</w:t>
            </w:r>
          </w:p>
        </w:tc>
        <w:tc>
          <w:tcPr>
            <w:tcW w:type="dxa" w:w="14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Page</w:t>
            </w:r>
          </w:p>
        </w:tc>
        <w:tc>
          <w:tcPr>
            <w:tcW w:type="dxa" w:w="3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V10-020</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 cards found' grammar 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UX/Copy</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Explore</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Should read '1 card found' (singula</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V10-021</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Vault name truncation in </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UX/Layout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Featured vault names are truncated </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Price formatting inconsis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UX/Consistency</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vs Consumer</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panel uses European-style per</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V10-023</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 form: insufficient r</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Functional</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 / Add Card</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Only Card Name is marked required (</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V10-024</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Compose icon non-function</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Functional</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Messages</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compose (pencil) icon in the Me</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V10-025</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Double separator in card </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UX/Copy</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 shows 'Charizard · · Ba</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V10-026</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 Year field bl</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Year field on the Charizard car</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V10-027</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Transaction date inconsis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Panel</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same transaction (#0906f312) sh</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V10-028</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Listing views counter alw</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Functional</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Listings</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All listings show 0 views in the ad</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V10-029</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My Collection shows dupli</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UX/Layout</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My Collection</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My Collection page displays two</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V10-030</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Completed transaction lis</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Listings</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Shohei Ohtani card (Rp 25,000,0</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V10-031</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Unverified buyer complete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Users</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John Collector (buyer@test.com) has</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V10-032</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Build version v0.72 uncha</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DevOps</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Version number has remained v0.72 t</w:t>
            </w:r>
          </w:p>
        </w:tc>
      </w:tr>
      <w:tr>
        <w:tc>
          <w:tcPr>
            <w:tcW w:type="dxa" w:w="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V10-033</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Financial chart uses non-</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UX/Copy</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Financials</w:t>
            </w:r>
          </w:p>
        </w:tc>
        <w:tc>
          <w:tcPr>
            <w:tcW w:type="dxa" w:w="3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Transaction Volume Trend chart Y-ax</w:t>
            </w:r>
          </w:p>
        </w:tc>
      </w:tr>
    </w:tbl>
    <w:p>
      <w:r>
        <w:br w:type="page"/>
      </w:r>
    </w:p>
    <w:p>
      <w:pPr>
        <w:pStyle w:val="Heading1"/>
        <w:spacing w:after="200" w:before="360"/>
      </w:pPr>
      <w:r>
        <w:rPr>
          <w:rFonts w:ascii="Arial" w:cs="Arial" w:eastAsia="Arial" w:hAnsi="Arial"/>
          <w:b/>
          <w:bCs/>
          <w:color w:val="1F2937"/>
          <w:sz w:val="32"/>
          <w:szCs w:val="32"/>
        </w:rPr>
        <w:t xml:space="preserve">10. Conclusion</w:t>
      </w:r>
    </w:p>
    <w:p>
      <w:pPr>
        <w:spacing w:after="120"/>
      </w:pPr>
      <w:r>
        <w:rPr>
          <w:rFonts w:ascii="Arial" w:cs="Arial" w:eastAsia="Arial" w:hAnsi="Arial"/>
          <w:sz w:val="20"/>
          <w:szCs w:val="20"/>
        </w:rPr>
        <w:t xml:space="preserve">CardVault v10 shows signs of regression in performance and data integrity despite efforts to address v9 findings. The downward score trajectory (3.8 -&gt; 3.0) indicates systemic quality issues that require architectural review, not just bug fixes.</w:t>
      </w:r>
    </w:p>
    <w:p>
      <w:pPr>
        <w:spacing w:after="80"/>
      </w:pPr>
    </w:p>
    <w:p>
      <w:pPr>
        <w:spacing w:after="80"/>
      </w:pPr>
      <w:r>
        <w:rPr>
          <w:rFonts w:ascii="Arial" w:cs="Arial" w:eastAsia="Arial" w:hAnsi="Arial"/>
          <w:b/>
          <w:bCs/>
          <w:sz w:val="20"/>
          <w:szCs w:val="20"/>
        </w:rPr>
        <w:t xml:space="preserve">Status: </w:t>
      </w:r>
      <w:r>
        <w:rPr>
          <w:rFonts w:ascii="Arial" w:cs="Arial" w:eastAsia="Arial" w:hAnsi="Arial"/>
          <w:sz w:val="20"/>
          <w:szCs w:val="20"/>
        </w:rPr>
        <w:t xml:space="preserve">NOT READY FOR PRODUCTION</w:t>
      </w:r>
    </w:p>
    <w:p>
      <w:pPr>
        <w:spacing w:after="80"/>
      </w:pPr>
      <w:r>
        <w:rPr>
          <w:rFonts w:ascii="Arial" w:cs="Arial" w:eastAsia="Arial" w:hAnsi="Arial"/>
          <w:b/>
          <w:bCs/>
          <w:sz w:val="20"/>
          <w:szCs w:val="20"/>
        </w:rPr>
        <w:t xml:space="preserve">Estimated Effort: </w:t>
      </w:r>
      <w:r>
        <w:rPr>
          <w:rFonts w:ascii="Arial" w:cs="Arial" w:eastAsia="Arial" w:hAnsi="Arial"/>
          <w:sz w:val="20"/>
          <w:szCs w:val="20"/>
        </w:rPr>
        <w:t xml:space="preserve">3-4 sprint cycles (Critical + High items)</w:t>
      </w:r>
    </w:p>
    <w:p>
      <w:pPr>
        <w:spacing w:after="80"/>
      </w:pPr>
      <w:r>
        <w:rPr>
          <w:rFonts w:ascii="Arial" w:cs="Arial" w:eastAsia="Arial" w:hAnsi="Arial"/>
          <w:b/>
          <w:bCs/>
          <w:sz w:val="20"/>
          <w:szCs w:val="20"/>
        </w:rPr>
        <w:t xml:space="preserve">Risk if Deployed: </w:t>
      </w:r>
      <w:r>
        <w:rPr>
          <w:rFonts w:ascii="Arial" w:cs="Arial" w:eastAsia="Arial" w:hAnsi="Arial"/>
          <w:sz w:val="20"/>
          <w:szCs w:val="20"/>
        </w:rPr>
        <w:t xml:space="preserve">SEVERE - Performance issues, data corruption, privilege escalation, XSS vulnerabilities</w:t>
      </w:r>
    </w:p>
    <w:p>
      <w:pPr>
        <w:spacing w:after="80"/>
      </w:pPr>
    </w:p>
    <w:p>
      <w:pPr>
        <w:spacing w:after="120"/>
      </w:pPr>
      <w:r>
        <w:rPr>
          <w:rFonts w:ascii="Arial" w:cs="Arial" w:eastAsia="Arial" w:hAnsi="Arial"/>
          <w:sz w:val="20"/>
          <w:szCs w:val="20"/>
        </w:rPr>
        <w:t xml:space="preserve">Contact QA Platform — Ade for detailed test cases, API testing, or security validation assistance.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B7280"/>
        <w:sz w:val="18"/>
        <w:szCs w:val="18"/>
      </w:rPr>
      <w:t xml:space="preserve">CardVault v10 Deployment Readiness Audit | April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2026-04-03T03:12:09.627Z</dcterms:created>
  <dcterms:modified xsi:type="dcterms:W3CDTF">2026-04-03T03:12:09.627Z</dcterms:modified>
</cp:coreProperties>
</file>

<file path=docProps/custom.xml><?xml version="1.0" encoding="utf-8"?>
<Properties xmlns="http://schemas.openxmlformats.org/officeDocument/2006/custom-properties" xmlns:vt="http://schemas.openxmlformats.org/officeDocument/2006/docPropsVTypes"/>
</file>