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4CF88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 xml:space="preserve">Roadmap </w:t>
      </w:r>
      <w:proofErr w:type="spellStart"/>
      <w:r w:rsidRPr="002E7554">
        <w:rPr>
          <w:b/>
          <w:bCs/>
        </w:rPr>
        <w:t>Teknologi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Pembayaran</w:t>
      </w:r>
      <w:proofErr w:type="spellEnd"/>
      <w:r w:rsidRPr="002E7554">
        <w:rPr>
          <w:b/>
          <w:bCs/>
        </w:rPr>
        <w:t xml:space="preserve"> Digital Indonesia 2025-2030</w:t>
      </w:r>
    </w:p>
    <w:p w14:paraId="14BA8D45" w14:textId="77777777" w:rsidR="002E7554" w:rsidRPr="002E7554" w:rsidRDefault="002E7554" w:rsidP="002E7554">
      <w:pPr>
        <w:rPr>
          <w:b/>
          <w:bCs/>
        </w:rPr>
      </w:pPr>
      <w:proofErr w:type="spellStart"/>
      <w:r w:rsidRPr="002E7554">
        <w:rPr>
          <w:b/>
          <w:bCs/>
        </w:rPr>
        <w:t>Analisis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Situasi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Pembayaran</w:t>
      </w:r>
      <w:proofErr w:type="spellEnd"/>
      <w:r w:rsidRPr="002E7554">
        <w:rPr>
          <w:b/>
          <w:bCs/>
        </w:rPr>
        <w:t xml:space="preserve"> Digital di Indonesia (2025)</w:t>
      </w:r>
    </w:p>
    <w:p w14:paraId="53CA4317" w14:textId="77777777" w:rsidR="002E7554" w:rsidRPr="002E7554" w:rsidRDefault="002E7554" w:rsidP="002E7554">
      <w:proofErr w:type="spellStart"/>
      <w:r w:rsidRPr="002E7554">
        <w:rPr>
          <w:b/>
          <w:bCs/>
        </w:rPr>
        <w:t>Kondisi</w:t>
      </w:r>
      <w:proofErr w:type="spellEnd"/>
      <w:r w:rsidRPr="002E7554">
        <w:rPr>
          <w:b/>
          <w:bCs/>
        </w:rPr>
        <w:t xml:space="preserve"> Saat Ini:</w:t>
      </w:r>
    </w:p>
    <w:p w14:paraId="117CBDF2" w14:textId="77777777" w:rsidR="002E7554" w:rsidRPr="002E7554" w:rsidRDefault="002E7554" w:rsidP="002E7554">
      <w:pPr>
        <w:numPr>
          <w:ilvl w:val="0"/>
          <w:numId w:val="1"/>
        </w:numPr>
      </w:pPr>
      <w:r w:rsidRPr="002E7554">
        <w:t xml:space="preserve">Indonesia </w:t>
      </w:r>
      <w:proofErr w:type="spellStart"/>
      <w:r w:rsidRPr="002E7554">
        <w:t>memiliki</w:t>
      </w:r>
      <w:proofErr w:type="spellEnd"/>
      <w:r w:rsidRPr="002E7554">
        <w:t xml:space="preserve"> </w:t>
      </w:r>
      <w:proofErr w:type="spellStart"/>
      <w:r w:rsidRPr="002E7554">
        <w:t>penetrasi</w:t>
      </w:r>
      <w:proofErr w:type="spellEnd"/>
      <w:r w:rsidRPr="002E7554">
        <w:t xml:space="preserve"> internet </w:t>
      </w:r>
      <w:proofErr w:type="spellStart"/>
      <w:r w:rsidRPr="002E7554">
        <w:t>mencapai</w:t>
      </w:r>
      <w:proofErr w:type="spellEnd"/>
      <w:r w:rsidRPr="002E7554">
        <w:t xml:space="preserve"> 73.7% dan </w:t>
      </w:r>
      <w:proofErr w:type="spellStart"/>
      <w:r w:rsidRPr="002E7554">
        <w:t>penetrasi</w:t>
      </w:r>
      <w:proofErr w:type="spellEnd"/>
      <w:r w:rsidRPr="002E7554">
        <w:t xml:space="preserve"> smartphone </w:t>
      </w:r>
      <w:proofErr w:type="spellStart"/>
      <w:r w:rsidRPr="002E7554">
        <w:t>sekitar</w:t>
      </w:r>
      <w:proofErr w:type="spellEnd"/>
      <w:r w:rsidRPr="002E7554">
        <w:t xml:space="preserve"> 70%</w:t>
      </w:r>
    </w:p>
    <w:p w14:paraId="798FB8AA" w14:textId="77777777" w:rsidR="002E7554" w:rsidRPr="002E7554" w:rsidRDefault="002E7554" w:rsidP="002E7554">
      <w:pPr>
        <w:numPr>
          <w:ilvl w:val="0"/>
          <w:numId w:val="1"/>
        </w:numPr>
      </w:pPr>
      <w:proofErr w:type="spellStart"/>
      <w:r w:rsidRPr="002E7554">
        <w:t>Dominasi</w:t>
      </w:r>
      <w:proofErr w:type="spellEnd"/>
      <w:r w:rsidRPr="002E7554">
        <w:t xml:space="preserve"> e-wallet (</w:t>
      </w:r>
      <w:proofErr w:type="spellStart"/>
      <w:r w:rsidRPr="002E7554">
        <w:t>GoPay</w:t>
      </w:r>
      <w:proofErr w:type="spellEnd"/>
      <w:r w:rsidRPr="002E7554">
        <w:t xml:space="preserve">, OVO, DANA, </w:t>
      </w:r>
      <w:proofErr w:type="spellStart"/>
      <w:r w:rsidRPr="002E7554">
        <w:t>LinkAja</w:t>
      </w:r>
      <w:proofErr w:type="spellEnd"/>
      <w:r w:rsidRPr="002E7554">
        <w:t xml:space="preserve">, </w:t>
      </w:r>
      <w:proofErr w:type="spellStart"/>
      <w:r w:rsidRPr="002E7554">
        <w:t>ShopeePay</w:t>
      </w:r>
      <w:proofErr w:type="spellEnd"/>
      <w:r w:rsidRPr="002E7554">
        <w:t xml:space="preserve">) dan QRIS </w:t>
      </w:r>
      <w:proofErr w:type="spellStart"/>
      <w:r w:rsidRPr="002E7554">
        <w:t>sebagai</w:t>
      </w:r>
      <w:proofErr w:type="spellEnd"/>
      <w:r w:rsidRPr="002E7554">
        <w:t xml:space="preserve"> </w:t>
      </w:r>
      <w:proofErr w:type="spellStart"/>
      <w:r w:rsidRPr="002E7554">
        <w:t>standar</w:t>
      </w:r>
      <w:proofErr w:type="spellEnd"/>
      <w:r w:rsidRPr="002E7554">
        <w:t xml:space="preserve"> </w:t>
      </w:r>
      <w:proofErr w:type="spellStart"/>
      <w:r w:rsidRPr="002E7554">
        <w:t>nasional</w:t>
      </w:r>
      <w:proofErr w:type="spellEnd"/>
      <w:r w:rsidRPr="002E7554">
        <w:t xml:space="preserve"> QR payment</w:t>
      </w:r>
    </w:p>
    <w:p w14:paraId="19AC441A" w14:textId="77777777" w:rsidR="002E7554" w:rsidRPr="002E7554" w:rsidRDefault="002E7554" w:rsidP="002E7554">
      <w:pPr>
        <w:numPr>
          <w:ilvl w:val="0"/>
          <w:numId w:val="1"/>
        </w:numPr>
      </w:pPr>
      <w:proofErr w:type="spellStart"/>
      <w:r w:rsidRPr="002E7554">
        <w:t>Implementasi</w:t>
      </w:r>
      <w:proofErr w:type="spellEnd"/>
      <w:r w:rsidRPr="002E7554">
        <w:t xml:space="preserve"> Open API di </w:t>
      </w:r>
      <w:proofErr w:type="spellStart"/>
      <w:r w:rsidRPr="002E7554">
        <w:t>sektor</w:t>
      </w:r>
      <w:proofErr w:type="spellEnd"/>
      <w:r w:rsidRPr="002E7554">
        <w:t xml:space="preserve"> </w:t>
      </w:r>
      <w:proofErr w:type="spellStart"/>
      <w:r w:rsidRPr="002E7554">
        <w:t>perbankan</w:t>
      </w:r>
      <w:proofErr w:type="spellEnd"/>
      <w:r w:rsidRPr="002E7554">
        <w:t xml:space="preserve"> </w:t>
      </w:r>
      <w:proofErr w:type="spellStart"/>
      <w:r w:rsidRPr="002E7554">
        <w:t>sesuai</w:t>
      </w:r>
      <w:proofErr w:type="spellEnd"/>
      <w:r w:rsidRPr="002E7554">
        <w:t xml:space="preserve"> blueprint Bank Indonesia</w:t>
      </w:r>
    </w:p>
    <w:p w14:paraId="00BD541E" w14:textId="77777777" w:rsidR="002E7554" w:rsidRPr="002E7554" w:rsidRDefault="002E7554" w:rsidP="002E7554">
      <w:pPr>
        <w:numPr>
          <w:ilvl w:val="0"/>
          <w:numId w:val="1"/>
        </w:numPr>
      </w:pPr>
      <w:proofErr w:type="spellStart"/>
      <w:r w:rsidRPr="002E7554">
        <w:t>Regulasi</w:t>
      </w:r>
      <w:proofErr w:type="spellEnd"/>
      <w:r w:rsidRPr="002E7554">
        <w:t xml:space="preserve"> PBI </w:t>
      </w:r>
      <w:proofErr w:type="spellStart"/>
      <w:r w:rsidRPr="002E7554">
        <w:t>tentang</w:t>
      </w:r>
      <w:proofErr w:type="spellEnd"/>
      <w:r w:rsidRPr="002E7554">
        <w:t xml:space="preserve"> </w:t>
      </w:r>
      <w:proofErr w:type="spellStart"/>
      <w:r w:rsidRPr="002E7554">
        <w:t>Penyelenggaraan</w:t>
      </w:r>
      <w:proofErr w:type="spellEnd"/>
      <w:r w:rsidRPr="002E7554">
        <w:t xml:space="preserve"> </w:t>
      </w:r>
      <w:proofErr w:type="spellStart"/>
      <w:r w:rsidRPr="002E7554">
        <w:t>Teknologi</w:t>
      </w:r>
      <w:proofErr w:type="spellEnd"/>
      <w:r w:rsidRPr="002E7554">
        <w:t xml:space="preserve"> </w:t>
      </w:r>
      <w:proofErr w:type="spellStart"/>
      <w:r w:rsidRPr="002E7554">
        <w:t>Finansial</w:t>
      </w:r>
      <w:proofErr w:type="spellEnd"/>
      <w:r w:rsidRPr="002E7554">
        <w:t xml:space="preserve"> dan POJK </w:t>
      </w:r>
      <w:proofErr w:type="spellStart"/>
      <w:r w:rsidRPr="002E7554">
        <w:t>tentang</w:t>
      </w:r>
      <w:proofErr w:type="spellEnd"/>
      <w:r w:rsidRPr="002E7554">
        <w:t xml:space="preserve"> </w:t>
      </w:r>
      <w:proofErr w:type="spellStart"/>
      <w:r w:rsidRPr="002E7554">
        <w:t>Inovasi</w:t>
      </w:r>
      <w:proofErr w:type="spellEnd"/>
      <w:r w:rsidRPr="002E7554">
        <w:t xml:space="preserve"> </w:t>
      </w:r>
      <w:proofErr w:type="spellStart"/>
      <w:r w:rsidRPr="002E7554">
        <w:t>Keuangan</w:t>
      </w:r>
      <w:proofErr w:type="spellEnd"/>
      <w:r w:rsidRPr="002E7554">
        <w:t xml:space="preserve"> Digital</w:t>
      </w:r>
    </w:p>
    <w:p w14:paraId="7A50BEFD" w14:textId="77777777" w:rsidR="002E7554" w:rsidRPr="002E7554" w:rsidRDefault="002E7554" w:rsidP="002E7554">
      <w:proofErr w:type="spellStart"/>
      <w:r w:rsidRPr="002E7554">
        <w:rPr>
          <w:b/>
          <w:bCs/>
        </w:rPr>
        <w:t>Demografi</w:t>
      </w:r>
      <w:proofErr w:type="spellEnd"/>
      <w:r w:rsidRPr="002E7554">
        <w:rPr>
          <w:b/>
          <w:bCs/>
        </w:rPr>
        <w:t xml:space="preserve"> Indonesia:</w:t>
      </w:r>
    </w:p>
    <w:p w14:paraId="06BBE3AE" w14:textId="77777777" w:rsidR="002E7554" w:rsidRPr="002E7554" w:rsidRDefault="002E7554" w:rsidP="002E7554">
      <w:pPr>
        <w:numPr>
          <w:ilvl w:val="0"/>
          <w:numId w:val="2"/>
        </w:numPr>
      </w:pPr>
      <w:proofErr w:type="spellStart"/>
      <w:r w:rsidRPr="002E7554">
        <w:t>Populasi</w:t>
      </w:r>
      <w:proofErr w:type="spellEnd"/>
      <w:r w:rsidRPr="002E7554">
        <w:t xml:space="preserve"> 280+ </w:t>
      </w:r>
      <w:proofErr w:type="spellStart"/>
      <w:r w:rsidRPr="002E7554">
        <w:t>juta</w:t>
      </w:r>
      <w:proofErr w:type="spellEnd"/>
      <w:r w:rsidRPr="002E7554">
        <w:t xml:space="preserve"> </w:t>
      </w:r>
      <w:proofErr w:type="spellStart"/>
      <w:r w:rsidRPr="002E7554">
        <w:t>dengan</w:t>
      </w:r>
      <w:proofErr w:type="spellEnd"/>
      <w:r w:rsidRPr="002E7554">
        <w:t xml:space="preserve"> 60% </w:t>
      </w:r>
      <w:proofErr w:type="spellStart"/>
      <w:r w:rsidRPr="002E7554">
        <w:t>penduduk</w:t>
      </w:r>
      <w:proofErr w:type="spellEnd"/>
      <w:r w:rsidRPr="002E7554">
        <w:t xml:space="preserve"> di </w:t>
      </w:r>
      <w:proofErr w:type="spellStart"/>
      <w:r w:rsidRPr="002E7554">
        <w:t>bawah</w:t>
      </w:r>
      <w:proofErr w:type="spellEnd"/>
      <w:r w:rsidRPr="002E7554">
        <w:t xml:space="preserve"> 40 </w:t>
      </w:r>
      <w:proofErr w:type="spellStart"/>
      <w:r w:rsidRPr="002E7554">
        <w:t>tahun</w:t>
      </w:r>
      <w:proofErr w:type="spellEnd"/>
    </w:p>
    <w:p w14:paraId="711A3B49" w14:textId="77777777" w:rsidR="002E7554" w:rsidRPr="002E7554" w:rsidRDefault="002E7554" w:rsidP="002E7554">
      <w:pPr>
        <w:numPr>
          <w:ilvl w:val="0"/>
          <w:numId w:val="2"/>
        </w:numPr>
      </w:pPr>
      <w:proofErr w:type="spellStart"/>
      <w:r w:rsidRPr="002E7554">
        <w:t>Kesenjangan</w:t>
      </w:r>
      <w:proofErr w:type="spellEnd"/>
      <w:r w:rsidRPr="002E7554">
        <w:t xml:space="preserve"> digital </w:t>
      </w:r>
      <w:proofErr w:type="spellStart"/>
      <w:r w:rsidRPr="002E7554">
        <w:t>antara</w:t>
      </w:r>
      <w:proofErr w:type="spellEnd"/>
      <w:r w:rsidRPr="002E7554">
        <w:t xml:space="preserve"> </w:t>
      </w:r>
      <w:proofErr w:type="spellStart"/>
      <w:r w:rsidRPr="002E7554">
        <w:t>kawasan</w:t>
      </w:r>
      <w:proofErr w:type="spellEnd"/>
      <w:r w:rsidRPr="002E7554">
        <w:t xml:space="preserve"> </w:t>
      </w:r>
      <w:proofErr w:type="spellStart"/>
      <w:r w:rsidRPr="002E7554">
        <w:t>perkotaan</w:t>
      </w:r>
      <w:proofErr w:type="spellEnd"/>
      <w:r w:rsidRPr="002E7554">
        <w:t xml:space="preserve"> dan </w:t>
      </w:r>
      <w:proofErr w:type="spellStart"/>
      <w:r w:rsidRPr="002E7554">
        <w:t>pedesaan</w:t>
      </w:r>
      <w:proofErr w:type="spellEnd"/>
    </w:p>
    <w:p w14:paraId="16615EC0" w14:textId="77777777" w:rsidR="002E7554" w:rsidRPr="002E7554" w:rsidRDefault="002E7554" w:rsidP="002E7554">
      <w:pPr>
        <w:numPr>
          <w:ilvl w:val="0"/>
          <w:numId w:val="2"/>
        </w:numPr>
      </w:pPr>
      <w:r w:rsidRPr="002E7554">
        <w:t xml:space="preserve">Tingkat </w:t>
      </w:r>
      <w:proofErr w:type="spellStart"/>
      <w:r w:rsidRPr="002E7554">
        <w:t>literasi</w:t>
      </w:r>
      <w:proofErr w:type="spellEnd"/>
      <w:r w:rsidRPr="002E7554">
        <w:t xml:space="preserve"> digital dan </w:t>
      </w:r>
      <w:proofErr w:type="spellStart"/>
      <w:r w:rsidRPr="002E7554">
        <w:t>finansial</w:t>
      </w:r>
      <w:proofErr w:type="spellEnd"/>
      <w:r w:rsidRPr="002E7554">
        <w:t xml:space="preserve"> yang </w:t>
      </w:r>
      <w:proofErr w:type="spellStart"/>
      <w:r w:rsidRPr="002E7554">
        <w:t>masih</w:t>
      </w:r>
      <w:proofErr w:type="spellEnd"/>
      <w:r w:rsidRPr="002E7554">
        <w:t xml:space="preserve"> </w:t>
      </w:r>
      <w:proofErr w:type="spellStart"/>
      <w:r w:rsidRPr="002E7554">
        <w:t>perlu</w:t>
      </w:r>
      <w:proofErr w:type="spellEnd"/>
      <w:r w:rsidRPr="002E7554">
        <w:t xml:space="preserve"> </w:t>
      </w:r>
      <w:proofErr w:type="spellStart"/>
      <w:r w:rsidRPr="002E7554">
        <w:t>ditingkatkan</w:t>
      </w:r>
      <w:proofErr w:type="spellEnd"/>
    </w:p>
    <w:p w14:paraId="307CAFB6" w14:textId="77777777" w:rsidR="002E7554" w:rsidRPr="002E7554" w:rsidRDefault="002E7554" w:rsidP="002E7554">
      <w:pPr>
        <w:numPr>
          <w:ilvl w:val="0"/>
          <w:numId w:val="2"/>
        </w:numPr>
      </w:pPr>
      <w:proofErr w:type="spellStart"/>
      <w:r w:rsidRPr="002E7554">
        <w:t>Kebutuhan</w:t>
      </w:r>
      <w:proofErr w:type="spellEnd"/>
      <w:r w:rsidRPr="002E7554">
        <w:t xml:space="preserve"> </w:t>
      </w:r>
      <w:proofErr w:type="spellStart"/>
      <w:r w:rsidRPr="002E7554">
        <w:t>solusi</w:t>
      </w:r>
      <w:proofErr w:type="spellEnd"/>
      <w:r w:rsidRPr="002E7554">
        <w:t xml:space="preserve"> </w:t>
      </w:r>
      <w:proofErr w:type="spellStart"/>
      <w:r w:rsidRPr="002E7554">
        <w:t>inklusif</w:t>
      </w:r>
      <w:proofErr w:type="spellEnd"/>
      <w:r w:rsidRPr="002E7554">
        <w:t xml:space="preserve"> yang </w:t>
      </w:r>
      <w:proofErr w:type="spellStart"/>
      <w:r w:rsidRPr="002E7554">
        <w:t>menjangkau</w:t>
      </w:r>
      <w:proofErr w:type="spellEnd"/>
      <w:r w:rsidRPr="002E7554">
        <w:t xml:space="preserve"> unbanked/underbanked population (~51% </w:t>
      </w:r>
      <w:proofErr w:type="spellStart"/>
      <w:r w:rsidRPr="002E7554">
        <w:t>populasi</w:t>
      </w:r>
      <w:proofErr w:type="spellEnd"/>
      <w:r w:rsidRPr="002E7554">
        <w:t>)</w:t>
      </w:r>
    </w:p>
    <w:p w14:paraId="3A6DA94B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 xml:space="preserve">Roadmap </w:t>
      </w:r>
      <w:proofErr w:type="spellStart"/>
      <w:r w:rsidRPr="002E7554">
        <w:rPr>
          <w:b/>
          <w:bCs/>
        </w:rPr>
        <w:t>Teknologi</w:t>
      </w:r>
      <w:proofErr w:type="spellEnd"/>
      <w:r w:rsidRPr="002E7554">
        <w:rPr>
          <w:b/>
          <w:bCs/>
        </w:rPr>
        <w:t xml:space="preserve"> 2025-2030</w:t>
      </w:r>
    </w:p>
    <w:p w14:paraId="1C04635C" w14:textId="77777777" w:rsidR="002E7554" w:rsidRPr="002E7554" w:rsidRDefault="002E7554" w:rsidP="002E7554">
      <w:r w:rsidRPr="002E7554">
        <w:t xml:space="preserve">Mari </w:t>
      </w:r>
      <w:proofErr w:type="spellStart"/>
      <w:r w:rsidRPr="002E7554">
        <w:t>kita</w:t>
      </w:r>
      <w:proofErr w:type="spellEnd"/>
      <w:r w:rsidRPr="002E7554">
        <w:t xml:space="preserve"> </w:t>
      </w:r>
      <w:proofErr w:type="spellStart"/>
      <w:r w:rsidRPr="002E7554">
        <w:t>bahas</w:t>
      </w:r>
      <w:proofErr w:type="spellEnd"/>
      <w:r w:rsidRPr="002E7554">
        <w:t xml:space="preserve"> roadmap </w:t>
      </w:r>
      <w:proofErr w:type="spellStart"/>
      <w:r w:rsidRPr="002E7554">
        <w:t>teknologi</w:t>
      </w:r>
      <w:proofErr w:type="spellEnd"/>
      <w:r w:rsidRPr="002E7554">
        <w:t xml:space="preserve"> </w:t>
      </w:r>
      <w:proofErr w:type="spellStart"/>
      <w:r w:rsidRPr="002E7554">
        <w:t>dalam</w:t>
      </w:r>
      <w:proofErr w:type="spellEnd"/>
      <w:r w:rsidRPr="002E7554">
        <w:t xml:space="preserve"> </w:t>
      </w:r>
      <w:proofErr w:type="spellStart"/>
      <w:r w:rsidRPr="002E7554">
        <w:t>beberapa</w:t>
      </w:r>
      <w:proofErr w:type="spellEnd"/>
      <w:r w:rsidRPr="002E7554">
        <w:t xml:space="preserve"> </w:t>
      </w:r>
      <w:proofErr w:type="spellStart"/>
      <w:r w:rsidRPr="002E7554">
        <w:t>periode</w:t>
      </w:r>
      <w:proofErr w:type="spellEnd"/>
      <w:r w:rsidRPr="002E7554">
        <w:t xml:space="preserve"> </w:t>
      </w:r>
      <w:proofErr w:type="spellStart"/>
      <w:r w:rsidRPr="002E7554">
        <w:t>implementasi</w:t>
      </w:r>
      <w:proofErr w:type="spellEnd"/>
      <w:r w:rsidRPr="002E7554">
        <w:t>:</w:t>
      </w:r>
    </w:p>
    <w:p w14:paraId="796B5B7D" w14:textId="77777777" w:rsidR="000A6C18" w:rsidRDefault="000A6C18"/>
    <w:p w14:paraId="2C6E2977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 xml:space="preserve">Roadmap </w:t>
      </w:r>
      <w:proofErr w:type="spellStart"/>
      <w:r w:rsidRPr="002E7554">
        <w:rPr>
          <w:b/>
          <w:bCs/>
        </w:rPr>
        <w:t>Teknologi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Pembayaran</w:t>
      </w:r>
      <w:proofErr w:type="spellEnd"/>
      <w:r w:rsidRPr="002E7554">
        <w:rPr>
          <w:b/>
          <w:bCs/>
        </w:rPr>
        <w:t xml:space="preserve"> Digital Indonesia 2025-2030</w:t>
      </w:r>
    </w:p>
    <w:p w14:paraId="19398DB4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Fase 1: Foundation Building (2025-2026)</w:t>
      </w:r>
    </w:p>
    <w:p w14:paraId="4FFDF334" w14:textId="77777777" w:rsidR="002E7554" w:rsidRPr="002E7554" w:rsidRDefault="002E7554" w:rsidP="002E7554">
      <w:pPr>
        <w:rPr>
          <w:b/>
          <w:bCs/>
        </w:rPr>
      </w:pPr>
      <w:proofErr w:type="spellStart"/>
      <w:r w:rsidRPr="002E7554">
        <w:rPr>
          <w:b/>
          <w:bCs/>
        </w:rPr>
        <w:t>Teknologi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Kunci</w:t>
      </w:r>
      <w:proofErr w:type="spellEnd"/>
      <w:r w:rsidRPr="002E7554">
        <w:rPr>
          <w:b/>
          <w:bCs/>
        </w:rPr>
        <w:t>:</w:t>
      </w:r>
    </w:p>
    <w:p w14:paraId="5C67F04D" w14:textId="77777777" w:rsidR="002E7554" w:rsidRPr="002E7554" w:rsidRDefault="002E7554" w:rsidP="002E7554">
      <w:pPr>
        <w:numPr>
          <w:ilvl w:val="0"/>
          <w:numId w:val="3"/>
        </w:numPr>
      </w:pPr>
      <w:r w:rsidRPr="002E7554">
        <w:rPr>
          <w:b/>
          <w:bCs/>
        </w:rPr>
        <w:t>API Security Enhancement</w:t>
      </w:r>
    </w:p>
    <w:p w14:paraId="1A7A8EB8" w14:textId="77777777" w:rsidR="002E7554" w:rsidRPr="002E7554" w:rsidRDefault="002E7554" w:rsidP="002E7554">
      <w:pPr>
        <w:numPr>
          <w:ilvl w:val="1"/>
          <w:numId w:val="3"/>
        </w:numPr>
      </w:pPr>
      <w:proofErr w:type="spellStart"/>
      <w:r w:rsidRPr="002E7554">
        <w:t>Implementasi</w:t>
      </w:r>
      <w:proofErr w:type="spellEnd"/>
      <w:r w:rsidRPr="002E7554">
        <w:t xml:space="preserve"> OAuth 2.1 dan OpenID Connect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autentikasi</w:t>
      </w:r>
      <w:proofErr w:type="spellEnd"/>
      <w:r w:rsidRPr="002E7554">
        <w:t xml:space="preserve"> dan </w:t>
      </w:r>
      <w:proofErr w:type="spellStart"/>
      <w:r w:rsidRPr="002E7554">
        <w:t>otorisasi</w:t>
      </w:r>
      <w:proofErr w:type="spellEnd"/>
    </w:p>
    <w:p w14:paraId="6AC1ED07" w14:textId="77777777" w:rsidR="002E7554" w:rsidRPr="002E7554" w:rsidRDefault="002E7554" w:rsidP="002E7554">
      <w:pPr>
        <w:numPr>
          <w:ilvl w:val="1"/>
          <w:numId w:val="3"/>
        </w:numPr>
      </w:pPr>
      <w:r w:rsidRPr="002E7554">
        <w:t xml:space="preserve">API Gateway </w:t>
      </w:r>
      <w:proofErr w:type="spellStart"/>
      <w:r w:rsidRPr="002E7554">
        <w:t>dengan</w:t>
      </w:r>
      <w:proofErr w:type="spellEnd"/>
      <w:r w:rsidRPr="002E7554">
        <w:t xml:space="preserve"> </w:t>
      </w:r>
      <w:proofErr w:type="spellStart"/>
      <w:r w:rsidRPr="002E7554">
        <w:t>kemampuan</w:t>
      </w:r>
      <w:proofErr w:type="spellEnd"/>
      <w:r w:rsidRPr="002E7554">
        <w:t xml:space="preserve"> threat protection dan rate limiting</w:t>
      </w:r>
    </w:p>
    <w:p w14:paraId="2CAF0A9F" w14:textId="77777777" w:rsidR="002E7554" w:rsidRPr="002E7554" w:rsidRDefault="002E7554" w:rsidP="002E7554">
      <w:pPr>
        <w:numPr>
          <w:ilvl w:val="1"/>
          <w:numId w:val="3"/>
        </w:numPr>
      </w:pPr>
      <w:proofErr w:type="spellStart"/>
      <w:r w:rsidRPr="002E7554">
        <w:t>Penerapan</w:t>
      </w:r>
      <w:proofErr w:type="spellEnd"/>
      <w:r w:rsidRPr="002E7554">
        <w:t xml:space="preserve"> Zero Trust Architecture </w:t>
      </w:r>
      <w:proofErr w:type="spellStart"/>
      <w:r w:rsidRPr="002E7554">
        <w:t>sebagai</w:t>
      </w:r>
      <w:proofErr w:type="spellEnd"/>
      <w:r w:rsidRPr="002E7554">
        <w:t xml:space="preserve"> </w:t>
      </w:r>
      <w:proofErr w:type="spellStart"/>
      <w:r w:rsidRPr="002E7554">
        <w:t>fondasi</w:t>
      </w:r>
      <w:proofErr w:type="spellEnd"/>
      <w:r w:rsidRPr="002E7554">
        <w:t xml:space="preserve"> </w:t>
      </w:r>
      <w:proofErr w:type="spellStart"/>
      <w:r w:rsidRPr="002E7554">
        <w:t>keamanan</w:t>
      </w:r>
      <w:proofErr w:type="spellEnd"/>
    </w:p>
    <w:p w14:paraId="523750E0" w14:textId="77777777" w:rsidR="002E7554" w:rsidRPr="002E7554" w:rsidRDefault="002E7554" w:rsidP="002E7554">
      <w:pPr>
        <w:numPr>
          <w:ilvl w:val="0"/>
          <w:numId w:val="3"/>
        </w:numPr>
      </w:pPr>
      <w:r w:rsidRPr="002E7554">
        <w:rPr>
          <w:b/>
          <w:bCs/>
        </w:rPr>
        <w:t>Enhanced Digital Identity</w:t>
      </w:r>
    </w:p>
    <w:p w14:paraId="2F26766C" w14:textId="77777777" w:rsidR="002E7554" w:rsidRPr="002E7554" w:rsidRDefault="002E7554" w:rsidP="002E7554">
      <w:pPr>
        <w:numPr>
          <w:ilvl w:val="1"/>
          <w:numId w:val="3"/>
        </w:numPr>
      </w:pPr>
      <w:r w:rsidRPr="002E7554">
        <w:t xml:space="preserve">Integrasi </w:t>
      </w:r>
      <w:proofErr w:type="spellStart"/>
      <w:r w:rsidRPr="002E7554">
        <w:t>dengan</w:t>
      </w:r>
      <w:proofErr w:type="spellEnd"/>
      <w:r w:rsidRPr="002E7554">
        <w:t xml:space="preserve"> </w:t>
      </w:r>
      <w:proofErr w:type="spellStart"/>
      <w:r w:rsidRPr="002E7554">
        <w:t>sistem</w:t>
      </w:r>
      <w:proofErr w:type="spellEnd"/>
      <w:r w:rsidRPr="002E7554">
        <w:t xml:space="preserve"> </w:t>
      </w:r>
      <w:proofErr w:type="spellStart"/>
      <w:r w:rsidRPr="002E7554">
        <w:t>identitas</w:t>
      </w:r>
      <w:proofErr w:type="spellEnd"/>
      <w:r w:rsidRPr="002E7554">
        <w:t xml:space="preserve"> </w:t>
      </w:r>
      <w:proofErr w:type="spellStart"/>
      <w:r w:rsidRPr="002E7554">
        <w:t>nasional</w:t>
      </w:r>
      <w:proofErr w:type="spellEnd"/>
      <w:r w:rsidRPr="002E7554">
        <w:t xml:space="preserve"> (NIK, e-KTP)</w:t>
      </w:r>
    </w:p>
    <w:p w14:paraId="7199C6ED" w14:textId="77777777" w:rsidR="002E7554" w:rsidRPr="002E7554" w:rsidRDefault="002E7554" w:rsidP="002E7554">
      <w:pPr>
        <w:numPr>
          <w:ilvl w:val="1"/>
          <w:numId w:val="3"/>
        </w:numPr>
      </w:pPr>
      <w:proofErr w:type="spellStart"/>
      <w:r w:rsidRPr="002E7554">
        <w:t>Pengembangan</w:t>
      </w:r>
      <w:proofErr w:type="spellEnd"/>
      <w:r w:rsidRPr="002E7554">
        <w:t xml:space="preserve"> </w:t>
      </w:r>
      <w:proofErr w:type="spellStart"/>
      <w:r w:rsidRPr="002E7554">
        <w:t>sistem</w:t>
      </w:r>
      <w:proofErr w:type="spellEnd"/>
      <w:r w:rsidRPr="002E7554">
        <w:t xml:space="preserve"> </w:t>
      </w:r>
      <w:proofErr w:type="spellStart"/>
      <w:r w:rsidRPr="002E7554">
        <w:t>biometrik</w:t>
      </w:r>
      <w:proofErr w:type="spellEnd"/>
      <w:r w:rsidRPr="002E7554">
        <w:t xml:space="preserve"> multi-</w:t>
      </w:r>
      <w:proofErr w:type="spellStart"/>
      <w:r w:rsidRPr="002E7554">
        <w:t>faktor</w:t>
      </w:r>
      <w:proofErr w:type="spellEnd"/>
      <w:r w:rsidRPr="002E7554">
        <w:t xml:space="preserve"> (</w:t>
      </w:r>
      <w:proofErr w:type="spellStart"/>
      <w:r w:rsidRPr="002E7554">
        <w:t>wajah</w:t>
      </w:r>
      <w:proofErr w:type="spellEnd"/>
      <w:r w:rsidRPr="002E7554">
        <w:t xml:space="preserve">, </w:t>
      </w:r>
      <w:proofErr w:type="spellStart"/>
      <w:r w:rsidRPr="002E7554">
        <w:t>sidik</w:t>
      </w:r>
      <w:proofErr w:type="spellEnd"/>
      <w:r w:rsidRPr="002E7554">
        <w:t xml:space="preserve"> </w:t>
      </w:r>
      <w:proofErr w:type="spellStart"/>
      <w:r w:rsidRPr="002E7554">
        <w:t>jari</w:t>
      </w:r>
      <w:proofErr w:type="spellEnd"/>
      <w:r w:rsidRPr="002E7554">
        <w:t xml:space="preserve">, </w:t>
      </w:r>
      <w:proofErr w:type="spellStart"/>
      <w:r w:rsidRPr="002E7554">
        <w:t>suara</w:t>
      </w:r>
      <w:proofErr w:type="spellEnd"/>
      <w:r w:rsidRPr="002E7554">
        <w:t>)</w:t>
      </w:r>
    </w:p>
    <w:p w14:paraId="33716D0E" w14:textId="77777777" w:rsidR="002E7554" w:rsidRPr="002E7554" w:rsidRDefault="002E7554" w:rsidP="002E7554">
      <w:pPr>
        <w:numPr>
          <w:ilvl w:val="1"/>
          <w:numId w:val="3"/>
        </w:numPr>
      </w:pPr>
      <w:r w:rsidRPr="002E7554">
        <w:t xml:space="preserve">Self-sovereign identity (SSI) pilot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identitas</w:t>
      </w:r>
      <w:proofErr w:type="spellEnd"/>
      <w:r w:rsidRPr="002E7554">
        <w:t xml:space="preserve"> digital </w:t>
      </w:r>
      <w:proofErr w:type="spellStart"/>
      <w:r w:rsidRPr="002E7554">
        <w:t>terdesentralisasi</w:t>
      </w:r>
      <w:proofErr w:type="spellEnd"/>
    </w:p>
    <w:p w14:paraId="21718EC6" w14:textId="77777777" w:rsidR="002E7554" w:rsidRPr="002E7554" w:rsidRDefault="002E7554" w:rsidP="002E7554">
      <w:pPr>
        <w:numPr>
          <w:ilvl w:val="0"/>
          <w:numId w:val="3"/>
        </w:numPr>
      </w:pPr>
      <w:r w:rsidRPr="002E7554">
        <w:rPr>
          <w:b/>
          <w:bCs/>
        </w:rPr>
        <w:t>Real-time Fraud Detection</w:t>
      </w:r>
    </w:p>
    <w:p w14:paraId="1C7F0FDC" w14:textId="77777777" w:rsidR="002E7554" w:rsidRPr="002E7554" w:rsidRDefault="002E7554" w:rsidP="002E7554">
      <w:pPr>
        <w:numPr>
          <w:ilvl w:val="1"/>
          <w:numId w:val="3"/>
        </w:numPr>
      </w:pPr>
      <w:proofErr w:type="spellStart"/>
      <w:r w:rsidRPr="002E7554">
        <w:t>Implementasi</w:t>
      </w:r>
      <w:proofErr w:type="spellEnd"/>
      <w:r w:rsidRPr="002E7554">
        <w:t xml:space="preserve"> machine learning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deteksi</w:t>
      </w:r>
      <w:proofErr w:type="spellEnd"/>
      <w:r w:rsidRPr="002E7554">
        <w:t xml:space="preserve"> </w:t>
      </w:r>
      <w:proofErr w:type="spellStart"/>
      <w:r w:rsidRPr="002E7554">
        <w:t>anomali</w:t>
      </w:r>
      <w:proofErr w:type="spellEnd"/>
      <w:r w:rsidRPr="002E7554">
        <w:t xml:space="preserve"> </w:t>
      </w:r>
      <w:proofErr w:type="spellStart"/>
      <w:r w:rsidRPr="002E7554">
        <w:t>transaksi</w:t>
      </w:r>
      <w:proofErr w:type="spellEnd"/>
    </w:p>
    <w:p w14:paraId="51901ACD" w14:textId="77777777" w:rsidR="002E7554" w:rsidRPr="002E7554" w:rsidRDefault="002E7554" w:rsidP="002E7554">
      <w:pPr>
        <w:numPr>
          <w:ilvl w:val="1"/>
          <w:numId w:val="3"/>
        </w:numPr>
      </w:pPr>
      <w:proofErr w:type="spellStart"/>
      <w:r w:rsidRPr="002E7554">
        <w:lastRenderedPageBreak/>
        <w:t>Behavioral</w:t>
      </w:r>
      <w:proofErr w:type="spellEnd"/>
      <w:r w:rsidRPr="002E7554">
        <w:t xml:space="preserve"> biometrics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verifikasi</w:t>
      </w:r>
      <w:proofErr w:type="spellEnd"/>
      <w:r w:rsidRPr="002E7554">
        <w:t xml:space="preserve"> </w:t>
      </w:r>
      <w:proofErr w:type="spellStart"/>
      <w:r w:rsidRPr="002E7554">
        <w:t>pengguna</w:t>
      </w:r>
      <w:proofErr w:type="spellEnd"/>
      <w:r w:rsidRPr="002E7554">
        <w:t xml:space="preserve"> (</w:t>
      </w:r>
      <w:proofErr w:type="spellStart"/>
      <w:r w:rsidRPr="002E7554">
        <w:t>pola</w:t>
      </w:r>
      <w:proofErr w:type="spellEnd"/>
      <w:r w:rsidRPr="002E7554">
        <w:t xml:space="preserve"> </w:t>
      </w:r>
      <w:proofErr w:type="spellStart"/>
      <w:r w:rsidRPr="002E7554">
        <w:t>ketik</w:t>
      </w:r>
      <w:proofErr w:type="spellEnd"/>
      <w:r w:rsidRPr="002E7554">
        <w:t xml:space="preserve">, </w:t>
      </w:r>
      <w:proofErr w:type="spellStart"/>
      <w:r w:rsidRPr="002E7554">
        <w:t>gerakan</w:t>
      </w:r>
      <w:proofErr w:type="spellEnd"/>
      <w:r w:rsidRPr="002E7554">
        <w:t xml:space="preserve"> mouse)</w:t>
      </w:r>
    </w:p>
    <w:p w14:paraId="206106F0" w14:textId="77777777" w:rsidR="002E7554" w:rsidRPr="002E7554" w:rsidRDefault="002E7554" w:rsidP="002E7554">
      <w:pPr>
        <w:numPr>
          <w:ilvl w:val="1"/>
          <w:numId w:val="3"/>
        </w:numPr>
      </w:pPr>
      <w:proofErr w:type="spellStart"/>
      <w:r w:rsidRPr="002E7554">
        <w:t>Peningkatan</w:t>
      </w:r>
      <w:proofErr w:type="spellEnd"/>
      <w:r w:rsidRPr="002E7554">
        <w:t xml:space="preserve"> </w:t>
      </w:r>
      <w:proofErr w:type="spellStart"/>
      <w:r w:rsidRPr="002E7554">
        <w:t>sistem</w:t>
      </w:r>
      <w:proofErr w:type="spellEnd"/>
      <w:r w:rsidRPr="002E7554">
        <w:t xml:space="preserve"> alert dan case management </w:t>
      </w:r>
      <w:proofErr w:type="spellStart"/>
      <w:r w:rsidRPr="002E7554">
        <w:t>untuk</w:t>
      </w:r>
      <w:proofErr w:type="spellEnd"/>
      <w:r w:rsidRPr="002E7554">
        <w:t xml:space="preserve"> fraud analyst</w:t>
      </w:r>
    </w:p>
    <w:p w14:paraId="4553DE35" w14:textId="77777777" w:rsidR="002E7554" w:rsidRPr="002E7554" w:rsidRDefault="002E7554" w:rsidP="002E7554">
      <w:pPr>
        <w:numPr>
          <w:ilvl w:val="0"/>
          <w:numId w:val="3"/>
        </w:numPr>
      </w:pPr>
      <w:proofErr w:type="spellStart"/>
      <w:r w:rsidRPr="002E7554">
        <w:rPr>
          <w:b/>
          <w:bCs/>
        </w:rPr>
        <w:t>Modernisasi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Infrastruktur</w:t>
      </w:r>
      <w:proofErr w:type="spellEnd"/>
      <w:r w:rsidRPr="002E7554">
        <w:rPr>
          <w:b/>
          <w:bCs/>
        </w:rPr>
        <w:t xml:space="preserve"> Core Payment</w:t>
      </w:r>
    </w:p>
    <w:p w14:paraId="3D8079DC" w14:textId="77777777" w:rsidR="002E7554" w:rsidRPr="002E7554" w:rsidRDefault="002E7554" w:rsidP="002E7554">
      <w:pPr>
        <w:numPr>
          <w:ilvl w:val="1"/>
          <w:numId w:val="3"/>
        </w:numPr>
      </w:pPr>
      <w:proofErr w:type="spellStart"/>
      <w:r w:rsidRPr="002E7554">
        <w:t>Migrasi</w:t>
      </w:r>
      <w:proofErr w:type="spellEnd"/>
      <w:r w:rsidRPr="002E7554">
        <w:t xml:space="preserve"> </w:t>
      </w:r>
      <w:proofErr w:type="spellStart"/>
      <w:r w:rsidRPr="002E7554">
        <w:t>ke</w:t>
      </w:r>
      <w:proofErr w:type="spellEnd"/>
      <w:r w:rsidRPr="002E7554">
        <w:t xml:space="preserve"> </w:t>
      </w:r>
      <w:proofErr w:type="spellStart"/>
      <w:r w:rsidRPr="002E7554">
        <w:t>arsitektur</w:t>
      </w:r>
      <w:proofErr w:type="spellEnd"/>
      <w:r w:rsidRPr="002E7554">
        <w:t xml:space="preserve"> microservices</w:t>
      </w:r>
    </w:p>
    <w:p w14:paraId="04CFC843" w14:textId="77777777" w:rsidR="002E7554" w:rsidRPr="002E7554" w:rsidRDefault="002E7554" w:rsidP="002E7554">
      <w:pPr>
        <w:numPr>
          <w:ilvl w:val="1"/>
          <w:numId w:val="3"/>
        </w:numPr>
      </w:pPr>
      <w:proofErr w:type="spellStart"/>
      <w:r w:rsidRPr="002E7554">
        <w:t>Adopsi</w:t>
      </w:r>
      <w:proofErr w:type="spellEnd"/>
      <w:r w:rsidRPr="002E7554">
        <w:t xml:space="preserve"> event-driven architecture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pemrosesan</w:t>
      </w:r>
      <w:proofErr w:type="spellEnd"/>
      <w:r w:rsidRPr="002E7554">
        <w:t xml:space="preserve"> </w:t>
      </w:r>
      <w:proofErr w:type="spellStart"/>
      <w:r w:rsidRPr="002E7554">
        <w:t>transaksi</w:t>
      </w:r>
      <w:proofErr w:type="spellEnd"/>
    </w:p>
    <w:p w14:paraId="324275ED" w14:textId="77777777" w:rsidR="002E7554" w:rsidRPr="002E7554" w:rsidRDefault="002E7554" w:rsidP="002E7554">
      <w:pPr>
        <w:numPr>
          <w:ilvl w:val="1"/>
          <w:numId w:val="3"/>
        </w:numPr>
      </w:pPr>
      <w:proofErr w:type="spellStart"/>
      <w:r w:rsidRPr="002E7554">
        <w:t>Implementasi</w:t>
      </w:r>
      <w:proofErr w:type="spellEnd"/>
      <w:r w:rsidRPr="002E7554">
        <w:t xml:space="preserve"> containerization dan orchestration (Kubernetes)</w:t>
      </w:r>
    </w:p>
    <w:p w14:paraId="3AB2D8CB" w14:textId="77777777" w:rsidR="002E7554" w:rsidRPr="002E7554" w:rsidRDefault="002E7554" w:rsidP="002E7554">
      <w:pPr>
        <w:rPr>
          <w:b/>
          <w:bCs/>
        </w:rPr>
      </w:pPr>
      <w:proofErr w:type="spellStart"/>
      <w:r w:rsidRPr="002E7554">
        <w:rPr>
          <w:b/>
          <w:bCs/>
        </w:rPr>
        <w:t>Prioritas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Keamanan</w:t>
      </w:r>
      <w:proofErr w:type="spellEnd"/>
      <w:r w:rsidRPr="002E7554">
        <w:rPr>
          <w:b/>
          <w:bCs/>
        </w:rPr>
        <w:t>:</w:t>
      </w:r>
    </w:p>
    <w:p w14:paraId="7A33B976" w14:textId="77777777" w:rsidR="002E7554" w:rsidRPr="002E7554" w:rsidRDefault="002E7554" w:rsidP="002E7554">
      <w:pPr>
        <w:numPr>
          <w:ilvl w:val="0"/>
          <w:numId w:val="4"/>
        </w:numPr>
      </w:pPr>
      <w:proofErr w:type="spellStart"/>
      <w:r w:rsidRPr="002E7554">
        <w:t>Pemenuhan</w:t>
      </w:r>
      <w:proofErr w:type="spellEnd"/>
      <w:r w:rsidRPr="002E7554">
        <w:t xml:space="preserve"> </w:t>
      </w:r>
      <w:proofErr w:type="spellStart"/>
      <w:r w:rsidRPr="002E7554">
        <w:t>standar</w:t>
      </w:r>
      <w:proofErr w:type="spellEnd"/>
      <w:r w:rsidRPr="002E7554">
        <w:t xml:space="preserve"> PCI DSS v4.0</w:t>
      </w:r>
    </w:p>
    <w:p w14:paraId="2D5EDC47" w14:textId="77777777" w:rsidR="002E7554" w:rsidRPr="002E7554" w:rsidRDefault="002E7554" w:rsidP="002E7554">
      <w:pPr>
        <w:numPr>
          <w:ilvl w:val="0"/>
          <w:numId w:val="4"/>
        </w:numPr>
      </w:pPr>
      <w:proofErr w:type="spellStart"/>
      <w:r w:rsidRPr="002E7554">
        <w:t>Implementasi</w:t>
      </w:r>
      <w:proofErr w:type="spellEnd"/>
      <w:r w:rsidRPr="002E7554">
        <w:t xml:space="preserve"> </w:t>
      </w:r>
      <w:proofErr w:type="spellStart"/>
      <w:r w:rsidRPr="002E7554">
        <w:t>enkripsi</w:t>
      </w:r>
      <w:proofErr w:type="spellEnd"/>
      <w:r w:rsidRPr="002E7554">
        <w:t xml:space="preserve"> end-to-end </w:t>
      </w:r>
      <w:proofErr w:type="spellStart"/>
      <w:r w:rsidRPr="002E7554">
        <w:t>untuk</w:t>
      </w:r>
      <w:proofErr w:type="spellEnd"/>
      <w:r w:rsidRPr="002E7554">
        <w:t xml:space="preserve"> data </w:t>
      </w:r>
      <w:proofErr w:type="spellStart"/>
      <w:r w:rsidRPr="002E7554">
        <w:t>sensitif</w:t>
      </w:r>
      <w:proofErr w:type="spellEnd"/>
    </w:p>
    <w:p w14:paraId="2B3565BD" w14:textId="77777777" w:rsidR="002E7554" w:rsidRPr="002E7554" w:rsidRDefault="002E7554" w:rsidP="002E7554">
      <w:pPr>
        <w:numPr>
          <w:ilvl w:val="0"/>
          <w:numId w:val="4"/>
        </w:numPr>
      </w:pPr>
      <w:proofErr w:type="spellStart"/>
      <w:r w:rsidRPr="002E7554">
        <w:t>Peningkatan</w:t>
      </w:r>
      <w:proofErr w:type="spellEnd"/>
      <w:r w:rsidRPr="002E7554">
        <w:t xml:space="preserve"> security monitoring dan incident response</w:t>
      </w:r>
    </w:p>
    <w:p w14:paraId="3A8CC440" w14:textId="77777777" w:rsidR="002E7554" w:rsidRPr="002E7554" w:rsidRDefault="002E7554" w:rsidP="002E7554">
      <w:pPr>
        <w:numPr>
          <w:ilvl w:val="0"/>
          <w:numId w:val="4"/>
        </w:numPr>
      </w:pPr>
      <w:proofErr w:type="spellStart"/>
      <w:r w:rsidRPr="002E7554">
        <w:t>Penerapan</w:t>
      </w:r>
      <w:proofErr w:type="spellEnd"/>
      <w:r w:rsidRPr="002E7554">
        <w:t xml:space="preserve"> </w:t>
      </w:r>
      <w:proofErr w:type="spellStart"/>
      <w:r w:rsidRPr="002E7554">
        <w:t>DevSecOps</w:t>
      </w:r>
      <w:proofErr w:type="spellEnd"/>
      <w:r w:rsidRPr="002E7554">
        <w:t xml:space="preserve"> </w:t>
      </w:r>
      <w:proofErr w:type="spellStart"/>
      <w:r w:rsidRPr="002E7554">
        <w:t>dalam</w:t>
      </w:r>
      <w:proofErr w:type="spellEnd"/>
      <w:r w:rsidRPr="002E7554">
        <w:t xml:space="preserve"> </w:t>
      </w:r>
      <w:proofErr w:type="spellStart"/>
      <w:r w:rsidRPr="002E7554">
        <w:t>siklus</w:t>
      </w:r>
      <w:proofErr w:type="spellEnd"/>
      <w:r w:rsidRPr="002E7554">
        <w:t xml:space="preserve"> </w:t>
      </w:r>
      <w:proofErr w:type="spellStart"/>
      <w:r w:rsidRPr="002E7554">
        <w:t>pengembangan</w:t>
      </w:r>
      <w:proofErr w:type="spellEnd"/>
      <w:r w:rsidRPr="002E7554">
        <w:t xml:space="preserve"> </w:t>
      </w:r>
      <w:proofErr w:type="spellStart"/>
      <w:r w:rsidRPr="002E7554">
        <w:t>aplikasi</w:t>
      </w:r>
      <w:proofErr w:type="spellEnd"/>
    </w:p>
    <w:p w14:paraId="455194C1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Fase 2: Innovation Acceleration (2027-2028)</w:t>
      </w:r>
    </w:p>
    <w:p w14:paraId="65C49138" w14:textId="77777777" w:rsidR="002E7554" w:rsidRPr="002E7554" w:rsidRDefault="002E7554" w:rsidP="002E7554">
      <w:pPr>
        <w:rPr>
          <w:b/>
          <w:bCs/>
        </w:rPr>
      </w:pPr>
      <w:proofErr w:type="spellStart"/>
      <w:r w:rsidRPr="002E7554">
        <w:rPr>
          <w:b/>
          <w:bCs/>
        </w:rPr>
        <w:t>Teknologi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Kunci</w:t>
      </w:r>
      <w:proofErr w:type="spellEnd"/>
      <w:r w:rsidRPr="002E7554">
        <w:rPr>
          <w:b/>
          <w:bCs/>
        </w:rPr>
        <w:t>:</w:t>
      </w:r>
    </w:p>
    <w:p w14:paraId="4103FAC5" w14:textId="77777777" w:rsidR="002E7554" w:rsidRPr="002E7554" w:rsidRDefault="002E7554" w:rsidP="002E7554">
      <w:pPr>
        <w:numPr>
          <w:ilvl w:val="0"/>
          <w:numId w:val="5"/>
        </w:numPr>
      </w:pPr>
      <w:r w:rsidRPr="002E7554">
        <w:rPr>
          <w:b/>
          <w:bCs/>
        </w:rPr>
        <w:t>Open Banking Evolution</w:t>
      </w:r>
    </w:p>
    <w:p w14:paraId="50B820D8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 xml:space="preserve">API marketplace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layanan</w:t>
      </w:r>
      <w:proofErr w:type="spellEnd"/>
      <w:r w:rsidRPr="002E7554">
        <w:t xml:space="preserve"> </w:t>
      </w:r>
      <w:proofErr w:type="spellStart"/>
      <w:r w:rsidRPr="002E7554">
        <w:t>finansial</w:t>
      </w:r>
      <w:proofErr w:type="spellEnd"/>
    </w:p>
    <w:p w14:paraId="42D0F109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>Banking-as-a-Service (BaaS) platform</w:t>
      </w:r>
    </w:p>
    <w:p w14:paraId="64BBB5B1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 xml:space="preserve">Embedded finance solutions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integrasi</w:t>
      </w:r>
      <w:proofErr w:type="spellEnd"/>
      <w:r w:rsidRPr="002E7554">
        <w:t xml:space="preserve"> </w:t>
      </w:r>
      <w:proofErr w:type="spellStart"/>
      <w:r w:rsidRPr="002E7554">
        <w:t>dengan</w:t>
      </w:r>
      <w:proofErr w:type="spellEnd"/>
      <w:r w:rsidRPr="002E7554">
        <w:t xml:space="preserve"> </w:t>
      </w:r>
      <w:proofErr w:type="spellStart"/>
      <w:r w:rsidRPr="002E7554">
        <w:t>berbagai</w:t>
      </w:r>
      <w:proofErr w:type="spellEnd"/>
      <w:r w:rsidRPr="002E7554">
        <w:t xml:space="preserve"> </w:t>
      </w:r>
      <w:proofErr w:type="spellStart"/>
      <w:r w:rsidRPr="002E7554">
        <w:t>industri</w:t>
      </w:r>
      <w:proofErr w:type="spellEnd"/>
    </w:p>
    <w:p w14:paraId="103635D3" w14:textId="77777777" w:rsidR="002E7554" w:rsidRPr="002E7554" w:rsidRDefault="002E7554" w:rsidP="002E7554">
      <w:pPr>
        <w:numPr>
          <w:ilvl w:val="0"/>
          <w:numId w:val="5"/>
        </w:numPr>
      </w:pPr>
      <w:r w:rsidRPr="002E7554">
        <w:rPr>
          <w:b/>
          <w:bCs/>
        </w:rPr>
        <w:t>Advanced Biometrics &amp; Authentication</w:t>
      </w:r>
    </w:p>
    <w:p w14:paraId="0ABB900F" w14:textId="77777777" w:rsidR="002E7554" w:rsidRPr="002E7554" w:rsidRDefault="002E7554" w:rsidP="002E7554">
      <w:pPr>
        <w:numPr>
          <w:ilvl w:val="1"/>
          <w:numId w:val="5"/>
        </w:numPr>
      </w:pPr>
      <w:proofErr w:type="spellStart"/>
      <w:r w:rsidRPr="002E7554">
        <w:t>Autentikasi</w:t>
      </w:r>
      <w:proofErr w:type="spellEnd"/>
      <w:r w:rsidRPr="002E7554">
        <w:t xml:space="preserve"> </w:t>
      </w:r>
      <w:proofErr w:type="spellStart"/>
      <w:r w:rsidRPr="002E7554">
        <w:t>berbasis</w:t>
      </w:r>
      <w:proofErr w:type="spellEnd"/>
      <w:r w:rsidRPr="002E7554">
        <w:t xml:space="preserve"> </w:t>
      </w:r>
      <w:proofErr w:type="spellStart"/>
      <w:r w:rsidRPr="002E7554">
        <w:t>behavioral</w:t>
      </w:r>
      <w:proofErr w:type="spellEnd"/>
      <w:r w:rsidRPr="002E7554">
        <w:t xml:space="preserve"> AI</w:t>
      </w:r>
    </w:p>
    <w:p w14:paraId="58924FF6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 xml:space="preserve">Continuous authentication </w:t>
      </w:r>
      <w:proofErr w:type="spellStart"/>
      <w:r w:rsidRPr="002E7554">
        <w:t>selama</w:t>
      </w:r>
      <w:proofErr w:type="spellEnd"/>
      <w:r w:rsidRPr="002E7554">
        <w:t xml:space="preserve"> </w:t>
      </w:r>
      <w:proofErr w:type="spellStart"/>
      <w:r w:rsidRPr="002E7554">
        <w:t>sesi</w:t>
      </w:r>
      <w:proofErr w:type="spellEnd"/>
    </w:p>
    <w:p w14:paraId="00127945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>Multimodal biometrics (</w:t>
      </w:r>
      <w:proofErr w:type="spellStart"/>
      <w:r w:rsidRPr="002E7554">
        <w:t>kombinasi</w:t>
      </w:r>
      <w:proofErr w:type="spellEnd"/>
      <w:r w:rsidRPr="002E7554">
        <w:t xml:space="preserve"> </w:t>
      </w:r>
      <w:proofErr w:type="spellStart"/>
      <w:r w:rsidRPr="002E7554">
        <w:t>beberapa</w:t>
      </w:r>
      <w:proofErr w:type="spellEnd"/>
      <w:r w:rsidRPr="002E7554">
        <w:t xml:space="preserve"> </w:t>
      </w:r>
      <w:proofErr w:type="spellStart"/>
      <w:r w:rsidRPr="002E7554">
        <w:t>faktor</w:t>
      </w:r>
      <w:proofErr w:type="spellEnd"/>
      <w:r w:rsidRPr="002E7554">
        <w:t xml:space="preserve"> </w:t>
      </w:r>
      <w:proofErr w:type="spellStart"/>
      <w:r w:rsidRPr="002E7554">
        <w:t>biometrik</w:t>
      </w:r>
      <w:proofErr w:type="spellEnd"/>
      <w:r w:rsidRPr="002E7554">
        <w:t>)</w:t>
      </w:r>
    </w:p>
    <w:p w14:paraId="5FC30AEE" w14:textId="77777777" w:rsidR="002E7554" w:rsidRPr="002E7554" w:rsidRDefault="002E7554" w:rsidP="002E7554">
      <w:pPr>
        <w:numPr>
          <w:ilvl w:val="0"/>
          <w:numId w:val="5"/>
        </w:numPr>
      </w:pPr>
      <w:r w:rsidRPr="002E7554">
        <w:rPr>
          <w:b/>
          <w:bCs/>
        </w:rPr>
        <w:t>Smart Payment Processing</w:t>
      </w:r>
    </w:p>
    <w:p w14:paraId="58873583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 xml:space="preserve">AI-driven dynamic routing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optimasi</w:t>
      </w:r>
      <w:proofErr w:type="spellEnd"/>
      <w:r w:rsidRPr="002E7554">
        <w:t xml:space="preserve"> </w:t>
      </w:r>
      <w:proofErr w:type="spellStart"/>
      <w:r w:rsidRPr="002E7554">
        <w:t>transaksi</w:t>
      </w:r>
      <w:proofErr w:type="spellEnd"/>
    </w:p>
    <w:p w14:paraId="561CBD07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 xml:space="preserve">Machine learning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prediksi</w:t>
      </w:r>
      <w:proofErr w:type="spellEnd"/>
      <w:r w:rsidRPr="002E7554">
        <w:t xml:space="preserve"> dan </w:t>
      </w:r>
      <w:proofErr w:type="spellStart"/>
      <w:r w:rsidRPr="002E7554">
        <w:t>pencegahan</w:t>
      </w:r>
      <w:proofErr w:type="spellEnd"/>
      <w:r w:rsidRPr="002E7554">
        <w:t xml:space="preserve"> </w:t>
      </w:r>
      <w:proofErr w:type="spellStart"/>
      <w:r w:rsidRPr="002E7554">
        <w:t>kegagalan</w:t>
      </w:r>
      <w:proofErr w:type="spellEnd"/>
      <w:r w:rsidRPr="002E7554">
        <w:t xml:space="preserve"> </w:t>
      </w:r>
      <w:proofErr w:type="spellStart"/>
      <w:r w:rsidRPr="002E7554">
        <w:t>pembayaran</w:t>
      </w:r>
      <w:proofErr w:type="spellEnd"/>
    </w:p>
    <w:p w14:paraId="278C989A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 xml:space="preserve">Cognitive automation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rekonsiliasi</w:t>
      </w:r>
      <w:proofErr w:type="spellEnd"/>
      <w:r w:rsidRPr="002E7554">
        <w:t xml:space="preserve"> dan </w:t>
      </w:r>
      <w:proofErr w:type="spellStart"/>
      <w:r w:rsidRPr="002E7554">
        <w:t>penanganan</w:t>
      </w:r>
      <w:proofErr w:type="spellEnd"/>
      <w:r w:rsidRPr="002E7554">
        <w:t xml:space="preserve"> exception</w:t>
      </w:r>
    </w:p>
    <w:p w14:paraId="57C7045D" w14:textId="77777777" w:rsidR="002E7554" w:rsidRPr="002E7554" w:rsidRDefault="002E7554" w:rsidP="002E7554">
      <w:pPr>
        <w:numPr>
          <w:ilvl w:val="0"/>
          <w:numId w:val="5"/>
        </w:numPr>
      </w:pPr>
      <w:r w:rsidRPr="002E7554">
        <w:rPr>
          <w:b/>
          <w:bCs/>
        </w:rPr>
        <w:t>Distributed Ledger Technology (DLT)</w:t>
      </w:r>
    </w:p>
    <w:p w14:paraId="08FF5B60" w14:textId="77777777" w:rsidR="002E7554" w:rsidRPr="002E7554" w:rsidRDefault="002E7554" w:rsidP="002E7554">
      <w:pPr>
        <w:numPr>
          <w:ilvl w:val="1"/>
          <w:numId w:val="5"/>
        </w:numPr>
      </w:pPr>
      <w:proofErr w:type="spellStart"/>
      <w:r w:rsidRPr="002E7554">
        <w:t>Implementasi</w:t>
      </w:r>
      <w:proofErr w:type="spellEnd"/>
      <w:r w:rsidRPr="002E7554">
        <w:t xml:space="preserve"> permissioned blockchain </w:t>
      </w:r>
      <w:proofErr w:type="spellStart"/>
      <w:r w:rsidRPr="002E7554">
        <w:t>untuk</w:t>
      </w:r>
      <w:proofErr w:type="spellEnd"/>
      <w:r w:rsidRPr="002E7554">
        <w:t xml:space="preserve"> settlement</w:t>
      </w:r>
    </w:p>
    <w:p w14:paraId="47612174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 xml:space="preserve">Smart contracts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automasi</w:t>
      </w:r>
      <w:proofErr w:type="spellEnd"/>
      <w:r w:rsidRPr="002E7554">
        <w:t xml:space="preserve"> </w:t>
      </w:r>
      <w:proofErr w:type="spellStart"/>
      <w:r w:rsidRPr="002E7554">
        <w:t>kondisi</w:t>
      </w:r>
      <w:proofErr w:type="spellEnd"/>
      <w:r w:rsidRPr="002E7554">
        <w:t xml:space="preserve"> </w:t>
      </w:r>
      <w:proofErr w:type="spellStart"/>
      <w:r w:rsidRPr="002E7554">
        <w:t>pembayaran</w:t>
      </w:r>
      <w:proofErr w:type="spellEnd"/>
    </w:p>
    <w:p w14:paraId="744D4617" w14:textId="77777777" w:rsidR="002E7554" w:rsidRPr="002E7554" w:rsidRDefault="002E7554" w:rsidP="002E7554">
      <w:pPr>
        <w:numPr>
          <w:ilvl w:val="1"/>
          <w:numId w:val="5"/>
        </w:numPr>
      </w:pPr>
      <w:r w:rsidRPr="002E7554">
        <w:t xml:space="preserve">Cross-border payment innovation </w:t>
      </w:r>
      <w:proofErr w:type="spellStart"/>
      <w:r w:rsidRPr="002E7554">
        <w:t>dengan</w:t>
      </w:r>
      <w:proofErr w:type="spellEnd"/>
      <w:r w:rsidRPr="002E7554">
        <w:t xml:space="preserve"> DLT</w:t>
      </w:r>
    </w:p>
    <w:p w14:paraId="5386D039" w14:textId="77777777" w:rsidR="002E7554" w:rsidRPr="002E7554" w:rsidRDefault="002E7554" w:rsidP="002E7554">
      <w:pPr>
        <w:rPr>
          <w:b/>
          <w:bCs/>
        </w:rPr>
      </w:pPr>
      <w:proofErr w:type="spellStart"/>
      <w:r w:rsidRPr="002E7554">
        <w:rPr>
          <w:b/>
          <w:bCs/>
        </w:rPr>
        <w:t>Prioritas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Keamanan</w:t>
      </w:r>
      <w:proofErr w:type="spellEnd"/>
      <w:r w:rsidRPr="002E7554">
        <w:rPr>
          <w:b/>
          <w:bCs/>
        </w:rPr>
        <w:t>:</w:t>
      </w:r>
    </w:p>
    <w:p w14:paraId="75EEFBE3" w14:textId="77777777" w:rsidR="002E7554" w:rsidRPr="002E7554" w:rsidRDefault="002E7554" w:rsidP="002E7554">
      <w:pPr>
        <w:numPr>
          <w:ilvl w:val="0"/>
          <w:numId w:val="6"/>
        </w:numPr>
      </w:pPr>
      <w:r w:rsidRPr="002E7554">
        <w:t>Quantum-resistant cryptography preparation</w:t>
      </w:r>
    </w:p>
    <w:p w14:paraId="6C4223DB" w14:textId="77777777" w:rsidR="002E7554" w:rsidRPr="002E7554" w:rsidRDefault="002E7554" w:rsidP="002E7554">
      <w:pPr>
        <w:numPr>
          <w:ilvl w:val="0"/>
          <w:numId w:val="6"/>
        </w:numPr>
      </w:pPr>
      <w:r w:rsidRPr="002E7554">
        <w:lastRenderedPageBreak/>
        <w:t>Threat hunting dan proactive security</w:t>
      </w:r>
    </w:p>
    <w:p w14:paraId="40667415" w14:textId="77777777" w:rsidR="002E7554" w:rsidRPr="002E7554" w:rsidRDefault="002E7554" w:rsidP="002E7554">
      <w:pPr>
        <w:numPr>
          <w:ilvl w:val="0"/>
          <w:numId w:val="6"/>
        </w:numPr>
      </w:pPr>
      <w:r w:rsidRPr="002E7554">
        <w:t>Privacy-enhancing technologies (PETs)</w:t>
      </w:r>
    </w:p>
    <w:p w14:paraId="35801648" w14:textId="77777777" w:rsidR="002E7554" w:rsidRPr="002E7554" w:rsidRDefault="002E7554" w:rsidP="002E7554">
      <w:pPr>
        <w:numPr>
          <w:ilvl w:val="0"/>
          <w:numId w:val="6"/>
        </w:numPr>
      </w:pPr>
      <w:r w:rsidRPr="002E7554">
        <w:t xml:space="preserve">Secure multi-party computation </w:t>
      </w:r>
      <w:proofErr w:type="spellStart"/>
      <w:r w:rsidRPr="002E7554">
        <w:t>untuk</w:t>
      </w:r>
      <w:proofErr w:type="spellEnd"/>
      <w:r w:rsidRPr="002E7554">
        <w:t xml:space="preserve"> data sharing</w:t>
      </w:r>
    </w:p>
    <w:p w14:paraId="0DE39B08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Fase 3: Ecosystem Transformation (2029-2030)</w:t>
      </w:r>
    </w:p>
    <w:p w14:paraId="6FBF3155" w14:textId="77777777" w:rsidR="002E7554" w:rsidRPr="002E7554" w:rsidRDefault="002E7554" w:rsidP="002E7554">
      <w:pPr>
        <w:rPr>
          <w:b/>
          <w:bCs/>
        </w:rPr>
      </w:pPr>
      <w:proofErr w:type="spellStart"/>
      <w:r w:rsidRPr="002E7554">
        <w:rPr>
          <w:b/>
          <w:bCs/>
        </w:rPr>
        <w:t>Teknologi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Kunci</w:t>
      </w:r>
      <w:proofErr w:type="spellEnd"/>
      <w:r w:rsidRPr="002E7554">
        <w:rPr>
          <w:b/>
          <w:bCs/>
        </w:rPr>
        <w:t>:</w:t>
      </w:r>
    </w:p>
    <w:p w14:paraId="14D48943" w14:textId="77777777" w:rsidR="002E7554" w:rsidRPr="002E7554" w:rsidRDefault="002E7554" w:rsidP="002E7554">
      <w:pPr>
        <w:numPr>
          <w:ilvl w:val="0"/>
          <w:numId w:val="7"/>
        </w:numPr>
      </w:pPr>
      <w:r w:rsidRPr="002E7554">
        <w:rPr>
          <w:b/>
          <w:bCs/>
        </w:rPr>
        <w:t>Ambient Commerce</w:t>
      </w:r>
    </w:p>
    <w:p w14:paraId="38A27AB9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>Invisible payment experiences (IoT, wearables)</w:t>
      </w:r>
    </w:p>
    <w:p w14:paraId="4C4AEB90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>Context-aware payment (</w:t>
      </w:r>
      <w:proofErr w:type="spellStart"/>
      <w:r w:rsidRPr="002E7554">
        <w:t>lokasi</w:t>
      </w:r>
      <w:proofErr w:type="spellEnd"/>
      <w:r w:rsidRPr="002E7554">
        <w:t xml:space="preserve">, </w:t>
      </w:r>
      <w:proofErr w:type="spellStart"/>
      <w:r w:rsidRPr="002E7554">
        <w:t>preferensi</w:t>
      </w:r>
      <w:proofErr w:type="spellEnd"/>
      <w:r w:rsidRPr="002E7554">
        <w:t xml:space="preserve">, </w:t>
      </w:r>
      <w:proofErr w:type="spellStart"/>
      <w:r w:rsidRPr="002E7554">
        <w:t>perilaku</w:t>
      </w:r>
      <w:proofErr w:type="spellEnd"/>
      <w:r w:rsidRPr="002E7554">
        <w:t>)</w:t>
      </w:r>
    </w:p>
    <w:p w14:paraId="713BE3C7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>Voice commerce dan assistant-driven payments</w:t>
      </w:r>
    </w:p>
    <w:p w14:paraId="219E3BC9" w14:textId="77777777" w:rsidR="002E7554" w:rsidRPr="002E7554" w:rsidRDefault="002E7554" w:rsidP="002E7554">
      <w:pPr>
        <w:numPr>
          <w:ilvl w:val="0"/>
          <w:numId w:val="7"/>
        </w:numPr>
      </w:pPr>
      <w:r w:rsidRPr="002E7554">
        <w:rPr>
          <w:b/>
          <w:bCs/>
        </w:rPr>
        <w:t>Digital Currency Integration</w:t>
      </w:r>
    </w:p>
    <w:p w14:paraId="4E68567A" w14:textId="77777777" w:rsidR="002E7554" w:rsidRPr="002E7554" w:rsidRDefault="002E7554" w:rsidP="002E7554">
      <w:pPr>
        <w:numPr>
          <w:ilvl w:val="1"/>
          <w:numId w:val="7"/>
        </w:numPr>
      </w:pPr>
      <w:proofErr w:type="spellStart"/>
      <w:r w:rsidRPr="002E7554">
        <w:t>Interoperabilitas</w:t>
      </w:r>
      <w:proofErr w:type="spellEnd"/>
      <w:r w:rsidRPr="002E7554">
        <w:t xml:space="preserve"> </w:t>
      </w:r>
      <w:proofErr w:type="spellStart"/>
      <w:r w:rsidRPr="002E7554">
        <w:t>dengan</w:t>
      </w:r>
      <w:proofErr w:type="spellEnd"/>
      <w:r w:rsidRPr="002E7554">
        <w:t xml:space="preserve"> Digital Rupiah (CBDC Bank Indonesia)</w:t>
      </w:r>
    </w:p>
    <w:p w14:paraId="13CA529A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>Stablecoin settlement options</w:t>
      </w:r>
    </w:p>
    <w:p w14:paraId="53CF8DF9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 xml:space="preserve">Crypto payment gateways </w:t>
      </w:r>
      <w:proofErr w:type="spellStart"/>
      <w:r w:rsidRPr="002E7554">
        <w:t>untuk</w:t>
      </w:r>
      <w:proofErr w:type="spellEnd"/>
      <w:r w:rsidRPr="002E7554">
        <w:t xml:space="preserve"> accepting select cryptocurrencies</w:t>
      </w:r>
    </w:p>
    <w:p w14:paraId="5C8673DB" w14:textId="77777777" w:rsidR="002E7554" w:rsidRPr="002E7554" w:rsidRDefault="002E7554" w:rsidP="002E7554">
      <w:pPr>
        <w:numPr>
          <w:ilvl w:val="0"/>
          <w:numId w:val="7"/>
        </w:numPr>
      </w:pPr>
      <w:r w:rsidRPr="002E7554">
        <w:rPr>
          <w:b/>
          <w:bCs/>
        </w:rPr>
        <w:t>Advanced AI Payment Orchestration</w:t>
      </w:r>
    </w:p>
    <w:p w14:paraId="2D176FB4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>Autonomous payment routing dan optimization</w:t>
      </w:r>
    </w:p>
    <w:p w14:paraId="77250961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>Predictive treasury management</w:t>
      </w:r>
    </w:p>
    <w:p w14:paraId="62E5C8E5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>AI-powered dynamic pricing dan incentive systems</w:t>
      </w:r>
    </w:p>
    <w:p w14:paraId="2458E05F" w14:textId="77777777" w:rsidR="002E7554" w:rsidRPr="002E7554" w:rsidRDefault="002E7554" w:rsidP="002E7554">
      <w:pPr>
        <w:numPr>
          <w:ilvl w:val="0"/>
          <w:numId w:val="7"/>
        </w:numPr>
      </w:pPr>
      <w:r w:rsidRPr="002E7554">
        <w:rPr>
          <w:b/>
          <w:bCs/>
        </w:rPr>
        <w:t>Quantum-Safe Infrastructure</w:t>
      </w:r>
    </w:p>
    <w:p w14:paraId="00A45490" w14:textId="77777777" w:rsidR="002E7554" w:rsidRPr="002E7554" w:rsidRDefault="002E7554" w:rsidP="002E7554">
      <w:pPr>
        <w:numPr>
          <w:ilvl w:val="1"/>
          <w:numId w:val="7"/>
        </w:numPr>
      </w:pPr>
      <w:proofErr w:type="spellStart"/>
      <w:r w:rsidRPr="002E7554">
        <w:t>Implementasi</w:t>
      </w:r>
      <w:proofErr w:type="spellEnd"/>
      <w:r w:rsidRPr="002E7554">
        <w:t xml:space="preserve"> </w:t>
      </w:r>
      <w:proofErr w:type="spellStart"/>
      <w:r w:rsidRPr="002E7554">
        <w:t>algoritma</w:t>
      </w:r>
      <w:proofErr w:type="spellEnd"/>
      <w:r w:rsidRPr="002E7554">
        <w:t xml:space="preserve"> </w:t>
      </w:r>
      <w:proofErr w:type="spellStart"/>
      <w:r w:rsidRPr="002E7554">
        <w:t>kriptografi</w:t>
      </w:r>
      <w:proofErr w:type="spellEnd"/>
      <w:r w:rsidRPr="002E7554">
        <w:t xml:space="preserve"> </w:t>
      </w:r>
      <w:proofErr w:type="spellStart"/>
      <w:r w:rsidRPr="002E7554">
        <w:t>tahan</w:t>
      </w:r>
      <w:proofErr w:type="spellEnd"/>
      <w:r w:rsidRPr="002E7554">
        <w:t xml:space="preserve"> quantum</w:t>
      </w:r>
    </w:p>
    <w:p w14:paraId="3B4CC6B2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>Quantum key distribution pilots</w:t>
      </w:r>
    </w:p>
    <w:p w14:paraId="0B6F5EDA" w14:textId="77777777" w:rsidR="002E7554" w:rsidRPr="002E7554" w:rsidRDefault="002E7554" w:rsidP="002E7554">
      <w:pPr>
        <w:numPr>
          <w:ilvl w:val="1"/>
          <w:numId w:val="7"/>
        </w:numPr>
      </w:pPr>
      <w:r w:rsidRPr="002E7554">
        <w:t>Post-quantum secure payment channels</w:t>
      </w:r>
    </w:p>
    <w:p w14:paraId="4A969B60" w14:textId="77777777" w:rsidR="002E7554" w:rsidRPr="002E7554" w:rsidRDefault="002E7554" w:rsidP="002E7554">
      <w:pPr>
        <w:rPr>
          <w:b/>
          <w:bCs/>
        </w:rPr>
      </w:pPr>
      <w:proofErr w:type="spellStart"/>
      <w:r w:rsidRPr="002E7554">
        <w:rPr>
          <w:b/>
          <w:bCs/>
        </w:rPr>
        <w:t>Prioritas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Keamanan</w:t>
      </w:r>
      <w:proofErr w:type="spellEnd"/>
      <w:r w:rsidRPr="002E7554">
        <w:rPr>
          <w:b/>
          <w:bCs/>
        </w:rPr>
        <w:t>:</w:t>
      </w:r>
    </w:p>
    <w:p w14:paraId="0ED384F9" w14:textId="77777777" w:rsidR="002E7554" w:rsidRPr="002E7554" w:rsidRDefault="002E7554" w:rsidP="002E7554">
      <w:pPr>
        <w:numPr>
          <w:ilvl w:val="0"/>
          <w:numId w:val="8"/>
        </w:numPr>
      </w:pPr>
      <w:r w:rsidRPr="002E7554">
        <w:t xml:space="preserve">Zero-knowledge proofs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transaksi</w:t>
      </w:r>
      <w:proofErr w:type="spellEnd"/>
      <w:r w:rsidRPr="002E7554">
        <w:t xml:space="preserve"> </w:t>
      </w:r>
      <w:proofErr w:type="spellStart"/>
      <w:r w:rsidRPr="002E7554">
        <w:t>privat</w:t>
      </w:r>
      <w:proofErr w:type="spellEnd"/>
    </w:p>
    <w:p w14:paraId="63A108CA" w14:textId="77777777" w:rsidR="002E7554" w:rsidRPr="002E7554" w:rsidRDefault="002E7554" w:rsidP="002E7554">
      <w:pPr>
        <w:numPr>
          <w:ilvl w:val="0"/>
          <w:numId w:val="8"/>
        </w:numPr>
      </w:pPr>
      <w:r w:rsidRPr="002E7554">
        <w:t>Decentralized identity verifications</w:t>
      </w:r>
    </w:p>
    <w:p w14:paraId="33DB2066" w14:textId="77777777" w:rsidR="002E7554" w:rsidRPr="002E7554" w:rsidRDefault="002E7554" w:rsidP="002E7554">
      <w:pPr>
        <w:numPr>
          <w:ilvl w:val="0"/>
          <w:numId w:val="8"/>
        </w:numPr>
      </w:pPr>
      <w:r w:rsidRPr="002E7554">
        <w:t>AI-powered predictive security</w:t>
      </w:r>
    </w:p>
    <w:p w14:paraId="7876BBEC" w14:textId="77777777" w:rsidR="002E7554" w:rsidRPr="002E7554" w:rsidRDefault="002E7554" w:rsidP="002E7554">
      <w:pPr>
        <w:numPr>
          <w:ilvl w:val="0"/>
          <w:numId w:val="8"/>
        </w:numPr>
      </w:pPr>
      <w:r w:rsidRPr="002E7554">
        <w:t>Cybersecurity mesh architecture</w:t>
      </w:r>
    </w:p>
    <w:p w14:paraId="7E1448E3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 xml:space="preserve">Considerations </w:t>
      </w:r>
      <w:proofErr w:type="spellStart"/>
      <w:r w:rsidRPr="002E7554">
        <w:rPr>
          <w:b/>
          <w:bCs/>
        </w:rPr>
        <w:t>Khusus</w:t>
      </w:r>
      <w:proofErr w:type="spellEnd"/>
      <w:r w:rsidRPr="002E7554">
        <w:rPr>
          <w:b/>
          <w:bCs/>
        </w:rPr>
        <w:t xml:space="preserve"> </w:t>
      </w:r>
      <w:proofErr w:type="spellStart"/>
      <w:r w:rsidRPr="002E7554">
        <w:rPr>
          <w:b/>
          <w:bCs/>
        </w:rPr>
        <w:t>untuk</w:t>
      </w:r>
      <w:proofErr w:type="spellEnd"/>
      <w:r w:rsidRPr="002E7554">
        <w:rPr>
          <w:b/>
          <w:bCs/>
        </w:rPr>
        <w:t xml:space="preserve"> Indonesia</w:t>
      </w:r>
    </w:p>
    <w:p w14:paraId="6B3D2BEA" w14:textId="77777777" w:rsidR="002E7554" w:rsidRPr="002E7554" w:rsidRDefault="002E7554" w:rsidP="002E7554">
      <w:pPr>
        <w:rPr>
          <w:b/>
          <w:bCs/>
        </w:rPr>
      </w:pPr>
      <w:proofErr w:type="spellStart"/>
      <w:r w:rsidRPr="002E7554">
        <w:rPr>
          <w:b/>
          <w:bCs/>
        </w:rPr>
        <w:t>Inklusivitas</w:t>
      </w:r>
      <w:proofErr w:type="spellEnd"/>
      <w:r w:rsidRPr="002E7554">
        <w:rPr>
          <w:b/>
          <w:bCs/>
        </w:rPr>
        <w:t xml:space="preserve"> Digital:</w:t>
      </w:r>
    </w:p>
    <w:p w14:paraId="24CAAF2A" w14:textId="77777777" w:rsidR="002E7554" w:rsidRPr="002E7554" w:rsidRDefault="002E7554" w:rsidP="002E7554">
      <w:pPr>
        <w:numPr>
          <w:ilvl w:val="0"/>
          <w:numId w:val="9"/>
        </w:numPr>
      </w:pPr>
      <w:r w:rsidRPr="002E7554">
        <w:t xml:space="preserve">Solusi offline-to-online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daerah</w:t>
      </w:r>
      <w:proofErr w:type="spellEnd"/>
      <w:r w:rsidRPr="002E7554">
        <w:t xml:space="preserve"> </w:t>
      </w:r>
      <w:proofErr w:type="spellStart"/>
      <w:r w:rsidRPr="002E7554">
        <w:t>dengan</w:t>
      </w:r>
      <w:proofErr w:type="spellEnd"/>
      <w:r w:rsidRPr="002E7554">
        <w:t xml:space="preserve"> </w:t>
      </w:r>
      <w:proofErr w:type="spellStart"/>
      <w:r w:rsidRPr="002E7554">
        <w:t>konektivitas</w:t>
      </w:r>
      <w:proofErr w:type="spellEnd"/>
      <w:r w:rsidRPr="002E7554">
        <w:t xml:space="preserve"> </w:t>
      </w:r>
      <w:proofErr w:type="spellStart"/>
      <w:r w:rsidRPr="002E7554">
        <w:t>terbatas</w:t>
      </w:r>
      <w:proofErr w:type="spellEnd"/>
    </w:p>
    <w:p w14:paraId="0EAE9B2E" w14:textId="77777777" w:rsidR="002E7554" w:rsidRPr="002E7554" w:rsidRDefault="002E7554" w:rsidP="002E7554">
      <w:pPr>
        <w:numPr>
          <w:ilvl w:val="0"/>
          <w:numId w:val="9"/>
        </w:numPr>
      </w:pPr>
      <w:r w:rsidRPr="002E7554">
        <w:t xml:space="preserve">Lightweight payment apps </w:t>
      </w:r>
      <w:proofErr w:type="spellStart"/>
      <w:r w:rsidRPr="002E7554">
        <w:t>untuk</w:t>
      </w:r>
      <w:proofErr w:type="spellEnd"/>
      <w:r w:rsidRPr="002E7554">
        <w:t xml:space="preserve"> smartphone entry-level</w:t>
      </w:r>
    </w:p>
    <w:p w14:paraId="5B83DAAC" w14:textId="77777777" w:rsidR="002E7554" w:rsidRPr="002E7554" w:rsidRDefault="002E7554" w:rsidP="002E7554">
      <w:pPr>
        <w:numPr>
          <w:ilvl w:val="0"/>
          <w:numId w:val="9"/>
        </w:numPr>
      </w:pPr>
      <w:r w:rsidRPr="002E7554">
        <w:t xml:space="preserve">Voice-based interfaces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mengatasi</w:t>
      </w:r>
      <w:proofErr w:type="spellEnd"/>
      <w:r w:rsidRPr="002E7554">
        <w:t xml:space="preserve"> </w:t>
      </w:r>
      <w:proofErr w:type="spellStart"/>
      <w:r w:rsidRPr="002E7554">
        <w:t>literasi</w:t>
      </w:r>
      <w:proofErr w:type="spellEnd"/>
      <w:r w:rsidRPr="002E7554">
        <w:t xml:space="preserve"> digital </w:t>
      </w:r>
      <w:proofErr w:type="spellStart"/>
      <w:r w:rsidRPr="002E7554">
        <w:t>terbatas</w:t>
      </w:r>
      <w:proofErr w:type="spellEnd"/>
    </w:p>
    <w:p w14:paraId="6C68E3B4" w14:textId="77777777" w:rsidR="002E7554" w:rsidRPr="002E7554" w:rsidRDefault="002E7554" w:rsidP="002E7554">
      <w:pPr>
        <w:numPr>
          <w:ilvl w:val="0"/>
          <w:numId w:val="9"/>
        </w:numPr>
      </w:pPr>
      <w:r w:rsidRPr="002E7554">
        <w:lastRenderedPageBreak/>
        <w:t xml:space="preserve">Multiplatform support (USSD, SMS, app-based)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menjangkau</w:t>
      </w:r>
      <w:proofErr w:type="spellEnd"/>
      <w:r w:rsidRPr="002E7554">
        <w:t xml:space="preserve"> </w:t>
      </w:r>
      <w:proofErr w:type="spellStart"/>
      <w:r w:rsidRPr="002E7554">
        <w:t>berbagai</w:t>
      </w:r>
      <w:proofErr w:type="spellEnd"/>
      <w:r w:rsidRPr="002E7554">
        <w:t xml:space="preserve"> </w:t>
      </w:r>
      <w:proofErr w:type="spellStart"/>
      <w:r w:rsidRPr="002E7554">
        <w:t>segmen</w:t>
      </w:r>
      <w:proofErr w:type="spellEnd"/>
    </w:p>
    <w:p w14:paraId="0EF46DD3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Regulatory Compliance:</w:t>
      </w:r>
    </w:p>
    <w:p w14:paraId="5225EDD3" w14:textId="77777777" w:rsidR="002E7554" w:rsidRPr="002E7554" w:rsidRDefault="002E7554" w:rsidP="002E7554">
      <w:pPr>
        <w:numPr>
          <w:ilvl w:val="0"/>
          <w:numId w:val="10"/>
        </w:numPr>
      </w:pPr>
      <w:proofErr w:type="spellStart"/>
      <w:r w:rsidRPr="002E7554">
        <w:t>Kepatuhan</w:t>
      </w:r>
      <w:proofErr w:type="spellEnd"/>
      <w:r w:rsidRPr="002E7554">
        <w:t xml:space="preserve"> </w:t>
      </w:r>
      <w:proofErr w:type="spellStart"/>
      <w:r w:rsidRPr="002E7554">
        <w:t>terhadap</w:t>
      </w:r>
      <w:proofErr w:type="spellEnd"/>
      <w:r w:rsidRPr="002E7554">
        <w:t xml:space="preserve"> PDP (</w:t>
      </w:r>
      <w:proofErr w:type="spellStart"/>
      <w:r w:rsidRPr="002E7554">
        <w:t>Perlindungan</w:t>
      </w:r>
      <w:proofErr w:type="spellEnd"/>
      <w:r w:rsidRPr="002E7554">
        <w:t xml:space="preserve"> Data </w:t>
      </w:r>
      <w:proofErr w:type="spellStart"/>
      <w:r w:rsidRPr="002E7554">
        <w:t>Pribadi</w:t>
      </w:r>
      <w:proofErr w:type="spellEnd"/>
      <w:r w:rsidRPr="002E7554">
        <w:t>)</w:t>
      </w:r>
    </w:p>
    <w:p w14:paraId="14219E02" w14:textId="77777777" w:rsidR="002E7554" w:rsidRPr="002E7554" w:rsidRDefault="002E7554" w:rsidP="002E7554">
      <w:pPr>
        <w:numPr>
          <w:ilvl w:val="0"/>
          <w:numId w:val="10"/>
        </w:numPr>
      </w:pPr>
      <w:proofErr w:type="spellStart"/>
      <w:r w:rsidRPr="002E7554">
        <w:t>Standar</w:t>
      </w:r>
      <w:proofErr w:type="spellEnd"/>
      <w:r w:rsidRPr="002E7554">
        <w:t xml:space="preserve"> </w:t>
      </w:r>
      <w:proofErr w:type="spellStart"/>
      <w:r w:rsidRPr="002E7554">
        <w:t>keamanan</w:t>
      </w:r>
      <w:proofErr w:type="spellEnd"/>
      <w:r w:rsidRPr="002E7554">
        <w:t xml:space="preserve"> BI dan OJK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sistem</w:t>
      </w:r>
      <w:proofErr w:type="spellEnd"/>
      <w:r w:rsidRPr="002E7554">
        <w:t xml:space="preserve"> </w:t>
      </w:r>
      <w:proofErr w:type="spellStart"/>
      <w:r w:rsidRPr="002E7554">
        <w:t>pembayaran</w:t>
      </w:r>
      <w:proofErr w:type="spellEnd"/>
    </w:p>
    <w:p w14:paraId="68B76AD8" w14:textId="77777777" w:rsidR="002E7554" w:rsidRPr="002E7554" w:rsidRDefault="002E7554" w:rsidP="002E7554">
      <w:pPr>
        <w:numPr>
          <w:ilvl w:val="0"/>
          <w:numId w:val="10"/>
        </w:numPr>
      </w:pPr>
      <w:r w:rsidRPr="002E7554">
        <w:t xml:space="preserve">AML/CFT compliance </w:t>
      </w:r>
      <w:proofErr w:type="spellStart"/>
      <w:r w:rsidRPr="002E7554">
        <w:t>dengan</w:t>
      </w:r>
      <w:proofErr w:type="spellEnd"/>
      <w:r w:rsidRPr="002E7554">
        <w:t xml:space="preserve"> </w:t>
      </w:r>
      <w:proofErr w:type="spellStart"/>
      <w:r w:rsidRPr="002E7554">
        <w:t>pendekatan</w:t>
      </w:r>
      <w:proofErr w:type="spellEnd"/>
      <w:r w:rsidRPr="002E7554">
        <w:t xml:space="preserve"> </w:t>
      </w:r>
      <w:proofErr w:type="spellStart"/>
      <w:r w:rsidRPr="002E7554">
        <w:t>berbasis</w:t>
      </w:r>
      <w:proofErr w:type="spellEnd"/>
      <w:r w:rsidRPr="002E7554">
        <w:t xml:space="preserve"> </w:t>
      </w:r>
      <w:proofErr w:type="spellStart"/>
      <w:r w:rsidRPr="002E7554">
        <w:t>risiko</w:t>
      </w:r>
      <w:proofErr w:type="spellEnd"/>
    </w:p>
    <w:p w14:paraId="5F8AE28B" w14:textId="77777777" w:rsidR="002E7554" w:rsidRPr="002E7554" w:rsidRDefault="002E7554" w:rsidP="002E7554">
      <w:pPr>
        <w:numPr>
          <w:ilvl w:val="0"/>
          <w:numId w:val="10"/>
        </w:numPr>
      </w:pPr>
      <w:r w:rsidRPr="002E7554">
        <w:t>Regulatory reporting automation</w:t>
      </w:r>
    </w:p>
    <w:p w14:paraId="6E21D4EC" w14:textId="77777777" w:rsidR="002E7554" w:rsidRPr="002E7554" w:rsidRDefault="002E7554" w:rsidP="002E7554">
      <w:pPr>
        <w:rPr>
          <w:b/>
          <w:bCs/>
        </w:rPr>
      </w:pPr>
      <w:proofErr w:type="spellStart"/>
      <w:r w:rsidRPr="002E7554">
        <w:rPr>
          <w:b/>
          <w:bCs/>
        </w:rPr>
        <w:t>Interoperabilitas</w:t>
      </w:r>
      <w:proofErr w:type="spellEnd"/>
      <w:r w:rsidRPr="002E7554">
        <w:rPr>
          <w:b/>
          <w:bCs/>
        </w:rPr>
        <w:t>:</w:t>
      </w:r>
    </w:p>
    <w:p w14:paraId="22F24730" w14:textId="77777777" w:rsidR="002E7554" w:rsidRPr="002E7554" w:rsidRDefault="002E7554" w:rsidP="002E7554">
      <w:pPr>
        <w:numPr>
          <w:ilvl w:val="0"/>
          <w:numId w:val="11"/>
        </w:numPr>
      </w:pPr>
      <w:proofErr w:type="spellStart"/>
      <w:r w:rsidRPr="002E7554">
        <w:t>Standar</w:t>
      </w:r>
      <w:proofErr w:type="spellEnd"/>
      <w:r w:rsidRPr="002E7554">
        <w:t xml:space="preserve"> API </w:t>
      </w:r>
      <w:proofErr w:type="spellStart"/>
      <w:r w:rsidRPr="002E7554">
        <w:t>nasional</w:t>
      </w:r>
      <w:proofErr w:type="spellEnd"/>
      <w:r w:rsidRPr="002E7554">
        <w:t xml:space="preserve"> </w:t>
      </w:r>
      <w:proofErr w:type="spellStart"/>
      <w:r w:rsidRPr="002E7554">
        <w:t>untuk</w:t>
      </w:r>
      <w:proofErr w:type="spellEnd"/>
      <w:r w:rsidRPr="002E7554">
        <w:t xml:space="preserve"> </w:t>
      </w:r>
      <w:proofErr w:type="spellStart"/>
      <w:r w:rsidRPr="002E7554">
        <w:t>interkoneksi</w:t>
      </w:r>
      <w:proofErr w:type="spellEnd"/>
      <w:r w:rsidRPr="002E7554">
        <w:t xml:space="preserve"> </w:t>
      </w:r>
      <w:proofErr w:type="spellStart"/>
      <w:r w:rsidRPr="002E7554">
        <w:t>antar</w:t>
      </w:r>
      <w:proofErr w:type="spellEnd"/>
      <w:r w:rsidRPr="002E7554">
        <w:t xml:space="preserve"> </w:t>
      </w:r>
      <w:proofErr w:type="spellStart"/>
      <w:r w:rsidRPr="002E7554">
        <w:t>sistem</w:t>
      </w:r>
      <w:proofErr w:type="spellEnd"/>
      <w:r w:rsidRPr="002E7554">
        <w:t xml:space="preserve"> </w:t>
      </w:r>
      <w:proofErr w:type="spellStart"/>
      <w:r w:rsidRPr="002E7554">
        <w:t>pembayaran</w:t>
      </w:r>
      <w:proofErr w:type="spellEnd"/>
    </w:p>
    <w:p w14:paraId="43A1D42E" w14:textId="77777777" w:rsidR="002E7554" w:rsidRPr="002E7554" w:rsidRDefault="002E7554" w:rsidP="002E7554">
      <w:pPr>
        <w:numPr>
          <w:ilvl w:val="0"/>
          <w:numId w:val="11"/>
        </w:numPr>
      </w:pPr>
      <w:r w:rsidRPr="002E7554">
        <w:t xml:space="preserve">Integrasi </w:t>
      </w:r>
      <w:proofErr w:type="spellStart"/>
      <w:r w:rsidRPr="002E7554">
        <w:t>dengan</w:t>
      </w:r>
      <w:proofErr w:type="spellEnd"/>
      <w:r w:rsidRPr="002E7554">
        <w:t xml:space="preserve"> </w:t>
      </w:r>
      <w:proofErr w:type="spellStart"/>
      <w:r w:rsidRPr="002E7554">
        <w:t>infrastruktur</w:t>
      </w:r>
      <w:proofErr w:type="spellEnd"/>
      <w:r w:rsidRPr="002E7554">
        <w:t xml:space="preserve"> </w:t>
      </w:r>
      <w:proofErr w:type="spellStart"/>
      <w:r w:rsidRPr="002E7554">
        <w:t>nasional</w:t>
      </w:r>
      <w:proofErr w:type="spellEnd"/>
      <w:r w:rsidRPr="002E7554">
        <w:t xml:space="preserve"> (BI-FAST, QRIS 2.0)</w:t>
      </w:r>
    </w:p>
    <w:p w14:paraId="3255B716" w14:textId="77777777" w:rsidR="002E7554" w:rsidRPr="002E7554" w:rsidRDefault="002E7554" w:rsidP="002E7554">
      <w:pPr>
        <w:numPr>
          <w:ilvl w:val="0"/>
          <w:numId w:val="11"/>
        </w:numPr>
      </w:pPr>
      <w:r w:rsidRPr="002E7554">
        <w:t xml:space="preserve">Cross-border payment corridors </w:t>
      </w:r>
      <w:proofErr w:type="spellStart"/>
      <w:r w:rsidRPr="002E7554">
        <w:t>dengan</w:t>
      </w:r>
      <w:proofErr w:type="spellEnd"/>
      <w:r w:rsidRPr="002E7554">
        <w:t xml:space="preserve"> negara ASEAN</w:t>
      </w:r>
    </w:p>
    <w:p w14:paraId="1D5DA0AF" w14:textId="77777777" w:rsidR="002E7554" w:rsidRPr="002E7554" w:rsidRDefault="002E7554" w:rsidP="002E7554">
      <w:pPr>
        <w:numPr>
          <w:ilvl w:val="0"/>
          <w:numId w:val="11"/>
        </w:numPr>
      </w:pPr>
      <w:proofErr w:type="spellStart"/>
      <w:r w:rsidRPr="002E7554">
        <w:t>Interoperabilitas</w:t>
      </w:r>
      <w:proofErr w:type="spellEnd"/>
      <w:r w:rsidRPr="002E7554">
        <w:t xml:space="preserve"> </w:t>
      </w:r>
      <w:proofErr w:type="spellStart"/>
      <w:r w:rsidRPr="002E7554">
        <w:t>antara</w:t>
      </w:r>
      <w:proofErr w:type="spellEnd"/>
      <w:r w:rsidRPr="002E7554">
        <w:t xml:space="preserve"> bank, e-wallet, dan payment gateway</w:t>
      </w:r>
    </w:p>
    <w:p w14:paraId="3A3B904A" w14:textId="77777777" w:rsidR="002E7554" w:rsidRDefault="002E7554"/>
    <w:p w14:paraId="165D9AE3" w14:textId="77777777" w:rsidR="002E7554" w:rsidRDefault="002E7554"/>
    <w:p w14:paraId="7C1E61BA" w14:textId="4043F26C" w:rsidR="002E7554" w:rsidRDefault="00412AF7">
      <w:r w:rsidRPr="00412AF7">
        <w:drawing>
          <wp:inline distT="0" distB="0" distL="0" distR="0" wp14:anchorId="09B7E9DC" wp14:editId="6F93617B">
            <wp:extent cx="3258005" cy="4153480"/>
            <wp:effectExtent l="0" t="0" r="0" b="0"/>
            <wp:docPr id="193195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51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A2E" w14:textId="77777777" w:rsidR="00412AF7" w:rsidRDefault="00412AF7"/>
    <w:p w14:paraId="6A97C80D" w14:textId="5309F226" w:rsidR="00412AF7" w:rsidRDefault="00412AF7">
      <w:r w:rsidRPr="00412AF7">
        <w:lastRenderedPageBreak/>
        <w:drawing>
          <wp:inline distT="0" distB="0" distL="0" distR="0" wp14:anchorId="3F9B8BD3" wp14:editId="4D4FE655">
            <wp:extent cx="3448531" cy="4086795"/>
            <wp:effectExtent l="0" t="0" r="0" b="9525"/>
            <wp:docPr id="35036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6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BD8" w14:textId="77777777" w:rsidR="00412AF7" w:rsidRDefault="00412AF7"/>
    <w:p w14:paraId="7C106710" w14:textId="73257F1F" w:rsidR="00412AF7" w:rsidRDefault="00412AF7">
      <w:r w:rsidRPr="00412AF7">
        <w:drawing>
          <wp:inline distT="0" distB="0" distL="0" distR="0" wp14:anchorId="008AAE9E" wp14:editId="63599BAB">
            <wp:extent cx="3581900" cy="4182059"/>
            <wp:effectExtent l="0" t="0" r="0" b="9525"/>
            <wp:docPr id="137359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90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E736" w14:textId="77777777" w:rsidR="00412AF7" w:rsidRDefault="00412AF7"/>
    <w:p w14:paraId="247D7C47" w14:textId="10000AAF" w:rsidR="00412AF7" w:rsidRDefault="00412AF7">
      <w:r w:rsidRPr="00412AF7">
        <w:drawing>
          <wp:inline distT="0" distB="0" distL="0" distR="0" wp14:anchorId="6CA686A8" wp14:editId="4B88C5E1">
            <wp:extent cx="3324689" cy="4191585"/>
            <wp:effectExtent l="0" t="0" r="9525" b="0"/>
            <wp:docPr id="151645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53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D7E3" w14:textId="77777777" w:rsidR="00412AF7" w:rsidRDefault="00412AF7"/>
    <w:p w14:paraId="264D4AED" w14:textId="58D6208E" w:rsidR="00412AF7" w:rsidRDefault="00412AF7">
      <w:r w:rsidRPr="00412AF7">
        <w:lastRenderedPageBreak/>
        <w:drawing>
          <wp:inline distT="0" distB="0" distL="0" distR="0" wp14:anchorId="29ABBBBB" wp14:editId="3C4DCE19">
            <wp:extent cx="3181794" cy="4134427"/>
            <wp:effectExtent l="0" t="0" r="0" b="0"/>
            <wp:docPr id="782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5B51" w14:textId="77777777" w:rsidR="00412AF7" w:rsidRDefault="00412AF7"/>
    <w:p w14:paraId="3A243607" w14:textId="7C6C5E80" w:rsidR="00412AF7" w:rsidRDefault="00412AF7">
      <w:r w:rsidRPr="00412AF7">
        <w:drawing>
          <wp:inline distT="0" distB="0" distL="0" distR="0" wp14:anchorId="64725513" wp14:editId="1136AE6B">
            <wp:extent cx="3057952" cy="4124901"/>
            <wp:effectExtent l="0" t="0" r="9525" b="9525"/>
            <wp:docPr id="8928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1421" w14:textId="77777777" w:rsidR="00412AF7" w:rsidRDefault="00412AF7"/>
    <w:p w14:paraId="01C2BE21" w14:textId="0BEEA5F8" w:rsidR="00412AF7" w:rsidRDefault="00412AF7">
      <w:r w:rsidRPr="00412AF7">
        <w:drawing>
          <wp:inline distT="0" distB="0" distL="0" distR="0" wp14:anchorId="5D61CB92" wp14:editId="0BCB8DE3">
            <wp:extent cx="3162741" cy="4172532"/>
            <wp:effectExtent l="0" t="0" r="0" b="0"/>
            <wp:docPr id="11339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44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CC58" w14:textId="77777777" w:rsidR="00412AF7" w:rsidRDefault="00412AF7"/>
    <w:p w14:paraId="4DDCF5E9" w14:textId="77777777" w:rsidR="00412AF7" w:rsidRDefault="00412AF7"/>
    <w:p w14:paraId="1FBE3E22" w14:textId="77777777" w:rsidR="00412AF7" w:rsidRDefault="00412AF7"/>
    <w:p w14:paraId="3709A244" w14:textId="77777777" w:rsidR="00412AF7" w:rsidRDefault="00412AF7"/>
    <w:sectPr w:rsidR="0041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A2A16"/>
    <w:multiLevelType w:val="multilevel"/>
    <w:tmpl w:val="8EDA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C7228"/>
    <w:multiLevelType w:val="multilevel"/>
    <w:tmpl w:val="894E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F067D"/>
    <w:multiLevelType w:val="multilevel"/>
    <w:tmpl w:val="411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B5DD9"/>
    <w:multiLevelType w:val="multilevel"/>
    <w:tmpl w:val="401C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504C2"/>
    <w:multiLevelType w:val="multilevel"/>
    <w:tmpl w:val="888E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113C4"/>
    <w:multiLevelType w:val="multilevel"/>
    <w:tmpl w:val="F24A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C0584"/>
    <w:multiLevelType w:val="multilevel"/>
    <w:tmpl w:val="816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B6020"/>
    <w:multiLevelType w:val="multilevel"/>
    <w:tmpl w:val="F95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16701"/>
    <w:multiLevelType w:val="multilevel"/>
    <w:tmpl w:val="C964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D65EE"/>
    <w:multiLevelType w:val="multilevel"/>
    <w:tmpl w:val="534E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A7EDA"/>
    <w:multiLevelType w:val="multilevel"/>
    <w:tmpl w:val="82A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282690">
    <w:abstractNumId w:val="9"/>
  </w:num>
  <w:num w:numId="2" w16cid:durableId="67922570">
    <w:abstractNumId w:val="0"/>
  </w:num>
  <w:num w:numId="3" w16cid:durableId="867835013">
    <w:abstractNumId w:val="1"/>
  </w:num>
  <w:num w:numId="4" w16cid:durableId="2062316846">
    <w:abstractNumId w:val="6"/>
  </w:num>
  <w:num w:numId="5" w16cid:durableId="306322362">
    <w:abstractNumId w:val="3"/>
  </w:num>
  <w:num w:numId="6" w16cid:durableId="246696926">
    <w:abstractNumId w:val="5"/>
  </w:num>
  <w:num w:numId="7" w16cid:durableId="1795981089">
    <w:abstractNumId w:val="4"/>
  </w:num>
  <w:num w:numId="8" w16cid:durableId="598372620">
    <w:abstractNumId w:val="8"/>
  </w:num>
  <w:num w:numId="9" w16cid:durableId="1427387621">
    <w:abstractNumId w:val="2"/>
  </w:num>
  <w:num w:numId="10" w16cid:durableId="336463548">
    <w:abstractNumId w:val="7"/>
  </w:num>
  <w:num w:numId="11" w16cid:durableId="1385374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54"/>
    <w:rsid w:val="000A6C18"/>
    <w:rsid w:val="002E7554"/>
    <w:rsid w:val="00412AF7"/>
    <w:rsid w:val="006F1FCE"/>
    <w:rsid w:val="00B51227"/>
    <w:rsid w:val="00B92033"/>
    <w:rsid w:val="00C8269F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C381"/>
  <w15:chartTrackingRefBased/>
  <w15:docId w15:val="{F7602A7E-A02E-4F9E-A286-90F6D9A4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8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Surya Iskandar</dc:creator>
  <cp:keywords/>
  <dc:description/>
  <cp:lastModifiedBy>Ade Surya Iskandar</cp:lastModifiedBy>
  <cp:revision>1</cp:revision>
  <dcterms:created xsi:type="dcterms:W3CDTF">2025-04-29T07:39:00Z</dcterms:created>
  <dcterms:modified xsi:type="dcterms:W3CDTF">2025-04-30T12:49:00Z</dcterms:modified>
</cp:coreProperties>
</file>