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83DC" w14:textId="28B7F0CD" w:rsidR="00653D87" w:rsidRPr="00FC5F9E" w:rsidRDefault="00C37061" w:rsidP="00FC43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could not use the Azure Virtual Machine because I do not have permission due to Microsoft or Stony Brook regarding being able to select the specified size of the VM stated in the instructions. Regarding using GCP, I was able to create a VM and run it for a few </w:t>
      </w:r>
      <w:r w:rsidR="00FC43AE">
        <w:rPr>
          <w:rFonts w:ascii="Times New Roman" w:hAnsi="Times New Roman" w:cs="Times New Roman"/>
        </w:rPr>
        <w:t>minutes,</w:t>
      </w:r>
      <w:r>
        <w:rPr>
          <w:rFonts w:ascii="Times New Roman" w:hAnsi="Times New Roman" w:cs="Times New Roman"/>
        </w:rPr>
        <w:t xml:space="preserve"> but I was not able to figure out how to see the stats or if it was working when I started the VM.  It was around 7 dollars when I included the e2 Micro instance and when I went to billing to see the cost, it was zero which </w:t>
      </w:r>
      <w:r w:rsidR="00FC43AE">
        <w:rPr>
          <w:rFonts w:ascii="Times New Roman" w:hAnsi="Times New Roman" w:cs="Times New Roman"/>
        </w:rPr>
        <w:t>was not</w:t>
      </w:r>
      <w:r>
        <w:rPr>
          <w:rFonts w:ascii="Times New Roman" w:hAnsi="Times New Roman" w:cs="Times New Roman"/>
        </w:rPr>
        <w:t xml:space="preserve"> correct. I provided screenshots in the file</w:t>
      </w:r>
      <w:r w:rsidR="00FC43AE">
        <w:rPr>
          <w:rFonts w:ascii="Times New Roman" w:hAnsi="Times New Roman" w:cs="Times New Roman"/>
        </w:rPr>
        <w:t xml:space="preserve"> to see where I selected the instance and went to go see the results of the costs in the billing section</w:t>
      </w:r>
      <w:r>
        <w:rPr>
          <w:rFonts w:ascii="Times New Roman" w:hAnsi="Times New Roman" w:cs="Times New Roman"/>
        </w:rPr>
        <w:t>.</w:t>
      </w:r>
    </w:p>
    <w:sectPr w:rsidR="00653D87" w:rsidRPr="00FC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E"/>
    <w:rsid w:val="003B780A"/>
    <w:rsid w:val="00653D87"/>
    <w:rsid w:val="00757991"/>
    <w:rsid w:val="00C37061"/>
    <w:rsid w:val="00F67CC0"/>
    <w:rsid w:val="00FC43AE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520E1"/>
  <w15:chartTrackingRefBased/>
  <w15:docId w15:val="{C327AF02-C02E-9644-90B6-5EE06510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Adekunle</dc:creator>
  <cp:keywords/>
  <dc:description/>
  <cp:lastModifiedBy>Adetayo Adekunle</cp:lastModifiedBy>
  <cp:revision>3</cp:revision>
  <dcterms:created xsi:type="dcterms:W3CDTF">2024-09-16T03:33:00Z</dcterms:created>
  <dcterms:modified xsi:type="dcterms:W3CDTF">2024-09-16T03:33:00Z</dcterms:modified>
</cp:coreProperties>
</file>