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280" w:rsidRDefault="00F53280"/>
    <w:p w:rsidR="00F53280" w:rsidRDefault="00F53280" w:rsidP="00F53280"/>
    <w:p w:rsidR="00F53280" w:rsidRDefault="00F53280" w:rsidP="00F53280">
      <w:pPr>
        <w:jc w:val="center"/>
      </w:pPr>
    </w:p>
    <w:p w:rsidR="00F53280" w:rsidRPr="00F53280" w:rsidRDefault="004F00FD" w:rsidP="00F53280">
      <w:r>
        <w:rPr>
          <w:noProof/>
        </w:rPr>
        <w:drawing>
          <wp:anchor distT="0" distB="0" distL="114300" distR="114300" simplePos="0" relativeHeight="251658240" behindDoc="0" locked="0" layoutInCell="1" allowOverlap="1" wp14:anchorId="2312A34A" wp14:editId="1D0F15AB">
            <wp:simplePos x="0" y="0"/>
            <wp:positionH relativeFrom="column">
              <wp:posOffset>1053465</wp:posOffset>
            </wp:positionH>
            <wp:positionV relativeFrom="paragraph">
              <wp:posOffset>125730</wp:posOffset>
            </wp:positionV>
            <wp:extent cx="3473450" cy="248539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lab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3280" w:rsidRPr="00F53280" w:rsidRDefault="00F53280" w:rsidP="00F53280"/>
    <w:p w:rsidR="00F53280" w:rsidRPr="00F53280" w:rsidRDefault="00F53280" w:rsidP="00F53280"/>
    <w:p w:rsidR="00F53280" w:rsidRDefault="00F53280" w:rsidP="00F53280"/>
    <w:p w:rsidR="007B699B" w:rsidRDefault="00F53280" w:rsidP="00F53280">
      <w:pPr>
        <w:tabs>
          <w:tab w:val="left" w:pos="3230"/>
        </w:tabs>
      </w:pPr>
      <w:r>
        <w:tab/>
      </w:r>
    </w:p>
    <w:p w:rsidR="007B699B" w:rsidRDefault="007B699B" w:rsidP="00F53280">
      <w:pPr>
        <w:tabs>
          <w:tab w:val="left" w:pos="3230"/>
        </w:tabs>
      </w:pPr>
    </w:p>
    <w:p w:rsidR="007B699B" w:rsidRDefault="007B699B" w:rsidP="00F53280">
      <w:pPr>
        <w:tabs>
          <w:tab w:val="left" w:pos="3230"/>
        </w:tabs>
      </w:pPr>
    </w:p>
    <w:p w:rsidR="007B699B" w:rsidRDefault="007B699B" w:rsidP="00F53280">
      <w:pPr>
        <w:tabs>
          <w:tab w:val="left" w:pos="3230"/>
        </w:tabs>
      </w:pPr>
    </w:p>
    <w:p w:rsidR="007B699B" w:rsidRDefault="007B699B" w:rsidP="00F53280">
      <w:pPr>
        <w:tabs>
          <w:tab w:val="left" w:pos="3230"/>
        </w:tabs>
      </w:pPr>
    </w:p>
    <w:p w:rsidR="007B699B" w:rsidRDefault="007B699B" w:rsidP="00F53280">
      <w:pPr>
        <w:tabs>
          <w:tab w:val="left" w:pos="3230"/>
        </w:tabs>
      </w:pPr>
    </w:p>
    <w:p w:rsidR="007B699B" w:rsidRPr="007B699B" w:rsidRDefault="007B699B" w:rsidP="00F53280">
      <w:pPr>
        <w:tabs>
          <w:tab w:val="left" w:pos="3230"/>
        </w:tabs>
        <w:rPr>
          <w:rFonts w:ascii="Arial Black" w:hAnsi="Arial Black"/>
          <w:color w:val="000000" w:themeColor="text1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</w:t>
      </w:r>
    </w:p>
    <w:p w:rsidR="006B5AC9" w:rsidRPr="007B699B" w:rsidRDefault="00F53280" w:rsidP="007B699B">
      <w:pPr>
        <w:tabs>
          <w:tab w:val="left" w:pos="3230"/>
        </w:tabs>
        <w:jc w:val="center"/>
        <w:rPr>
          <w:rFonts w:ascii="Arial Black" w:hAnsi="Arial Black"/>
          <w:color w:val="000000" w:themeColor="text1"/>
          <w:sz w:val="36"/>
          <w:szCs w:val="36"/>
        </w:rPr>
      </w:pPr>
      <w:r w:rsidRPr="007B699B">
        <w:rPr>
          <w:rFonts w:ascii="Arial Black" w:hAnsi="Arial Black"/>
          <w:color w:val="000000" w:themeColor="text1"/>
          <w:sz w:val="36"/>
          <w:szCs w:val="36"/>
        </w:rPr>
        <w:t>Relatório Actividade Prática 02</w:t>
      </w:r>
    </w:p>
    <w:p w:rsidR="007B699B" w:rsidRPr="007B699B" w:rsidRDefault="007B699B" w:rsidP="007B699B">
      <w:pPr>
        <w:tabs>
          <w:tab w:val="left" w:pos="3230"/>
        </w:tabs>
        <w:jc w:val="center"/>
        <w:rPr>
          <w:rFonts w:ascii="Arial Black" w:hAnsi="Arial Black"/>
          <w:color w:val="000000" w:themeColor="text1"/>
          <w:sz w:val="36"/>
          <w:szCs w:val="36"/>
        </w:rPr>
      </w:pPr>
      <w:r w:rsidRPr="007B699B">
        <w:rPr>
          <w:rFonts w:ascii="Arial Black" w:hAnsi="Arial Black"/>
          <w:color w:val="000000" w:themeColor="text1"/>
          <w:sz w:val="36"/>
          <w:szCs w:val="36"/>
        </w:rPr>
        <w:t>-</w:t>
      </w:r>
    </w:p>
    <w:p w:rsidR="007B699B" w:rsidRPr="007B699B" w:rsidRDefault="007B699B" w:rsidP="007B699B">
      <w:pPr>
        <w:shd w:val="clear" w:color="auto" w:fill="FFFFFF"/>
        <w:spacing w:before="240" w:after="240" w:line="240" w:lineRule="auto"/>
        <w:ind w:left="708" w:firstLine="708"/>
        <w:outlineLvl w:val="1"/>
        <w:rPr>
          <w:rFonts w:ascii="Arial Black" w:eastAsia="Times New Roman" w:hAnsi="Arial Black" w:cs="Helvetica"/>
          <w:b/>
          <w:bCs/>
          <w:color w:val="000000" w:themeColor="text1"/>
          <w:sz w:val="36"/>
          <w:szCs w:val="36"/>
        </w:rPr>
      </w:pPr>
      <w:r w:rsidRPr="007B699B">
        <w:rPr>
          <w:rFonts w:ascii="Arial Black" w:eastAsia="Times New Roman" w:hAnsi="Arial Black" w:cs="Helvetica"/>
          <w:b/>
          <w:bCs/>
          <w:color w:val="000000" w:themeColor="text1"/>
          <w:sz w:val="36"/>
          <w:szCs w:val="36"/>
        </w:rPr>
        <w:t xml:space="preserve"> PVI: Euler vs Runge Kutta</w:t>
      </w:r>
    </w:p>
    <w:p w:rsidR="007B699B" w:rsidRDefault="007B699B" w:rsidP="00F53280">
      <w:pPr>
        <w:tabs>
          <w:tab w:val="left" w:pos="3230"/>
        </w:tabs>
        <w:rPr>
          <w:rFonts w:ascii="Arial Black" w:hAnsi="Arial Black"/>
          <w:sz w:val="36"/>
          <w:szCs w:val="36"/>
        </w:rPr>
      </w:pPr>
    </w:p>
    <w:p w:rsidR="004F00FD" w:rsidRDefault="004F00FD" w:rsidP="00F53280">
      <w:pPr>
        <w:tabs>
          <w:tab w:val="left" w:pos="3230"/>
        </w:tabs>
        <w:rPr>
          <w:rFonts w:ascii="Arial Black" w:hAnsi="Arial Black"/>
          <w:sz w:val="36"/>
          <w:szCs w:val="36"/>
        </w:rPr>
      </w:pPr>
    </w:p>
    <w:p w:rsidR="004F00FD" w:rsidRPr="0095796E" w:rsidRDefault="0095796E" w:rsidP="0095796E">
      <w:pPr>
        <w:tabs>
          <w:tab w:val="left" w:pos="3230"/>
        </w:tabs>
        <w:spacing w:after="0" w:line="240" w:lineRule="auto"/>
        <w:jc w:val="center"/>
        <w:rPr>
          <w:sz w:val="24"/>
          <w:szCs w:val="24"/>
        </w:rPr>
      </w:pPr>
      <w:r w:rsidRPr="0095796E">
        <w:rPr>
          <w:sz w:val="24"/>
          <w:szCs w:val="24"/>
        </w:rPr>
        <w:t>ISEC</w:t>
      </w:r>
    </w:p>
    <w:p w:rsidR="0095796E" w:rsidRPr="0095796E" w:rsidRDefault="0095796E" w:rsidP="0095796E">
      <w:pPr>
        <w:tabs>
          <w:tab w:val="left" w:pos="3230"/>
        </w:tabs>
        <w:spacing w:after="0" w:line="240" w:lineRule="auto"/>
        <w:jc w:val="center"/>
        <w:rPr>
          <w:sz w:val="24"/>
          <w:szCs w:val="24"/>
        </w:rPr>
      </w:pPr>
      <w:r w:rsidRPr="0095796E">
        <w:rPr>
          <w:sz w:val="24"/>
          <w:szCs w:val="24"/>
        </w:rPr>
        <w:t>Instituto Superior de engenharia de Coimbra</w:t>
      </w:r>
    </w:p>
    <w:p w:rsidR="0095796E" w:rsidRPr="0095796E" w:rsidRDefault="0095796E" w:rsidP="0095796E">
      <w:pPr>
        <w:tabs>
          <w:tab w:val="left" w:pos="3230"/>
        </w:tabs>
        <w:spacing w:after="0" w:line="240" w:lineRule="auto"/>
        <w:jc w:val="center"/>
        <w:rPr>
          <w:sz w:val="24"/>
          <w:szCs w:val="24"/>
        </w:rPr>
      </w:pPr>
      <w:r w:rsidRPr="0095796E">
        <w:rPr>
          <w:sz w:val="24"/>
          <w:szCs w:val="24"/>
        </w:rPr>
        <w:t>Engenharia Biomédica</w:t>
      </w:r>
    </w:p>
    <w:p w:rsidR="0095796E" w:rsidRPr="0095796E" w:rsidRDefault="0095796E" w:rsidP="0095796E">
      <w:pPr>
        <w:tabs>
          <w:tab w:val="left" w:pos="3230"/>
        </w:tabs>
        <w:spacing w:after="0" w:line="240" w:lineRule="auto"/>
        <w:jc w:val="center"/>
        <w:rPr>
          <w:sz w:val="24"/>
          <w:szCs w:val="24"/>
        </w:rPr>
      </w:pPr>
      <w:r w:rsidRPr="0095796E">
        <w:rPr>
          <w:sz w:val="24"/>
          <w:szCs w:val="24"/>
        </w:rPr>
        <w:t>Matematica Aplicada</w:t>
      </w:r>
    </w:p>
    <w:p w:rsidR="0095796E" w:rsidRPr="0095796E" w:rsidRDefault="0095796E" w:rsidP="0095796E">
      <w:pPr>
        <w:tabs>
          <w:tab w:val="left" w:pos="3230"/>
        </w:tabs>
        <w:jc w:val="center"/>
        <w:rPr>
          <w:sz w:val="24"/>
          <w:szCs w:val="24"/>
        </w:rPr>
      </w:pPr>
      <w:r w:rsidRPr="0095796E">
        <w:rPr>
          <w:sz w:val="24"/>
          <w:szCs w:val="24"/>
        </w:rPr>
        <w:t>24/11/2012</w:t>
      </w:r>
    </w:p>
    <w:p w:rsidR="004F00FD" w:rsidRDefault="004F00FD" w:rsidP="00F53280">
      <w:pPr>
        <w:tabs>
          <w:tab w:val="left" w:pos="3230"/>
        </w:tabs>
        <w:rPr>
          <w:rFonts w:ascii="Arial Black" w:hAnsi="Arial Black"/>
          <w:sz w:val="32"/>
          <w:szCs w:val="32"/>
        </w:rPr>
      </w:pPr>
    </w:p>
    <w:p w:rsidR="004F00FD" w:rsidRDefault="004F00FD" w:rsidP="00F53280">
      <w:pPr>
        <w:tabs>
          <w:tab w:val="left" w:pos="3230"/>
        </w:tabs>
        <w:rPr>
          <w:rFonts w:ascii="Arial Black" w:hAnsi="Arial Black"/>
          <w:sz w:val="32"/>
          <w:szCs w:val="32"/>
        </w:rPr>
      </w:pPr>
    </w:p>
    <w:p w:rsidR="004F00FD" w:rsidRPr="004F00FD" w:rsidRDefault="004F00FD" w:rsidP="00F53280">
      <w:pPr>
        <w:tabs>
          <w:tab w:val="left" w:pos="3230"/>
        </w:tabs>
        <w:rPr>
          <w:rFonts w:ascii="Arial Black" w:hAnsi="Arial Black"/>
          <w:sz w:val="32"/>
          <w:szCs w:val="32"/>
        </w:rPr>
      </w:pPr>
      <w:r w:rsidRPr="004F00FD">
        <w:rPr>
          <w:rFonts w:ascii="Arial Black" w:hAnsi="Arial Black"/>
          <w:sz w:val="32"/>
          <w:szCs w:val="32"/>
        </w:rPr>
        <w:t>Indice</w:t>
      </w:r>
    </w:p>
    <w:p w:rsidR="004F00FD" w:rsidRPr="00507D66" w:rsidRDefault="004F00FD" w:rsidP="004F00F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Helvetica"/>
          <w:color w:val="4B4B4B"/>
        </w:rPr>
      </w:pPr>
      <w:r w:rsidRPr="00507D66">
        <w:rPr>
          <w:rFonts w:asciiTheme="minorHAnsi" w:hAnsiTheme="minorHAnsi" w:cs="Helvetica"/>
          <w:color w:val="4B4B4B"/>
        </w:rPr>
        <w:t>1. Introdução</w:t>
      </w:r>
      <w:r w:rsidRPr="00507D66">
        <w:rPr>
          <w:rFonts w:asciiTheme="minorHAnsi" w:hAnsiTheme="minorHAnsi" w:cs="Helvetica"/>
          <w:color w:val="4B4B4B"/>
        </w:rPr>
        <w:br/>
        <w:t>1.1 Enunciado da actividade proposta e interpretação do mesmo</w:t>
      </w:r>
      <w:r w:rsidRPr="00507D66">
        <w:rPr>
          <w:rFonts w:asciiTheme="minorHAnsi" w:hAnsiTheme="minorHAnsi" w:cs="Helvetica"/>
          <w:color w:val="4B4B4B"/>
        </w:rPr>
        <w:br/>
        <w:t>1.2 Definição de PVI</w:t>
      </w:r>
    </w:p>
    <w:p w:rsidR="004F00FD" w:rsidRPr="00507D66" w:rsidRDefault="004F00FD" w:rsidP="004F00F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Helvetica"/>
          <w:color w:val="4B4B4B"/>
        </w:rPr>
      </w:pPr>
      <w:r w:rsidRPr="00507D66">
        <w:rPr>
          <w:rFonts w:asciiTheme="minorHAnsi" w:hAnsiTheme="minorHAnsi" w:cs="Helvetica"/>
          <w:color w:val="4B4B4B"/>
        </w:rPr>
        <w:t>2. Métodos Numéricos para resolução de PVI</w:t>
      </w:r>
      <w:r w:rsidRPr="00507D66">
        <w:rPr>
          <w:rFonts w:asciiTheme="minorHAnsi" w:hAnsiTheme="minorHAnsi" w:cs="Helvetica"/>
          <w:color w:val="4B4B4B"/>
        </w:rPr>
        <w:br/>
        <w:t>2.1 Método de Euler</w:t>
      </w:r>
      <w:r w:rsidRPr="00507D66">
        <w:rPr>
          <w:rFonts w:asciiTheme="minorHAnsi" w:hAnsiTheme="minorHAnsi" w:cs="Helvetica"/>
          <w:color w:val="4B4B4B"/>
        </w:rPr>
        <w:br/>
        <w:t>2.1.1 Fórmulas</w:t>
      </w:r>
      <w:r w:rsidRPr="00507D66">
        <w:rPr>
          <w:rFonts w:asciiTheme="minorHAnsi" w:hAnsiTheme="minorHAnsi" w:cs="Helvetica"/>
          <w:color w:val="4B4B4B"/>
        </w:rPr>
        <w:br/>
        <w:t>2.1.2 Algoritmo/Função</w:t>
      </w:r>
      <w:r w:rsidRPr="00507D66">
        <w:rPr>
          <w:rFonts w:asciiTheme="minorHAnsi" w:hAnsiTheme="minorHAnsi" w:cs="Helvetica"/>
          <w:color w:val="4B4B4B"/>
        </w:rPr>
        <w:br/>
        <w:t>2.2 Método de RK2</w:t>
      </w:r>
      <w:r w:rsidRPr="00507D66">
        <w:rPr>
          <w:rFonts w:asciiTheme="minorHAnsi" w:hAnsiTheme="minorHAnsi" w:cs="Helvetica"/>
          <w:color w:val="4B4B4B"/>
        </w:rPr>
        <w:br/>
        <w:t>2.2.1 Fórmulas</w:t>
      </w:r>
      <w:r w:rsidRPr="00507D66">
        <w:rPr>
          <w:rFonts w:asciiTheme="minorHAnsi" w:hAnsiTheme="minorHAnsi" w:cs="Helvetica"/>
          <w:color w:val="4B4B4B"/>
        </w:rPr>
        <w:br/>
        <w:t>2.2.2 Algoritmo/Função</w:t>
      </w:r>
      <w:r w:rsidRPr="00507D66">
        <w:rPr>
          <w:rFonts w:asciiTheme="minorHAnsi" w:hAnsiTheme="minorHAnsi" w:cs="Helvetica"/>
          <w:color w:val="4B4B4B"/>
        </w:rPr>
        <w:br/>
        <w:t>2.3 Método de RK4</w:t>
      </w:r>
      <w:r w:rsidRPr="00507D66">
        <w:rPr>
          <w:rFonts w:asciiTheme="minorHAnsi" w:hAnsiTheme="minorHAnsi" w:cs="Helvetica"/>
          <w:color w:val="4B4B4B"/>
        </w:rPr>
        <w:br/>
        <w:t>2.3.1 Fórmulas</w:t>
      </w:r>
      <w:r w:rsidRPr="00507D66">
        <w:rPr>
          <w:rFonts w:asciiTheme="minorHAnsi" w:hAnsiTheme="minorHAnsi" w:cs="Helvetica"/>
          <w:color w:val="4B4B4B"/>
        </w:rPr>
        <w:br/>
        <w:t>2.3.2 Algoritmo/Função</w:t>
      </w:r>
    </w:p>
    <w:p w:rsidR="004F00FD" w:rsidRPr="00507D66" w:rsidRDefault="004F00FD" w:rsidP="004F00F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Helvetica"/>
          <w:color w:val="4B4B4B"/>
        </w:rPr>
      </w:pPr>
      <w:r w:rsidRPr="00507D66">
        <w:rPr>
          <w:rFonts w:asciiTheme="minorHAnsi" w:hAnsiTheme="minorHAnsi" w:cs="Helvetica"/>
          <w:color w:val="4B4B4B"/>
        </w:rPr>
        <w:t>3. Exemplos de aplicação e teste dos métodos</w:t>
      </w:r>
      <w:r w:rsidRPr="00507D66">
        <w:rPr>
          <w:rFonts w:asciiTheme="minorHAnsi" w:hAnsiTheme="minorHAnsi" w:cs="Helvetica"/>
          <w:color w:val="4B4B4B"/>
        </w:rPr>
        <w:br/>
        <w:t>3.1</w:t>
      </w:r>
      <w:r w:rsidRPr="00507D66">
        <w:rPr>
          <w:rStyle w:val="apple-converted-space"/>
          <w:rFonts w:asciiTheme="minorHAnsi" w:hAnsiTheme="minorHAnsi" w:cs="Helvetica"/>
          <w:color w:val="4B4B4B"/>
        </w:rPr>
        <w:t> </w:t>
      </w:r>
      <w:r w:rsidRPr="00BF1B16">
        <w:rPr>
          <w:rFonts w:asciiTheme="minorHAnsi" w:hAnsiTheme="minorHAnsi" w:cs="Helvetica"/>
          <w:color w:val="4B4B4B"/>
        </w:rPr>
        <w:t>Exercício Teste de su</w:t>
      </w:r>
      <w:r w:rsidRPr="00BF1B16">
        <w:rPr>
          <w:rFonts w:asciiTheme="minorHAnsi" w:hAnsiTheme="minorHAnsi" w:cs="Helvetica"/>
          <w:color w:val="4B4B4B"/>
        </w:rPr>
        <w:t>p</w:t>
      </w:r>
      <w:r w:rsidRPr="00BF1B16">
        <w:rPr>
          <w:rFonts w:asciiTheme="minorHAnsi" w:hAnsiTheme="minorHAnsi" w:cs="Helvetica"/>
          <w:color w:val="4B4B4B"/>
        </w:rPr>
        <w:t>orte</w:t>
      </w:r>
      <w:r w:rsidRPr="00507D66">
        <w:rPr>
          <w:rFonts w:asciiTheme="minorHAnsi" w:hAnsiTheme="minorHAnsi" w:cs="Helvetica"/>
          <w:color w:val="4B4B4B"/>
        </w:rPr>
        <w:t> </w:t>
      </w:r>
      <w:hyperlink r:id="rId10" w:history="1">
        <w:r w:rsidRPr="00507D66">
          <w:rPr>
            <w:rFonts w:asciiTheme="minorHAnsi" w:hAnsiTheme="minorHAnsi" w:cs="Helvetica"/>
            <w:color w:val="007EBA"/>
            <w:u w:val="single"/>
          </w:rPr>
          <w:br/>
        </w:r>
      </w:hyperlink>
      <w:r w:rsidRPr="00507D66">
        <w:rPr>
          <w:rFonts w:asciiTheme="minorHAnsi" w:hAnsiTheme="minorHAnsi" w:cs="Helvetica"/>
          <w:color w:val="4B4B4B"/>
        </w:rPr>
        <w:t>3.1.1 PVI - Equação Diferencial de 1ª ordem e Condições Iniciais</w:t>
      </w:r>
      <w:hyperlink r:id="rId11" w:history="1">
        <w:r w:rsidRPr="00507D66">
          <w:rPr>
            <w:rFonts w:asciiTheme="minorHAnsi" w:hAnsiTheme="minorHAnsi" w:cs="Helvetica"/>
            <w:color w:val="007EBA"/>
            <w:u w:val="single"/>
          </w:rPr>
          <w:br/>
        </w:r>
      </w:hyperlink>
      <w:r w:rsidRPr="00507D66">
        <w:rPr>
          <w:rFonts w:asciiTheme="minorHAnsi" w:hAnsiTheme="minorHAnsi" w:cs="Helvetica"/>
          <w:color w:val="4B4B4B"/>
        </w:rPr>
        <w:t>3.1.2 Exemplos de output - GUI com gráfico e tabela </w:t>
      </w:r>
      <w:r w:rsidRPr="00507D66">
        <w:rPr>
          <w:rFonts w:asciiTheme="minorHAnsi" w:hAnsiTheme="minorHAnsi" w:cs="Helvetica"/>
          <w:color w:val="4B4B4B"/>
        </w:rPr>
        <w:br/>
        <w:t xml:space="preserve">3.2 Exercício </w:t>
      </w:r>
      <w:proofErr w:type="gramStart"/>
      <w:r w:rsidRPr="00507D66">
        <w:rPr>
          <w:rFonts w:asciiTheme="minorHAnsi" w:hAnsiTheme="minorHAnsi" w:cs="Helvetica"/>
          <w:color w:val="4B4B4B"/>
        </w:rPr>
        <w:t>4</w:t>
      </w:r>
      <w:proofErr w:type="gramEnd"/>
      <w:r w:rsidRPr="00507D66">
        <w:rPr>
          <w:rFonts w:asciiTheme="minorHAnsi" w:hAnsiTheme="minorHAnsi" w:cs="Helvetica"/>
          <w:color w:val="4B4B4B"/>
        </w:rPr>
        <w:t xml:space="preserve"> do um teste A de 2011/2012</w:t>
      </w:r>
      <w:r w:rsidRPr="00507D66">
        <w:rPr>
          <w:rFonts w:asciiTheme="minorHAnsi" w:hAnsiTheme="minorHAnsi" w:cs="Helvetica"/>
          <w:color w:val="4B4B4B"/>
        </w:rPr>
        <w:br/>
        <w:t>3.2.1 PVI - Equação Diferencial de 1ª ordem e Condições Iniciais</w:t>
      </w:r>
      <w:r w:rsidRPr="00507D66">
        <w:rPr>
          <w:rFonts w:asciiTheme="minorHAnsi" w:hAnsiTheme="minorHAnsi" w:cs="Helvetica"/>
          <w:color w:val="4B4B4B"/>
        </w:rPr>
        <w:br/>
        <w:t>3.2.2 Exemplos de output - GUI com gráfico e tabela </w:t>
      </w:r>
    </w:p>
    <w:p w:rsidR="004F00FD" w:rsidRPr="00507D66" w:rsidRDefault="004F00FD" w:rsidP="004F00F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Helvetica"/>
          <w:color w:val="4B4B4B"/>
        </w:rPr>
      </w:pPr>
      <w:r w:rsidRPr="00507D66">
        <w:rPr>
          <w:rFonts w:asciiTheme="minorHAnsi" w:hAnsiTheme="minorHAnsi" w:cs="Helvetica"/>
          <w:color w:val="4B4B4B"/>
        </w:rPr>
        <w:t>4. Conclusão</w:t>
      </w:r>
    </w:p>
    <w:p w:rsidR="004F00FD" w:rsidRDefault="004F00FD" w:rsidP="00F53280">
      <w:pPr>
        <w:tabs>
          <w:tab w:val="left" w:pos="3230"/>
        </w:tabs>
        <w:rPr>
          <w:rFonts w:ascii="Arial Black" w:hAnsi="Arial Black"/>
          <w:sz w:val="36"/>
          <w:szCs w:val="36"/>
        </w:rPr>
      </w:pPr>
    </w:p>
    <w:p w:rsidR="004F00FD" w:rsidRDefault="004F00FD" w:rsidP="00F53280">
      <w:pPr>
        <w:tabs>
          <w:tab w:val="left" w:pos="3230"/>
        </w:tabs>
        <w:rPr>
          <w:rFonts w:ascii="Arial Black" w:hAnsi="Arial Black"/>
          <w:sz w:val="36"/>
          <w:szCs w:val="36"/>
        </w:rPr>
      </w:pPr>
    </w:p>
    <w:p w:rsidR="004F00FD" w:rsidRDefault="004F00FD" w:rsidP="00F53280">
      <w:pPr>
        <w:tabs>
          <w:tab w:val="left" w:pos="3230"/>
        </w:tabs>
        <w:rPr>
          <w:rFonts w:ascii="Arial Black" w:hAnsi="Arial Black"/>
          <w:sz w:val="36"/>
          <w:szCs w:val="36"/>
        </w:rPr>
      </w:pPr>
    </w:p>
    <w:p w:rsidR="004F00FD" w:rsidRDefault="004F00FD" w:rsidP="00F53280">
      <w:pPr>
        <w:tabs>
          <w:tab w:val="left" w:pos="3230"/>
        </w:tabs>
        <w:rPr>
          <w:rFonts w:ascii="Arial Black" w:hAnsi="Arial Black"/>
          <w:sz w:val="36"/>
          <w:szCs w:val="36"/>
        </w:rPr>
      </w:pPr>
    </w:p>
    <w:p w:rsidR="004F00FD" w:rsidRDefault="004F00FD" w:rsidP="00F53280">
      <w:pPr>
        <w:tabs>
          <w:tab w:val="left" w:pos="3230"/>
        </w:tabs>
        <w:rPr>
          <w:rFonts w:ascii="Arial Black" w:hAnsi="Arial Black"/>
          <w:sz w:val="36"/>
          <w:szCs w:val="36"/>
        </w:rPr>
      </w:pPr>
    </w:p>
    <w:p w:rsidR="0021460C" w:rsidRDefault="0021460C" w:rsidP="00F53280">
      <w:pPr>
        <w:tabs>
          <w:tab w:val="left" w:pos="3230"/>
        </w:tabs>
        <w:rPr>
          <w:rFonts w:ascii="Arial Black" w:hAnsi="Arial Black"/>
          <w:sz w:val="32"/>
          <w:szCs w:val="32"/>
        </w:rPr>
      </w:pPr>
    </w:p>
    <w:p w:rsidR="004F00FD" w:rsidRDefault="0021460C" w:rsidP="00F53280">
      <w:pPr>
        <w:tabs>
          <w:tab w:val="left" w:pos="3230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1-</w:t>
      </w:r>
      <w:r w:rsidR="004F00FD" w:rsidRPr="004F00FD">
        <w:rPr>
          <w:rFonts w:ascii="Arial Black" w:hAnsi="Arial Black"/>
          <w:sz w:val="32"/>
          <w:szCs w:val="32"/>
        </w:rPr>
        <w:t xml:space="preserve">Introdução </w:t>
      </w:r>
    </w:p>
    <w:p w:rsidR="00200B64" w:rsidRDefault="00200B64" w:rsidP="00F53280">
      <w:pPr>
        <w:tabs>
          <w:tab w:val="left" w:pos="3230"/>
        </w:tabs>
        <w:rPr>
          <w:sz w:val="26"/>
          <w:szCs w:val="26"/>
        </w:rPr>
      </w:pPr>
    </w:p>
    <w:p w:rsidR="004F00FD" w:rsidRPr="00507D66" w:rsidRDefault="004F00FD" w:rsidP="00F53280">
      <w:pPr>
        <w:tabs>
          <w:tab w:val="left" w:pos="3230"/>
        </w:tabs>
        <w:rPr>
          <w:sz w:val="24"/>
          <w:szCs w:val="24"/>
        </w:rPr>
      </w:pPr>
      <w:r w:rsidRPr="00507D66">
        <w:rPr>
          <w:sz w:val="24"/>
          <w:szCs w:val="24"/>
        </w:rPr>
        <w:t xml:space="preserve">                              Nesta actividade prática foi-me sugerida </w:t>
      </w:r>
      <w:proofErr w:type="gramStart"/>
      <w:r w:rsidRPr="00507D66">
        <w:rPr>
          <w:sz w:val="24"/>
          <w:szCs w:val="24"/>
        </w:rPr>
        <w:t>a</w:t>
      </w:r>
      <w:proofErr w:type="gramEnd"/>
      <w:r w:rsidRPr="00507D66">
        <w:rPr>
          <w:sz w:val="24"/>
          <w:szCs w:val="24"/>
        </w:rPr>
        <w:t xml:space="preserve"> realização de uma interface/aplicação que desenvolva problemas de valor inicial (PVI) recorrendo a meto</w:t>
      </w:r>
      <w:r w:rsidR="00507D66" w:rsidRPr="00507D66">
        <w:rPr>
          <w:sz w:val="24"/>
          <w:szCs w:val="24"/>
        </w:rPr>
        <w:t>dos distintos (Euler, Runge-Kutta de 2ª e 4ª Ordem e numa fase mais avançada a implementação de outros 2 métodos, Euler Modificado e ODE45).</w:t>
      </w:r>
    </w:p>
    <w:p w:rsidR="00507D66" w:rsidRPr="00507D66" w:rsidRDefault="00507D66" w:rsidP="00F53280">
      <w:pPr>
        <w:tabs>
          <w:tab w:val="left" w:pos="3230"/>
        </w:tabs>
        <w:rPr>
          <w:sz w:val="24"/>
          <w:szCs w:val="24"/>
        </w:rPr>
      </w:pPr>
      <w:r w:rsidRPr="00507D66">
        <w:rPr>
          <w:sz w:val="24"/>
          <w:szCs w:val="24"/>
        </w:rPr>
        <w:t xml:space="preserve">                              Esta actividade tem como objectivo a familiarização com estes métodos e também o aprofundamento de conhecimentos a nivel de programação em Matlab.</w:t>
      </w:r>
    </w:p>
    <w:p w:rsidR="00507D66" w:rsidRPr="00507D66" w:rsidRDefault="00507D66" w:rsidP="00507D66">
      <w:pPr>
        <w:tabs>
          <w:tab w:val="left" w:pos="3230"/>
        </w:tabs>
        <w:rPr>
          <w:sz w:val="24"/>
          <w:szCs w:val="24"/>
        </w:rPr>
      </w:pPr>
      <w:r w:rsidRPr="00507D66">
        <w:rPr>
          <w:sz w:val="24"/>
          <w:szCs w:val="24"/>
        </w:rPr>
        <w:t xml:space="preserve">                              </w:t>
      </w:r>
      <w:r w:rsidRPr="00507D66">
        <w:rPr>
          <w:sz w:val="24"/>
          <w:szCs w:val="24"/>
        </w:rPr>
        <w:t xml:space="preserve">MATLAB </w:t>
      </w:r>
      <w:r w:rsidR="005A752B" w:rsidRPr="00507D66">
        <w:rPr>
          <w:sz w:val="24"/>
          <w:szCs w:val="24"/>
        </w:rPr>
        <w:t>(</w:t>
      </w:r>
      <w:r w:rsidRPr="00507D66">
        <w:rPr>
          <w:sz w:val="24"/>
          <w:szCs w:val="24"/>
        </w:rPr>
        <w:t>MATrix LABoratory) é um software interativo de alta performance voltado para o cálculo numérico. O MATLAB integra análise numérica, cálculo com matrizes, processamento de sinais e construção de gráficos em ambiente fácil de usar onde problemas e soluções são expressos somente como eles são escritos matematicamente, ao contrário da programação tradicional.</w:t>
      </w:r>
    </w:p>
    <w:p w:rsidR="00507D66" w:rsidRDefault="00507D66" w:rsidP="00507D66">
      <w:pPr>
        <w:tabs>
          <w:tab w:val="left" w:pos="32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507D66">
        <w:rPr>
          <w:sz w:val="24"/>
          <w:szCs w:val="24"/>
        </w:rPr>
        <w:t xml:space="preserve">O MATLAB é um sistema interativo cujo elemento básico de informação é uma matriz que não requer dimensionamento. </w:t>
      </w:r>
      <w:r>
        <w:rPr>
          <w:sz w:val="24"/>
          <w:szCs w:val="24"/>
        </w:rPr>
        <w:t>Este software permite programação numa linguagem bastante semelhante á linguagem C</w:t>
      </w:r>
      <w:r w:rsidR="005A752B">
        <w:rPr>
          <w:sz w:val="24"/>
          <w:szCs w:val="24"/>
        </w:rPr>
        <w:t xml:space="preserve">, permitindo ainda a elaboração de janelas de interface atraves da opção guide (programação em GUI). </w:t>
      </w:r>
    </w:p>
    <w:p w:rsidR="002074AA" w:rsidRPr="002074AA" w:rsidRDefault="005A752B" w:rsidP="002074AA">
      <w:pPr>
        <w:shd w:val="clear" w:color="auto" w:fill="FFFFFF"/>
        <w:rPr>
          <w:rFonts w:eastAsia="Times New Roman" w:cs="Arial"/>
          <w:color w:val="000000"/>
          <w:sz w:val="24"/>
          <w:szCs w:val="24"/>
        </w:rPr>
      </w:pPr>
      <w:r w:rsidRPr="002074AA">
        <w:rPr>
          <w:sz w:val="24"/>
          <w:szCs w:val="24"/>
        </w:rPr>
        <w:t xml:space="preserve">                            </w:t>
      </w:r>
      <w:r w:rsidRPr="0021460C">
        <w:rPr>
          <w:b/>
          <w:sz w:val="24"/>
          <w:szCs w:val="24"/>
        </w:rPr>
        <w:t xml:space="preserve"> </w:t>
      </w:r>
      <w:r w:rsidRPr="002074AA">
        <w:rPr>
          <w:sz w:val="24"/>
          <w:szCs w:val="24"/>
        </w:rPr>
        <w:t xml:space="preserve"> </w:t>
      </w:r>
      <w:r w:rsidR="002074AA" w:rsidRPr="002074AA">
        <w:rPr>
          <w:rFonts w:eastAsia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Uma equação diferencial satisfazendo algumas condições adicionais é</w:t>
      </w:r>
      <w:r w:rsidR="0021460C">
        <w:rPr>
          <w:rFonts w:eastAsia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r w:rsidR="0021460C" w:rsidRPr="002074AA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denominada</w:t>
      </w:r>
      <w:r w:rsidR="002074AA" w:rsidRPr="002074AA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Problema de Valor Inicial (PVI).</w:t>
      </w:r>
      <w:r w:rsidR="0021460C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074AA" w:rsidRPr="002074AA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Exemplo:</w:t>
      </w:r>
    </w:p>
    <w:p w:rsidR="002074AA" w:rsidRPr="0021460C" w:rsidRDefault="002074AA" w:rsidP="002074A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</w:pPr>
      <w:r w:rsidRPr="0021460C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                         y</w:t>
      </w:r>
      <w:r w:rsidRPr="0021460C">
        <w:rPr>
          <w:rFonts w:eastAsia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’</w:t>
      </w:r>
      <w:r w:rsidRPr="0021460C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+ 2y</w:t>
      </w:r>
      <w:proofErr w:type="gramStart"/>
      <w:r w:rsidRPr="0021460C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1460C" w:rsidRPr="0021460C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gramEnd"/>
      <w:r w:rsidRPr="0021460C">
        <w:rPr>
          <w:rFonts w:eastAsia="Times New Roman" w:cs="Times New Roman"/>
          <w:color w:val="000000"/>
          <w:spacing w:val="60"/>
          <w:sz w:val="24"/>
          <w:szCs w:val="24"/>
          <w:bdr w:val="none" w:sz="0" w:space="0" w:color="auto" w:frame="1"/>
        </w:rPr>
        <w:t>=arctan(</w:t>
      </w:r>
      <w:r w:rsidRPr="0021460C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x)</w:t>
      </w:r>
    </w:p>
    <w:p w:rsidR="002074AA" w:rsidRPr="002074AA" w:rsidRDefault="002074AA" w:rsidP="002074AA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21460C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="0021460C" w:rsidRPr="0021460C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                    </w:t>
      </w:r>
      <w:r w:rsidRPr="0021460C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y</w:t>
      </w:r>
      <w:r w:rsidRPr="0021460C">
        <w:rPr>
          <w:rFonts w:eastAsia="Times New Roman" w:cs="Times New Roman"/>
          <w:color w:val="000000"/>
          <w:spacing w:val="135"/>
          <w:sz w:val="24"/>
          <w:szCs w:val="24"/>
          <w:bdr w:val="none" w:sz="0" w:space="0" w:color="auto" w:frame="1"/>
        </w:rPr>
        <w:t>(0</w:t>
      </w:r>
      <w:proofErr w:type="gramStart"/>
      <w:r w:rsidRPr="0021460C">
        <w:rPr>
          <w:rFonts w:eastAsia="Times New Roman" w:cs="Times New Roman"/>
          <w:color w:val="000000"/>
          <w:spacing w:val="135"/>
          <w:sz w:val="24"/>
          <w:szCs w:val="24"/>
          <w:bdr w:val="none" w:sz="0" w:space="0" w:color="auto" w:frame="1"/>
        </w:rPr>
        <w:t>)</w:t>
      </w:r>
      <w:proofErr w:type="gramEnd"/>
      <w:r w:rsidRPr="0021460C">
        <w:rPr>
          <w:rFonts w:eastAsia="Times New Roman" w:cs="Times New Roman"/>
          <w:color w:val="000000"/>
          <w:spacing w:val="135"/>
          <w:sz w:val="24"/>
          <w:szCs w:val="24"/>
          <w:bdr w:val="none" w:sz="0" w:space="0" w:color="auto" w:frame="1"/>
        </w:rPr>
        <w:t>= </w:t>
      </w:r>
      <w:r w:rsidRPr="002074AA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π</w:t>
      </w:r>
    </w:p>
    <w:p w:rsidR="0021460C" w:rsidRDefault="0021460C" w:rsidP="0021460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2074AA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Se forem</w:t>
      </w:r>
      <w:r w:rsidR="002074AA" w:rsidRPr="002074AA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conhecidas 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as </w:t>
      </w:r>
      <w:r w:rsidR="002074AA" w:rsidRPr="002074AA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condições adicionais,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podemos obter soluções particu</w:t>
      </w:r>
      <w:r w:rsidR="002074AA" w:rsidRPr="002074AA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lares para a equação diferencial e se não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são conhecidas condições adici</w:t>
      </w:r>
      <w:r w:rsidR="002074AA" w:rsidRPr="002074AA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onais poderemos obter a solução geral.</w:t>
      </w:r>
    </w:p>
    <w:p w:rsidR="0021460C" w:rsidRDefault="0021460C">
      <w:pPr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br w:type="page"/>
      </w:r>
    </w:p>
    <w:p w:rsidR="00DA0CA8" w:rsidRDefault="00DA0CA8" w:rsidP="0021460C">
      <w:pPr>
        <w:shd w:val="clear" w:color="auto" w:fill="FFFFFF"/>
        <w:spacing w:after="0" w:line="240" w:lineRule="auto"/>
        <w:rPr>
          <w:rFonts w:ascii="Arial Black" w:hAnsi="Arial Black" w:cs="Helvetica"/>
          <w:color w:val="000000" w:themeColor="text1"/>
          <w:sz w:val="32"/>
          <w:szCs w:val="32"/>
        </w:rPr>
      </w:pPr>
    </w:p>
    <w:p w:rsidR="00954833" w:rsidRDefault="00DA0CA8" w:rsidP="004146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4B4B4B"/>
          <w:u w:val="single"/>
        </w:rPr>
      </w:pPr>
      <w:r w:rsidRPr="00DA0CA8">
        <w:rPr>
          <w:rFonts w:ascii="Arial Black" w:hAnsi="Arial Black" w:cs="Helvetica"/>
          <w:color w:val="000000" w:themeColor="text1"/>
          <w:sz w:val="32"/>
          <w:szCs w:val="32"/>
        </w:rPr>
        <w:t>2. Métodos Numéricos para resolução de PVI</w:t>
      </w:r>
      <w:r w:rsidRPr="00DA0CA8">
        <w:rPr>
          <w:rFonts w:ascii="Arial Black" w:hAnsi="Arial Black" w:cs="Helvetica"/>
          <w:color w:val="4B4B4B"/>
          <w:sz w:val="32"/>
          <w:szCs w:val="32"/>
        </w:rPr>
        <w:br/>
      </w:r>
      <w:r w:rsidR="00954833">
        <w:rPr>
          <w:rFonts w:ascii="Arial Black" w:hAnsi="Arial Black" w:cs="Arial"/>
          <w:color w:val="000000"/>
          <w:sz w:val="32"/>
          <w:szCs w:val="32"/>
        </w:rPr>
        <w:tab/>
      </w:r>
      <w:r w:rsidR="00954833" w:rsidRPr="00954833">
        <w:rPr>
          <w:rFonts w:asciiTheme="minorHAnsi" w:hAnsiTheme="minorHAnsi" w:cs="Helvetica"/>
          <w:color w:val="4B4B4B"/>
          <w:u w:val="single"/>
        </w:rPr>
        <w:t>2.1 Método de Euler</w:t>
      </w:r>
      <w:r w:rsidR="00954833" w:rsidRPr="00954833">
        <w:rPr>
          <w:rFonts w:asciiTheme="minorHAnsi" w:hAnsiTheme="minorHAnsi" w:cs="Helvetica"/>
          <w:color w:val="4B4B4B"/>
          <w:u w:val="single"/>
        </w:rPr>
        <w:br/>
        <w:t>2.1.1 Fórmulas</w:t>
      </w:r>
    </w:p>
    <w:p w:rsidR="00EB13A7" w:rsidRPr="00C95B5C" w:rsidRDefault="00C95B5C" w:rsidP="0041460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C95B5C">
        <w:rPr>
          <w:rFonts w:cs="Courier New"/>
          <w:color w:val="000000"/>
          <w:sz w:val="24"/>
          <w:szCs w:val="24"/>
        </w:rPr>
        <w:t>y(i+1) = y(i</w:t>
      </w:r>
      <w:proofErr w:type="gramStart"/>
      <w:r w:rsidRPr="00C95B5C">
        <w:rPr>
          <w:rFonts w:cs="Courier New"/>
          <w:color w:val="000000"/>
          <w:sz w:val="24"/>
          <w:szCs w:val="24"/>
        </w:rPr>
        <w:t>)</w:t>
      </w:r>
      <w:proofErr w:type="gramEnd"/>
      <w:r w:rsidRPr="00C95B5C">
        <w:rPr>
          <w:rFonts w:cs="Courier New"/>
          <w:color w:val="000000"/>
          <w:sz w:val="24"/>
          <w:szCs w:val="24"/>
        </w:rPr>
        <w:t>+h*f(t(i),y(i));</w:t>
      </w:r>
    </w:p>
    <w:p w:rsidR="00EB13A7" w:rsidRDefault="00954833" w:rsidP="004146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4B4B4B"/>
          <w:u w:val="single"/>
        </w:rPr>
      </w:pPr>
      <w:r w:rsidRPr="00954833">
        <w:rPr>
          <w:rFonts w:asciiTheme="minorHAnsi" w:hAnsiTheme="minorHAnsi" w:cs="Helvetica"/>
          <w:color w:val="4B4B4B"/>
          <w:u w:val="single"/>
        </w:rPr>
        <w:br/>
        <w:t>2.1.2 Algoritmo/Função</w:t>
      </w:r>
    </w:p>
    <w:p w:rsidR="00EB13A7" w:rsidRDefault="00EB13A7" w:rsidP="004146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000000" w:themeColor="text1"/>
        </w:rPr>
      </w:pPr>
      <w:r>
        <w:rPr>
          <w:rFonts w:asciiTheme="minorHAnsi" w:hAnsiTheme="minorHAnsi" w:cs="Helvetica"/>
          <w:color w:val="000000" w:themeColor="text1"/>
        </w:rPr>
        <w:t xml:space="preserve">Ler entradas: f, a, b, n, </w:t>
      </w:r>
      <w:proofErr w:type="gramStart"/>
      <w:r>
        <w:rPr>
          <w:rFonts w:asciiTheme="minorHAnsi" w:hAnsiTheme="minorHAnsi" w:cs="Helvetica"/>
          <w:color w:val="000000" w:themeColor="text1"/>
        </w:rPr>
        <w:t>Y0</w:t>
      </w:r>
      <w:proofErr w:type="gramEnd"/>
    </w:p>
    <w:p w:rsidR="00EB13A7" w:rsidRPr="00EB13A7" w:rsidRDefault="00EB13A7" w:rsidP="004146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000000" w:themeColor="text1"/>
        </w:rPr>
      </w:pPr>
      <w:r w:rsidRPr="00EB13A7">
        <w:rPr>
          <w:rFonts w:asciiTheme="minorHAnsi" w:hAnsiTheme="minorHAnsi" w:cs="Helvetica"/>
          <w:color w:val="000000" w:themeColor="text1"/>
        </w:rPr>
        <w:t>Saidas: y</w:t>
      </w:r>
    </w:p>
    <w:p w:rsidR="00EB13A7" w:rsidRDefault="00EB13A7" w:rsidP="004146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000000" w:themeColor="text1"/>
        </w:rPr>
      </w:pPr>
      <w:r w:rsidRPr="00EB13A7">
        <w:rPr>
          <w:rFonts w:asciiTheme="minorHAnsi" w:hAnsiTheme="minorHAnsi" w:cs="Helvetica"/>
          <w:color w:val="000000" w:themeColor="text1"/>
        </w:rPr>
        <w:t>y(1</w:t>
      </w:r>
      <w:proofErr w:type="gramStart"/>
      <w:r w:rsidRPr="00EB13A7">
        <w:rPr>
          <w:rFonts w:asciiTheme="minorHAnsi" w:hAnsiTheme="minorHAnsi" w:cs="Helvetica"/>
          <w:color w:val="000000" w:themeColor="text1"/>
        </w:rPr>
        <w:t>)</w:t>
      </w:r>
      <w:proofErr w:type="gramEnd"/>
      <w:r w:rsidRPr="00EB13A7">
        <w:rPr>
          <w:rFonts w:asciiTheme="minorHAnsi" w:hAnsiTheme="minorHAnsi" w:cs="Helvetica"/>
          <w:color w:val="000000" w:themeColor="text1"/>
        </w:rPr>
        <w:t>=Y0</w:t>
      </w:r>
    </w:p>
    <w:p w:rsidR="00EB13A7" w:rsidRDefault="00EB13A7" w:rsidP="004146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000000" w:themeColor="text1"/>
        </w:rPr>
      </w:pPr>
      <w:r>
        <w:rPr>
          <w:rFonts w:asciiTheme="minorHAnsi" w:hAnsiTheme="minorHAnsi" w:cs="Helvetica"/>
          <w:color w:val="000000" w:themeColor="text1"/>
        </w:rPr>
        <w:t>t(1</w:t>
      </w:r>
      <w:proofErr w:type="gramStart"/>
      <w:r>
        <w:rPr>
          <w:rFonts w:asciiTheme="minorHAnsi" w:hAnsiTheme="minorHAnsi" w:cs="Helvetica"/>
          <w:color w:val="000000" w:themeColor="text1"/>
        </w:rPr>
        <w:t>)</w:t>
      </w:r>
      <w:proofErr w:type="gramEnd"/>
      <w:r>
        <w:rPr>
          <w:rFonts w:asciiTheme="minorHAnsi" w:hAnsiTheme="minorHAnsi" w:cs="Helvetica"/>
          <w:color w:val="000000" w:themeColor="text1"/>
        </w:rPr>
        <w:t>=a</w:t>
      </w:r>
    </w:p>
    <w:p w:rsidR="00EB13A7" w:rsidRDefault="00EB13A7" w:rsidP="004146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000000" w:themeColor="text1"/>
        </w:rPr>
      </w:pPr>
      <w:r>
        <w:rPr>
          <w:rFonts w:asciiTheme="minorHAnsi" w:hAnsiTheme="minorHAnsi" w:cs="Helvetica"/>
          <w:color w:val="000000" w:themeColor="text1"/>
        </w:rPr>
        <w:t>h=</w:t>
      </w:r>
      <w:proofErr w:type="gramStart"/>
      <w:r>
        <w:rPr>
          <w:rFonts w:asciiTheme="minorHAnsi" w:hAnsiTheme="minorHAnsi" w:cs="Helvetica"/>
          <w:color w:val="000000" w:themeColor="text1"/>
        </w:rPr>
        <w:t>(</w:t>
      </w:r>
      <w:proofErr w:type="gramEnd"/>
      <w:r>
        <w:rPr>
          <w:rFonts w:asciiTheme="minorHAnsi" w:hAnsiTheme="minorHAnsi" w:cs="Helvetica"/>
          <w:color w:val="000000" w:themeColor="text1"/>
        </w:rPr>
        <w:t>b-a)/n</w:t>
      </w:r>
    </w:p>
    <w:p w:rsidR="00EB13A7" w:rsidRDefault="00C95B5C" w:rsidP="004146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000000" w:themeColor="text1"/>
        </w:rPr>
      </w:pPr>
      <w:r>
        <w:rPr>
          <w:rFonts w:asciiTheme="minorHAnsi" w:hAnsiTheme="minorHAnsi" w:cs="Helvetica"/>
          <w:color w:val="000000" w:themeColor="text1"/>
        </w:rPr>
        <w:t>P</w:t>
      </w:r>
      <w:r w:rsidR="00EB13A7">
        <w:rPr>
          <w:rFonts w:asciiTheme="minorHAnsi" w:hAnsiTheme="minorHAnsi" w:cs="Helvetica"/>
          <w:color w:val="000000" w:themeColor="text1"/>
        </w:rPr>
        <w:t xml:space="preserve">ara i de </w:t>
      </w:r>
      <w:proofErr w:type="gramStart"/>
      <w:r w:rsidR="00EB13A7">
        <w:rPr>
          <w:rFonts w:asciiTheme="minorHAnsi" w:hAnsiTheme="minorHAnsi" w:cs="Helvetica"/>
          <w:color w:val="000000" w:themeColor="text1"/>
        </w:rPr>
        <w:t>1</w:t>
      </w:r>
      <w:proofErr w:type="gramEnd"/>
      <w:r w:rsidR="00EB13A7">
        <w:rPr>
          <w:rFonts w:asciiTheme="minorHAnsi" w:hAnsiTheme="minorHAnsi" w:cs="Helvetica"/>
          <w:color w:val="000000" w:themeColor="text1"/>
        </w:rPr>
        <w:t xml:space="preserve"> até n fazer y(i+1)=y(i)+h*f(t(i),y(i))</w:t>
      </w:r>
    </w:p>
    <w:p w:rsidR="00EB13A7" w:rsidRDefault="00EB13A7" w:rsidP="004146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000000" w:themeColor="text1"/>
        </w:rPr>
      </w:pPr>
      <w:r>
        <w:rPr>
          <w:rFonts w:asciiTheme="minorHAnsi" w:hAnsiTheme="minorHAnsi" w:cs="Helvetica"/>
          <w:color w:val="000000" w:themeColor="text1"/>
        </w:rPr>
        <w:tab/>
      </w:r>
      <w:r>
        <w:rPr>
          <w:rFonts w:asciiTheme="minorHAnsi" w:hAnsiTheme="minorHAnsi" w:cs="Helvetica"/>
          <w:color w:val="000000" w:themeColor="text1"/>
        </w:rPr>
        <w:tab/>
      </w:r>
      <w:r>
        <w:rPr>
          <w:rFonts w:asciiTheme="minorHAnsi" w:hAnsiTheme="minorHAnsi" w:cs="Helvetica"/>
          <w:color w:val="000000" w:themeColor="text1"/>
        </w:rPr>
        <w:tab/>
        <w:t xml:space="preserve"> t(i+1</w:t>
      </w:r>
      <w:proofErr w:type="gramStart"/>
      <w:r>
        <w:rPr>
          <w:rFonts w:asciiTheme="minorHAnsi" w:hAnsiTheme="minorHAnsi" w:cs="Helvetica"/>
          <w:color w:val="000000" w:themeColor="text1"/>
        </w:rPr>
        <w:t>)</w:t>
      </w:r>
      <w:proofErr w:type="gramEnd"/>
      <w:r>
        <w:rPr>
          <w:rFonts w:asciiTheme="minorHAnsi" w:hAnsiTheme="minorHAnsi" w:cs="Helvetica"/>
          <w:color w:val="000000" w:themeColor="text1"/>
        </w:rPr>
        <w:t>=t(i)</w:t>
      </w:r>
      <w:r w:rsidR="00C95B5C">
        <w:rPr>
          <w:rFonts w:asciiTheme="minorHAnsi" w:hAnsiTheme="minorHAnsi" w:cs="Helvetica"/>
          <w:color w:val="000000" w:themeColor="text1"/>
        </w:rPr>
        <w:t>+hi</w:t>
      </w:r>
    </w:p>
    <w:p w:rsidR="00EB13A7" w:rsidRPr="00C95B5C" w:rsidRDefault="00C95B5C" w:rsidP="004146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000000" w:themeColor="text1"/>
        </w:rPr>
      </w:pPr>
      <w:r>
        <w:rPr>
          <w:rFonts w:asciiTheme="minorHAnsi" w:hAnsiTheme="minorHAnsi" w:cs="Helvetica"/>
          <w:color w:val="000000" w:themeColor="text1"/>
        </w:rPr>
        <w:t>Fim</w:t>
      </w:r>
    </w:p>
    <w:p w:rsidR="00C95B5C" w:rsidRDefault="00954833" w:rsidP="004146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4B4B4B"/>
          <w:u w:val="single"/>
        </w:rPr>
      </w:pPr>
      <w:r w:rsidRPr="00954833">
        <w:rPr>
          <w:rFonts w:asciiTheme="minorHAnsi" w:hAnsiTheme="minorHAnsi" w:cs="Helvetica"/>
          <w:color w:val="4B4B4B"/>
          <w:u w:val="single"/>
        </w:rPr>
        <w:br/>
      </w:r>
      <w:proofErr w:type="gramStart"/>
      <w:r w:rsidRPr="00954833">
        <w:rPr>
          <w:rFonts w:asciiTheme="minorHAnsi" w:hAnsiTheme="minorHAnsi" w:cs="Helvetica"/>
          <w:color w:val="4B4B4B"/>
          <w:u w:val="single"/>
        </w:rPr>
        <w:t>2.2 Método</w:t>
      </w:r>
      <w:proofErr w:type="gramEnd"/>
      <w:r w:rsidRPr="00954833">
        <w:rPr>
          <w:rFonts w:asciiTheme="minorHAnsi" w:hAnsiTheme="minorHAnsi" w:cs="Helvetica"/>
          <w:color w:val="4B4B4B"/>
          <w:u w:val="single"/>
        </w:rPr>
        <w:t xml:space="preserve"> de RK2</w:t>
      </w:r>
      <w:r w:rsidRPr="00954833">
        <w:rPr>
          <w:rFonts w:asciiTheme="minorHAnsi" w:hAnsiTheme="minorHAnsi" w:cs="Helvetica"/>
          <w:color w:val="4B4B4B"/>
          <w:u w:val="single"/>
        </w:rPr>
        <w:br/>
        <w:t>2.2.1 Fórmulas</w:t>
      </w:r>
    </w:p>
    <w:p w:rsidR="00C95B5C" w:rsidRPr="00C95B5C" w:rsidRDefault="00354F64" w:rsidP="0041460E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k1</w:t>
      </w:r>
      <w:proofErr w:type="gramEnd"/>
      <w:r>
        <w:rPr>
          <w:sz w:val="24"/>
          <w:szCs w:val="24"/>
        </w:rPr>
        <w:t>=h*</w:t>
      </w:r>
      <w:r w:rsidRPr="00354F64">
        <w:rPr>
          <w:rFonts w:cs="Helvetica"/>
          <w:color w:val="000000" w:themeColor="text1"/>
        </w:rPr>
        <w:t xml:space="preserve"> </w:t>
      </w:r>
      <w:r>
        <w:rPr>
          <w:rFonts w:cs="Helvetica"/>
          <w:color w:val="000000" w:themeColor="text1"/>
        </w:rPr>
        <w:t>f(t(i),y(i))</w:t>
      </w:r>
    </w:p>
    <w:p w:rsidR="00C95B5C" w:rsidRPr="00C95B5C" w:rsidRDefault="00354F64" w:rsidP="0041460E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k2</w:t>
      </w:r>
      <w:proofErr w:type="gramEnd"/>
      <w:r>
        <w:rPr>
          <w:sz w:val="24"/>
          <w:szCs w:val="24"/>
        </w:rPr>
        <w:t>=h*f(t(i+1),y(i)+k1)</w:t>
      </w:r>
    </w:p>
    <w:p w:rsidR="00C95B5C" w:rsidRDefault="00C95B5C" w:rsidP="0041460E">
      <w:pPr>
        <w:spacing w:line="240" w:lineRule="auto"/>
        <w:rPr>
          <w:sz w:val="24"/>
          <w:szCs w:val="24"/>
        </w:rPr>
      </w:pPr>
      <w:r w:rsidRPr="00C95B5C">
        <w:rPr>
          <w:sz w:val="24"/>
          <w:szCs w:val="24"/>
        </w:rPr>
        <w:t>y(i+1) = y(i</w:t>
      </w:r>
      <w:proofErr w:type="gramStart"/>
      <w:r w:rsidRPr="00C95B5C">
        <w:rPr>
          <w:sz w:val="24"/>
          <w:szCs w:val="24"/>
        </w:rPr>
        <w:t>)</w:t>
      </w:r>
      <w:proofErr w:type="gramEnd"/>
      <w:r w:rsidRPr="00C95B5C">
        <w:rPr>
          <w:sz w:val="24"/>
          <w:szCs w:val="24"/>
        </w:rPr>
        <w:t>+0.5*(k1+k2);</w:t>
      </w:r>
    </w:p>
    <w:p w:rsidR="00C95B5C" w:rsidRDefault="00954833" w:rsidP="0041460E">
      <w:pPr>
        <w:spacing w:line="240" w:lineRule="auto"/>
        <w:rPr>
          <w:rFonts w:cs="Helvetica"/>
          <w:color w:val="4B4B4B"/>
          <w:sz w:val="24"/>
          <w:szCs w:val="24"/>
          <w:u w:val="single"/>
        </w:rPr>
      </w:pPr>
      <w:r w:rsidRPr="00954833">
        <w:rPr>
          <w:rFonts w:cs="Helvetica"/>
          <w:color w:val="4B4B4B"/>
          <w:sz w:val="24"/>
          <w:szCs w:val="24"/>
          <w:u w:val="single"/>
        </w:rPr>
        <w:br/>
        <w:t>2.2.2 Algoritmo/Função</w:t>
      </w:r>
    </w:p>
    <w:p w:rsidR="00354F64" w:rsidRDefault="00354F64" w:rsidP="004146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000000" w:themeColor="text1"/>
        </w:rPr>
      </w:pPr>
      <w:r>
        <w:rPr>
          <w:rFonts w:asciiTheme="minorHAnsi" w:hAnsiTheme="minorHAnsi" w:cs="Helvetica"/>
          <w:color w:val="000000" w:themeColor="text1"/>
        </w:rPr>
        <w:t xml:space="preserve">Ler entradas: f, a, b, n, </w:t>
      </w:r>
      <w:proofErr w:type="gramStart"/>
      <w:r>
        <w:rPr>
          <w:rFonts w:asciiTheme="minorHAnsi" w:hAnsiTheme="minorHAnsi" w:cs="Helvetica"/>
          <w:color w:val="000000" w:themeColor="text1"/>
        </w:rPr>
        <w:t>Y0</w:t>
      </w:r>
      <w:proofErr w:type="gramEnd"/>
    </w:p>
    <w:p w:rsidR="00354F64" w:rsidRPr="00354F64" w:rsidRDefault="00354F64" w:rsidP="004146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000000" w:themeColor="text1"/>
          <w:lang w:val="en-US"/>
        </w:rPr>
      </w:pPr>
      <w:proofErr w:type="spellStart"/>
      <w:r w:rsidRPr="00354F64">
        <w:rPr>
          <w:rFonts w:asciiTheme="minorHAnsi" w:hAnsiTheme="minorHAnsi" w:cs="Helvetica"/>
          <w:color w:val="000000" w:themeColor="text1"/>
          <w:lang w:val="en-US"/>
        </w:rPr>
        <w:t>Saidas</w:t>
      </w:r>
      <w:proofErr w:type="spellEnd"/>
      <w:r w:rsidRPr="00354F64">
        <w:rPr>
          <w:rFonts w:asciiTheme="minorHAnsi" w:hAnsiTheme="minorHAnsi" w:cs="Helvetica"/>
          <w:color w:val="000000" w:themeColor="text1"/>
          <w:lang w:val="en-US"/>
        </w:rPr>
        <w:t>: y</w:t>
      </w:r>
    </w:p>
    <w:p w:rsidR="00354F64" w:rsidRPr="00354F64" w:rsidRDefault="00354F64" w:rsidP="004146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000000" w:themeColor="text1"/>
          <w:lang w:val="en-US"/>
        </w:rPr>
      </w:pPr>
      <w:proofErr w:type="gramStart"/>
      <w:r w:rsidRPr="00354F64">
        <w:rPr>
          <w:rFonts w:asciiTheme="minorHAnsi" w:hAnsiTheme="minorHAnsi" w:cs="Helvetica"/>
          <w:color w:val="000000" w:themeColor="text1"/>
          <w:lang w:val="en-US"/>
        </w:rPr>
        <w:t>y(</w:t>
      </w:r>
      <w:proofErr w:type="gramEnd"/>
      <w:r w:rsidRPr="00354F64">
        <w:rPr>
          <w:rFonts w:asciiTheme="minorHAnsi" w:hAnsiTheme="minorHAnsi" w:cs="Helvetica"/>
          <w:color w:val="000000" w:themeColor="text1"/>
          <w:lang w:val="en-US"/>
        </w:rPr>
        <w:t>1)=Y0</w:t>
      </w:r>
    </w:p>
    <w:p w:rsidR="00354F64" w:rsidRPr="00354F64" w:rsidRDefault="00354F64" w:rsidP="004146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000000" w:themeColor="text1"/>
          <w:lang w:val="en-US"/>
        </w:rPr>
      </w:pPr>
      <w:proofErr w:type="gramStart"/>
      <w:r w:rsidRPr="00354F64">
        <w:rPr>
          <w:rFonts w:asciiTheme="minorHAnsi" w:hAnsiTheme="minorHAnsi" w:cs="Helvetica"/>
          <w:color w:val="000000" w:themeColor="text1"/>
          <w:lang w:val="en-US"/>
        </w:rPr>
        <w:t>t(</w:t>
      </w:r>
      <w:proofErr w:type="gramEnd"/>
      <w:r w:rsidRPr="00354F64">
        <w:rPr>
          <w:rFonts w:asciiTheme="minorHAnsi" w:hAnsiTheme="minorHAnsi" w:cs="Helvetica"/>
          <w:color w:val="000000" w:themeColor="text1"/>
          <w:lang w:val="en-US"/>
        </w:rPr>
        <w:t>1)=a</w:t>
      </w:r>
    </w:p>
    <w:p w:rsidR="00354F64" w:rsidRDefault="00354F64" w:rsidP="004146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000000" w:themeColor="text1"/>
        </w:rPr>
      </w:pPr>
      <w:r>
        <w:rPr>
          <w:rFonts w:asciiTheme="minorHAnsi" w:hAnsiTheme="minorHAnsi" w:cs="Helvetica"/>
          <w:color w:val="000000" w:themeColor="text1"/>
        </w:rPr>
        <w:t>h=</w:t>
      </w:r>
      <w:proofErr w:type="gramStart"/>
      <w:r>
        <w:rPr>
          <w:rFonts w:asciiTheme="minorHAnsi" w:hAnsiTheme="minorHAnsi" w:cs="Helvetica"/>
          <w:color w:val="000000" w:themeColor="text1"/>
        </w:rPr>
        <w:t>(</w:t>
      </w:r>
      <w:proofErr w:type="gramEnd"/>
      <w:r>
        <w:rPr>
          <w:rFonts w:asciiTheme="minorHAnsi" w:hAnsiTheme="minorHAnsi" w:cs="Helvetica"/>
          <w:color w:val="000000" w:themeColor="text1"/>
        </w:rPr>
        <w:t>b-a)/n</w:t>
      </w:r>
    </w:p>
    <w:p w:rsidR="00354F64" w:rsidRDefault="00354F64" w:rsidP="0041460E">
      <w:pPr>
        <w:spacing w:line="240" w:lineRule="auto"/>
        <w:rPr>
          <w:rFonts w:cs="Helvetica"/>
          <w:color w:val="4B4B4B"/>
          <w:sz w:val="24"/>
          <w:szCs w:val="24"/>
          <w:u w:val="single"/>
        </w:rPr>
      </w:pPr>
    </w:p>
    <w:p w:rsidR="00354F64" w:rsidRPr="00354F64" w:rsidRDefault="00354F64" w:rsidP="0041460E">
      <w:pPr>
        <w:spacing w:line="240" w:lineRule="auto"/>
        <w:rPr>
          <w:rFonts w:cs="Helvetica"/>
          <w:color w:val="4B4B4B"/>
          <w:sz w:val="24"/>
          <w:szCs w:val="24"/>
          <w:u w:val="single"/>
        </w:rPr>
      </w:pPr>
      <w:r w:rsidRPr="00354F64">
        <w:rPr>
          <w:rFonts w:cs="Helvetica"/>
          <w:color w:val="000000" w:themeColor="text1"/>
          <w:sz w:val="24"/>
          <w:szCs w:val="24"/>
        </w:rPr>
        <w:t xml:space="preserve">Para i de </w:t>
      </w:r>
      <w:proofErr w:type="gramStart"/>
      <w:r w:rsidRPr="00354F64">
        <w:rPr>
          <w:rFonts w:cs="Helvetica"/>
          <w:color w:val="000000" w:themeColor="text1"/>
          <w:sz w:val="24"/>
          <w:szCs w:val="24"/>
        </w:rPr>
        <w:t>1</w:t>
      </w:r>
      <w:proofErr w:type="gramEnd"/>
      <w:r w:rsidRPr="00354F64">
        <w:rPr>
          <w:rFonts w:cs="Helvetica"/>
          <w:color w:val="000000" w:themeColor="text1"/>
          <w:sz w:val="24"/>
          <w:szCs w:val="24"/>
        </w:rPr>
        <w:t xml:space="preserve"> até n fazer</w:t>
      </w:r>
      <w:r w:rsidRPr="00354F64">
        <w:rPr>
          <w:rFonts w:cs="Helvetica"/>
          <w:color w:val="000000" w:themeColor="text1"/>
          <w:sz w:val="24"/>
          <w:szCs w:val="24"/>
        </w:rPr>
        <w:t xml:space="preserve"> </w:t>
      </w:r>
    </w:p>
    <w:p w:rsidR="00354F64" w:rsidRPr="00354F64" w:rsidRDefault="00354F64" w:rsidP="0041460E">
      <w:pPr>
        <w:spacing w:line="240" w:lineRule="auto"/>
        <w:rPr>
          <w:rFonts w:cs="Helvetica"/>
          <w:color w:val="000000" w:themeColor="text1"/>
          <w:sz w:val="24"/>
          <w:szCs w:val="24"/>
        </w:rPr>
      </w:pPr>
      <w:proofErr w:type="gramStart"/>
      <w:r w:rsidRPr="00354F64">
        <w:rPr>
          <w:sz w:val="24"/>
          <w:szCs w:val="24"/>
        </w:rPr>
        <w:t>k1</w:t>
      </w:r>
      <w:proofErr w:type="gramEnd"/>
      <w:r w:rsidRPr="00354F64">
        <w:rPr>
          <w:sz w:val="24"/>
          <w:szCs w:val="24"/>
        </w:rPr>
        <w:t>=h*</w:t>
      </w:r>
      <w:r w:rsidRPr="00354F64">
        <w:rPr>
          <w:rFonts w:cs="Helvetica"/>
          <w:color w:val="000000" w:themeColor="text1"/>
          <w:sz w:val="24"/>
          <w:szCs w:val="24"/>
        </w:rPr>
        <w:t xml:space="preserve"> f(t(i),y(i))</w:t>
      </w:r>
    </w:p>
    <w:p w:rsidR="00354F64" w:rsidRPr="00354F64" w:rsidRDefault="00354F64" w:rsidP="004146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t(i+1) = t(i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>+h</w:t>
      </w:r>
    </w:p>
    <w:p w:rsidR="00354F64" w:rsidRPr="00354F64" w:rsidRDefault="00354F64" w:rsidP="0041460E">
      <w:pPr>
        <w:spacing w:line="240" w:lineRule="auto"/>
        <w:rPr>
          <w:sz w:val="24"/>
          <w:szCs w:val="24"/>
        </w:rPr>
      </w:pPr>
      <w:proofErr w:type="gramStart"/>
      <w:r w:rsidRPr="00354F64">
        <w:rPr>
          <w:sz w:val="24"/>
          <w:szCs w:val="24"/>
        </w:rPr>
        <w:t>k2</w:t>
      </w:r>
      <w:proofErr w:type="gramEnd"/>
      <w:r w:rsidRPr="00354F64">
        <w:rPr>
          <w:sz w:val="24"/>
          <w:szCs w:val="24"/>
        </w:rPr>
        <w:t>=h*f(t(i+1),y(i)+k1)</w:t>
      </w:r>
    </w:p>
    <w:p w:rsidR="00354F64" w:rsidRDefault="00354F64" w:rsidP="004146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y(i+1) = y(i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>+0.5*(k1+k2)</w:t>
      </w:r>
    </w:p>
    <w:p w:rsidR="00354F64" w:rsidRPr="00354F64" w:rsidRDefault="00954833" w:rsidP="0041460E">
      <w:pPr>
        <w:spacing w:line="240" w:lineRule="auto"/>
        <w:rPr>
          <w:color w:val="808080" w:themeColor="background1" w:themeShade="80"/>
          <w:sz w:val="24"/>
          <w:szCs w:val="24"/>
          <w:u w:val="single"/>
        </w:rPr>
      </w:pPr>
      <w:r w:rsidRPr="00354F64">
        <w:rPr>
          <w:color w:val="808080" w:themeColor="background1" w:themeShade="80"/>
        </w:rPr>
        <w:br/>
      </w:r>
      <w:proofErr w:type="gramStart"/>
      <w:r w:rsidRPr="00354F64">
        <w:rPr>
          <w:color w:val="808080" w:themeColor="background1" w:themeShade="80"/>
          <w:sz w:val="24"/>
          <w:szCs w:val="24"/>
          <w:u w:val="single"/>
        </w:rPr>
        <w:t>2.3 Método</w:t>
      </w:r>
      <w:proofErr w:type="gramEnd"/>
      <w:r w:rsidRPr="00354F64">
        <w:rPr>
          <w:color w:val="808080" w:themeColor="background1" w:themeShade="80"/>
          <w:sz w:val="24"/>
          <w:szCs w:val="24"/>
          <w:u w:val="single"/>
        </w:rPr>
        <w:t xml:space="preserve"> de RK4</w:t>
      </w:r>
      <w:r w:rsidRPr="00354F64">
        <w:rPr>
          <w:color w:val="808080" w:themeColor="background1" w:themeShade="80"/>
          <w:sz w:val="24"/>
          <w:szCs w:val="24"/>
          <w:u w:val="single"/>
        </w:rPr>
        <w:br/>
        <w:t>2.3.1 Fórmulas</w:t>
      </w:r>
    </w:p>
    <w:p w:rsidR="00354F64" w:rsidRPr="00354F64" w:rsidRDefault="00354F64" w:rsidP="0041460E">
      <w:pPr>
        <w:spacing w:line="240" w:lineRule="auto"/>
        <w:rPr>
          <w:rFonts w:cs="Courier New"/>
          <w:sz w:val="24"/>
          <w:szCs w:val="24"/>
        </w:rPr>
      </w:pPr>
      <w:proofErr w:type="gramStart"/>
      <w:r w:rsidRPr="00354F64">
        <w:rPr>
          <w:rFonts w:cs="Courier New"/>
          <w:color w:val="000000"/>
          <w:sz w:val="24"/>
          <w:szCs w:val="24"/>
        </w:rPr>
        <w:t>k1</w:t>
      </w:r>
      <w:proofErr w:type="gramEnd"/>
      <w:r w:rsidRPr="00354F64">
        <w:rPr>
          <w:rFonts w:cs="Courier New"/>
          <w:color w:val="000000"/>
          <w:sz w:val="24"/>
          <w:szCs w:val="24"/>
        </w:rPr>
        <w:t>=h*</w:t>
      </w:r>
      <w:r w:rsidRPr="00354F64">
        <w:rPr>
          <w:rFonts w:cs="Courier New"/>
          <w:color w:val="000000"/>
          <w:sz w:val="24"/>
          <w:szCs w:val="24"/>
        </w:rPr>
        <w:t xml:space="preserve"> </w:t>
      </w:r>
      <w:r>
        <w:rPr>
          <w:rFonts w:cs="Courier New"/>
          <w:color w:val="000000"/>
          <w:sz w:val="24"/>
          <w:szCs w:val="24"/>
        </w:rPr>
        <w:t>f(t(i),y(i))</w:t>
      </w:r>
    </w:p>
    <w:p w:rsidR="00354F64" w:rsidRPr="00354F64" w:rsidRDefault="00354F64" w:rsidP="0041460E">
      <w:pPr>
        <w:spacing w:line="240" w:lineRule="auto"/>
        <w:rPr>
          <w:rFonts w:cs="Courier New"/>
          <w:sz w:val="24"/>
          <w:szCs w:val="24"/>
        </w:rPr>
      </w:pPr>
      <w:proofErr w:type="gramStart"/>
      <w:r w:rsidRPr="00354F64">
        <w:rPr>
          <w:rFonts w:cs="Courier New"/>
          <w:color w:val="000000"/>
          <w:sz w:val="24"/>
          <w:szCs w:val="24"/>
        </w:rPr>
        <w:t>k2</w:t>
      </w:r>
      <w:proofErr w:type="gramEnd"/>
      <w:r w:rsidRPr="00354F64">
        <w:rPr>
          <w:rFonts w:cs="Courier New"/>
          <w:color w:val="000000"/>
          <w:sz w:val="24"/>
          <w:szCs w:val="24"/>
        </w:rPr>
        <w:t>=h*</w:t>
      </w:r>
      <w:r w:rsidR="0041460E">
        <w:rPr>
          <w:rFonts w:cs="Courier New"/>
          <w:color w:val="000000"/>
          <w:sz w:val="24"/>
          <w:szCs w:val="24"/>
        </w:rPr>
        <w:t xml:space="preserve"> f(</w:t>
      </w:r>
      <w:r>
        <w:rPr>
          <w:rFonts w:cs="Courier New"/>
          <w:color w:val="000000"/>
          <w:sz w:val="24"/>
          <w:szCs w:val="24"/>
        </w:rPr>
        <w:t>t(i)+h*0.5,y(i)+0.5*k1)</w:t>
      </w:r>
    </w:p>
    <w:p w:rsidR="00354F64" w:rsidRPr="00354F64" w:rsidRDefault="00354F64" w:rsidP="0041460E">
      <w:pPr>
        <w:spacing w:line="240" w:lineRule="auto"/>
        <w:rPr>
          <w:rFonts w:cs="Courier New"/>
          <w:sz w:val="24"/>
          <w:szCs w:val="24"/>
        </w:rPr>
      </w:pPr>
      <w:proofErr w:type="gramStart"/>
      <w:r>
        <w:rPr>
          <w:rFonts w:cs="Courier New"/>
          <w:color w:val="000000"/>
          <w:sz w:val="24"/>
          <w:szCs w:val="24"/>
        </w:rPr>
        <w:t>k</w:t>
      </w:r>
      <w:r w:rsidRPr="00354F64">
        <w:rPr>
          <w:rFonts w:cs="Courier New"/>
          <w:color w:val="000000"/>
          <w:sz w:val="24"/>
          <w:szCs w:val="24"/>
        </w:rPr>
        <w:t>3</w:t>
      </w:r>
      <w:proofErr w:type="gramEnd"/>
      <w:r w:rsidRPr="00354F64">
        <w:rPr>
          <w:rFonts w:cs="Courier New"/>
          <w:color w:val="000000"/>
          <w:sz w:val="24"/>
          <w:szCs w:val="24"/>
        </w:rPr>
        <w:t>=h*f</w:t>
      </w:r>
      <w:r w:rsidR="0041460E">
        <w:rPr>
          <w:rFonts w:cs="Courier New"/>
          <w:color w:val="000000"/>
          <w:sz w:val="24"/>
          <w:szCs w:val="24"/>
        </w:rPr>
        <w:t>(</w:t>
      </w:r>
      <w:r w:rsidRPr="00354F64">
        <w:rPr>
          <w:rFonts w:cs="Courier New"/>
          <w:color w:val="000000"/>
          <w:sz w:val="24"/>
          <w:szCs w:val="24"/>
        </w:rPr>
        <w:t>t(i)+h</w:t>
      </w:r>
      <w:r>
        <w:rPr>
          <w:rFonts w:cs="Courier New"/>
          <w:color w:val="000000"/>
          <w:sz w:val="24"/>
          <w:szCs w:val="24"/>
        </w:rPr>
        <w:t>*0.5,y(i)+0.5*k2)</w:t>
      </w:r>
    </w:p>
    <w:p w:rsidR="00354F64" w:rsidRPr="00354F64" w:rsidRDefault="0041460E" w:rsidP="0041460E">
      <w:pPr>
        <w:spacing w:line="240" w:lineRule="auto"/>
        <w:rPr>
          <w:rFonts w:cs="Courier New"/>
          <w:sz w:val="24"/>
          <w:szCs w:val="24"/>
        </w:rPr>
      </w:pPr>
      <w:proofErr w:type="gramStart"/>
      <w:r>
        <w:rPr>
          <w:rFonts w:cs="Courier New"/>
          <w:color w:val="000000"/>
          <w:sz w:val="24"/>
          <w:szCs w:val="24"/>
        </w:rPr>
        <w:t>k4</w:t>
      </w:r>
      <w:proofErr w:type="gramEnd"/>
      <w:r>
        <w:rPr>
          <w:rFonts w:cs="Courier New"/>
          <w:color w:val="000000"/>
          <w:sz w:val="24"/>
          <w:szCs w:val="24"/>
        </w:rPr>
        <w:t>=h*f(</w:t>
      </w:r>
      <w:r w:rsidR="00354F64">
        <w:rPr>
          <w:rFonts w:cs="Courier New"/>
          <w:color w:val="000000"/>
          <w:sz w:val="24"/>
          <w:szCs w:val="24"/>
        </w:rPr>
        <w:t>t(i)+h,y(i)+k3)</w:t>
      </w:r>
    </w:p>
    <w:p w:rsidR="0041460E" w:rsidRDefault="00354F64" w:rsidP="0041460E">
      <w:pPr>
        <w:spacing w:line="240" w:lineRule="auto"/>
        <w:rPr>
          <w:rFonts w:cs="Courier New"/>
          <w:sz w:val="24"/>
          <w:szCs w:val="24"/>
        </w:rPr>
      </w:pPr>
      <w:r w:rsidRPr="00354F64">
        <w:rPr>
          <w:rFonts w:cs="Courier New"/>
          <w:color w:val="000000"/>
          <w:sz w:val="24"/>
          <w:szCs w:val="24"/>
        </w:rPr>
        <w:t>y(i+1)</w:t>
      </w:r>
      <w:r>
        <w:rPr>
          <w:rFonts w:cs="Courier New"/>
          <w:color w:val="000000"/>
          <w:sz w:val="24"/>
          <w:szCs w:val="24"/>
        </w:rPr>
        <w:t xml:space="preserve"> = y(i</w:t>
      </w:r>
      <w:proofErr w:type="gramStart"/>
      <w:r>
        <w:rPr>
          <w:rFonts w:cs="Courier New"/>
          <w:color w:val="000000"/>
          <w:sz w:val="24"/>
          <w:szCs w:val="24"/>
        </w:rPr>
        <w:t>)</w:t>
      </w:r>
      <w:proofErr w:type="gramEnd"/>
      <w:r>
        <w:rPr>
          <w:rFonts w:cs="Courier New"/>
          <w:color w:val="000000"/>
          <w:sz w:val="24"/>
          <w:szCs w:val="24"/>
        </w:rPr>
        <w:t>+(1/6)*(k1+2*k2+2*k3+k4)</w:t>
      </w:r>
    </w:p>
    <w:p w:rsidR="00954833" w:rsidRPr="0041460E" w:rsidRDefault="00954833" w:rsidP="0041460E">
      <w:pPr>
        <w:spacing w:line="240" w:lineRule="auto"/>
        <w:rPr>
          <w:rFonts w:cs="Courier New"/>
          <w:sz w:val="24"/>
          <w:szCs w:val="24"/>
        </w:rPr>
      </w:pPr>
      <w:r w:rsidRPr="00954833">
        <w:rPr>
          <w:rFonts w:cs="Helvetica"/>
          <w:color w:val="4B4B4B"/>
          <w:sz w:val="24"/>
          <w:szCs w:val="24"/>
          <w:u w:val="single"/>
        </w:rPr>
        <w:br/>
        <w:t>2.3.2 Algoritmo/Função</w:t>
      </w:r>
    </w:p>
    <w:p w:rsidR="0041460E" w:rsidRDefault="0041460E" w:rsidP="004146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000000" w:themeColor="text1"/>
        </w:rPr>
      </w:pPr>
      <w:r>
        <w:rPr>
          <w:rFonts w:asciiTheme="minorHAnsi" w:hAnsiTheme="minorHAnsi" w:cs="Helvetica"/>
          <w:color w:val="000000" w:themeColor="text1"/>
        </w:rPr>
        <w:t xml:space="preserve">Ler entradas: f, a, b, n, </w:t>
      </w:r>
      <w:proofErr w:type="gramStart"/>
      <w:r>
        <w:rPr>
          <w:rFonts w:asciiTheme="minorHAnsi" w:hAnsiTheme="minorHAnsi" w:cs="Helvetica"/>
          <w:color w:val="000000" w:themeColor="text1"/>
        </w:rPr>
        <w:t>Y0</w:t>
      </w:r>
      <w:proofErr w:type="gramEnd"/>
    </w:p>
    <w:p w:rsidR="0041460E" w:rsidRPr="00354F64" w:rsidRDefault="0041460E" w:rsidP="004146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000000" w:themeColor="text1"/>
          <w:lang w:val="en-US"/>
        </w:rPr>
      </w:pPr>
      <w:proofErr w:type="spellStart"/>
      <w:r w:rsidRPr="00354F64">
        <w:rPr>
          <w:rFonts w:asciiTheme="minorHAnsi" w:hAnsiTheme="minorHAnsi" w:cs="Helvetica"/>
          <w:color w:val="000000" w:themeColor="text1"/>
          <w:lang w:val="en-US"/>
        </w:rPr>
        <w:t>Saidas</w:t>
      </w:r>
      <w:proofErr w:type="spellEnd"/>
      <w:r w:rsidRPr="00354F64">
        <w:rPr>
          <w:rFonts w:asciiTheme="minorHAnsi" w:hAnsiTheme="minorHAnsi" w:cs="Helvetica"/>
          <w:color w:val="000000" w:themeColor="text1"/>
          <w:lang w:val="en-US"/>
        </w:rPr>
        <w:t>: y</w:t>
      </w:r>
    </w:p>
    <w:p w:rsidR="0041460E" w:rsidRPr="00354F64" w:rsidRDefault="0041460E" w:rsidP="004146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000000" w:themeColor="text1"/>
          <w:lang w:val="en-US"/>
        </w:rPr>
      </w:pPr>
      <w:proofErr w:type="gramStart"/>
      <w:r w:rsidRPr="00354F64">
        <w:rPr>
          <w:rFonts w:asciiTheme="minorHAnsi" w:hAnsiTheme="minorHAnsi" w:cs="Helvetica"/>
          <w:color w:val="000000" w:themeColor="text1"/>
          <w:lang w:val="en-US"/>
        </w:rPr>
        <w:t>y(</w:t>
      </w:r>
      <w:proofErr w:type="gramEnd"/>
      <w:r w:rsidRPr="00354F64">
        <w:rPr>
          <w:rFonts w:asciiTheme="minorHAnsi" w:hAnsiTheme="minorHAnsi" w:cs="Helvetica"/>
          <w:color w:val="000000" w:themeColor="text1"/>
          <w:lang w:val="en-US"/>
        </w:rPr>
        <w:t>1)=Y0</w:t>
      </w:r>
    </w:p>
    <w:p w:rsidR="0041460E" w:rsidRPr="00354F64" w:rsidRDefault="0041460E" w:rsidP="004146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000000" w:themeColor="text1"/>
          <w:lang w:val="en-US"/>
        </w:rPr>
      </w:pPr>
      <w:proofErr w:type="gramStart"/>
      <w:r w:rsidRPr="00354F64">
        <w:rPr>
          <w:rFonts w:asciiTheme="minorHAnsi" w:hAnsiTheme="minorHAnsi" w:cs="Helvetica"/>
          <w:color w:val="000000" w:themeColor="text1"/>
          <w:lang w:val="en-US"/>
        </w:rPr>
        <w:t>t(</w:t>
      </w:r>
      <w:proofErr w:type="gramEnd"/>
      <w:r w:rsidRPr="00354F64">
        <w:rPr>
          <w:rFonts w:asciiTheme="minorHAnsi" w:hAnsiTheme="minorHAnsi" w:cs="Helvetica"/>
          <w:color w:val="000000" w:themeColor="text1"/>
          <w:lang w:val="en-US"/>
        </w:rPr>
        <w:t>1)=a</w:t>
      </w:r>
    </w:p>
    <w:p w:rsidR="0041460E" w:rsidRPr="0041460E" w:rsidRDefault="0041460E" w:rsidP="004146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000000" w:themeColor="text1"/>
        </w:rPr>
      </w:pPr>
      <w:r>
        <w:rPr>
          <w:rFonts w:asciiTheme="minorHAnsi" w:hAnsiTheme="minorHAnsi" w:cs="Helvetica"/>
          <w:color w:val="000000" w:themeColor="text1"/>
        </w:rPr>
        <w:t>h=</w:t>
      </w:r>
      <w:proofErr w:type="gramStart"/>
      <w:r>
        <w:rPr>
          <w:rFonts w:asciiTheme="minorHAnsi" w:hAnsiTheme="minorHAnsi" w:cs="Helvetica"/>
          <w:color w:val="000000" w:themeColor="text1"/>
        </w:rPr>
        <w:t>(</w:t>
      </w:r>
      <w:proofErr w:type="gramEnd"/>
      <w:r>
        <w:rPr>
          <w:rFonts w:asciiTheme="minorHAnsi" w:hAnsiTheme="minorHAnsi" w:cs="Helvetica"/>
          <w:color w:val="000000" w:themeColor="text1"/>
        </w:rPr>
        <w:t>b-a)</w:t>
      </w:r>
      <w:r>
        <w:rPr>
          <w:rFonts w:asciiTheme="minorHAnsi" w:hAnsiTheme="minorHAnsi" w:cs="Helvetica"/>
          <w:color w:val="000000" w:themeColor="text1"/>
        </w:rPr>
        <w:t>/n</w:t>
      </w:r>
    </w:p>
    <w:p w:rsidR="0041460E" w:rsidRDefault="0041460E" w:rsidP="0041460E">
      <w:pPr>
        <w:spacing w:line="240" w:lineRule="auto"/>
        <w:rPr>
          <w:rFonts w:cs="Helvetica"/>
          <w:color w:val="000000" w:themeColor="text1"/>
          <w:sz w:val="24"/>
          <w:szCs w:val="24"/>
        </w:rPr>
      </w:pPr>
      <w:r w:rsidRPr="00354F64">
        <w:rPr>
          <w:rFonts w:cs="Helvetica"/>
          <w:color w:val="000000" w:themeColor="text1"/>
          <w:sz w:val="24"/>
          <w:szCs w:val="24"/>
        </w:rPr>
        <w:t xml:space="preserve">Para i de </w:t>
      </w:r>
      <w:proofErr w:type="gramStart"/>
      <w:r w:rsidRPr="00354F64">
        <w:rPr>
          <w:rFonts w:cs="Helvetica"/>
          <w:color w:val="000000" w:themeColor="text1"/>
          <w:sz w:val="24"/>
          <w:szCs w:val="24"/>
        </w:rPr>
        <w:t>1</w:t>
      </w:r>
      <w:proofErr w:type="gramEnd"/>
      <w:r w:rsidRPr="00354F64">
        <w:rPr>
          <w:rFonts w:cs="Helvetica"/>
          <w:color w:val="000000" w:themeColor="text1"/>
          <w:sz w:val="24"/>
          <w:szCs w:val="24"/>
        </w:rPr>
        <w:t xml:space="preserve"> até n fazer </w:t>
      </w:r>
    </w:p>
    <w:p w:rsidR="0041460E" w:rsidRPr="00354F64" w:rsidRDefault="0041460E" w:rsidP="0041460E">
      <w:pPr>
        <w:spacing w:line="240" w:lineRule="auto"/>
        <w:rPr>
          <w:rFonts w:cs="Courier New"/>
          <w:sz w:val="24"/>
          <w:szCs w:val="24"/>
        </w:rPr>
      </w:pPr>
      <w:proofErr w:type="gramStart"/>
      <w:r w:rsidRPr="00354F64">
        <w:rPr>
          <w:rFonts w:cs="Courier New"/>
          <w:color w:val="000000"/>
          <w:sz w:val="24"/>
          <w:szCs w:val="24"/>
        </w:rPr>
        <w:t>k1</w:t>
      </w:r>
      <w:proofErr w:type="gramEnd"/>
      <w:r w:rsidRPr="00354F64">
        <w:rPr>
          <w:rFonts w:cs="Courier New"/>
          <w:color w:val="000000"/>
          <w:sz w:val="24"/>
          <w:szCs w:val="24"/>
        </w:rPr>
        <w:t xml:space="preserve">=h* </w:t>
      </w:r>
      <w:r>
        <w:rPr>
          <w:rFonts w:cs="Courier New"/>
          <w:color w:val="000000"/>
          <w:sz w:val="24"/>
          <w:szCs w:val="24"/>
        </w:rPr>
        <w:t>f(t(i),y(i))</w:t>
      </w:r>
    </w:p>
    <w:p w:rsidR="0041460E" w:rsidRPr="00354F64" w:rsidRDefault="0041460E" w:rsidP="0041460E">
      <w:pPr>
        <w:spacing w:line="240" w:lineRule="auto"/>
        <w:rPr>
          <w:rFonts w:cs="Courier New"/>
          <w:sz w:val="24"/>
          <w:szCs w:val="24"/>
        </w:rPr>
      </w:pPr>
      <w:proofErr w:type="gramStart"/>
      <w:r w:rsidRPr="00354F64">
        <w:rPr>
          <w:rFonts w:cs="Courier New"/>
          <w:color w:val="000000"/>
          <w:sz w:val="24"/>
          <w:szCs w:val="24"/>
        </w:rPr>
        <w:t>k2</w:t>
      </w:r>
      <w:proofErr w:type="gramEnd"/>
      <w:r w:rsidRPr="00354F64">
        <w:rPr>
          <w:rFonts w:cs="Courier New"/>
          <w:color w:val="000000"/>
          <w:sz w:val="24"/>
          <w:szCs w:val="24"/>
        </w:rPr>
        <w:t>=h*</w:t>
      </w:r>
      <w:r>
        <w:rPr>
          <w:rFonts w:cs="Courier New"/>
          <w:color w:val="000000"/>
          <w:sz w:val="24"/>
          <w:szCs w:val="24"/>
        </w:rPr>
        <w:t xml:space="preserve"> f(t(i)+h*0.5,y(i)+0.5*k1)</w:t>
      </w:r>
    </w:p>
    <w:p w:rsidR="0041460E" w:rsidRPr="00354F64" w:rsidRDefault="0041460E" w:rsidP="0041460E">
      <w:pPr>
        <w:spacing w:line="240" w:lineRule="auto"/>
        <w:rPr>
          <w:rFonts w:cs="Courier New"/>
          <w:sz w:val="24"/>
          <w:szCs w:val="24"/>
        </w:rPr>
      </w:pPr>
      <w:proofErr w:type="gramStart"/>
      <w:r>
        <w:rPr>
          <w:rFonts w:cs="Courier New"/>
          <w:color w:val="000000"/>
          <w:sz w:val="24"/>
          <w:szCs w:val="24"/>
        </w:rPr>
        <w:t>k</w:t>
      </w:r>
      <w:r w:rsidRPr="00354F64">
        <w:rPr>
          <w:rFonts w:cs="Courier New"/>
          <w:color w:val="000000"/>
          <w:sz w:val="24"/>
          <w:szCs w:val="24"/>
        </w:rPr>
        <w:t>3</w:t>
      </w:r>
      <w:proofErr w:type="gramEnd"/>
      <w:r w:rsidRPr="00354F64">
        <w:rPr>
          <w:rFonts w:cs="Courier New"/>
          <w:color w:val="000000"/>
          <w:sz w:val="24"/>
          <w:szCs w:val="24"/>
        </w:rPr>
        <w:t>=h*f</w:t>
      </w:r>
      <w:r>
        <w:rPr>
          <w:rFonts w:cs="Courier New"/>
          <w:color w:val="000000"/>
          <w:sz w:val="24"/>
          <w:szCs w:val="24"/>
        </w:rPr>
        <w:t>(</w:t>
      </w:r>
      <w:r w:rsidRPr="00354F64">
        <w:rPr>
          <w:rFonts w:cs="Courier New"/>
          <w:color w:val="000000"/>
          <w:sz w:val="24"/>
          <w:szCs w:val="24"/>
        </w:rPr>
        <w:t>t(i)+h</w:t>
      </w:r>
      <w:r>
        <w:rPr>
          <w:rFonts w:cs="Courier New"/>
          <w:color w:val="000000"/>
          <w:sz w:val="24"/>
          <w:szCs w:val="24"/>
        </w:rPr>
        <w:t>*0.5,y(i)+0.5*k2)</w:t>
      </w:r>
    </w:p>
    <w:p w:rsidR="0041460E" w:rsidRPr="00354F64" w:rsidRDefault="0041460E" w:rsidP="0041460E">
      <w:pPr>
        <w:spacing w:line="240" w:lineRule="auto"/>
        <w:rPr>
          <w:rFonts w:cs="Courier New"/>
          <w:sz w:val="24"/>
          <w:szCs w:val="24"/>
        </w:rPr>
      </w:pPr>
      <w:proofErr w:type="gramStart"/>
      <w:r>
        <w:rPr>
          <w:rFonts w:cs="Courier New"/>
          <w:color w:val="000000"/>
          <w:sz w:val="24"/>
          <w:szCs w:val="24"/>
        </w:rPr>
        <w:t>k4</w:t>
      </w:r>
      <w:proofErr w:type="gramEnd"/>
      <w:r>
        <w:rPr>
          <w:rFonts w:cs="Courier New"/>
          <w:color w:val="000000"/>
          <w:sz w:val="24"/>
          <w:szCs w:val="24"/>
        </w:rPr>
        <w:t>=h*f(t(i)+h,y(i)+k3)</w:t>
      </w:r>
    </w:p>
    <w:p w:rsidR="0041460E" w:rsidRPr="0041460E" w:rsidRDefault="0041460E" w:rsidP="0041460E">
      <w:pPr>
        <w:spacing w:line="240" w:lineRule="auto"/>
        <w:rPr>
          <w:rFonts w:cs="Courier New"/>
          <w:sz w:val="24"/>
          <w:szCs w:val="24"/>
        </w:rPr>
      </w:pPr>
      <w:r w:rsidRPr="0041460E">
        <w:rPr>
          <w:rFonts w:cs="Courier New"/>
          <w:color w:val="000000"/>
          <w:sz w:val="24"/>
          <w:szCs w:val="24"/>
        </w:rPr>
        <w:t>y(i+1) = y(i</w:t>
      </w:r>
      <w:proofErr w:type="gramStart"/>
      <w:r w:rsidRPr="0041460E">
        <w:rPr>
          <w:rFonts w:cs="Courier New"/>
          <w:color w:val="000000"/>
          <w:sz w:val="24"/>
          <w:szCs w:val="24"/>
        </w:rPr>
        <w:t>)</w:t>
      </w:r>
      <w:proofErr w:type="gramEnd"/>
      <w:r w:rsidRPr="0041460E">
        <w:rPr>
          <w:rFonts w:cs="Courier New"/>
          <w:color w:val="000000"/>
          <w:sz w:val="24"/>
          <w:szCs w:val="24"/>
        </w:rPr>
        <w:t>+(1/6)*(k1+2*k2+2*k3+k4)</w:t>
      </w:r>
    </w:p>
    <w:p w:rsidR="0041460E" w:rsidRPr="0041460E" w:rsidRDefault="0041460E" w:rsidP="0041460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1460E">
        <w:rPr>
          <w:rFonts w:cs="Courier New"/>
          <w:color w:val="000000"/>
          <w:sz w:val="24"/>
          <w:szCs w:val="24"/>
        </w:rPr>
        <w:t>t(i+1</w:t>
      </w:r>
      <w:proofErr w:type="gramStart"/>
      <w:r w:rsidRPr="0041460E">
        <w:rPr>
          <w:rFonts w:cs="Courier New"/>
          <w:color w:val="000000"/>
          <w:sz w:val="24"/>
          <w:szCs w:val="24"/>
        </w:rPr>
        <w:t>)</w:t>
      </w:r>
      <w:proofErr w:type="gramEnd"/>
      <w:r w:rsidRPr="0041460E">
        <w:rPr>
          <w:rFonts w:cs="Courier New"/>
          <w:color w:val="000000"/>
          <w:sz w:val="24"/>
          <w:szCs w:val="24"/>
        </w:rPr>
        <w:t>=t(i)+h</w:t>
      </w:r>
    </w:p>
    <w:p w:rsidR="0041460E" w:rsidRDefault="0041460E" w:rsidP="0041460E">
      <w:pPr>
        <w:rPr>
          <w:rFonts w:cs="Helvetica"/>
          <w:color w:val="000000" w:themeColor="text1"/>
          <w:sz w:val="24"/>
          <w:szCs w:val="24"/>
        </w:rPr>
      </w:pPr>
    </w:p>
    <w:p w:rsidR="0041460E" w:rsidRPr="0041460E" w:rsidRDefault="0041460E" w:rsidP="0041460E">
      <w:pPr>
        <w:rPr>
          <w:rFonts w:cs="Helvetica"/>
          <w:color w:val="000000" w:themeColor="text1"/>
          <w:sz w:val="24"/>
          <w:szCs w:val="24"/>
        </w:rPr>
      </w:pPr>
    </w:p>
    <w:p w:rsidR="00115CFA" w:rsidRDefault="00870A4D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Helvetica"/>
          <w:color w:val="4B4B4B"/>
        </w:rPr>
      </w:pPr>
      <w:r w:rsidRPr="00507D66">
        <w:rPr>
          <w:rFonts w:asciiTheme="minorHAnsi" w:hAnsiTheme="minorHAnsi" w:cs="Helvetica"/>
          <w:color w:val="4B4B4B"/>
        </w:rPr>
        <w:t>3. Exemplos de aplicação e teste dos métodos</w:t>
      </w:r>
      <w:r w:rsidRPr="00507D66">
        <w:rPr>
          <w:rFonts w:asciiTheme="minorHAnsi" w:hAnsiTheme="minorHAnsi" w:cs="Helvetica"/>
          <w:color w:val="4B4B4B"/>
        </w:rPr>
        <w:br/>
        <w:t>3.1</w:t>
      </w:r>
      <w:r w:rsidRPr="00507D66">
        <w:rPr>
          <w:rStyle w:val="apple-converted-space"/>
          <w:rFonts w:asciiTheme="minorHAnsi" w:hAnsiTheme="minorHAnsi" w:cs="Helvetica"/>
          <w:color w:val="4B4B4B"/>
        </w:rPr>
        <w:t> </w:t>
      </w:r>
      <w:r w:rsidRPr="00870A4D">
        <w:rPr>
          <w:rFonts w:asciiTheme="minorHAnsi" w:hAnsiTheme="minorHAnsi" w:cs="Helvetica"/>
          <w:color w:val="4B4B4B"/>
        </w:rPr>
        <w:t>Exercício Teste de suporte</w:t>
      </w:r>
      <w:hyperlink r:id="rId12" w:history="1">
        <w:r w:rsidRPr="00507D66">
          <w:rPr>
            <w:rFonts w:asciiTheme="minorHAnsi" w:hAnsiTheme="minorHAnsi" w:cs="Helvetica"/>
            <w:color w:val="007EBA"/>
            <w:u w:val="single"/>
          </w:rPr>
          <w:br/>
        </w:r>
      </w:hyperlink>
      <w:r w:rsidRPr="00507D66">
        <w:rPr>
          <w:rFonts w:asciiTheme="minorHAnsi" w:hAnsiTheme="minorHAnsi" w:cs="Helvetica"/>
          <w:color w:val="4B4B4B"/>
        </w:rPr>
        <w:t>3.1.1 PVI - Equação Diferencial de 1ª ordem e Condições Iniciais</w:t>
      </w:r>
    </w:p>
    <w:p w:rsidR="00CB071E" w:rsidRPr="00CB071E" w:rsidRDefault="00CB071E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Euclid"/>
        </w:rPr>
      </w:pPr>
      <w:r w:rsidRPr="00CB071E">
        <w:rPr>
          <w:rFonts w:asciiTheme="minorHAnsi" w:hAnsiTheme="minorHAnsi" w:cs="Euclid,Italic"/>
          <w:iCs/>
        </w:rPr>
        <w:t>y</w:t>
      </w:r>
      <w:r w:rsidRPr="00CB071E">
        <w:rPr>
          <w:rFonts w:asciiTheme="minorHAnsi" w:eastAsia="EuclidSymbol" w:hAnsiTheme="minorHAnsi" w:cs="EuclidSymbol"/>
        </w:rPr>
        <w:t xml:space="preserve">′ = </w:t>
      </w:r>
      <w:r w:rsidRPr="00CB071E">
        <w:rPr>
          <w:rFonts w:asciiTheme="minorHAnsi" w:hAnsiTheme="minorHAnsi" w:cs="Euclid,Italic"/>
          <w:iCs/>
        </w:rPr>
        <w:t xml:space="preserve">y </w:t>
      </w:r>
      <w:r w:rsidRPr="00CB071E">
        <w:rPr>
          <w:rFonts w:asciiTheme="minorHAnsi" w:eastAsia="EuclidSymbol" w:hAnsiTheme="minorHAnsi" w:cs="EuclidSymbol"/>
        </w:rPr>
        <w:t xml:space="preserve">+ </w:t>
      </w:r>
      <w:r w:rsidRPr="00CB071E">
        <w:rPr>
          <w:rFonts w:asciiTheme="minorHAnsi" w:hAnsiTheme="minorHAnsi" w:cs="Euclid,Italic"/>
          <w:iCs/>
        </w:rPr>
        <w:t>t</w:t>
      </w:r>
    </w:p>
    <w:p w:rsidR="00CB071E" w:rsidRPr="00CB071E" w:rsidRDefault="00CB071E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Euclid"/>
        </w:rPr>
      </w:pPr>
      <w:r w:rsidRPr="00CB071E">
        <w:rPr>
          <w:rFonts w:asciiTheme="minorHAnsi" w:hAnsiTheme="minorHAnsi" w:cs="Euclid,Italic"/>
          <w:iCs/>
        </w:rPr>
        <w:t>y</w:t>
      </w:r>
      <w:r w:rsidRPr="00CB071E">
        <w:rPr>
          <w:rFonts w:asciiTheme="minorHAnsi" w:hAnsiTheme="minorHAnsi" w:cs="Euclid"/>
        </w:rPr>
        <w:t xml:space="preserve">(0) </w:t>
      </w:r>
      <w:r w:rsidRPr="00CB071E">
        <w:rPr>
          <w:rFonts w:asciiTheme="minorHAnsi" w:eastAsia="EuclidSymbol" w:hAnsiTheme="minorHAnsi" w:cs="EuclidSymbol"/>
        </w:rPr>
        <w:t xml:space="preserve">= </w:t>
      </w:r>
      <w:r w:rsidRPr="00CB071E">
        <w:rPr>
          <w:rFonts w:asciiTheme="minorHAnsi" w:hAnsiTheme="minorHAnsi" w:cs="Euclid"/>
        </w:rPr>
        <w:t>1</w:t>
      </w:r>
    </w:p>
    <w:p w:rsidR="00CB071E" w:rsidRDefault="00CB071E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eastAsia="EuclidSymbol" w:hAnsiTheme="minorHAnsi" w:cs="EuclidSymbol"/>
        </w:rPr>
      </w:pPr>
      <w:r w:rsidRPr="00CB071E">
        <w:rPr>
          <w:rFonts w:asciiTheme="minorHAnsi" w:hAnsiTheme="minorHAnsi" w:cs="Euclid,Italic"/>
          <w:iCs/>
        </w:rPr>
        <w:t xml:space="preserve">t </w:t>
      </w:r>
      <w:r w:rsidRPr="00CB071E">
        <w:rPr>
          <w:rFonts w:ascii="Cambria Math" w:eastAsia="EuclidSymbol" w:hAnsi="Cambria Math" w:cs="Cambria Math"/>
        </w:rPr>
        <w:t>∈</w:t>
      </w:r>
      <w:r w:rsidRPr="00CB071E">
        <w:rPr>
          <w:rFonts w:asciiTheme="minorHAnsi" w:eastAsia="EuclidSymbol" w:hAnsiTheme="minorHAnsi" w:cs="EuclidSymbol"/>
        </w:rPr>
        <w:t xml:space="preserve"> [</w:t>
      </w:r>
      <w:proofErr w:type="gramStart"/>
      <w:r w:rsidRPr="00CB071E">
        <w:rPr>
          <w:rFonts w:asciiTheme="minorHAnsi" w:eastAsia="EuclidSymbol" w:hAnsiTheme="minorHAnsi" w:cs="EuclidSymbol"/>
        </w:rPr>
        <w:t>0</w:t>
      </w:r>
      <w:proofErr w:type="gramEnd"/>
      <w:r w:rsidRPr="00CB071E">
        <w:rPr>
          <w:rFonts w:asciiTheme="minorHAnsi" w:eastAsia="EuclidSymbol" w:hAnsiTheme="minorHAnsi" w:cs="EuclidSymbol"/>
        </w:rPr>
        <w:t>; 3]</w:t>
      </w:r>
      <w:r w:rsidRPr="00CB071E">
        <w:rPr>
          <w:rFonts w:asciiTheme="minorHAnsi" w:eastAsia="EuclidSymbol" w:hAnsiTheme="minorHAnsi" w:cs="EuclidSymbol"/>
        </w:rPr>
        <w:t xml:space="preserve"> </w:t>
      </w:r>
    </w:p>
    <w:p w:rsidR="00200B64" w:rsidRDefault="00200B64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eastAsia="EuclidSymbol" w:hAnsiTheme="minorHAnsi" w:cs="EuclidSymbol"/>
        </w:rPr>
      </w:pPr>
      <w:r>
        <w:rPr>
          <w:rFonts w:asciiTheme="minorHAnsi" w:eastAsia="EuclidSymbol" w:hAnsiTheme="minorHAnsi" w:cs="EuclidSymbol"/>
        </w:rPr>
        <w:t>h=1 =&gt; n=3</w:t>
      </w:r>
    </w:p>
    <w:p w:rsidR="00CB071E" w:rsidRDefault="00870A4D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Helvetica"/>
          <w:color w:val="4B4B4B"/>
        </w:rPr>
      </w:pPr>
      <w:hyperlink r:id="rId13" w:history="1">
        <w:r w:rsidRPr="00507D66">
          <w:rPr>
            <w:rFonts w:asciiTheme="minorHAnsi" w:hAnsiTheme="minorHAnsi" w:cs="Helvetica"/>
            <w:color w:val="007EBA"/>
            <w:u w:val="single"/>
          </w:rPr>
          <w:br/>
        </w:r>
      </w:hyperlink>
      <w:r w:rsidRPr="00507D66">
        <w:rPr>
          <w:rFonts w:asciiTheme="minorHAnsi" w:hAnsiTheme="minorHAnsi" w:cs="Helvetica"/>
          <w:color w:val="4B4B4B"/>
        </w:rPr>
        <w:t>3.1.2 Exemplos de output - GUI com gráfico e tabela </w:t>
      </w:r>
    </w:p>
    <w:p w:rsidR="00200B64" w:rsidRDefault="00200B64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Helvetica"/>
          <w:color w:val="4B4B4B"/>
        </w:rPr>
      </w:pPr>
      <w:r>
        <w:rPr>
          <w:rFonts w:asciiTheme="minorHAnsi" w:hAnsiTheme="minorHAnsi" w:cs="Helvetica"/>
          <w:color w:val="4B4B4B"/>
        </w:rPr>
        <w:t>EULER</w:t>
      </w:r>
    </w:p>
    <w:p w:rsidR="00200B64" w:rsidRDefault="00200B64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Helvetica"/>
          <w:color w:val="4B4B4B"/>
        </w:rPr>
      </w:pPr>
      <w:r>
        <w:rPr>
          <w:rFonts w:asciiTheme="minorHAnsi" w:hAnsiTheme="minorHAnsi" w:cs="Helvetica"/>
          <w:noProof/>
          <w:color w:val="4B4B4B"/>
        </w:rPr>
        <w:drawing>
          <wp:inline distT="0" distB="0" distL="0" distR="0">
            <wp:extent cx="5400675" cy="35242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64" w:rsidRDefault="00200B64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Helvetica"/>
          <w:color w:val="4B4B4B"/>
        </w:rPr>
      </w:pPr>
    </w:p>
    <w:p w:rsidR="00200B64" w:rsidRDefault="00200B64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Helvetica"/>
          <w:color w:val="4B4B4B"/>
        </w:rPr>
      </w:pPr>
    </w:p>
    <w:p w:rsidR="00200B64" w:rsidRDefault="00200B64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Helvetica"/>
          <w:color w:val="4B4B4B"/>
        </w:rPr>
      </w:pPr>
    </w:p>
    <w:p w:rsidR="00200B64" w:rsidRDefault="00200B64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Helvetica"/>
          <w:color w:val="4B4B4B"/>
        </w:rPr>
      </w:pPr>
    </w:p>
    <w:p w:rsidR="00200B64" w:rsidRDefault="00200B64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Helvetica"/>
          <w:color w:val="4B4B4B"/>
        </w:rPr>
      </w:pPr>
      <w:r>
        <w:rPr>
          <w:rFonts w:asciiTheme="minorHAnsi" w:hAnsiTheme="minorHAnsi" w:cs="Helvetica"/>
          <w:color w:val="4B4B4B"/>
        </w:rPr>
        <w:lastRenderedPageBreak/>
        <w:t>RUNGE-KUTTA 2ª ORDEM</w:t>
      </w:r>
    </w:p>
    <w:p w:rsidR="00200B64" w:rsidRDefault="00200B64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Helvetica"/>
          <w:color w:val="4B4B4B"/>
        </w:rPr>
      </w:pPr>
      <w:r>
        <w:rPr>
          <w:rFonts w:asciiTheme="minorHAnsi" w:hAnsiTheme="minorHAnsi" w:cs="Helvetica"/>
          <w:noProof/>
          <w:color w:val="4B4B4B"/>
        </w:rPr>
        <w:drawing>
          <wp:inline distT="0" distB="0" distL="0" distR="0">
            <wp:extent cx="5391150" cy="34956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9E" w:rsidRDefault="0088529E" w:rsidP="001F55A8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Helvetica"/>
          <w:color w:val="4B4B4B"/>
        </w:rPr>
      </w:pPr>
    </w:p>
    <w:p w:rsidR="001F55A8" w:rsidRDefault="001F55A8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Helvetica"/>
          <w:color w:val="4B4B4B"/>
        </w:rPr>
      </w:pPr>
      <w:r>
        <w:rPr>
          <w:rFonts w:asciiTheme="minorHAnsi" w:hAnsiTheme="minorHAnsi" w:cs="Helvetica"/>
          <w:color w:val="4B4B4B"/>
        </w:rPr>
        <w:t xml:space="preserve">RUNGE-KUTTA </w:t>
      </w:r>
      <w:r>
        <w:rPr>
          <w:rFonts w:asciiTheme="minorHAnsi" w:hAnsiTheme="minorHAnsi" w:cs="Helvetica"/>
          <w:color w:val="4B4B4B"/>
        </w:rPr>
        <w:t>4</w:t>
      </w:r>
      <w:r>
        <w:rPr>
          <w:rFonts w:asciiTheme="minorHAnsi" w:hAnsiTheme="minorHAnsi" w:cs="Helvetica"/>
          <w:color w:val="4B4B4B"/>
        </w:rPr>
        <w:t>ª ORDEM</w:t>
      </w:r>
    </w:p>
    <w:p w:rsidR="0088529E" w:rsidRDefault="0088529E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Helvetica"/>
          <w:color w:val="4B4B4B"/>
        </w:rPr>
      </w:pPr>
      <w:r>
        <w:rPr>
          <w:rFonts w:asciiTheme="minorHAnsi" w:hAnsiTheme="minorHAnsi" w:cs="Helvetica"/>
          <w:noProof/>
          <w:color w:val="4B4B4B"/>
        </w:rPr>
        <w:drawing>
          <wp:inline distT="0" distB="0" distL="0" distR="0">
            <wp:extent cx="5391150" cy="35242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9E" w:rsidRDefault="0088529E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Helvetica"/>
          <w:color w:val="4B4B4B"/>
        </w:rPr>
      </w:pPr>
    </w:p>
    <w:p w:rsidR="001643FA" w:rsidRDefault="00870A4D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Helvetica"/>
          <w:color w:val="4B4B4B"/>
        </w:rPr>
      </w:pPr>
      <w:r w:rsidRPr="00507D66">
        <w:rPr>
          <w:rFonts w:asciiTheme="minorHAnsi" w:hAnsiTheme="minorHAnsi" w:cs="Helvetica"/>
          <w:color w:val="4B4B4B"/>
        </w:rPr>
        <w:t xml:space="preserve">3.2 Exercício </w:t>
      </w:r>
      <w:proofErr w:type="gramStart"/>
      <w:r w:rsidRPr="00507D66">
        <w:rPr>
          <w:rFonts w:asciiTheme="minorHAnsi" w:hAnsiTheme="minorHAnsi" w:cs="Helvetica"/>
          <w:color w:val="4B4B4B"/>
        </w:rPr>
        <w:t>4</w:t>
      </w:r>
      <w:proofErr w:type="gramEnd"/>
      <w:r w:rsidRPr="00507D66">
        <w:rPr>
          <w:rFonts w:asciiTheme="minorHAnsi" w:hAnsiTheme="minorHAnsi" w:cs="Helvetica"/>
          <w:color w:val="4B4B4B"/>
        </w:rPr>
        <w:t xml:space="preserve"> do um teste A de 2011/2012</w:t>
      </w:r>
      <w:r w:rsidRPr="00507D66">
        <w:rPr>
          <w:rFonts w:asciiTheme="minorHAnsi" w:hAnsiTheme="minorHAnsi" w:cs="Helvetica"/>
          <w:color w:val="4B4B4B"/>
        </w:rPr>
        <w:br/>
        <w:t>3.2.1 PVI - Equação Diferencial de 1ª ordem e Condições Iniciais</w:t>
      </w:r>
    </w:p>
    <w:p w:rsidR="001643FA" w:rsidRPr="001643FA" w:rsidRDefault="001643FA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Euclid"/>
        </w:rPr>
      </w:pPr>
      <w:r w:rsidRPr="001643FA">
        <w:rPr>
          <w:rFonts w:asciiTheme="minorHAnsi" w:hAnsiTheme="minorHAnsi" w:cs="Euclid,Italic"/>
          <w:i/>
          <w:iCs/>
        </w:rPr>
        <w:t>y</w:t>
      </w:r>
      <w:r w:rsidRPr="001643FA">
        <w:rPr>
          <w:rFonts w:asciiTheme="minorHAnsi" w:eastAsia="EuclidSymbol" w:hAnsiTheme="minorHAnsi" w:cs="EuclidSymbol"/>
        </w:rPr>
        <w:t xml:space="preserve">′ = </w:t>
      </w:r>
      <w:r w:rsidRPr="001643FA">
        <w:rPr>
          <w:rFonts w:asciiTheme="minorHAnsi" w:hAnsiTheme="minorHAnsi" w:cs="Euclid,Italic"/>
          <w:i/>
          <w:iCs/>
        </w:rPr>
        <w:t>y*</w:t>
      </w:r>
      <w:proofErr w:type="gramStart"/>
      <w:r w:rsidRPr="001643FA">
        <w:rPr>
          <w:rFonts w:asciiTheme="minorHAnsi" w:hAnsiTheme="minorHAnsi" w:cs="Euclid,Italic"/>
          <w:i/>
          <w:iCs/>
        </w:rPr>
        <w:t>t^</w:t>
      </w:r>
      <w:proofErr w:type="gramEnd"/>
      <w:r w:rsidRPr="001643FA">
        <w:rPr>
          <w:rFonts w:asciiTheme="minorHAnsi" w:hAnsiTheme="minorHAnsi" w:cs="Euclid,Italic"/>
          <w:i/>
          <w:iCs/>
        </w:rPr>
        <w:t>2</w:t>
      </w:r>
      <w:r w:rsidRPr="001643FA">
        <w:rPr>
          <w:rFonts w:asciiTheme="minorHAnsi" w:hAnsiTheme="minorHAnsi" w:cs="Euclid"/>
        </w:rPr>
        <w:t xml:space="preserve"> </w:t>
      </w:r>
      <w:r w:rsidRPr="001643FA">
        <w:rPr>
          <w:rFonts w:asciiTheme="minorHAnsi" w:eastAsia="EuclidSymbol" w:hAnsiTheme="minorHAnsi" w:cs="EuclidSymbol"/>
        </w:rPr>
        <w:t>−</w:t>
      </w:r>
      <w:r w:rsidRPr="001643FA">
        <w:rPr>
          <w:rFonts w:asciiTheme="minorHAnsi" w:hAnsiTheme="minorHAnsi" w:cs="Euclid,Italic"/>
          <w:i/>
          <w:iCs/>
        </w:rPr>
        <w:t>y</w:t>
      </w:r>
      <w:r w:rsidRPr="001643FA">
        <w:rPr>
          <w:rFonts w:asciiTheme="minorHAnsi" w:hAnsiTheme="minorHAnsi" w:cs="Euclid"/>
        </w:rPr>
        <w:t xml:space="preserve">, </w:t>
      </w:r>
    </w:p>
    <w:p w:rsidR="001643FA" w:rsidRPr="001643FA" w:rsidRDefault="001643FA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Euclid"/>
        </w:rPr>
      </w:pPr>
      <w:r w:rsidRPr="001643FA">
        <w:rPr>
          <w:rFonts w:asciiTheme="minorHAnsi" w:hAnsiTheme="minorHAnsi" w:cs="Euclid,Italic"/>
          <w:i/>
          <w:iCs/>
        </w:rPr>
        <w:t>y</w:t>
      </w:r>
      <w:r w:rsidRPr="001643FA">
        <w:rPr>
          <w:rFonts w:asciiTheme="minorHAnsi" w:hAnsiTheme="minorHAnsi" w:cs="Euclid"/>
        </w:rPr>
        <w:t xml:space="preserve">(0) </w:t>
      </w:r>
      <w:r w:rsidRPr="001643FA">
        <w:rPr>
          <w:rFonts w:asciiTheme="minorHAnsi" w:eastAsia="EuclidSymbol" w:hAnsiTheme="minorHAnsi" w:cs="EuclidSymbol"/>
        </w:rPr>
        <w:t xml:space="preserve">= </w:t>
      </w:r>
      <w:r w:rsidRPr="001643FA">
        <w:rPr>
          <w:rFonts w:asciiTheme="minorHAnsi" w:hAnsiTheme="minorHAnsi" w:cs="Euclid"/>
        </w:rPr>
        <w:t>1,</w:t>
      </w:r>
    </w:p>
    <w:p w:rsidR="001643FA" w:rsidRDefault="001643FA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Euclid"/>
        </w:rPr>
      </w:pPr>
      <w:r w:rsidRPr="001643FA">
        <w:rPr>
          <w:rFonts w:asciiTheme="minorHAnsi" w:hAnsiTheme="minorHAnsi" w:cs="Euclid"/>
        </w:rPr>
        <w:t xml:space="preserve"> </w:t>
      </w:r>
      <w:r w:rsidRPr="001643FA">
        <w:rPr>
          <w:rFonts w:asciiTheme="minorHAnsi" w:hAnsiTheme="minorHAnsi" w:cs="Euclid,Italic"/>
          <w:i/>
          <w:iCs/>
        </w:rPr>
        <w:t xml:space="preserve">t </w:t>
      </w:r>
      <w:r w:rsidRPr="001643FA">
        <w:rPr>
          <w:rFonts w:ascii="Cambria Math" w:eastAsia="EuclidSymbol" w:hAnsi="Cambria Math" w:cs="Cambria Math"/>
        </w:rPr>
        <w:t>∈</w:t>
      </w:r>
      <w:r w:rsidRPr="001643FA">
        <w:rPr>
          <w:rFonts w:asciiTheme="minorHAnsi" w:eastAsia="EuclidSymbol" w:hAnsiTheme="minorHAnsi" w:cs="EuclidSymbol"/>
        </w:rPr>
        <w:t xml:space="preserve"> </w:t>
      </w:r>
      <w:r w:rsidRPr="001643FA">
        <w:rPr>
          <w:rFonts w:asciiTheme="minorHAnsi" w:eastAsia="EuclidSymbol" w:hAnsiTheme="minorHAnsi" w:cs="EuclidSymbol"/>
        </w:rPr>
        <w:t>[</w:t>
      </w:r>
      <w:proofErr w:type="gramStart"/>
      <w:r w:rsidRPr="001643FA">
        <w:rPr>
          <w:rFonts w:asciiTheme="minorHAnsi" w:hAnsiTheme="minorHAnsi" w:cs="Euclid"/>
        </w:rPr>
        <w:t>0,0.</w:t>
      </w:r>
      <w:proofErr w:type="gramEnd"/>
      <w:r w:rsidRPr="001643FA">
        <w:rPr>
          <w:rFonts w:asciiTheme="minorHAnsi" w:hAnsiTheme="minorHAnsi" w:cs="Euclid"/>
        </w:rPr>
        <w:t>5</w:t>
      </w:r>
      <w:r w:rsidRPr="001643FA">
        <w:rPr>
          <w:rFonts w:asciiTheme="minorHAnsi" w:hAnsiTheme="minorHAnsi" w:cs="Euclid"/>
        </w:rPr>
        <w:t>]</w:t>
      </w:r>
    </w:p>
    <w:p w:rsidR="001643FA" w:rsidRPr="001643FA" w:rsidRDefault="001643FA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Euclid"/>
        </w:rPr>
      </w:pPr>
      <w:r>
        <w:rPr>
          <w:rFonts w:asciiTheme="minorHAnsi" w:hAnsiTheme="minorHAnsi" w:cs="Euclid"/>
        </w:rPr>
        <w:t>n=3</w:t>
      </w:r>
    </w:p>
    <w:p w:rsidR="00870A4D" w:rsidRPr="00507D66" w:rsidRDefault="00870A4D" w:rsidP="00870A4D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Theme="minorHAnsi" w:hAnsiTheme="minorHAnsi" w:cs="Helvetica"/>
          <w:color w:val="4B4B4B"/>
        </w:rPr>
      </w:pPr>
      <w:r w:rsidRPr="00507D66">
        <w:rPr>
          <w:rFonts w:asciiTheme="minorHAnsi" w:hAnsiTheme="minorHAnsi" w:cs="Helvetica"/>
          <w:color w:val="4B4B4B"/>
        </w:rPr>
        <w:br/>
        <w:t>3.2.2 Exemplos de output - GUI com gráfico e tabela </w:t>
      </w:r>
    </w:p>
    <w:p w:rsidR="00B16E7D" w:rsidRDefault="00B16E7D" w:rsidP="00B16E7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   </w:t>
      </w:r>
    </w:p>
    <w:tbl>
      <w:tblPr>
        <w:tblpPr w:leftFromText="141" w:rightFromText="141" w:vertAnchor="text" w:horzAnchor="margin" w:tblpY="46"/>
        <w:tblW w:w="7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976"/>
        <w:gridCol w:w="976"/>
        <w:gridCol w:w="976"/>
        <w:gridCol w:w="976"/>
        <w:gridCol w:w="960"/>
      </w:tblGrid>
      <w:tr w:rsidR="0036225C" w:rsidRPr="00CD14B7" w:rsidTr="003622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Solução Exacta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Euler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Erro Euler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RK2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Erro RK2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RK4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Erro RK4</w:t>
            </w:r>
          </w:p>
        </w:tc>
      </w:tr>
      <w:tr w:rsidR="0036225C" w:rsidRPr="00CD14B7" w:rsidTr="003622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D14B7">
              <w:rPr>
                <w:rFonts w:ascii="Calibri" w:eastAsia="Times New Roman" w:hAnsi="Calibri" w:cs="Times New Roman"/>
                <w:color w:val="000000"/>
              </w:rPr>
              <w:t>0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D14B7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D14B7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D14B7">
              <w:rPr>
                <w:rFonts w:ascii="Calibri" w:eastAsia="Times New Roman" w:hAnsi="Calibri" w:cs="Times New Roman"/>
                <w:color w:val="000000"/>
              </w:rPr>
              <w:t>0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D14B7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D14B7">
              <w:rPr>
                <w:rFonts w:ascii="Calibri" w:eastAsia="Times New Roman" w:hAnsi="Calibri" w:cs="Times New Roman"/>
                <w:color w:val="000000"/>
              </w:rPr>
              <w:t>0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D14B7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D14B7">
              <w:rPr>
                <w:rFonts w:ascii="Calibri" w:eastAsia="Times New Roman" w:hAnsi="Calibri" w:cs="Times New Roman"/>
                <w:color w:val="000000"/>
              </w:rPr>
              <w:t>0</w:t>
            </w:r>
            <w:proofErr w:type="gramEnd"/>
          </w:p>
        </w:tc>
      </w:tr>
      <w:tr w:rsidR="0036225C" w:rsidRPr="00CD14B7" w:rsidTr="003622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0,25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0,782868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0,75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0,032868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0,787109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0,004242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0,782872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4,64E-06</w:t>
            </w:r>
          </w:p>
        </w:tc>
      </w:tr>
      <w:tr w:rsidR="0036225C" w:rsidRPr="00CD14B7" w:rsidTr="003622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0,632337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0,574219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0,058118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0,638373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0,006037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0,632341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25C" w:rsidRPr="00CD14B7" w:rsidRDefault="0036225C" w:rsidP="00362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14B7">
              <w:rPr>
                <w:rFonts w:ascii="Calibri" w:eastAsia="Times New Roman" w:hAnsi="Calibri" w:cs="Times New Roman"/>
                <w:color w:val="000000"/>
              </w:rPr>
              <w:t>4,36E-06</w:t>
            </w:r>
          </w:p>
        </w:tc>
      </w:tr>
    </w:tbl>
    <w:p w:rsidR="00B16E7D" w:rsidRPr="00B16E7D" w:rsidRDefault="00B16E7D" w:rsidP="00B16E7D"/>
    <w:p w:rsidR="00B16E7D" w:rsidRPr="00B16E7D" w:rsidRDefault="00B16E7D" w:rsidP="00B16E7D"/>
    <w:p w:rsidR="00B16E7D" w:rsidRPr="00B16E7D" w:rsidRDefault="0036225C" w:rsidP="00B16E7D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1A757" wp14:editId="333D81EF">
            <wp:simplePos x="0" y="0"/>
            <wp:positionH relativeFrom="column">
              <wp:posOffset>-4996815</wp:posOffset>
            </wp:positionH>
            <wp:positionV relativeFrom="paragraph">
              <wp:posOffset>628015</wp:posOffset>
            </wp:positionV>
            <wp:extent cx="5863590" cy="3657600"/>
            <wp:effectExtent l="0" t="0" r="3810" b="0"/>
            <wp:wrapTight wrapText="bothSides">
              <wp:wrapPolygon edited="0">
                <wp:start x="0" y="0"/>
                <wp:lineTo x="0" y="21488"/>
                <wp:lineTo x="21544" y="21488"/>
                <wp:lineTo x="21544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E7D" w:rsidRPr="00B16E7D" w:rsidRDefault="00B16E7D" w:rsidP="00B16E7D"/>
    <w:p w:rsidR="00B16E7D" w:rsidRDefault="00B16E7D" w:rsidP="00B16E7D"/>
    <w:p w:rsidR="0021460C" w:rsidRDefault="0021460C" w:rsidP="00B16E7D">
      <w:pPr>
        <w:ind w:firstLine="708"/>
      </w:pPr>
    </w:p>
    <w:p w:rsidR="00CD14B7" w:rsidRDefault="00CD14B7" w:rsidP="00B16E7D">
      <w:pPr>
        <w:ind w:firstLine="708"/>
      </w:pPr>
    </w:p>
    <w:p w:rsidR="00B16E7D" w:rsidRDefault="00B16E7D" w:rsidP="00B16E7D">
      <w:pPr>
        <w:pStyle w:val="PargrafodaLista"/>
        <w:numPr>
          <w:ilvl w:val="0"/>
          <w:numId w:val="1"/>
        </w:numPr>
      </w:pPr>
      <w:r>
        <w:t>O gráfico da solução do PVI dado será o da figura 4</w:t>
      </w:r>
      <w:proofErr w:type="gramStart"/>
      <w:r>
        <w:t xml:space="preserve"> pois</w:t>
      </w:r>
      <w:proofErr w:type="gramEnd"/>
      <w:r>
        <w:t xml:space="preserve"> o Y0 (ponto inicial) é definido pelo enunciado como 1 e o intervalo é de 0 a 0.5, o que não se verifica na figura 3.</w:t>
      </w:r>
    </w:p>
    <w:p w:rsidR="00B16E7D" w:rsidRDefault="00B16E7D" w:rsidP="00B16E7D">
      <w:pPr>
        <w:pStyle w:val="PargrafodaLista"/>
      </w:pPr>
    </w:p>
    <w:p w:rsidR="00B16E7D" w:rsidRPr="00B16E7D" w:rsidRDefault="00B16E7D" w:rsidP="00B16E7D">
      <w:pPr>
        <w:pStyle w:val="PargrafodaLista"/>
        <w:numPr>
          <w:ilvl w:val="0"/>
          <w:numId w:val="1"/>
        </w:numPr>
      </w:pPr>
      <w:r>
        <w:t xml:space="preserve">O codigo </w:t>
      </w:r>
      <w:r w:rsidRPr="00B16E7D">
        <w:rPr>
          <w:sz w:val="24"/>
          <w:szCs w:val="24"/>
        </w:rPr>
        <w:t xml:space="preserve">certo é o </w:t>
      </w:r>
      <w:r w:rsidRPr="00B16E7D">
        <w:rPr>
          <w:rFonts w:cs="Courier"/>
          <w:sz w:val="24"/>
          <w:szCs w:val="24"/>
        </w:rPr>
        <w:t xml:space="preserve">y = </w:t>
      </w:r>
      <w:proofErr w:type="gramStart"/>
      <w:r w:rsidRPr="00B16E7D">
        <w:rPr>
          <w:rFonts w:cs="Courier"/>
          <w:sz w:val="24"/>
          <w:szCs w:val="24"/>
        </w:rPr>
        <w:t>N_Euler01</w:t>
      </w:r>
      <w:proofErr w:type="gramEnd"/>
      <w:r w:rsidRPr="00B16E7D">
        <w:rPr>
          <w:rFonts w:cs="Courier"/>
          <w:sz w:val="24"/>
          <w:szCs w:val="24"/>
        </w:rPr>
        <w:t>(f,a,b,n,y0)</w:t>
      </w:r>
      <w:r>
        <w:rPr>
          <w:rFonts w:cs="Courier"/>
          <w:sz w:val="24"/>
          <w:szCs w:val="24"/>
        </w:rPr>
        <w:t xml:space="preserve">. </w:t>
      </w:r>
    </w:p>
    <w:p w:rsidR="00B16E7D" w:rsidRDefault="00B16E7D" w:rsidP="00B16E7D">
      <w:pPr>
        <w:ind w:firstLine="708"/>
        <w:rPr>
          <w:rFonts w:cs="Courier"/>
          <w:sz w:val="24"/>
          <w:szCs w:val="24"/>
        </w:rPr>
      </w:pPr>
      <w:r w:rsidRPr="00B16E7D">
        <w:rPr>
          <w:rFonts w:cs="Courier"/>
          <w:sz w:val="24"/>
          <w:szCs w:val="24"/>
        </w:rPr>
        <w:t xml:space="preserve">O segundo codigo </w:t>
      </w:r>
      <w:proofErr w:type="gramStart"/>
      <w:r w:rsidRPr="00B16E7D">
        <w:rPr>
          <w:rFonts w:cs="Courier"/>
          <w:sz w:val="24"/>
          <w:szCs w:val="24"/>
        </w:rPr>
        <w:t>3</w:t>
      </w:r>
      <w:proofErr w:type="gramEnd"/>
      <w:r w:rsidRPr="00B16E7D">
        <w:rPr>
          <w:rFonts w:cs="Courier"/>
          <w:sz w:val="24"/>
          <w:szCs w:val="24"/>
        </w:rPr>
        <w:t xml:space="preserve"> erros</w:t>
      </w:r>
      <w:r>
        <w:rPr>
          <w:rFonts w:cs="Courier"/>
          <w:sz w:val="24"/>
          <w:szCs w:val="24"/>
        </w:rPr>
        <w:t>:</w:t>
      </w:r>
    </w:p>
    <w:p w:rsidR="00B16E7D" w:rsidRDefault="00B16E7D" w:rsidP="00B16E7D">
      <w:pPr>
        <w:ind w:firstLine="708"/>
        <w:rPr>
          <w:rFonts w:cs="Courier"/>
          <w:sz w:val="24"/>
          <w:szCs w:val="24"/>
        </w:rPr>
      </w:pPr>
      <w:r>
        <w:rPr>
          <w:rFonts w:cs="Courier"/>
          <w:sz w:val="24"/>
          <w:szCs w:val="24"/>
        </w:rPr>
        <w:tab/>
      </w:r>
      <w:r w:rsidR="00CD14B7">
        <w:rPr>
          <w:rFonts w:cs="Courier"/>
          <w:sz w:val="24"/>
          <w:szCs w:val="24"/>
        </w:rPr>
        <w:t>Falta de parentesis na formula do espaçamento dos intervalos (b-a).</w:t>
      </w:r>
    </w:p>
    <w:p w:rsidR="00CD14B7" w:rsidRDefault="00CD14B7" w:rsidP="00B16E7D">
      <w:pPr>
        <w:ind w:firstLine="708"/>
        <w:rPr>
          <w:rFonts w:cs="Courier"/>
          <w:sz w:val="24"/>
          <w:szCs w:val="24"/>
        </w:rPr>
      </w:pPr>
      <w:r>
        <w:rPr>
          <w:rFonts w:cs="Courier"/>
          <w:sz w:val="24"/>
          <w:szCs w:val="24"/>
        </w:rPr>
        <w:tab/>
        <w:t xml:space="preserve">Na formula da saida y falta </w:t>
      </w:r>
      <w:proofErr w:type="gramStart"/>
      <w:r>
        <w:rPr>
          <w:rFonts w:cs="Courier"/>
          <w:sz w:val="24"/>
          <w:szCs w:val="24"/>
        </w:rPr>
        <w:t>a</w:t>
      </w:r>
      <w:proofErr w:type="gramEnd"/>
      <w:r>
        <w:rPr>
          <w:rFonts w:cs="Courier"/>
          <w:sz w:val="24"/>
          <w:szCs w:val="24"/>
        </w:rPr>
        <w:t xml:space="preserve"> multiplicação do h por </w:t>
      </w:r>
      <w:r w:rsidRPr="00CD14B7">
        <w:rPr>
          <w:rFonts w:cs="Courier"/>
          <w:sz w:val="24"/>
          <w:szCs w:val="24"/>
        </w:rPr>
        <w:t>f(t(i),</w:t>
      </w:r>
      <w:r>
        <w:rPr>
          <w:rFonts w:cs="Courier"/>
          <w:sz w:val="24"/>
          <w:szCs w:val="24"/>
        </w:rPr>
        <w:t xml:space="preserve"> </w:t>
      </w:r>
      <w:r w:rsidRPr="00CD14B7">
        <w:rPr>
          <w:rFonts w:cs="Courier"/>
          <w:sz w:val="24"/>
          <w:szCs w:val="24"/>
        </w:rPr>
        <w:t>y(i))</w:t>
      </w:r>
    </w:p>
    <w:p w:rsidR="00CD14B7" w:rsidRDefault="00CD14B7" w:rsidP="00B16E7D">
      <w:pPr>
        <w:ind w:firstLine="708"/>
        <w:rPr>
          <w:rFonts w:cs="Courier"/>
          <w:sz w:val="24"/>
          <w:szCs w:val="24"/>
        </w:rPr>
      </w:pPr>
      <w:r>
        <w:rPr>
          <w:rFonts w:cs="Courier"/>
          <w:sz w:val="24"/>
          <w:szCs w:val="24"/>
        </w:rPr>
        <w:tab/>
        <w:t xml:space="preserve">Na discretização do intervalo para obter t(i+1) soma-se o t(i) com h e não com </w:t>
      </w:r>
      <w:proofErr w:type="gramStart"/>
      <w:r>
        <w:rPr>
          <w:rFonts w:cs="Courier"/>
          <w:sz w:val="24"/>
          <w:szCs w:val="24"/>
        </w:rPr>
        <w:t>1</w:t>
      </w:r>
      <w:proofErr w:type="gramEnd"/>
      <w:r>
        <w:rPr>
          <w:rFonts w:cs="Courier"/>
          <w:sz w:val="24"/>
          <w:szCs w:val="24"/>
        </w:rPr>
        <w:t>.</w:t>
      </w:r>
    </w:p>
    <w:p w:rsidR="0036225C" w:rsidRDefault="0036225C" w:rsidP="00B16E7D">
      <w:pPr>
        <w:ind w:firstLine="708"/>
        <w:rPr>
          <w:rFonts w:cs="Courier"/>
          <w:sz w:val="24"/>
          <w:szCs w:val="24"/>
        </w:rPr>
      </w:pPr>
    </w:p>
    <w:p w:rsidR="0036225C" w:rsidRDefault="0036225C" w:rsidP="00B16E7D">
      <w:pPr>
        <w:ind w:firstLine="708"/>
      </w:pPr>
    </w:p>
    <w:p w:rsidR="002436A7" w:rsidRDefault="002436A7" w:rsidP="00B16E7D">
      <w:pPr>
        <w:ind w:firstLine="708"/>
      </w:pPr>
    </w:p>
    <w:p w:rsidR="002436A7" w:rsidRDefault="002436A7" w:rsidP="00B16E7D">
      <w:pPr>
        <w:ind w:firstLine="708"/>
      </w:pPr>
    </w:p>
    <w:p w:rsidR="002436A7" w:rsidRDefault="002436A7">
      <w:r>
        <w:br w:type="page"/>
      </w:r>
    </w:p>
    <w:p w:rsidR="002436A7" w:rsidRDefault="002436A7" w:rsidP="00B16E7D">
      <w:pPr>
        <w:ind w:firstLine="708"/>
      </w:pPr>
    </w:p>
    <w:p w:rsidR="002436A7" w:rsidRPr="00CD14B7" w:rsidRDefault="002436A7" w:rsidP="00B16E7D">
      <w:pPr>
        <w:ind w:firstLine="708"/>
      </w:pPr>
    </w:p>
    <w:p w:rsidR="0036225C" w:rsidRDefault="0036225C" w:rsidP="0036225C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="Arial Black" w:hAnsi="Arial Black" w:cs="Helvetica"/>
          <w:sz w:val="32"/>
          <w:szCs w:val="32"/>
        </w:rPr>
      </w:pPr>
      <w:r w:rsidRPr="0036225C">
        <w:rPr>
          <w:rFonts w:ascii="Arial Black" w:hAnsi="Arial Black"/>
          <w:sz w:val="32"/>
          <w:szCs w:val="32"/>
        </w:rPr>
        <w:t xml:space="preserve"> </w:t>
      </w:r>
      <w:r w:rsidRPr="0036225C">
        <w:rPr>
          <w:rFonts w:ascii="Arial Black" w:hAnsi="Arial Black" w:cs="Helvetica"/>
          <w:sz w:val="32"/>
          <w:szCs w:val="32"/>
        </w:rPr>
        <w:t>4. Conclusão</w:t>
      </w:r>
    </w:p>
    <w:p w:rsidR="0036225C" w:rsidRDefault="0095796E" w:rsidP="0095796E">
      <w:pPr>
        <w:pStyle w:val="NormalWeb"/>
        <w:shd w:val="clear" w:color="auto" w:fill="FFFFFF"/>
        <w:spacing w:before="0" w:beforeAutospacing="0" w:after="240" w:afterAutospacing="0" w:line="240" w:lineRule="atLeast"/>
        <w:ind w:firstLine="708"/>
        <w:rPr>
          <w:rFonts w:asciiTheme="minorHAnsi" w:hAnsiTheme="minorHAnsi" w:cs="Helvetica"/>
        </w:rPr>
      </w:pPr>
      <w:r w:rsidRPr="0095796E">
        <w:rPr>
          <w:rFonts w:asciiTheme="minorHAnsi" w:hAnsiTheme="minorHAnsi" w:cs="Helvetica"/>
        </w:rPr>
        <w:t xml:space="preserve">Neste </w:t>
      </w:r>
      <w:r>
        <w:rPr>
          <w:rFonts w:asciiTheme="minorHAnsi" w:hAnsiTheme="minorHAnsi" w:cs="Helvetica"/>
        </w:rPr>
        <w:t>relatorio foram abordados todos os pontos da(s) interface(s) realizada(s), tratando-os minuciosamente desde as formulas utilizadas, algoritmos e alguns exercicios de aplicação para verificar o funcionamento da aplicação em si.</w:t>
      </w:r>
    </w:p>
    <w:p w:rsidR="0095796E" w:rsidRDefault="0095796E" w:rsidP="0095796E">
      <w:pPr>
        <w:pStyle w:val="NormalWeb"/>
        <w:shd w:val="clear" w:color="auto" w:fill="FFFFFF"/>
        <w:spacing w:before="0" w:beforeAutospacing="0" w:after="240" w:afterAutospacing="0" w:line="240" w:lineRule="atLeast"/>
        <w:ind w:firstLine="708"/>
        <w:rPr>
          <w:rFonts w:asciiTheme="minorHAnsi" w:hAnsiTheme="minorHAnsi" w:cs="Helvetica"/>
        </w:rPr>
      </w:pPr>
      <w:r>
        <w:rPr>
          <w:rFonts w:asciiTheme="minorHAnsi" w:hAnsiTheme="minorHAnsi" w:cs="Helvetica"/>
        </w:rPr>
        <w:t xml:space="preserve">Os objectivos da actividade </w:t>
      </w:r>
      <w:r w:rsidR="002436A7">
        <w:rPr>
          <w:rFonts w:asciiTheme="minorHAnsi" w:hAnsiTheme="minorHAnsi" w:cs="Helvetica"/>
        </w:rPr>
        <w:t xml:space="preserve">prática </w:t>
      </w:r>
      <w:r>
        <w:rPr>
          <w:rFonts w:asciiTheme="minorHAnsi" w:hAnsiTheme="minorHAnsi" w:cs="Helvetica"/>
        </w:rPr>
        <w:t>foram alcançados, pois a aplicação aparentemente não tem erros assinaláveis, funcionando de acordo com os termos pedidos pelo Professor Arménio Correia</w:t>
      </w:r>
      <w:r w:rsidR="002436A7">
        <w:rPr>
          <w:rFonts w:asciiTheme="minorHAnsi" w:hAnsiTheme="minorHAnsi" w:cs="Helvetica"/>
        </w:rPr>
        <w:t>, pelo que obtive bastantes competências quer na área do cálculo de problemas de valor inicial quer na área da programaçao em Matlab.</w:t>
      </w:r>
      <w:bookmarkStart w:id="0" w:name="_GoBack"/>
      <w:bookmarkEnd w:id="0"/>
    </w:p>
    <w:p w:rsidR="002436A7" w:rsidRPr="0095796E" w:rsidRDefault="002436A7" w:rsidP="0095796E">
      <w:pPr>
        <w:pStyle w:val="NormalWeb"/>
        <w:shd w:val="clear" w:color="auto" w:fill="FFFFFF"/>
        <w:spacing w:before="0" w:beforeAutospacing="0" w:after="240" w:afterAutospacing="0" w:line="240" w:lineRule="atLeast"/>
        <w:ind w:firstLine="708"/>
        <w:rPr>
          <w:rFonts w:asciiTheme="minorHAnsi" w:hAnsiTheme="minorHAnsi" w:cs="Helvetica"/>
        </w:rPr>
      </w:pPr>
    </w:p>
    <w:p w:rsidR="0036225C" w:rsidRPr="0036225C" w:rsidRDefault="0036225C" w:rsidP="0036225C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="Arial Black" w:hAnsi="Arial Black" w:cs="Helvetica"/>
          <w:color w:val="4B4B4B"/>
          <w:sz w:val="32"/>
          <w:szCs w:val="32"/>
        </w:rPr>
      </w:pPr>
    </w:p>
    <w:p w:rsidR="00B16E7D" w:rsidRPr="00B16E7D" w:rsidRDefault="00B16E7D" w:rsidP="00B16E7D">
      <w:pPr>
        <w:ind w:left="360"/>
      </w:pPr>
    </w:p>
    <w:sectPr w:rsidR="00B16E7D" w:rsidRPr="00B16E7D" w:rsidSect="004F00FD">
      <w:headerReference w:type="default" r:id="rId18"/>
      <w:pgSz w:w="11906" w:h="16838"/>
      <w:pgMar w:top="1417" w:right="1701" w:bottom="1417" w:left="1701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5C2" w:rsidRDefault="00E525C2" w:rsidP="00F53280">
      <w:pPr>
        <w:spacing w:after="0" w:line="240" w:lineRule="auto"/>
      </w:pPr>
      <w:r>
        <w:separator/>
      </w:r>
    </w:p>
  </w:endnote>
  <w:endnote w:type="continuationSeparator" w:id="0">
    <w:p w:rsidR="00E525C2" w:rsidRDefault="00E525C2" w:rsidP="00F5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uclid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cli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clid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5C2" w:rsidRDefault="00E525C2" w:rsidP="00F53280">
      <w:pPr>
        <w:spacing w:after="0" w:line="240" w:lineRule="auto"/>
      </w:pPr>
      <w:r>
        <w:separator/>
      </w:r>
    </w:p>
  </w:footnote>
  <w:footnote w:type="continuationSeparator" w:id="0">
    <w:p w:rsidR="00E525C2" w:rsidRDefault="00E525C2" w:rsidP="00F53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0FD" w:rsidRDefault="004F00FD" w:rsidP="004F00FD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BEFCDC9" wp14:editId="79B6700F">
          <wp:simplePos x="0" y="0"/>
          <wp:positionH relativeFrom="column">
            <wp:posOffset>-241935</wp:posOffset>
          </wp:positionH>
          <wp:positionV relativeFrom="paragraph">
            <wp:posOffset>-150495</wp:posOffset>
          </wp:positionV>
          <wp:extent cx="1117600" cy="1117600"/>
          <wp:effectExtent l="0" t="0" r="6350" b="6350"/>
          <wp:wrapSquare wrapText="bothSides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021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11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6F5D9B2" wp14:editId="00AD713D">
          <wp:simplePos x="0" y="0"/>
          <wp:positionH relativeFrom="column">
            <wp:posOffset>1967865</wp:posOffset>
          </wp:positionH>
          <wp:positionV relativeFrom="paragraph">
            <wp:posOffset>41275</wp:posOffset>
          </wp:positionV>
          <wp:extent cx="1974850" cy="723900"/>
          <wp:effectExtent l="0" t="0" r="6350" b="0"/>
          <wp:wrapSquare wrapText="bothSides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_MA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485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3280">
      <w:t xml:space="preserve">Hfsdfd                                                                                                                                       </w:t>
    </w:r>
  </w:p>
  <w:tbl>
    <w:tblPr>
      <w:tblW w:w="1452" w:type="pct"/>
      <w:tblInd w:w="7539" w:type="dxa"/>
      <w:tblLook w:val="01E0" w:firstRow="1" w:lastRow="1" w:firstColumn="1" w:lastColumn="1" w:noHBand="0" w:noVBand="0"/>
    </w:tblPr>
    <w:tblGrid>
      <w:gridCol w:w="2201"/>
      <w:gridCol w:w="331"/>
    </w:tblGrid>
    <w:tr w:rsidR="004F00FD" w:rsidTr="004F00FD">
      <w:trPr>
        <w:trHeight w:val="582"/>
      </w:trPr>
      <w:tc>
        <w:tcPr>
          <w:tcW w:w="4346" w:type="pct"/>
          <w:tcBorders>
            <w:right w:val="single" w:sz="6" w:space="0" w:color="000000" w:themeColor="text1"/>
          </w:tcBorders>
        </w:tcPr>
        <w:sdt>
          <w:sdtPr>
            <w:alias w:val="Empresa"/>
            <w:id w:val="1865484306"/>
            <w:placeholder>
              <w:docPart w:val="78B453C66D5341EFBCDF7523FC19899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4F00FD" w:rsidRPr="004F00FD" w:rsidRDefault="004F00FD" w:rsidP="00FB26FE">
              <w:pPr>
                <w:pStyle w:val="Cabealho"/>
                <w:jc w:val="right"/>
              </w:pPr>
              <w:r w:rsidRPr="004F00FD">
                <w:t>David Saraiva</w:t>
              </w:r>
            </w:p>
          </w:sdtContent>
        </w:sdt>
        <w:sdt>
          <w:sdtPr>
            <w:rPr>
              <w:rFonts w:eastAsia="Times New Roman" w:cs="Helvetica"/>
              <w:b/>
              <w:bCs/>
              <w:color w:val="000000" w:themeColor="text1"/>
            </w:rPr>
            <w:alias w:val="Título"/>
            <w:id w:val="-464273735"/>
            <w:placeholder>
              <w:docPart w:val="E1B6CB57A0DD49ADB446AE8705AE8E6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4F00FD" w:rsidRDefault="004F00FD" w:rsidP="004F00FD">
              <w:pPr>
                <w:pStyle w:val="Cabealho"/>
                <w:jc w:val="right"/>
                <w:rPr>
                  <w:b/>
                  <w:bCs/>
                </w:rPr>
              </w:pPr>
              <w:r w:rsidRPr="004F00FD">
                <w:rPr>
                  <w:rFonts w:eastAsia="Times New Roman" w:cs="Helvetica"/>
                  <w:b/>
                  <w:bCs/>
                  <w:color w:val="000000" w:themeColor="text1"/>
                </w:rPr>
                <w:t xml:space="preserve">PVI: Euler </w:t>
              </w:r>
              <w:proofErr w:type="gramStart"/>
              <w:r w:rsidRPr="004F00FD">
                <w:rPr>
                  <w:rFonts w:eastAsia="Times New Roman" w:cs="Helvetica"/>
                  <w:b/>
                  <w:bCs/>
                  <w:color w:val="000000" w:themeColor="text1"/>
                </w:rPr>
                <w:t>vs</w:t>
              </w:r>
              <w:proofErr w:type="gramEnd"/>
              <w:r w:rsidRPr="004F00FD">
                <w:rPr>
                  <w:rFonts w:eastAsia="Times New Roman" w:cs="Helvetica"/>
                  <w:b/>
                  <w:bCs/>
                  <w:color w:val="000000" w:themeColor="text1"/>
                </w:rPr>
                <w:t xml:space="preserve"> Runge Kutta</w:t>
              </w:r>
            </w:p>
          </w:sdtContent>
        </w:sdt>
      </w:tc>
      <w:tc>
        <w:tcPr>
          <w:tcW w:w="654" w:type="pct"/>
          <w:tcBorders>
            <w:left w:val="single" w:sz="6" w:space="0" w:color="000000" w:themeColor="text1"/>
          </w:tcBorders>
        </w:tcPr>
        <w:p w:rsidR="004F00FD" w:rsidRDefault="004F00FD" w:rsidP="00FB26FE">
          <w:pPr>
            <w:pStyle w:val="Cabealho"/>
            <w:rPr>
              <w:b/>
              <w:bCs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436A7" w:rsidRPr="002436A7">
            <w:rPr>
              <w:noProof/>
              <w:lang w:val="pt-BR"/>
            </w:rPr>
            <w:t>10</w:t>
          </w:r>
          <w:r>
            <w:fldChar w:fldCharType="end"/>
          </w:r>
        </w:p>
      </w:tc>
    </w:tr>
  </w:tbl>
  <w:p w:rsidR="004F00FD" w:rsidRDefault="004F00FD" w:rsidP="004F00FD">
    <w:pPr>
      <w:pStyle w:val="Cabealho"/>
    </w:pPr>
  </w:p>
  <w:p w:rsidR="00F53280" w:rsidRDefault="00F5328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573B6"/>
    <w:multiLevelType w:val="hybridMultilevel"/>
    <w:tmpl w:val="6FBC0F5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280"/>
    <w:rsid w:val="00115CFA"/>
    <w:rsid w:val="001643FA"/>
    <w:rsid w:val="001F55A8"/>
    <w:rsid w:val="00200B64"/>
    <w:rsid w:val="002074AA"/>
    <w:rsid w:val="0021460C"/>
    <w:rsid w:val="002436A7"/>
    <w:rsid w:val="00354F64"/>
    <w:rsid w:val="0036225C"/>
    <w:rsid w:val="0041460E"/>
    <w:rsid w:val="004F00FD"/>
    <w:rsid w:val="00507D66"/>
    <w:rsid w:val="005A752B"/>
    <w:rsid w:val="005E3EA6"/>
    <w:rsid w:val="006B5AC9"/>
    <w:rsid w:val="007B699B"/>
    <w:rsid w:val="00870A4D"/>
    <w:rsid w:val="0088529E"/>
    <w:rsid w:val="00954833"/>
    <w:rsid w:val="0095796E"/>
    <w:rsid w:val="00B16E7D"/>
    <w:rsid w:val="00BF1B16"/>
    <w:rsid w:val="00C95B5C"/>
    <w:rsid w:val="00CB071E"/>
    <w:rsid w:val="00CD14B7"/>
    <w:rsid w:val="00DA0CA8"/>
    <w:rsid w:val="00E525C2"/>
    <w:rsid w:val="00EB13A7"/>
    <w:rsid w:val="00F5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B6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3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328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53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3280"/>
  </w:style>
  <w:style w:type="paragraph" w:styleId="Rodap">
    <w:name w:val="footer"/>
    <w:basedOn w:val="Normal"/>
    <w:link w:val="RodapChar"/>
    <w:uiPriority w:val="99"/>
    <w:unhideWhenUsed/>
    <w:rsid w:val="00F53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3280"/>
  </w:style>
  <w:style w:type="character" w:customStyle="1" w:styleId="Ttulo2Char">
    <w:name w:val="Título 2 Char"/>
    <w:basedOn w:val="Fontepargpadro"/>
    <w:link w:val="Ttulo2"/>
    <w:uiPriority w:val="9"/>
    <w:rsid w:val="007B69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F0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4F00FD"/>
  </w:style>
  <w:style w:type="character" w:styleId="Hyperlink">
    <w:name w:val="Hyperlink"/>
    <w:basedOn w:val="Fontepargpadro"/>
    <w:uiPriority w:val="99"/>
    <w:semiHidden/>
    <w:unhideWhenUsed/>
    <w:rsid w:val="004F00FD"/>
    <w:rPr>
      <w:color w:val="0000FF"/>
      <w:u w:val="single"/>
    </w:rPr>
  </w:style>
  <w:style w:type="character" w:customStyle="1" w:styleId="a">
    <w:name w:val="a"/>
    <w:basedOn w:val="Fontepargpadro"/>
    <w:rsid w:val="002074AA"/>
  </w:style>
  <w:style w:type="character" w:customStyle="1" w:styleId="l8">
    <w:name w:val="l8"/>
    <w:basedOn w:val="Fontepargpadro"/>
    <w:rsid w:val="002074AA"/>
  </w:style>
  <w:style w:type="character" w:customStyle="1" w:styleId="l9">
    <w:name w:val="l9"/>
    <w:basedOn w:val="Fontepargpadro"/>
    <w:rsid w:val="002074AA"/>
  </w:style>
  <w:style w:type="character" w:styleId="HiperlinkVisitado">
    <w:name w:val="FollowedHyperlink"/>
    <w:basedOn w:val="Fontepargpadro"/>
    <w:uiPriority w:val="99"/>
    <w:semiHidden/>
    <w:unhideWhenUsed/>
    <w:rsid w:val="00870A4D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16E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B6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3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328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53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3280"/>
  </w:style>
  <w:style w:type="paragraph" w:styleId="Rodap">
    <w:name w:val="footer"/>
    <w:basedOn w:val="Normal"/>
    <w:link w:val="RodapChar"/>
    <w:uiPriority w:val="99"/>
    <w:unhideWhenUsed/>
    <w:rsid w:val="00F53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3280"/>
  </w:style>
  <w:style w:type="character" w:customStyle="1" w:styleId="Ttulo2Char">
    <w:name w:val="Título 2 Char"/>
    <w:basedOn w:val="Fontepargpadro"/>
    <w:link w:val="Ttulo2"/>
    <w:uiPriority w:val="9"/>
    <w:rsid w:val="007B69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F0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4F00FD"/>
  </w:style>
  <w:style w:type="character" w:styleId="Hyperlink">
    <w:name w:val="Hyperlink"/>
    <w:basedOn w:val="Fontepargpadro"/>
    <w:uiPriority w:val="99"/>
    <w:semiHidden/>
    <w:unhideWhenUsed/>
    <w:rsid w:val="004F00FD"/>
    <w:rPr>
      <w:color w:val="0000FF"/>
      <w:u w:val="single"/>
    </w:rPr>
  </w:style>
  <w:style w:type="character" w:customStyle="1" w:styleId="a">
    <w:name w:val="a"/>
    <w:basedOn w:val="Fontepargpadro"/>
    <w:rsid w:val="002074AA"/>
  </w:style>
  <w:style w:type="character" w:customStyle="1" w:styleId="l8">
    <w:name w:val="l8"/>
    <w:basedOn w:val="Fontepargpadro"/>
    <w:rsid w:val="002074AA"/>
  </w:style>
  <w:style w:type="character" w:customStyle="1" w:styleId="l9">
    <w:name w:val="l9"/>
    <w:basedOn w:val="Fontepargpadro"/>
    <w:rsid w:val="002074AA"/>
  </w:style>
  <w:style w:type="character" w:styleId="HiperlinkVisitado">
    <w:name w:val="FollowedHyperlink"/>
    <w:basedOn w:val="Fontepargpadro"/>
    <w:uiPriority w:val="99"/>
    <w:semiHidden/>
    <w:unhideWhenUsed/>
    <w:rsid w:val="00870A4D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16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vm.isec.pt/mod/resource/view.php?id=357&amp;subdir=/ExercicioTest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lvm.isec.pt/mod/resource/view.php?id=357&amp;subdir=/ExercicioTeste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vm.isec.pt/mod/resource/view.php?id=357&amp;subdir=/ExercicioTest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lvm.isec.pt/mod/resource/view.php?id=357&amp;subdir=/ExercicioTeste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8B453C66D5341EFBCDF7523FC1989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64FF76-FDF3-467F-8ED1-6F87F3B2AF2F}"/>
      </w:docPartPr>
      <w:docPartBody>
        <w:p w:rsidR="00000000" w:rsidRDefault="00C842C0" w:rsidP="00C842C0">
          <w:pPr>
            <w:pStyle w:val="78B453C66D5341EFBCDF7523FC19899F"/>
          </w:pPr>
          <w:r>
            <w:rPr>
              <w:lang w:val="pt-BR"/>
            </w:rPr>
            <w:t>[Digite o nome da empresa]</w:t>
          </w:r>
        </w:p>
      </w:docPartBody>
    </w:docPart>
    <w:docPart>
      <w:docPartPr>
        <w:name w:val="E1B6CB57A0DD49ADB446AE8705AE8E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CC8DC8-763D-4A91-8225-B4D36F0FEB3E}"/>
      </w:docPartPr>
      <w:docPartBody>
        <w:p w:rsidR="00000000" w:rsidRDefault="00C842C0" w:rsidP="00C842C0">
          <w:pPr>
            <w:pStyle w:val="E1B6CB57A0DD49ADB446AE8705AE8E6E"/>
          </w:pPr>
          <w:r>
            <w:rPr>
              <w:b/>
              <w:bCs/>
              <w:lang w:val="pt-BR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uclid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cli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clid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2C0"/>
    <w:rsid w:val="003A50BE"/>
    <w:rsid w:val="00C8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782EA2B308A4198A023101538DD917A">
    <w:name w:val="B782EA2B308A4198A023101538DD917A"/>
    <w:rsid w:val="00C842C0"/>
  </w:style>
  <w:style w:type="paragraph" w:customStyle="1" w:styleId="8CC774DEF045480583D24F5AC38F0C62">
    <w:name w:val="8CC774DEF045480583D24F5AC38F0C62"/>
    <w:rsid w:val="00C842C0"/>
  </w:style>
  <w:style w:type="paragraph" w:customStyle="1" w:styleId="14485BFE28E74D52B0B87A894891D212">
    <w:name w:val="14485BFE28E74D52B0B87A894891D212"/>
    <w:rsid w:val="00C842C0"/>
  </w:style>
  <w:style w:type="paragraph" w:customStyle="1" w:styleId="A5C584E7043844E7BF5EF699BED45761">
    <w:name w:val="A5C584E7043844E7BF5EF699BED45761"/>
    <w:rsid w:val="00C842C0"/>
  </w:style>
  <w:style w:type="paragraph" w:customStyle="1" w:styleId="78B453C66D5341EFBCDF7523FC19899F">
    <w:name w:val="78B453C66D5341EFBCDF7523FC19899F"/>
    <w:rsid w:val="00C842C0"/>
  </w:style>
  <w:style w:type="paragraph" w:customStyle="1" w:styleId="E1B6CB57A0DD49ADB446AE8705AE8E6E">
    <w:name w:val="E1B6CB57A0DD49ADB446AE8705AE8E6E"/>
    <w:rsid w:val="00C842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782EA2B308A4198A023101538DD917A">
    <w:name w:val="B782EA2B308A4198A023101538DD917A"/>
    <w:rsid w:val="00C842C0"/>
  </w:style>
  <w:style w:type="paragraph" w:customStyle="1" w:styleId="8CC774DEF045480583D24F5AC38F0C62">
    <w:name w:val="8CC774DEF045480583D24F5AC38F0C62"/>
    <w:rsid w:val="00C842C0"/>
  </w:style>
  <w:style w:type="paragraph" w:customStyle="1" w:styleId="14485BFE28E74D52B0B87A894891D212">
    <w:name w:val="14485BFE28E74D52B0B87A894891D212"/>
    <w:rsid w:val="00C842C0"/>
  </w:style>
  <w:style w:type="paragraph" w:customStyle="1" w:styleId="A5C584E7043844E7BF5EF699BED45761">
    <w:name w:val="A5C584E7043844E7BF5EF699BED45761"/>
    <w:rsid w:val="00C842C0"/>
  </w:style>
  <w:style w:type="paragraph" w:customStyle="1" w:styleId="78B453C66D5341EFBCDF7523FC19899F">
    <w:name w:val="78B453C66D5341EFBCDF7523FC19899F"/>
    <w:rsid w:val="00C842C0"/>
  </w:style>
  <w:style w:type="paragraph" w:customStyle="1" w:styleId="E1B6CB57A0DD49ADB446AE8705AE8E6E">
    <w:name w:val="E1B6CB57A0DD49ADB446AE8705AE8E6E"/>
    <w:rsid w:val="00C842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094DD-49EA-4705-ABAC-FB88659B2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891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David Saraiva</Company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PVI: Euler vs Runge Kutta</dc:title>
  <dc:creator>ASUS</dc:creator>
  <cp:lastModifiedBy>ASUS</cp:lastModifiedBy>
  <cp:revision>1</cp:revision>
  <dcterms:created xsi:type="dcterms:W3CDTF">2012-11-24T15:00:00Z</dcterms:created>
  <dcterms:modified xsi:type="dcterms:W3CDTF">2012-11-25T02:27:00Z</dcterms:modified>
</cp:coreProperties>
</file>