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945C" w14:textId="59D84AD6" w:rsidR="00086C6A" w:rsidRDefault="00086C6A" w:rsidP="00086C6A">
      <w:pPr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Decentralized Publishing Marketplace Platform.</w:t>
      </w:r>
    </w:p>
    <w:p w14:paraId="094DF9EA" w14:textId="5992AC0A" w:rsidR="00086C6A" w:rsidRDefault="00A14EE6" w:rsidP="00086C6A">
      <w:pPr>
        <w:ind w:left="426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Smart Contract </w:t>
      </w:r>
      <w:r w:rsidR="00086C6A">
        <w:rPr>
          <w:rFonts w:ascii="Arial" w:hAnsi="Arial" w:cs="Arial"/>
          <w:b/>
          <w:bCs/>
        </w:rPr>
        <w:t>Specification</w:t>
      </w:r>
      <w:r>
        <w:rPr>
          <w:rFonts w:ascii="Arial" w:hAnsi="Arial" w:cs="Arial"/>
          <w:b/>
          <w:bCs/>
        </w:rPr>
        <w:t>s</w:t>
      </w:r>
      <w:r w:rsidR="00086C6A">
        <w:rPr>
          <w:rFonts w:ascii="Arial" w:hAnsi="Arial" w:cs="Arial"/>
          <w:b/>
          <w:bCs/>
        </w:rPr>
        <w:t xml:space="preserve"> </w:t>
      </w:r>
    </w:p>
    <w:p w14:paraId="0F793F1B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BookContractFactory</w:t>
      </w:r>
      <w:proofErr w:type="spellEnd"/>
    </w:p>
    <w:p w14:paraId="3976B205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2162"/>
        <w:gridCol w:w="1241"/>
        <w:gridCol w:w="1336"/>
        <w:gridCol w:w="1586"/>
        <w:gridCol w:w="1898"/>
        <w:gridCol w:w="2268"/>
      </w:tblGrid>
      <w:tr w:rsidR="00086C6A" w14:paraId="3455CC66" w14:textId="77777777" w:rsidTr="00243E8A">
        <w:tc>
          <w:tcPr>
            <w:tcW w:w="2162" w:type="dxa"/>
          </w:tcPr>
          <w:p w14:paraId="19984109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 Name</w:t>
            </w:r>
          </w:p>
        </w:tc>
        <w:tc>
          <w:tcPr>
            <w:tcW w:w="1241" w:type="dxa"/>
          </w:tcPr>
          <w:p w14:paraId="0103BA3C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 Visibility</w:t>
            </w:r>
          </w:p>
        </w:tc>
        <w:tc>
          <w:tcPr>
            <w:tcW w:w="1336" w:type="dxa"/>
          </w:tcPr>
          <w:p w14:paraId="070C399C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 Mutability</w:t>
            </w:r>
          </w:p>
        </w:tc>
        <w:tc>
          <w:tcPr>
            <w:tcW w:w="1586" w:type="dxa"/>
          </w:tcPr>
          <w:p w14:paraId="7B0AD6C8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Modifiers</w:t>
            </w:r>
          </w:p>
        </w:tc>
        <w:tc>
          <w:tcPr>
            <w:tcW w:w="1898" w:type="dxa"/>
          </w:tcPr>
          <w:p w14:paraId="69DEBC70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</w:t>
            </w:r>
          </w:p>
        </w:tc>
        <w:tc>
          <w:tcPr>
            <w:tcW w:w="2268" w:type="dxa"/>
          </w:tcPr>
          <w:p w14:paraId="20F00E00" w14:textId="77777777" w:rsidR="00086C6A" w:rsidRDefault="00086C6A" w:rsidP="00243E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- Notes</w:t>
            </w:r>
          </w:p>
        </w:tc>
      </w:tr>
      <w:tr w:rsidR="00086C6A" w14:paraId="2266B703" w14:textId="77777777" w:rsidTr="00243E8A">
        <w:tc>
          <w:tcPr>
            <w:tcW w:w="2162" w:type="dxa"/>
          </w:tcPr>
          <w:p w14:paraId="5A8F39F2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20A0">
              <w:rPr>
                <w:rFonts w:ascii="Arial" w:hAnsi="Arial" w:cs="Arial"/>
                <w:sz w:val="22"/>
                <w:szCs w:val="22"/>
              </w:rPr>
              <w:t>createBookContract</w:t>
            </w:r>
            <w:proofErr w:type="spellEnd"/>
          </w:p>
        </w:tc>
        <w:tc>
          <w:tcPr>
            <w:tcW w:w="1241" w:type="dxa"/>
          </w:tcPr>
          <w:p w14:paraId="43AEF166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5720A0">
              <w:rPr>
                <w:rFonts w:ascii="Arial" w:hAnsi="Arial" w:cs="Arial"/>
                <w:sz w:val="22"/>
                <w:szCs w:val="22"/>
              </w:rPr>
              <w:t>external</w:t>
            </w:r>
          </w:p>
        </w:tc>
        <w:tc>
          <w:tcPr>
            <w:tcW w:w="1336" w:type="dxa"/>
          </w:tcPr>
          <w:p w14:paraId="296FB2E4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5720A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586" w:type="dxa"/>
          </w:tcPr>
          <w:p w14:paraId="3D2EB0B1" w14:textId="77777777" w:rsidR="00086C6A" w:rsidRPr="005720A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20A0">
              <w:rPr>
                <w:rFonts w:ascii="Arial" w:hAnsi="Arial" w:cs="Arial"/>
                <w:sz w:val="22"/>
                <w:szCs w:val="22"/>
              </w:rPr>
              <w:t>NotTheOwner</w:t>
            </w:r>
            <w:proofErr w:type="spellEnd"/>
          </w:p>
        </w:tc>
        <w:tc>
          <w:tcPr>
            <w:tcW w:w="1898" w:type="dxa"/>
          </w:tcPr>
          <w:p w14:paraId="433D444D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bookTitle</w:t>
            </w:r>
            <w:proofErr w:type="spellEnd"/>
          </w:p>
          <w:p w14:paraId="20721B30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bookSymbol</w:t>
            </w:r>
            <w:proofErr w:type="spellEnd"/>
          </w:p>
          <w:p w14:paraId="5489B26A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bool _published</w:t>
            </w:r>
          </w:p>
          <w:p w14:paraId="418E6C44" w14:textId="77777777" w:rsidR="00086C6A" w:rsidRPr="008D77F2" w:rsidRDefault="00086C6A" w:rsidP="00086C6A">
            <w:pPr>
              <w:pStyle w:val="ListParagraph"/>
              <w:numPr>
                <w:ilvl w:val="0"/>
                <w:numId w:val="1"/>
              </w:numPr>
              <w:ind w:left="239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hashString</w:t>
            </w:r>
            <w:proofErr w:type="spellEnd"/>
          </w:p>
        </w:tc>
        <w:tc>
          <w:tcPr>
            <w:tcW w:w="2268" w:type="dxa"/>
          </w:tcPr>
          <w:p w14:paraId="0FDC4BCA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the book contract.</w:t>
            </w:r>
          </w:p>
          <w:p w14:paraId="11544B1E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 track of the contract created</w:t>
            </w:r>
          </w:p>
          <w:p w14:paraId="69D2835B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Notify about the creation of a book contract.</w:t>
            </w:r>
          </w:p>
          <w:p w14:paraId="4C062282" w14:textId="77777777" w:rsidR="00086C6A" w:rsidRPr="001C316B" w:rsidRDefault="00086C6A" w:rsidP="00086C6A">
            <w:pPr>
              <w:pStyle w:val="ListParagraph"/>
              <w:numPr>
                <w:ilvl w:val="0"/>
                <w:numId w:val="1"/>
              </w:numPr>
              <w:ind w:left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Returns address of contract created and </w:t>
            </w:r>
            <w:proofErr w:type="spellStart"/>
            <w:r>
              <w:rPr>
                <w:rFonts w:ascii="Arial" w:hAnsi="Arial" w:cs="Arial"/>
              </w:rPr>
              <w:t>BookID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987A323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</w:p>
    <w:p w14:paraId="438A66A2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BookContract</w:t>
      </w:r>
      <w:proofErr w:type="spellEnd"/>
    </w:p>
    <w:p w14:paraId="2F90246D" w14:textId="77777777" w:rsidR="00086C6A" w:rsidRDefault="00086C6A" w:rsidP="00086C6A">
      <w:pPr>
        <w:ind w:left="426"/>
        <w:rPr>
          <w:rFonts w:ascii="Arial" w:hAnsi="Arial" w:cs="Arial"/>
          <w:b/>
          <w:bCs/>
        </w:rPr>
      </w:pPr>
    </w:p>
    <w:tbl>
      <w:tblPr>
        <w:tblStyle w:val="TableGrid"/>
        <w:tblW w:w="10528" w:type="dxa"/>
        <w:tblInd w:w="-431" w:type="dxa"/>
        <w:tblLook w:val="04A0" w:firstRow="1" w:lastRow="0" w:firstColumn="1" w:lastColumn="0" w:noHBand="0" w:noVBand="1"/>
      </w:tblPr>
      <w:tblGrid>
        <w:gridCol w:w="2711"/>
        <w:gridCol w:w="1145"/>
        <w:gridCol w:w="1243"/>
        <w:gridCol w:w="2259"/>
        <w:gridCol w:w="1978"/>
        <w:gridCol w:w="1834"/>
      </w:tblGrid>
      <w:tr w:rsidR="00086C6A" w:rsidRPr="009A0058" w14:paraId="21D5EA3E" w14:textId="77777777" w:rsidTr="00243E8A">
        <w:tc>
          <w:tcPr>
            <w:tcW w:w="2711" w:type="dxa"/>
          </w:tcPr>
          <w:p w14:paraId="47D23FB1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Function Name</w:t>
            </w:r>
          </w:p>
        </w:tc>
        <w:tc>
          <w:tcPr>
            <w:tcW w:w="1145" w:type="dxa"/>
          </w:tcPr>
          <w:p w14:paraId="67E237D3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Function Visibility</w:t>
            </w:r>
          </w:p>
        </w:tc>
        <w:tc>
          <w:tcPr>
            <w:tcW w:w="1243" w:type="dxa"/>
          </w:tcPr>
          <w:p w14:paraId="6C848147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Function Mutability</w:t>
            </w:r>
          </w:p>
        </w:tc>
        <w:tc>
          <w:tcPr>
            <w:tcW w:w="1194" w:type="dxa"/>
          </w:tcPr>
          <w:p w14:paraId="326062A7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Modifiers</w:t>
            </w:r>
          </w:p>
        </w:tc>
        <w:tc>
          <w:tcPr>
            <w:tcW w:w="1978" w:type="dxa"/>
          </w:tcPr>
          <w:p w14:paraId="36B55CD6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2257" w:type="dxa"/>
          </w:tcPr>
          <w:p w14:paraId="66B7521C" w14:textId="77777777" w:rsidR="00086C6A" w:rsidRPr="009A0058" w:rsidRDefault="00086C6A" w:rsidP="00243E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0058">
              <w:rPr>
                <w:rFonts w:ascii="Arial" w:hAnsi="Arial" w:cs="Arial"/>
                <w:b/>
                <w:bCs/>
                <w:sz w:val="22"/>
                <w:szCs w:val="22"/>
              </w:rPr>
              <w:t>Action - Notes</w:t>
            </w:r>
          </w:p>
        </w:tc>
      </w:tr>
      <w:tr w:rsidR="00086C6A" w:rsidRPr="009A0058" w14:paraId="56AA0E72" w14:textId="77777777" w:rsidTr="00243E8A">
        <w:tc>
          <w:tcPr>
            <w:tcW w:w="2711" w:type="dxa"/>
          </w:tcPr>
          <w:p w14:paraId="26881FD8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9A0058">
              <w:rPr>
                <w:rFonts w:ascii="Arial" w:hAnsi="Arial" w:cs="Arial"/>
                <w:sz w:val="22"/>
                <w:szCs w:val="22"/>
              </w:rPr>
              <w:t>constructor</w:t>
            </w:r>
          </w:p>
        </w:tc>
        <w:tc>
          <w:tcPr>
            <w:tcW w:w="1145" w:type="dxa"/>
          </w:tcPr>
          <w:p w14:paraId="4F3A7AB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243" w:type="dxa"/>
          </w:tcPr>
          <w:p w14:paraId="11825869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508661C6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4E61DA85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bookTitle</w:t>
            </w:r>
            <w:proofErr w:type="spellEnd"/>
            <w:r w:rsidRPr="008D77F2"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1B09083F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string memory _</w:t>
            </w:r>
            <w:proofErr w:type="spellStart"/>
            <w:r w:rsidRPr="008D77F2">
              <w:rPr>
                <w:rFonts w:ascii="Arial" w:hAnsi="Arial" w:cs="Arial"/>
                <w:sz w:val="22"/>
                <w:szCs w:val="22"/>
              </w:rPr>
              <w:t>bookSymbol</w:t>
            </w:r>
            <w:proofErr w:type="spellEnd"/>
            <w:r w:rsidRPr="008D77F2"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448E09E4" w14:textId="77777777" w:rsidR="00086C6A" w:rsidRPr="008D77F2" w:rsidRDefault="00086C6A" w:rsidP="00086C6A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Arial" w:hAnsi="Arial" w:cs="Arial"/>
                <w:sz w:val="22"/>
                <w:szCs w:val="22"/>
              </w:rPr>
            </w:pPr>
            <w:r w:rsidRPr="008D77F2">
              <w:rPr>
                <w:rFonts w:ascii="Arial" w:hAnsi="Arial" w:cs="Arial"/>
                <w:sz w:val="22"/>
                <w:szCs w:val="22"/>
              </w:rPr>
              <w:t>bool _published_</w:t>
            </w:r>
          </w:p>
        </w:tc>
        <w:tc>
          <w:tcPr>
            <w:tcW w:w="2257" w:type="dxa"/>
          </w:tcPr>
          <w:p w14:paraId="181E41BA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set the published status</w:t>
            </w:r>
          </w:p>
          <w:p w14:paraId="5BCC4480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stores the address of the factory owner</w:t>
            </w:r>
          </w:p>
          <w:p w14:paraId="466CCABA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initialize the name and symbol for book Token</w:t>
            </w:r>
          </w:p>
        </w:tc>
      </w:tr>
      <w:tr w:rsidR="00086C6A" w:rsidRPr="009A0058" w14:paraId="72B97D8F" w14:textId="77777777" w:rsidTr="00243E8A">
        <w:trPr>
          <w:trHeight w:val="343"/>
        </w:trPr>
        <w:tc>
          <w:tcPr>
            <w:tcW w:w="2711" w:type="dxa"/>
          </w:tcPr>
          <w:p w14:paraId="54F91330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createBookToken</w:t>
            </w:r>
            <w:proofErr w:type="spellEnd"/>
          </w:p>
        </w:tc>
        <w:tc>
          <w:tcPr>
            <w:tcW w:w="1145" w:type="dxa"/>
          </w:tcPr>
          <w:p w14:paraId="7262083A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public</w:t>
            </w:r>
          </w:p>
        </w:tc>
        <w:tc>
          <w:tcPr>
            <w:tcW w:w="1243" w:type="dxa"/>
          </w:tcPr>
          <w:p w14:paraId="35E29993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512A63A9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623E1A44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uint256 _price</w:t>
            </w:r>
          </w:p>
          <w:p w14:paraId="038294AC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address _author</w:t>
            </w:r>
          </w:p>
        </w:tc>
        <w:tc>
          <w:tcPr>
            <w:tcW w:w="2257" w:type="dxa"/>
          </w:tcPr>
          <w:p w14:paraId="438E4886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verifies that published is set to true to allow for Token to be created</w:t>
            </w:r>
          </w:p>
          <w:p w14:paraId="448125CE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keep count of the token (book copies) created</w:t>
            </w:r>
          </w:p>
          <w:p w14:paraId="2994239C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 xml:space="preserve">saves the details (unique identifier, </w:t>
            </w:r>
            <w:r w:rsidRPr="00086C6A">
              <w:rPr>
                <w:rFonts w:ascii="Arial" w:hAnsi="Arial" w:cs="Arial"/>
                <w:sz w:val="22"/>
                <w:szCs w:val="22"/>
              </w:rPr>
              <w:lastRenderedPageBreak/>
              <w:t xml:space="preserve">price, </w:t>
            </w:r>
            <w:proofErr w:type="spellStart"/>
            <w:r w:rsidRPr="00086C6A">
              <w:rPr>
                <w:rFonts w:ascii="Arial" w:hAnsi="Arial" w:cs="Arial"/>
                <w:sz w:val="22"/>
                <w:szCs w:val="22"/>
              </w:rPr>
              <w:t>tokenholder</w:t>
            </w:r>
            <w:proofErr w:type="spellEnd"/>
            <w:r w:rsidRPr="00086C6A">
              <w:rPr>
                <w:rFonts w:ascii="Arial" w:hAnsi="Arial" w:cs="Arial"/>
                <w:sz w:val="22"/>
                <w:szCs w:val="22"/>
              </w:rPr>
              <w:t xml:space="preserve">, publisher, author, </w:t>
            </w:r>
            <w:proofErr w:type="spellStart"/>
            <w:r w:rsidRPr="00086C6A">
              <w:rPr>
                <w:rFonts w:ascii="Arial" w:hAnsi="Arial" w:cs="Arial"/>
                <w:sz w:val="22"/>
                <w:szCs w:val="22"/>
              </w:rPr>
              <w:t>soldStatus</w:t>
            </w:r>
            <w:proofErr w:type="spellEnd"/>
            <w:r w:rsidRPr="00086C6A">
              <w:rPr>
                <w:rFonts w:ascii="Arial" w:hAnsi="Arial" w:cs="Arial"/>
                <w:sz w:val="22"/>
                <w:szCs w:val="22"/>
              </w:rPr>
              <w:t>) of token created</w:t>
            </w:r>
          </w:p>
          <w:p w14:paraId="3326CDFF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mint token</w:t>
            </w:r>
          </w:p>
        </w:tc>
      </w:tr>
      <w:tr w:rsidR="00086C6A" w:rsidRPr="009A0058" w14:paraId="78B16ED7" w14:textId="77777777" w:rsidTr="00243E8A">
        <w:tc>
          <w:tcPr>
            <w:tcW w:w="2711" w:type="dxa"/>
          </w:tcPr>
          <w:p w14:paraId="5112D38E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lastRenderedPageBreak/>
              <w:t>setPublishedState</w:t>
            </w:r>
            <w:proofErr w:type="spellEnd"/>
          </w:p>
        </w:tc>
        <w:tc>
          <w:tcPr>
            <w:tcW w:w="1145" w:type="dxa"/>
          </w:tcPr>
          <w:p w14:paraId="5A4ACB1F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public</w:t>
            </w:r>
          </w:p>
        </w:tc>
        <w:tc>
          <w:tcPr>
            <w:tcW w:w="1243" w:type="dxa"/>
          </w:tcPr>
          <w:p w14:paraId="025F4A9E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1CBE4786" w14:textId="3611EC9E" w:rsidR="00086C6A" w:rsidRPr="006340C0" w:rsidRDefault="00F30E8E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onlyOwner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(_tokenId)</w:t>
            </w:r>
          </w:p>
        </w:tc>
        <w:tc>
          <w:tcPr>
            <w:tcW w:w="1978" w:type="dxa"/>
          </w:tcPr>
          <w:p w14:paraId="4ACA9508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 xml:space="preserve">bool </w:t>
            </w:r>
            <w:proofErr w:type="spellStart"/>
            <w:r w:rsidRPr="00E9001A">
              <w:rPr>
                <w:rFonts w:ascii="Arial" w:hAnsi="Arial" w:cs="Arial"/>
                <w:sz w:val="22"/>
                <w:szCs w:val="22"/>
              </w:rPr>
              <w:t>publishedState</w:t>
            </w:r>
            <w:proofErr w:type="spellEnd"/>
          </w:p>
        </w:tc>
        <w:tc>
          <w:tcPr>
            <w:tcW w:w="2257" w:type="dxa"/>
          </w:tcPr>
          <w:p w14:paraId="58C42AF9" w14:textId="77777777" w:rsidR="00086C6A" w:rsidRP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086C6A">
              <w:rPr>
                <w:rFonts w:ascii="Arial" w:hAnsi="Arial" w:cs="Arial"/>
                <w:sz w:val="22"/>
                <w:szCs w:val="22"/>
              </w:rPr>
              <w:t>set the state for published to true or false. If false, tokens cannot be minted for that book</w:t>
            </w:r>
          </w:p>
        </w:tc>
      </w:tr>
      <w:tr w:rsidR="00086C6A" w:rsidRPr="006340C0" w14:paraId="5B16A8BD" w14:textId="77777777" w:rsidTr="00243E8A">
        <w:tc>
          <w:tcPr>
            <w:tcW w:w="2711" w:type="dxa"/>
          </w:tcPr>
          <w:p w14:paraId="49F62CE2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buyBook</w:t>
            </w:r>
            <w:proofErr w:type="spellEnd"/>
          </w:p>
        </w:tc>
        <w:tc>
          <w:tcPr>
            <w:tcW w:w="1145" w:type="dxa"/>
          </w:tcPr>
          <w:p w14:paraId="0424C0D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11065FF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3C9CE74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6A61EA2E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uint256 _</w:t>
            </w:r>
            <w:proofErr w:type="spellStart"/>
            <w:r w:rsidRPr="00E9001A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4961E0EB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function is to buy token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pay for a token</w:t>
            </w:r>
          </w:p>
          <w:p w14:paraId="4AFE7B06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checks that the amount sent is greater than the price set for the book.</w:t>
            </w:r>
          </w:p>
          <w:p w14:paraId="1FC2855A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6E36F0">
              <w:rPr>
                <w:rFonts w:ascii="Arial" w:hAnsi="Arial" w:cs="Arial"/>
                <w:sz w:val="22"/>
                <w:szCs w:val="22"/>
              </w:rPr>
              <w:t>Returns difference back if amount is sent to contract is more</w:t>
            </w:r>
          </w:p>
          <w:p w14:paraId="04827DF4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6E36F0">
              <w:rPr>
                <w:rFonts w:ascii="Arial" w:hAnsi="Arial" w:cs="Arial"/>
                <w:sz w:val="22"/>
                <w:szCs w:val="22"/>
              </w:rPr>
              <w:t>Handles the reward distribution mechanism and saves to storage.</w:t>
            </w:r>
          </w:p>
          <w:p w14:paraId="1D26AC38" w14:textId="77777777" w:rsidR="00086C6A" w:rsidRPr="006E36F0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 w:rsidRPr="006E36F0">
              <w:rPr>
                <w:rFonts w:ascii="Arial" w:hAnsi="Arial" w:cs="Arial"/>
                <w:sz w:val="22"/>
                <w:szCs w:val="22"/>
              </w:rPr>
              <w:t xml:space="preserve">Keep count of the number of </w:t>
            </w:r>
            <w:proofErr w:type="gramStart"/>
            <w:r w:rsidRPr="006E36F0">
              <w:rPr>
                <w:rFonts w:ascii="Arial" w:hAnsi="Arial" w:cs="Arial"/>
                <w:sz w:val="22"/>
                <w:szCs w:val="22"/>
              </w:rPr>
              <w:t>token</w:t>
            </w:r>
            <w:proofErr w:type="gramEnd"/>
            <w:r w:rsidRPr="006E36F0">
              <w:rPr>
                <w:rFonts w:ascii="Arial" w:hAnsi="Arial" w:cs="Arial"/>
                <w:sz w:val="22"/>
                <w:szCs w:val="22"/>
              </w:rPr>
              <w:t xml:space="preserve"> sold.</w:t>
            </w:r>
          </w:p>
          <w:p w14:paraId="6FA9AB1F" w14:textId="77777777" w:rsidR="00086C6A" w:rsidRPr="00754634" w:rsidRDefault="00086C6A" w:rsidP="00243E8A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6C6A" w:rsidRPr="006340C0" w14:paraId="3AEF48AE" w14:textId="77777777" w:rsidTr="00243E8A">
        <w:tc>
          <w:tcPr>
            <w:tcW w:w="2711" w:type="dxa"/>
          </w:tcPr>
          <w:p w14:paraId="0F544AD5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4E49">
              <w:rPr>
                <w:rFonts w:ascii="Arial" w:hAnsi="Arial" w:cs="Arial"/>
                <w:sz w:val="22"/>
                <w:szCs w:val="22"/>
              </w:rPr>
              <w:t>transferBookToken</w:t>
            </w:r>
            <w:proofErr w:type="spellEnd"/>
          </w:p>
        </w:tc>
        <w:tc>
          <w:tcPr>
            <w:tcW w:w="1145" w:type="dxa"/>
          </w:tcPr>
          <w:p w14:paraId="2FC77DA2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CD4E49">
              <w:rPr>
                <w:rFonts w:ascii="Arial" w:hAnsi="Arial" w:cs="Arial"/>
                <w:sz w:val="22"/>
                <w:szCs w:val="22"/>
              </w:rPr>
              <w:t>public</w:t>
            </w:r>
          </w:p>
        </w:tc>
        <w:tc>
          <w:tcPr>
            <w:tcW w:w="1243" w:type="dxa"/>
          </w:tcPr>
          <w:p w14:paraId="132B88C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B3564B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194" w:type="dxa"/>
          </w:tcPr>
          <w:p w14:paraId="082B9E87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B3564B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0C6D5F29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CD4E49">
              <w:rPr>
                <w:rFonts w:ascii="Arial" w:hAnsi="Arial" w:cs="Arial"/>
                <w:sz w:val="22"/>
                <w:szCs w:val="22"/>
              </w:rPr>
              <w:t>address buyer</w:t>
            </w:r>
          </w:p>
          <w:p w14:paraId="5AE8719F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4E49">
              <w:rPr>
                <w:rFonts w:ascii="Arial" w:hAnsi="Arial" w:cs="Arial"/>
                <w:sz w:val="22"/>
                <w:szCs w:val="22"/>
              </w:rPr>
              <w:t>uint</w:t>
            </w:r>
            <w:proofErr w:type="spellEnd"/>
            <w:r w:rsidRPr="00CD4E49">
              <w:rPr>
                <w:rFonts w:ascii="Arial" w:hAnsi="Arial" w:cs="Arial"/>
                <w:sz w:val="22"/>
                <w:szCs w:val="22"/>
              </w:rPr>
              <w:t xml:space="preserve"> _</w:t>
            </w:r>
            <w:proofErr w:type="spellStart"/>
            <w:r w:rsidRPr="00CD4E49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225BD6C7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transfer token to the buyer</w:t>
            </w:r>
          </w:p>
          <w:p w14:paraId="384B46FE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changes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tokenHolder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struct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BookCopy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 the new owner</w:t>
            </w:r>
          </w:p>
        </w:tc>
      </w:tr>
      <w:tr w:rsidR="00086C6A" w:rsidRPr="006340C0" w14:paraId="58A634A0" w14:textId="77777777" w:rsidTr="00243E8A">
        <w:tc>
          <w:tcPr>
            <w:tcW w:w="2711" w:type="dxa"/>
          </w:tcPr>
          <w:p w14:paraId="08C3FCDA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lastRenderedPageBreak/>
              <w:t>authorClaim</w:t>
            </w:r>
            <w:proofErr w:type="spellEnd"/>
          </w:p>
        </w:tc>
        <w:tc>
          <w:tcPr>
            <w:tcW w:w="1145" w:type="dxa"/>
          </w:tcPr>
          <w:p w14:paraId="61C7EF2A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4E2F126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7EE19B5B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3011FD20" w14:textId="77777777" w:rsidR="00086C6A" w:rsidRPr="00E9001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 xml:space="preserve">address payable author, uint256 </w:t>
            </w:r>
            <w:proofErr w:type="spellStart"/>
            <w:r w:rsidRPr="00E9001A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3D289343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allows author to claim reward</w:t>
            </w:r>
          </w:p>
        </w:tc>
      </w:tr>
      <w:tr w:rsidR="00086C6A" w:rsidRPr="006340C0" w14:paraId="0DD2AB49" w14:textId="77777777" w:rsidTr="00243E8A">
        <w:tc>
          <w:tcPr>
            <w:tcW w:w="2711" w:type="dxa"/>
          </w:tcPr>
          <w:p w14:paraId="7B3DBC4E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publisherClaim</w:t>
            </w:r>
            <w:proofErr w:type="spellEnd"/>
          </w:p>
        </w:tc>
        <w:tc>
          <w:tcPr>
            <w:tcW w:w="1145" w:type="dxa"/>
          </w:tcPr>
          <w:p w14:paraId="0A6E08E8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3A585677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69F9F72F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358CABC1" w14:textId="77777777" w:rsidR="00086C6A" w:rsidRDefault="00086C6A" w:rsidP="00086C6A">
            <w:pPr>
              <w:pStyle w:val="ListParagraph"/>
              <w:numPr>
                <w:ilvl w:val="0"/>
                <w:numId w:val="1"/>
              </w:numPr>
              <w:ind w:left="251"/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>address payable publisher</w:t>
            </w:r>
          </w:p>
          <w:p w14:paraId="70A5D13E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E9001A">
              <w:rPr>
                <w:rFonts w:ascii="Arial" w:hAnsi="Arial" w:cs="Arial"/>
                <w:sz w:val="22"/>
                <w:szCs w:val="22"/>
              </w:rPr>
              <w:t xml:space="preserve">uint256 </w:t>
            </w:r>
            <w:proofErr w:type="spellStart"/>
            <w:r w:rsidRPr="00E9001A">
              <w:rPr>
                <w:rFonts w:ascii="Arial" w:hAnsi="Arial" w:cs="Arial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2257" w:type="dxa"/>
          </w:tcPr>
          <w:p w14:paraId="24593854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allow publisher to claim reward</w:t>
            </w:r>
          </w:p>
        </w:tc>
      </w:tr>
      <w:tr w:rsidR="00086C6A" w:rsidRPr="006340C0" w14:paraId="04D25B74" w14:textId="77777777" w:rsidTr="00243E8A">
        <w:tc>
          <w:tcPr>
            <w:tcW w:w="2711" w:type="dxa"/>
          </w:tcPr>
          <w:p w14:paraId="6601CEE8" w14:textId="77777777" w:rsidR="00086C6A" w:rsidRPr="009A0058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058">
              <w:rPr>
                <w:rFonts w:ascii="Arial" w:hAnsi="Arial" w:cs="Arial"/>
                <w:sz w:val="22"/>
                <w:szCs w:val="22"/>
              </w:rPr>
              <w:t>withdrawContractBalance</w:t>
            </w:r>
            <w:proofErr w:type="spellEnd"/>
          </w:p>
        </w:tc>
        <w:tc>
          <w:tcPr>
            <w:tcW w:w="1145" w:type="dxa"/>
          </w:tcPr>
          <w:p w14:paraId="6E6B8DBE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 xml:space="preserve">public </w:t>
            </w:r>
          </w:p>
        </w:tc>
        <w:tc>
          <w:tcPr>
            <w:tcW w:w="1243" w:type="dxa"/>
          </w:tcPr>
          <w:p w14:paraId="2F29AEB5" w14:textId="77777777" w:rsidR="00086C6A" w:rsidRPr="006340C0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 w:rsidRPr="006340C0">
              <w:rPr>
                <w:rFonts w:ascii="Arial" w:hAnsi="Arial" w:cs="Arial"/>
                <w:sz w:val="22"/>
                <w:szCs w:val="22"/>
              </w:rPr>
              <w:t>payable</w:t>
            </w:r>
          </w:p>
        </w:tc>
        <w:tc>
          <w:tcPr>
            <w:tcW w:w="1194" w:type="dxa"/>
          </w:tcPr>
          <w:p w14:paraId="6D2012D1" w14:textId="77777777" w:rsidR="00086C6A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1978" w:type="dxa"/>
          </w:tcPr>
          <w:p w14:paraId="027EDD8E" w14:textId="77777777" w:rsidR="00086C6A" w:rsidRDefault="00086C6A" w:rsidP="00243E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257" w:type="dxa"/>
          </w:tcPr>
          <w:p w14:paraId="58064D5A" w14:textId="77777777" w:rsidR="00086C6A" w:rsidRPr="005C28B7" w:rsidRDefault="00086C6A" w:rsidP="00086C6A">
            <w:pPr>
              <w:pStyle w:val="ListParagraph"/>
              <w:numPr>
                <w:ilvl w:val="0"/>
                <w:numId w:val="1"/>
              </w:numPr>
              <w:ind w:left="27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allow to Factory owner (marketplace) to claim reward</w:t>
            </w:r>
          </w:p>
        </w:tc>
      </w:tr>
    </w:tbl>
    <w:p w14:paraId="150B2EE2" w14:textId="77777777" w:rsidR="00086C6A" w:rsidRPr="006340C0" w:rsidRDefault="00086C6A" w:rsidP="00086C6A">
      <w:pPr>
        <w:rPr>
          <w:rFonts w:ascii="Arial" w:hAnsi="Arial" w:cs="Arial"/>
          <w:sz w:val="22"/>
          <w:szCs w:val="22"/>
        </w:rPr>
      </w:pPr>
    </w:p>
    <w:p w14:paraId="654438AE" w14:textId="77777777" w:rsidR="00086C6A" w:rsidRDefault="00086C6A"/>
    <w:sectPr w:rsidR="00086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ﬂ@œ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A4A64"/>
    <w:multiLevelType w:val="hybridMultilevel"/>
    <w:tmpl w:val="BD785CB6"/>
    <w:lvl w:ilvl="0" w:tplc="3AB22D9C">
      <w:numFmt w:val="bullet"/>
      <w:lvlText w:val="-"/>
      <w:lvlJc w:val="left"/>
      <w:pPr>
        <w:ind w:left="720" w:hanging="360"/>
      </w:pPr>
      <w:rPr>
        <w:rFonts w:ascii="pﬂ@œ˛" w:eastAsiaTheme="minorHAnsi" w:hAnsi="pﬂ@œ˛" w:cs="pﬂ@œ˛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6A"/>
    <w:rsid w:val="00086C6A"/>
    <w:rsid w:val="00A14EE6"/>
    <w:rsid w:val="00F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8EED"/>
  <w15:chartTrackingRefBased/>
  <w15:docId w15:val="{F8C09F2B-44BC-754A-84CF-7D86D081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6A"/>
    <w:pPr>
      <w:ind w:left="720"/>
      <w:contextualSpacing/>
    </w:pPr>
  </w:style>
  <w:style w:type="table" w:styleId="TableGrid">
    <w:name w:val="Table Grid"/>
    <w:basedOn w:val="TableNormal"/>
    <w:uiPriority w:val="39"/>
    <w:rsid w:val="00086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Soetan</dc:creator>
  <cp:keywords/>
  <dc:description/>
  <cp:lastModifiedBy>Seun Soetan</cp:lastModifiedBy>
  <cp:revision>3</cp:revision>
  <dcterms:created xsi:type="dcterms:W3CDTF">2021-04-17T20:41:00Z</dcterms:created>
  <dcterms:modified xsi:type="dcterms:W3CDTF">2021-04-21T01:17:00Z</dcterms:modified>
</cp:coreProperties>
</file>