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6308B74" w14:textId="42464AA9" w:rsidR="0047567F" w:rsidRDefault="0099448C" w:rsidP="0099448C">
      <w:pPr>
        <w:pStyle w:val="Heading1"/>
        <w:rPr>
          <w:lang w:val="en-US"/>
        </w:rPr>
      </w:pPr>
      <w:r>
        <w:rPr>
          <w:lang w:val="en-US"/>
        </w:rPr>
        <w:t>Section 1: Object Scope</w:t>
      </w:r>
    </w:p>
    <w:p w14:paraId="5CDD0A2B" w14:textId="77777777" w:rsidR="0099448C" w:rsidRDefault="0099448C" w:rsidP="0099448C">
      <w:pPr>
        <w:pStyle w:val="NormalWeb"/>
        <w:shd w:val="clear" w:color="auto" w:fill="FFFFFF"/>
        <w:spacing w:before="240" w:beforeAutospacing="0" w:after="0" w:afterAutospacing="0"/>
        <w:rPr>
          <w:rFonts w:ascii="Roboto" w:hAnsi="Roboto"/>
          <w:color w:val="5F6368"/>
        </w:rPr>
      </w:pPr>
      <w:r>
        <w:rPr>
          <w:rFonts w:ascii="Roboto" w:hAnsi="Roboto"/>
          <w:color w:val="5F6368"/>
        </w:rPr>
        <w:t>Every technology shift is an opportunity to advance scientific discovery, accelerate human progress, and improve lives. I believe the transition we are seeing right now with AI will be the most profound in our lifetimes, far bigger than the shift to mobile or to the web before it. AI has the potential to create opportunities — from the everyday to the extraordinary — for people everywhere. It will bring new waves of innovation and economic progress and drive knowledge, learning, creativity and productivity on a scale we haven’t seen before.</w:t>
      </w:r>
    </w:p>
    <w:p w14:paraId="26DC0643" w14:textId="77777777" w:rsidR="0099448C" w:rsidRDefault="0099448C" w:rsidP="0099448C">
      <w:pPr>
        <w:pStyle w:val="NormalWeb"/>
        <w:shd w:val="clear" w:color="auto" w:fill="FFFFFF"/>
        <w:spacing w:before="240" w:beforeAutospacing="0" w:after="0" w:afterAutospacing="0"/>
        <w:rPr>
          <w:rFonts w:ascii="Roboto" w:hAnsi="Roboto"/>
          <w:color w:val="5F6368"/>
        </w:rPr>
      </w:pPr>
      <w:r>
        <w:rPr>
          <w:rFonts w:ascii="Roboto" w:hAnsi="Roboto"/>
          <w:color w:val="5F6368"/>
        </w:rPr>
        <w:t>That’s what excites me: the chance to make AI helpful for everyone, everywhere in the world.</w:t>
      </w:r>
    </w:p>
    <w:p w14:paraId="61E90EBB" w14:textId="77777777" w:rsidR="0099448C" w:rsidRDefault="0099448C" w:rsidP="0099448C">
      <w:pPr>
        <w:pStyle w:val="NormalWeb"/>
        <w:shd w:val="clear" w:color="auto" w:fill="FFFFFF"/>
        <w:spacing w:before="240" w:beforeAutospacing="0" w:after="0" w:afterAutospacing="0"/>
        <w:rPr>
          <w:rFonts w:ascii="Roboto" w:hAnsi="Roboto"/>
          <w:color w:val="5F6368"/>
        </w:rPr>
      </w:pPr>
      <w:r>
        <w:rPr>
          <w:rFonts w:ascii="Roboto" w:hAnsi="Roboto"/>
          <w:color w:val="5F6368"/>
        </w:rPr>
        <w:t>Nearly eight years into our journey as an AI-first company, the pace of progress is only accelerating: Millions of people are now using generative AI across our products to do things they couldn’t even a year ago, from finding answers to more complex questions to using new tools to collaborate and create. At the same time, developers are using our models and infrastructure to build new generative AI applications, and startups and enterprises around the world are growing with our AI tools.</w:t>
      </w:r>
    </w:p>
    <w:p w14:paraId="44E70655" w14:textId="77777777" w:rsidR="0099448C" w:rsidRDefault="0099448C" w:rsidP="0099448C">
      <w:pPr>
        <w:pStyle w:val="NormalWeb"/>
        <w:shd w:val="clear" w:color="auto" w:fill="FFFFFF"/>
        <w:spacing w:before="240" w:beforeAutospacing="0" w:after="0" w:afterAutospacing="0"/>
        <w:rPr>
          <w:rFonts w:ascii="Roboto" w:hAnsi="Roboto"/>
          <w:color w:val="5F6368"/>
        </w:rPr>
      </w:pPr>
      <w:r>
        <w:rPr>
          <w:rFonts w:ascii="Roboto" w:hAnsi="Roboto"/>
          <w:color w:val="5F6368"/>
        </w:rPr>
        <w:t>This is incredible momentum, and yet, we’re only beginning to scratch the surface of what’s possible.</w:t>
      </w:r>
    </w:p>
    <w:p w14:paraId="6DEAC205" w14:textId="77777777" w:rsidR="0099448C" w:rsidRDefault="0099448C" w:rsidP="0099448C">
      <w:pPr>
        <w:pStyle w:val="NormalWeb"/>
        <w:shd w:val="clear" w:color="auto" w:fill="FFFFFF"/>
        <w:spacing w:before="240" w:beforeAutospacing="0" w:after="0" w:afterAutospacing="0"/>
        <w:rPr>
          <w:rFonts w:ascii="Roboto" w:hAnsi="Roboto"/>
          <w:color w:val="5F6368"/>
        </w:rPr>
      </w:pPr>
      <w:r>
        <w:rPr>
          <w:rFonts w:ascii="Roboto" w:hAnsi="Roboto"/>
          <w:color w:val="5F6368"/>
        </w:rPr>
        <w:t>We’re approaching this work boldly and responsibly. That means being ambitious in our research and pursuing the capabilities that will bring enormous benefits to people and society, while building in safeguards and working collaboratively with governments and experts to address risks as AI becomes more capable. And we continue to invest in the very best tools, foundation models and infrastructure and bring them to our products and to others, guided by our </w:t>
      </w:r>
      <w:hyperlink r:id="rId4" w:tgtFrame="_blank" w:history="1">
        <w:r>
          <w:rPr>
            <w:rStyle w:val="Hyperlink"/>
            <w:rFonts w:ascii="Roboto" w:hAnsi="Roboto"/>
            <w:color w:val="1A73E8"/>
            <w:u w:val="none"/>
          </w:rPr>
          <w:t>AI Principles</w:t>
        </w:r>
      </w:hyperlink>
      <w:r>
        <w:rPr>
          <w:rFonts w:ascii="Roboto" w:hAnsi="Roboto"/>
          <w:color w:val="5F6368"/>
        </w:rPr>
        <w:t>.</w:t>
      </w:r>
    </w:p>
    <w:p w14:paraId="62221D2B" w14:textId="77777777" w:rsidR="0099448C" w:rsidRDefault="0099448C" w:rsidP="0099448C">
      <w:pPr>
        <w:pStyle w:val="NormalWeb"/>
        <w:shd w:val="clear" w:color="auto" w:fill="FFFFFF"/>
        <w:spacing w:before="240" w:beforeAutospacing="0" w:after="0" w:afterAutospacing="0"/>
        <w:rPr>
          <w:rFonts w:ascii="Roboto" w:hAnsi="Roboto"/>
          <w:color w:val="5F6368"/>
        </w:rPr>
      </w:pPr>
      <w:r>
        <w:rPr>
          <w:rFonts w:ascii="Roboto" w:hAnsi="Roboto"/>
          <w:color w:val="5F6368"/>
        </w:rPr>
        <w:t>Now, we’re taking the next step on our journey with Gemini, our most capable and general model yet, with state-of-the-art performance across many leading benchmarks. Our first version, Gemini 1.0, is optimized for different sizes: Ultra, Pro and Nano. These are the first models of the Gemini era and the first realization of the vision we had when we formed Google DeepMind earlier this year. This new era of models represents one of the biggest science and engineering efforts we’ve undertaken as a company. I’m genuinely excited for what’s ahead, and for the opportunities Gemini will unlock for people everywhere.</w:t>
      </w:r>
    </w:p>
    <w:p w14:paraId="6E78CC5C" w14:textId="77777777" w:rsidR="0099448C" w:rsidRDefault="0099448C" w:rsidP="0099448C">
      <w:pPr>
        <w:rPr>
          <w:lang w:val="en-US"/>
        </w:rPr>
      </w:pPr>
    </w:p>
    <w:p w14:paraId="18E90176" w14:textId="72FDFCAE" w:rsidR="0099448C" w:rsidRDefault="0099448C" w:rsidP="0099448C">
      <w:pPr>
        <w:rPr>
          <w:lang w:val="en-US"/>
        </w:rPr>
      </w:pPr>
      <w:r>
        <w:rPr>
          <w:noProof/>
        </w:rPr>
        <w:lastRenderedPageBreak/>
        <w:drawing>
          <wp:inline distT="0" distB="0" distL="0" distR="0" wp14:anchorId="26EB1848" wp14:editId="4B576657">
            <wp:extent cx="1198245" cy="1694815"/>
            <wp:effectExtent l="0" t="0" r="0" b="0"/>
            <wp:docPr id="1475653385" name="Picture 1" descr="Google Gemin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oogle Gemini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98245" cy="1694815"/>
                    </a:xfrm>
                    <a:prstGeom prst="rect">
                      <a:avLst/>
                    </a:prstGeom>
                    <a:noFill/>
                    <a:ln>
                      <a:noFill/>
                    </a:ln>
                  </pic:spPr>
                </pic:pic>
              </a:graphicData>
            </a:graphic>
          </wp:inline>
        </w:drawing>
      </w:r>
    </w:p>
    <w:p w14:paraId="08F6ED3E" w14:textId="28600D16" w:rsidR="0099448C" w:rsidRDefault="0099448C" w:rsidP="0099448C">
      <w:pPr>
        <w:pStyle w:val="Heading1"/>
        <w:rPr>
          <w:lang w:val="en-US"/>
        </w:rPr>
      </w:pPr>
      <w:r>
        <w:rPr>
          <w:lang w:val="en-US"/>
        </w:rPr>
        <w:t>ORR Section 1 (Reviewers’ Section)</w:t>
      </w:r>
    </w:p>
    <w:p w14:paraId="216F5263" w14:textId="6CED84FA" w:rsidR="0099448C" w:rsidRDefault="0099448C" w:rsidP="0099448C">
      <w:pPr>
        <w:rPr>
          <w:lang w:val="en-US"/>
        </w:rPr>
      </w:pPr>
      <w:r>
        <w:rPr>
          <w:lang w:val="en-US"/>
        </w:rPr>
        <w:t>[Reviewers to provide their assessment on Section 1: Object Scope]</w:t>
      </w:r>
    </w:p>
    <w:p w14:paraId="5320C36A" w14:textId="77777777" w:rsidR="0099448C" w:rsidRDefault="0099448C" w:rsidP="0099448C">
      <w:pPr>
        <w:rPr>
          <w:lang w:val="en-US"/>
        </w:rPr>
      </w:pPr>
    </w:p>
    <w:p w14:paraId="2ADA86BB" w14:textId="0406F270" w:rsidR="0099448C" w:rsidRDefault="0099448C" w:rsidP="0099448C">
      <w:pPr>
        <w:pStyle w:val="Heading1"/>
        <w:rPr>
          <w:lang w:val="en-US"/>
        </w:rPr>
      </w:pPr>
      <w:r>
        <w:rPr>
          <w:lang w:val="en-US"/>
        </w:rPr>
        <w:t>Section 2: Object Methodology</w:t>
      </w:r>
    </w:p>
    <w:p w14:paraId="2E465FCF" w14:textId="1FF30FFC" w:rsidR="0099448C" w:rsidRDefault="0099448C" w:rsidP="0099448C">
      <w:pPr>
        <w:pStyle w:val="Heading2"/>
        <w:rPr>
          <w:lang w:val="en-US"/>
        </w:rPr>
      </w:pPr>
      <w:r>
        <w:rPr>
          <w:lang w:val="en-US"/>
        </w:rPr>
        <w:t>Section 2.1: Object Design</w:t>
      </w:r>
    </w:p>
    <w:p w14:paraId="1C969FC3" w14:textId="77777777" w:rsidR="0099448C" w:rsidRPr="0099448C" w:rsidRDefault="0099448C" w:rsidP="0099448C">
      <w:pPr>
        <w:shd w:val="clear" w:color="auto" w:fill="FFFFFF"/>
        <w:spacing w:after="0" w:line="240" w:lineRule="auto"/>
        <w:rPr>
          <w:rFonts w:ascii="Roboto" w:eastAsia="Times New Roman" w:hAnsi="Roboto" w:cs="Times New Roman"/>
          <w:color w:val="5F6368"/>
          <w:kern w:val="0"/>
          <w:lang w:eastAsia="en-GB"/>
          <w14:ligatures w14:val="none"/>
        </w:rPr>
      </w:pPr>
      <w:r w:rsidRPr="0099448C">
        <w:rPr>
          <w:rFonts w:ascii="Roboto" w:eastAsia="Times New Roman" w:hAnsi="Roboto" w:cs="Times New Roman"/>
          <w:color w:val="5F6368"/>
          <w:kern w:val="0"/>
          <w:lang w:eastAsia="en-GB"/>
          <w14:ligatures w14:val="none"/>
        </w:rPr>
        <w:t>We've been rigorously testing our Gemini models and evaluating their performance on a wide variety of tasks. From natural image, audio and video understanding to mathematical reasoning, Gemini Ultra’s performance exceeds current state-of-the-art results on 30 of the 32 widely-used academic benchmarks used in large language model (LLM) research and development.</w:t>
      </w:r>
    </w:p>
    <w:p w14:paraId="597BBB14" w14:textId="77777777" w:rsidR="0099448C" w:rsidRPr="0099448C" w:rsidRDefault="0099448C" w:rsidP="0099448C">
      <w:pPr>
        <w:shd w:val="clear" w:color="auto" w:fill="FFFFFF"/>
        <w:spacing w:before="240" w:after="0" w:line="240" w:lineRule="auto"/>
        <w:rPr>
          <w:rFonts w:ascii="Roboto" w:eastAsia="Times New Roman" w:hAnsi="Roboto" w:cs="Times New Roman"/>
          <w:color w:val="5F6368"/>
          <w:kern w:val="0"/>
          <w:lang w:eastAsia="en-GB"/>
          <w14:ligatures w14:val="none"/>
        </w:rPr>
      </w:pPr>
      <w:r w:rsidRPr="0099448C">
        <w:rPr>
          <w:rFonts w:ascii="Roboto" w:eastAsia="Times New Roman" w:hAnsi="Roboto" w:cs="Times New Roman"/>
          <w:color w:val="5F6368"/>
          <w:kern w:val="0"/>
          <w:lang w:eastAsia="en-GB"/>
          <w14:ligatures w14:val="none"/>
        </w:rPr>
        <w:t>With a score of 90.0%, Gemini Ultra is the first model to outperform human experts on </w:t>
      </w:r>
      <w:hyperlink r:id="rId6" w:tgtFrame="_blank" w:history="1">
        <w:r w:rsidRPr="0099448C">
          <w:rPr>
            <w:rFonts w:ascii="Roboto" w:eastAsia="Times New Roman" w:hAnsi="Roboto" w:cs="Times New Roman"/>
            <w:color w:val="1A73E8"/>
            <w:kern w:val="0"/>
            <w:lang w:eastAsia="en-GB"/>
            <w14:ligatures w14:val="none"/>
          </w:rPr>
          <w:t>MMLU</w:t>
        </w:r>
      </w:hyperlink>
      <w:r w:rsidRPr="0099448C">
        <w:rPr>
          <w:rFonts w:ascii="Roboto" w:eastAsia="Times New Roman" w:hAnsi="Roboto" w:cs="Times New Roman"/>
          <w:color w:val="5F6368"/>
          <w:kern w:val="0"/>
          <w:lang w:eastAsia="en-GB"/>
          <w14:ligatures w14:val="none"/>
        </w:rPr>
        <w:t> (massive multitask language understanding), which uses a combination of 57 subjects such as math, physics, history, law, medicine and ethics for testing both world knowledge and problem-solving abilities.</w:t>
      </w:r>
    </w:p>
    <w:p w14:paraId="7AC4D3CA" w14:textId="77777777" w:rsidR="0099448C" w:rsidRPr="0099448C" w:rsidRDefault="0099448C" w:rsidP="0099448C">
      <w:pPr>
        <w:shd w:val="clear" w:color="auto" w:fill="FFFFFF"/>
        <w:spacing w:before="240" w:after="0" w:line="240" w:lineRule="auto"/>
        <w:rPr>
          <w:rFonts w:ascii="Roboto" w:eastAsia="Times New Roman" w:hAnsi="Roboto" w:cs="Times New Roman"/>
          <w:color w:val="5F6368"/>
          <w:kern w:val="0"/>
          <w:lang w:eastAsia="en-GB"/>
          <w14:ligatures w14:val="none"/>
        </w:rPr>
      </w:pPr>
      <w:r w:rsidRPr="0099448C">
        <w:rPr>
          <w:rFonts w:ascii="Roboto" w:eastAsia="Times New Roman" w:hAnsi="Roboto" w:cs="Times New Roman"/>
          <w:color w:val="5F6368"/>
          <w:kern w:val="0"/>
          <w:lang w:eastAsia="en-GB"/>
          <w14:ligatures w14:val="none"/>
        </w:rPr>
        <w:t>Our new benchmark approach to MMLU enables Gemini to use its reasoning capabilities to think more carefully before answering difficult questions, leading to significant improvements over just using its first impression.</w:t>
      </w:r>
    </w:p>
    <w:p w14:paraId="6BFDF14E" w14:textId="73A984B6" w:rsidR="0099448C" w:rsidRPr="0099448C" w:rsidRDefault="0099448C" w:rsidP="0099448C">
      <w:pPr>
        <w:spacing w:after="0" w:line="240" w:lineRule="auto"/>
        <w:rPr>
          <w:rFonts w:ascii="Times New Roman" w:eastAsia="Times New Roman" w:hAnsi="Times New Roman" w:cs="Times New Roman"/>
          <w:kern w:val="0"/>
          <w:lang w:eastAsia="en-GB"/>
          <w14:ligatures w14:val="none"/>
        </w:rPr>
      </w:pPr>
      <w:r w:rsidRPr="0099448C">
        <w:rPr>
          <w:rFonts w:ascii="Times New Roman" w:eastAsia="Times New Roman" w:hAnsi="Times New Roman" w:cs="Times New Roman"/>
          <w:kern w:val="0"/>
          <w:lang w:eastAsia="en-GB"/>
          <w14:ligatures w14:val="none"/>
        </w:rPr>
        <w:lastRenderedPageBreak/>
        <w:fldChar w:fldCharType="begin"/>
      </w:r>
      <w:r w:rsidRPr="0099448C">
        <w:rPr>
          <w:rFonts w:ascii="Times New Roman" w:eastAsia="Times New Roman" w:hAnsi="Times New Roman" w:cs="Times New Roman"/>
          <w:kern w:val="0"/>
          <w:lang w:eastAsia="en-GB"/>
          <w14:ligatures w14:val="none"/>
        </w:rPr>
        <w:instrText xml:space="preserve"> INCLUDEPICTURE "https://storage.googleapis.com/gweb-uniblog-publish-prod/original_images/gemini_final_text_table_amendment_13_12_23.gif" \* MERGEFORMATINET </w:instrText>
      </w:r>
      <w:r w:rsidRPr="0099448C">
        <w:rPr>
          <w:rFonts w:ascii="Times New Roman" w:eastAsia="Times New Roman" w:hAnsi="Times New Roman" w:cs="Times New Roman"/>
          <w:kern w:val="0"/>
          <w:lang w:eastAsia="en-GB"/>
          <w14:ligatures w14:val="none"/>
        </w:rPr>
        <w:fldChar w:fldCharType="separate"/>
      </w:r>
      <w:r w:rsidRPr="0099448C">
        <w:rPr>
          <w:rFonts w:ascii="Times New Roman" w:eastAsia="Times New Roman" w:hAnsi="Times New Roman" w:cs="Times New Roman"/>
          <w:noProof/>
          <w:kern w:val="0"/>
          <w:lang w:eastAsia="en-GB"/>
          <w14:ligatures w14:val="none"/>
        </w:rPr>
        <w:drawing>
          <wp:inline distT="0" distB="0" distL="0" distR="0" wp14:anchorId="16D5A138" wp14:editId="7F94345B">
            <wp:extent cx="5731510" cy="7141845"/>
            <wp:effectExtent l="0" t="0" r="0" b="0"/>
            <wp:docPr id="238737799" name="Picture 2" descr="A chart showing Gemini Ultra’s performance on common text benchmarks, compared to GPT-4 (API numbers calculated where reported numbers were mi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chart showing Gemini Ultra’s performance on common text benchmarks, compared to GPT-4 (API numbers calculated where reported numbers were missi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7141845"/>
                    </a:xfrm>
                    <a:prstGeom prst="rect">
                      <a:avLst/>
                    </a:prstGeom>
                    <a:noFill/>
                    <a:ln>
                      <a:noFill/>
                    </a:ln>
                  </pic:spPr>
                </pic:pic>
              </a:graphicData>
            </a:graphic>
          </wp:inline>
        </w:drawing>
      </w:r>
      <w:r w:rsidRPr="0099448C">
        <w:rPr>
          <w:rFonts w:ascii="Times New Roman" w:eastAsia="Times New Roman" w:hAnsi="Times New Roman" w:cs="Times New Roman"/>
          <w:kern w:val="0"/>
          <w:lang w:eastAsia="en-GB"/>
          <w14:ligatures w14:val="none"/>
        </w:rPr>
        <w:fldChar w:fldCharType="end"/>
      </w:r>
    </w:p>
    <w:p w14:paraId="081F2005" w14:textId="77777777" w:rsidR="0099448C" w:rsidRPr="0099448C" w:rsidRDefault="0099448C" w:rsidP="0099448C">
      <w:pPr>
        <w:spacing w:after="0" w:line="360" w:lineRule="atLeast"/>
        <w:rPr>
          <w:rFonts w:ascii="Roboto" w:eastAsia="Times New Roman" w:hAnsi="Roboto" w:cs="Times New Roman"/>
          <w:kern w:val="0"/>
          <w:sz w:val="21"/>
          <w:szCs w:val="21"/>
          <w:lang w:eastAsia="en-GB"/>
          <w14:ligatures w14:val="none"/>
        </w:rPr>
      </w:pPr>
      <w:r w:rsidRPr="0099448C">
        <w:rPr>
          <w:rFonts w:ascii="Roboto" w:eastAsia="Times New Roman" w:hAnsi="Roboto" w:cs="Times New Roman"/>
          <w:kern w:val="0"/>
          <w:sz w:val="21"/>
          <w:szCs w:val="21"/>
          <w:lang w:eastAsia="en-GB"/>
          <w14:ligatures w14:val="none"/>
        </w:rPr>
        <w:t>Gemini surpasses state-of-the-art performance on a range of benchmarks including text and coding.</w:t>
      </w:r>
    </w:p>
    <w:p w14:paraId="2D1C1BD6" w14:textId="77777777" w:rsidR="0099448C" w:rsidRPr="0099448C" w:rsidRDefault="0099448C" w:rsidP="0099448C">
      <w:pPr>
        <w:shd w:val="clear" w:color="auto" w:fill="FFFFFF"/>
        <w:spacing w:after="0" w:line="240" w:lineRule="auto"/>
        <w:rPr>
          <w:rFonts w:ascii="Roboto" w:eastAsia="Times New Roman" w:hAnsi="Roboto" w:cs="Times New Roman"/>
          <w:color w:val="5F6368"/>
          <w:kern w:val="0"/>
          <w:lang w:eastAsia="en-GB"/>
          <w14:ligatures w14:val="none"/>
        </w:rPr>
      </w:pPr>
      <w:r w:rsidRPr="0099448C">
        <w:rPr>
          <w:rFonts w:ascii="Roboto" w:eastAsia="Times New Roman" w:hAnsi="Roboto" w:cs="Times New Roman"/>
          <w:color w:val="5F6368"/>
          <w:kern w:val="0"/>
          <w:lang w:eastAsia="en-GB"/>
          <w14:ligatures w14:val="none"/>
        </w:rPr>
        <w:t>Gemini Ultra also achieves a state-of-the-art score of 59.4% on the new </w:t>
      </w:r>
      <w:hyperlink r:id="rId8" w:tgtFrame="_blank" w:history="1">
        <w:r w:rsidRPr="0099448C">
          <w:rPr>
            <w:rFonts w:ascii="Roboto" w:eastAsia="Times New Roman" w:hAnsi="Roboto" w:cs="Times New Roman"/>
            <w:color w:val="1A73E8"/>
            <w:kern w:val="0"/>
            <w:lang w:eastAsia="en-GB"/>
            <w14:ligatures w14:val="none"/>
          </w:rPr>
          <w:t>MMMU</w:t>
        </w:r>
      </w:hyperlink>
      <w:r w:rsidRPr="0099448C">
        <w:rPr>
          <w:rFonts w:ascii="Roboto" w:eastAsia="Times New Roman" w:hAnsi="Roboto" w:cs="Times New Roman"/>
          <w:color w:val="5F6368"/>
          <w:kern w:val="0"/>
          <w:lang w:eastAsia="en-GB"/>
          <w14:ligatures w14:val="none"/>
        </w:rPr>
        <w:t> benchmark, which consists of multimodal tasks spanning different domains requiring deliberate reasoning.</w:t>
      </w:r>
    </w:p>
    <w:p w14:paraId="2A64A72D" w14:textId="77777777" w:rsidR="0099448C" w:rsidRPr="0099448C" w:rsidRDefault="0099448C" w:rsidP="0099448C">
      <w:pPr>
        <w:shd w:val="clear" w:color="auto" w:fill="FFFFFF"/>
        <w:spacing w:before="240" w:after="0" w:line="240" w:lineRule="auto"/>
        <w:rPr>
          <w:rFonts w:ascii="Roboto" w:eastAsia="Times New Roman" w:hAnsi="Roboto" w:cs="Times New Roman"/>
          <w:color w:val="5F6368"/>
          <w:kern w:val="0"/>
          <w:lang w:eastAsia="en-GB"/>
          <w14:ligatures w14:val="none"/>
        </w:rPr>
      </w:pPr>
      <w:r w:rsidRPr="0099448C">
        <w:rPr>
          <w:rFonts w:ascii="Roboto" w:eastAsia="Times New Roman" w:hAnsi="Roboto" w:cs="Times New Roman"/>
          <w:color w:val="5F6368"/>
          <w:kern w:val="0"/>
          <w:lang w:eastAsia="en-GB"/>
          <w14:ligatures w14:val="none"/>
        </w:rPr>
        <w:t xml:space="preserve">With the image benchmarks we tested, Gemini Ultra outperformed previous state-of-the-art models, without assistance from optical character recognition (OCR) systems that extract text from images for further processing. These benchmarks highlight </w:t>
      </w:r>
      <w:r w:rsidRPr="0099448C">
        <w:rPr>
          <w:rFonts w:ascii="Roboto" w:eastAsia="Times New Roman" w:hAnsi="Roboto" w:cs="Times New Roman"/>
          <w:color w:val="5F6368"/>
          <w:kern w:val="0"/>
          <w:lang w:eastAsia="en-GB"/>
          <w14:ligatures w14:val="none"/>
        </w:rPr>
        <w:lastRenderedPageBreak/>
        <w:t>Gemini’s native multimodality and indicate early signs of Gemini's more complex reasoning abilities.</w:t>
      </w:r>
    </w:p>
    <w:p w14:paraId="726E394B" w14:textId="77777777" w:rsidR="0099448C" w:rsidRPr="0099448C" w:rsidRDefault="0099448C" w:rsidP="0099448C">
      <w:pPr>
        <w:shd w:val="clear" w:color="auto" w:fill="FFFFFF"/>
        <w:spacing w:before="240" w:after="0" w:line="240" w:lineRule="auto"/>
        <w:rPr>
          <w:rFonts w:ascii="Roboto" w:eastAsia="Times New Roman" w:hAnsi="Roboto" w:cs="Times New Roman"/>
          <w:color w:val="5F6368"/>
          <w:kern w:val="0"/>
          <w:lang w:eastAsia="en-GB"/>
          <w14:ligatures w14:val="none"/>
        </w:rPr>
      </w:pPr>
      <w:r w:rsidRPr="0099448C">
        <w:rPr>
          <w:rFonts w:ascii="Roboto" w:eastAsia="Times New Roman" w:hAnsi="Roboto" w:cs="Times New Roman"/>
          <w:color w:val="5F6368"/>
          <w:kern w:val="0"/>
          <w:lang w:eastAsia="en-GB"/>
          <w14:ligatures w14:val="none"/>
        </w:rPr>
        <w:t>See more details in our </w:t>
      </w:r>
      <w:hyperlink r:id="rId9" w:tgtFrame="_blank" w:history="1">
        <w:r w:rsidRPr="0099448C">
          <w:rPr>
            <w:rFonts w:ascii="Roboto" w:eastAsia="Times New Roman" w:hAnsi="Roboto" w:cs="Times New Roman"/>
            <w:color w:val="1A73E8"/>
            <w:kern w:val="0"/>
            <w:lang w:eastAsia="en-GB"/>
            <w14:ligatures w14:val="none"/>
          </w:rPr>
          <w:t>Gemini technical report</w:t>
        </w:r>
      </w:hyperlink>
      <w:r w:rsidRPr="0099448C">
        <w:rPr>
          <w:rFonts w:ascii="Roboto" w:eastAsia="Times New Roman" w:hAnsi="Roboto" w:cs="Times New Roman"/>
          <w:color w:val="5F6368"/>
          <w:kern w:val="0"/>
          <w:lang w:eastAsia="en-GB"/>
          <w14:ligatures w14:val="none"/>
        </w:rPr>
        <w:t>.</w:t>
      </w:r>
    </w:p>
    <w:p w14:paraId="36AE2F0C" w14:textId="77777777" w:rsidR="0099448C" w:rsidRDefault="0099448C" w:rsidP="0099448C">
      <w:pPr>
        <w:rPr>
          <w:lang w:val="en-US"/>
        </w:rPr>
      </w:pPr>
    </w:p>
    <w:p w14:paraId="1BC07BB4" w14:textId="48412563" w:rsidR="0099448C" w:rsidRDefault="0099448C" w:rsidP="0099448C">
      <w:pPr>
        <w:pStyle w:val="Heading2"/>
        <w:rPr>
          <w:lang w:val="en-US"/>
        </w:rPr>
      </w:pPr>
      <w:r>
        <w:rPr>
          <w:lang w:val="en-US"/>
        </w:rPr>
        <w:t>Section 2.2: Data</w:t>
      </w:r>
    </w:p>
    <w:p w14:paraId="7DB9C6E8" w14:textId="77777777" w:rsidR="0099448C" w:rsidRDefault="0099448C" w:rsidP="0099448C">
      <w:pPr>
        <w:pStyle w:val="NormalWeb"/>
        <w:shd w:val="clear" w:color="auto" w:fill="FFFFFF"/>
        <w:spacing w:before="240" w:beforeAutospacing="0" w:after="240" w:afterAutospacing="0"/>
        <w:rPr>
          <w:rFonts w:ascii="Roboto" w:hAnsi="Roboto"/>
          <w:color w:val="202124"/>
        </w:rPr>
      </w:pPr>
      <w:r>
        <w:rPr>
          <w:rFonts w:ascii="Roboto" w:hAnsi="Roboto"/>
          <w:color w:val="202124"/>
        </w:rPr>
        <w:t>Gemini 3 is our most intelligent model family to date, built on a foundation of state-of-the-art reasoning. It is designed to bring any idea to life by mastering agentic workflows, autonomous coding, and complex multimodal tasks. This guide covers key features of the Gemini 3 model family and how to get the most out of it.</w:t>
      </w:r>
    </w:p>
    <w:p w14:paraId="5B10A25F" w14:textId="77777777" w:rsidR="0099448C" w:rsidRDefault="0099448C" w:rsidP="0099448C">
      <w:pPr>
        <w:pStyle w:val="NormalWeb"/>
        <w:shd w:val="clear" w:color="auto" w:fill="FFFFFF"/>
        <w:spacing w:before="240" w:beforeAutospacing="0" w:after="240" w:afterAutospacing="0"/>
        <w:rPr>
          <w:rFonts w:ascii="Roboto" w:hAnsi="Roboto"/>
          <w:color w:val="202124"/>
        </w:rPr>
      </w:pPr>
      <w:r>
        <w:rPr>
          <w:rFonts w:ascii="Roboto" w:hAnsi="Roboto"/>
          <w:color w:val="202124"/>
        </w:rPr>
        <w:t>Explore our </w:t>
      </w:r>
      <w:hyperlink r:id="rId10" w:history="1">
        <w:r>
          <w:rPr>
            <w:rStyle w:val="Hyperlink"/>
            <w:rFonts w:ascii="Roboto" w:hAnsi="Roboto"/>
            <w:color w:val="1A73E8"/>
          </w:rPr>
          <w:t>collection of Gemini 3 apps</w:t>
        </w:r>
      </w:hyperlink>
      <w:r>
        <w:rPr>
          <w:rFonts w:ascii="Roboto" w:hAnsi="Roboto"/>
          <w:color w:val="202124"/>
        </w:rPr>
        <w:t> to see how the model handles advanced reasoning, autonomous coding, and complex multimodal tasks.</w:t>
      </w:r>
    </w:p>
    <w:p w14:paraId="28320C87" w14:textId="77777777" w:rsidR="0099448C" w:rsidRDefault="0099448C" w:rsidP="0099448C">
      <w:pPr>
        <w:pStyle w:val="NormalWeb"/>
        <w:shd w:val="clear" w:color="auto" w:fill="FFFFFF"/>
        <w:spacing w:before="240" w:beforeAutospacing="0" w:after="240" w:afterAutospacing="0"/>
        <w:rPr>
          <w:rFonts w:ascii="Roboto" w:hAnsi="Roboto"/>
          <w:color w:val="202124"/>
        </w:rPr>
      </w:pPr>
      <w:r>
        <w:rPr>
          <w:rFonts w:ascii="Roboto" w:hAnsi="Roboto"/>
          <w:color w:val="202124"/>
        </w:rPr>
        <w:t>Get started with a few lines of code:</w:t>
      </w:r>
    </w:p>
    <w:p w14:paraId="500E3C6D" w14:textId="77777777" w:rsidR="0099448C" w:rsidRDefault="0099448C" w:rsidP="0099448C">
      <w:pPr>
        <w:pStyle w:val="HTMLPreformatted"/>
        <w:shd w:val="clear" w:color="auto" w:fill="FFFFFF"/>
        <w:spacing w:line="210" w:lineRule="atLeast"/>
        <w:rPr>
          <w:rStyle w:val="HTMLCode"/>
          <w:rFonts w:ascii="Roboto Mono" w:hAnsi="Roboto Mono"/>
          <w:color w:val="37474F"/>
          <w:sz w:val="21"/>
          <w:szCs w:val="21"/>
          <w:bdr w:val="none" w:sz="0" w:space="0" w:color="auto" w:frame="1"/>
        </w:rPr>
      </w:pPr>
      <w:r>
        <w:rPr>
          <w:rStyle w:val="devsite-syntax-kn"/>
          <w:rFonts w:ascii="Roboto Mono" w:hAnsi="Roboto Mono"/>
          <w:color w:val="1967D2"/>
          <w:sz w:val="21"/>
          <w:szCs w:val="21"/>
          <w:bdr w:val="none" w:sz="0" w:space="0" w:color="auto" w:frame="1"/>
        </w:rPr>
        <w:t>from</w:t>
      </w:r>
      <w:r>
        <w:rPr>
          <w:rStyle w:val="devsite-syntax-w"/>
          <w:rFonts w:ascii="Roboto Mono" w:hAnsi="Roboto Mono"/>
          <w:color w:val="37474F"/>
          <w:sz w:val="21"/>
          <w:szCs w:val="21"/>
          <w:bdr w:val="none" w:sz="0" w:space="0" w:color="auto" w:frame="1"/>
        </w:rPr>
        <w:t xml:space="preserve"> </w:t>
      </w:r>
      <w:r>
        <w:rPr>
          <w:rStyle w:val="devsite-syntax-nn"/>
          <w:rFonts w:ascii="Roboto Mono" w:hAnsi="Roboto Mono"/>
          <w:color w:val="9334E6"/>
          <w:sz w:val="21"/>
          <w:szCs w:val="21"/>
          <w:bdr w:val="none" w:sz="0" w:space="0" w:color="auto" w:frame="1"/>
        </w:rPr>
        <w:t>google</w:t>
      </w:r>
      <w:r>
        <w:rPr>
          <w:rStyle w:val="devsite-syntax-w"/>
          <w:rFonts w:ascii="Roboto Mono" w:hAnsi="Roboto Mono"/>
          <w:color w:val="37474F"/>
          <w:sz w:val="21"/>
          <w:szCs w:val="21"/>
          <w:bdr w:val="none" w:sz="0" w:space="0" w:color="auto" w:frame="1"/>
        </w:rPr>
        <w:t xml:space="preserve"> </w:t>
      </w:r>
      <w:r>
        <w:rPr>
          <w:rStyle w:val="devsite-syntax-kn"/>
          <w:rFonts w:ascii="Roboto Mono" w:hAnsi="Roboto Mono"/>
          <w:color w:val="1967D2"/>
          <w:sz w:val="21"/>
          <w:szCs w:val="21"/>
          <w:bdr w:val="none" w:sz="0" w:space="0" w:color="auto" w:frame="1"/>
        </w:rPr>
        <w:t>import</w:t>
      </w:r>
      <w:r>
        <w:rPr>
          <w:rStyle w:val="HTMLCode"/>
          <w:rFonts w:ascii="Roboto Mono" w:hAnsi="Roboto Mono"/>
          <w:color w:val="37474F"/>
          <w:sz w:val="21"/>
          <w:szCs w:val="21"/>
          <w:bdr w:val="none" w:sz="0" w:space="0" w:color="auto" w:frame="1"/>
        </w:rPr>
        <w:t xml:space="preserve"> </w:t>
      </w:r>
      <w:proofErr w:type="spellStart"/>
      <w:r>
        <w:rPr>
          <w:rStyle w:val="devsite-syntax-n"/>
          <w:rFonts w:ascii="Roboto Mono" w:hAnsi="Roboto Mono"/>
          <w:color w:val="37474F"/>
          <w:sz w:val="21"/>
          <w:szCs w:val="21"/>
          <w:bdr w:val="none" w:sz="0" w:space="0" w:color="auto" w:frame="1"/>
        </w:rPr>
        <w:t>genai</w:t>
      </w:r>
      <w:proofErr w:type="spellEnd"/>
    </w:p>
    <w:p w14:paraId="4D310999" w14:textId="77777777" w:rsidR="0099448C" w:rsidRDefault="0099448C" w:rsidP="0099448C">
      <w:pPr>
        <w:pStyle w:val="HTMLPreformatted"/>
        <w:shd w:val="clear" w:color="auto" w:fill="FFFFFF"/>
        <w:spacing w:line="210" w:lineRule="atLeast"/>
        <w:rPr>
          <w:rStyle w:val="HTMLCode"/>
          <w:rFonts w:ascii="Roboto Mono" w:hAnsi="Roboto Mono"/>
          <w:color w:val="37474F"/>
          <w:sz w:val="21"/>
          <w:szCs w:val="21"/>
          <w:bdr w:val="none" w:sz="0" w:space="0" w:color="auto" w:frame="1"/>
        </w:rPr>
      </w:pPr>
    </w:p>
    <w:p w14:paraId="6D4A10EA" w14:textId="77777777" w:rsidR="0099448C" w:rsidRDefault="0099448C" w:rsidP="0099448C">
      <w:pPr>
        <w:pStyle w:val="HTMLPreformatted"/>
        <w:shd w:val="clear" w:color="auto" w:fill="FFFFFF"/>
        <w:spacing w:line="210" w:lineRule="atLeast"/>
        <w:rPr>
          <w:rStyle w:val="HTMLCode"/>
          <w:rFonts w:ascii="Roboto Mono" w:hAnsi="Roboto Mono"/>
          <w:color w:val="37474F"/>
          <w:sz w:val="21"/>
          <w:szCs w:val="21"/>
          <w:bdr w:val="none" w:sz="0" w:space="0" w:color="auto" w:frame="1"/>
        </w:rPr>
      </w:pPr>
      <w:r>
        <w:rPr>
          <w:rStyle w:val="devsite-syntax-n"/>
          <w:rFonts w:ascii="Roboto Mono" w:hAnsi="Roboto Mono"/>
          <w:color w:val="37474F"/>
          <w:sz w:val="21"/>
          <w:szCs w:val="21"/>
          <w:bdr w:val="none" w:sz="0" w:space="0" w:color="auto" w:frame="1"/>
        </w:rPr>
        <w:t>client</w:t>
      </w:r>
      <w:r>
        <w:rPr>
          <w:rStyle w:val="HTMLCode"/>
          <w:rFonts w:ascii="Roboto Mono" w:hAnsi="Roboto Mono"/>
          <w:color w:val="37474F"/>
          <w:sz w:val="21"/>
          <w:szCs w:val="21"/>
          <w:bdr w:val="none" w:sz="0" w:space="0" w:color="auto" w:frame="1"/>
        </w:rPr>
        <w:t xml:space="preserve"> </w:t>
      </w:r>
      <w:r>
        <w:rPr>
          <w:rStyle w:val="devsite-syntax-o"/>
          <w:rFonts w:ascii="Roboto Mono" w:hAnsi="Roboto Mono"/>
          <w:color w:val="37474F"/>
          <w:sz w:val="21"/>
          <w:szCs w:val="21"/>
          <w:bdr w:val="none" w:sz="0" w:space="0" w:color="auto" w:frame="1"/>
        </w:rPr>
        <w:t>=</w:t>
      </w:r>
      <w:r>
        <w:rPr>
          <w:rStyle w:val="HTMLCode"/>
          <w:rFonts w:ascii="Roboto Mono" w:hAnsi="Roboto Mono"/>
          <w:color w:val="37474F"/>
          <w:sz w:val="21"/>
          <w:szCs w:val="21"/>
          <w:bdr w:val="none" w:sz="0" w:space="0" w:color="auto" w:frame="1"/>
        </w:rPr>
        <w:t xml:space="preserve"> </w:t>
      </w:r>
      <w:proofErr w:type="spellStart"/>
      <w:r>
        <w:rPr>
          <w:rStyle w:val="devsite-syntax-n"/>
          <w:rFonts w:ascii="Roboto Mono" w:hAnsi="Roboto Mono"/>
          <w:color w:val="37474F"/>
          <w:sz w:val="21"/>
          <w:szCs w:val="21"/>
          <w:bdr w:val="none" w:sz="0" w:space="0" w:color="auto" w:frame="1"/>
        </w:rPr>
        <w:t>genai</w:t>
      </w:r>
      <w:r>
        <w:rPr>
          <w:rStyle w:val="devsite-syntax-o"/>
          <w:rFonts w:ascii="Roboto Mono" w:hAnsi="Roboto Mono"/>
          <w:color w:val="37474F"/>
          <w:sz w:val="21"/>
          <w:szCs w:val="21"/>
          <w:bdr w:val="none" w:sz="0" w:space="0" w:color="auto" w:frame="1"/>
        </w:rPr>
        <w:t>.</w:t>
      </w:r>
      <w:r>
        <w:rPr>
          <w:rStyle w:val="devsite-syntax-n"/>
          <w:rFonts w:ascii="Roboto Mono" w:hAnsi="Roboto Mono"/>
          <w:color w:val="37474F"/>
          <w:sz w:val="21"/>
          <w:szCs w:val="21"/>
          <w:bdr w:val="none" w:sz="0" w:space="0" w:color="auto" w:frame="1"/>
        </w:rPr>
        <w:t>Client</w:t>
      </w:r>
      <w:proofErr w:type="spellEnd"/>
      <w:r>
        <w:rPr>
          <w:rStyle w:val="devsite-syntax-p"/>
          <w:rFonts w:ascii="Roboto Mono" w:hAnsi="Roboto Mono"/>
          <w:color w:val="37474F"/>
          <w:sz w:val="21"/>
          <w:szCs w:val="21"/>
          <w:bdr w:val="none" w:sz="0" w:space="0" w:color="auto" w:frame="1"/>
        </w:rPr>
        <w:t>()</w:t>
      </w:r>
    </w:p>
    <w:p w14:paraId="4D77D525" w14:textId="77777777" w:rsidR="0099448C" w:rsidRDefault="0099448C" w:rsidP="0099448C">
      <w:pPr>
        <w:pStyle w:val="HTMLPreformatted"/>
        <w:shd w:val="clear" w:color="auto" w:fill="FFFFFF"/>
        <w:spacing w:line="210" w:lineRule="atLeast"/>
        <w:rPr>
          <w:rStyle w:val="HTMLCode"/>
          <w:rFonts w:ascii="Roboto Mono" w:hAnsi="Roboto Mono"/>
          <w:color w:val="37474F"/>
          <w:sz w:val="21"/>
          <w:szCs w:val="21"/>
          <w:bdr w:val="none" w:sz="0" w:space="0" w:color="auto" w:frame="1"/>
        </w:rPr>
      </w:pPr>
    </w:p>
    <w:p w14:paraId="0938DB1D" w14:textId="77777777" w:rsidR="0099448C" w:rsidRDefault="0099448C" w:rsidP="0099448C">
      <w:pPr>
        <w:pStyle w:val="HTMLPreformatted"/>
        <w:shd w:val="clear" w:color="auto" w:fill="FFFFFF"/>
        <w:spacing w:line="210" w:lineRule="atLeast"/>
        <w:rPr>
          <w:rStyle w:val="HTMLCode"/>
          <w:rFonts w:ascii="Roboto Mono" w:hAnsi="Roboto Mono"/>
          <w:color w:val="37474F"/>
          <w:sz w:val="21"/>
          <w:szCs w:val="21"/>
          <w:bdr w:val="none" w:sz="0" w:space="0" w:color="auto" w:frame="1"/>
        </w:rPr>
      </w:pPr>
      <w:r>
        <w:rPr>
          <w:rStyle w:val="devsite-syntax-n"/>
          <w:rFonts w:ascii="Roboto Mono" w:hAnsi="Roboto Mono"/>
          <w:color w:val="37474F"/>
          <w:sz w:val="21"/>
          <w:szCs w:val="21"/>
          <w:bdr w:val="none" w:sz="0" w:space="0" w:color="auto" w:frame="1"/>
        </w:rPr>
        <w:t>interaction</w:t>
      </w:r>
      <w:r>
        <w:rPr>
          <w:rStyle w:val="HTMLCode"/>
          <w:rFonts w:ascii="Roboto Mono" w:hAnsi="Roboto Mono"/>
          <w:color w:val="37474F"/>
          <w:sz w:val="21"/>
          <w:szCs w:val="21"/>
          <w:bdr w:val="none" w:sz="0" w:space="0" w:color="auto" w:frame="1"/>
        </w:rPr>
        <w:t xml:space="preserve"> </w:t>
      </w:r>
      <w:r>
        <w:rPr>
          <w:rStyle w:val="devsite-syntax-o"/>
          <w:rFonts w:ascii="Roboto Mono" w:hAnsi="Roboto Mono"/>
          <w:color w:val="37474F"/>
          <w:sz w:val="21"/>
          <w:szCs w:val="21"/>
          <w:bdr w:val="none" w:sz="0" w:space="0" w:color="auto" w:frame="1"/>
        </w:rPr>
        <w:t>=</w:t>
      </w:r>
      <w:r>
        <w:rPr>
          <w:rStyle w:val="HTMLCode"/>
          <w:rFonts w:ascii="Roboto Mono" w:hAnsi="Roboto Mono"/>
          <w:color w:val="37474F"/>
          <w:sz w:val="21"/>
          <w:szCs w:val="21"/>
          <w:bdr w:val="none" w:sz="0" w:space="0" w:color="auto" w:frame="1"/>
        </w:rPr>
        <w:t xml:space="preserve"> </w:t>
      </w:r>
      <w:proofErr w:type="spellStart"/>
      <w:r>
        <w:rPr>
          <w:rStyle w:val="devsite-syntax-n"/>
          <w:rFonts w:ascii="Roboto Mono" w:hAnsi="Roboto Mono"/>
          <w:color w:val="37474F"/>
          <w:sz w:val="21"/>
          <w:szCs w:val="21"/>
          <w:bdr w:val="none" w:sz="0" w:space="0" w:color="auto" w:frame="1"/>
        </w:rPr>
        <w:t>client</w:t>
      </w:r>
      <w:r>
        <w:rPr>
          <w:rStyle w:val="devsite-syntax-o"/>
          <w:rFonts w:ascii="Roboto Mono" w:hAnsi="Roboto Mono"/>
          <w:color w:val="37474F"/>
          <w:sz w:val="21"/>
          <w:szCs w:val="21"/>
          <w:bdr w:val="none" w:sz="0" w:space="0" w:color="auto" w:frame="1"/>
        </w:rPr>
        <w:t>.</w:t>
      </w:r>
      <w:r>
        <w:rPr>
          <w:rStyle w:val="devsite-syntax-n"/>
          <w:rFonts w:ascii="Roboto Mono" w:hAnsi="Roboto Mono"/>
          <w:color w:val="37474F"/>
          <w:sz w:val="21"/>
          <w:szCs w:val="21"/>
          <w:bdr w:val="none" w:sz="0" w:space="0" w:color="auto" w:frame="1"/>
        </w:rPr>
        <w:t>interactions</w:t>
      </w:r>
      <w:r>
        <w:rPr>
          <w:rStyle w:val="devsite-syntax-o"/>
          <w:rFonts w:ascii="Roboto Mono" w:hAnsi="Roboto Mono"/>
          <w:color w:val="37474F"/>
          <w:sz w:val="21"/>
          <w:szCs w:val="21"/>
          <w:bdr w:val="none" w:sz="0" w:space="0" w:color="auto" w:frame="1"/>
        </w:rPr>
        <w:t>.</w:t>
      </w:r>
      <w:r>
        <w:rPr>
          <w:rStyle w:val="devsite-syntax-n"/>
          <w:rFonts w:ascii="Roboto Mono" w:hAnsi="Roboto Mono"/>
          <w:color w:val="37474F"/>
          <w:sz w:val="21"/>
          <w:szCs w:val="21"/>
          <w:bdr w:val="none" w:sz="0" w:space="0" w:color="auto" w:frame="1"/>
        </w:rPr>
        <w:t>create</w:t>
      </w:r>
      <w:proofErr w:type="spellEnd"/>
      <w:r>
        <w:rPr>
          <w:rStyle w:val="devsite-syntax-p"/>
          <w:rFonts w:ascii="Roboto Mono" w:hAnsi="Roboto Mono"/>
          <w:color w:val="37474F"/>
          <w:sz w:val="21"/>
          <w:szCs w:val="21"/>
          <w:bdr w:val="none" w:sz="0" w:space="0" w:color="auto" w:frame="1"/>
        </w:rPr>
        <w:t>(</w:t>
      </w:r>
    </w:p>
    <w:p w14:paraId="653AA5E0" w14:textId="77777777" w:rsidR="0099448C" w:rsidRDefault="0099448C" w:rsidP="0099448C">
      <w:pPr>
        <w:pStyle w:val="HTMLPreformatted"/>
        <w:shd w:val="clear" w:color="auto" w:fill="FFFFFF"/>
        <w:spacing w:line="210" w:lineRule="atLeast"/>
        <w:rPr>
          <w:rStyle w:val="HTMLCode"/>
          <w:rFonts w:ascii="Roboto Mono" w:hAnsi="Roboto Mono"/>
          <w:color w:val="37474F"/>
          <w:sz w:val="21"/>
          <w:szCs w:val="21"/>
          <w:bdr w:val="none" w:sz="0" w:space="0" w:color="auto" w:frame="1"/>
        </w:rPr>
      </w:pPr>
      <w:r>
        <w:rPr>
          <w:rStyle w:val="HTMLCode"/>
          <w:rFonts w:ascii="Roboto Mono" w:hAnsi="Roboto Mono"/>
          <w:color w:val="37474F"/>
          <w:sz w:val="21"/>
          <w:szCs w:val="21"/>
          <w:bdr w:val="none" w:sz="0" w:space="0" w:color="auto" w:frame="1"/>
        </w:rPr>
        <w:t xml:space="preserve">    </w:t>
      </w:r>
      <w:r>
        <w:rPr>
          <w:rStyle w:val="devsite-syntax-n"/>
          <w:rFonts w:ascii="Roboto Mono" w:hAnsi="Roboto Mono"/>
          <w:color w:val="37474F"/>
          <w:sz w:val="21"/>
          <w:szCs w:val="21"/>
          <w:bdr w:val="none" w:sz="0" w:space="0" w:color="auto" w:frame="1"/>
        </w:rPr>
        <w:t>model</w:t>
      </w:r>
      <w:r>
        <w:rPr>
          <w:rStyle w:val="devsite-syntax-o"/>
          <w:rFonts w:ascii="Roboto Mono" w:hAnsi="Roboto Mono"/>
          <w:color w:val="37474F"/>
          <w:sz w:val="21"/>
          <w:szCs w:val="21"/>
          <w:bdr w:val="none" w:sz="0" w:space="0" w:color="auto" w:frame="1"/>
        </w:rPr>
        <w:t>=</w:t>
      </w:r>
      <w:r>
        <w:rPr>
          <w:rStyle w:val="devsite-syntax-s2"/>
          <w:rFonts w:ascii="Roboto Mono" w:hAnsi="Roboto Mono"/>
          <w:color w:val="188038"/>
          <w:sz w:val="21"/>
          <w:szCs w:val="21"/>
          <w:bdr w:val="none" w:sz="0" w:space="0" w:color="auto" w:frame="1"/>
        </w:rPr>
        <w:t>"gemini-3.1-pro-preview"</w:t>
      </w:r>
      <w:r>
        <w:rPr>
          <w:rStyle w:val="devsite-syntax-p"/>
          <w:rFonts w:ascii="Roboto Mono" w:hAnsi="Roboto Mono"/>
          <w:color w:val="37474F"/>
          <w:sz w:val="21"/>
          <w:szCs w:val="21"/>
          <w:bdr w:val="none" w:sz="0" w:space="0" w:color="auto" w:frame="1"/>
        </w:rPr>
        <w:t>,</w:t>
      </w:r>
    </w:p>
    <w:p w14:paraId="15FA6103" w14:textId="77777777" w:rsidR="0099448C" w:rsidRDefault="0099448C" w:rsidP="0099448C">
      <w:pPr>
        <w:pStyle w:val="HTMLPreformatted"/>
        <w:shd w:val="clear" w:color="auto" w:fill="FFFFFF"/>
        <w:spacing w:line="210" w:lineRule="atLeast"/>
        <w:rPr>
          <w:rStyle w:val="HTMLCode"/>
          <w:rFonts w:ascii="Roboto Mono" w:hAnsi="Roboto Mono"/>
          <w:color w:val="37474F"/>
          <w:sz w:val="21"/>
          <w:szCs w:val="21"/>
          <w:bdr w:val="none" w:sz="0" w:space="0" w:color="auto" w:frame="1"/>
        </w:rPr>
      </w:pPr>
      <w:r>
        <w:rPr>
          <w:rStyle w:val="HTMLCode"/>
          <w:rFonts w:ascii="Roboto Mono" w:hAnsi="Roboto Mono"/>
          <w:color w:val="37474F"/>
          <w:sz w:val="21"/>
          <w:szCs w:val="21"/>
          <w:bdr w:val="none" w:sz="0" w:space="0" w:color="auto" w:frame="1"/>
        </w:rPr>
        <w:t xml:space="preserve">    </w:t>
      </w:r>
      <w:r>
        <w:rPr>
          <w:rStyle w:val="devsite-syntax-nb"/>
          <w:rFonts w:ascii="Roboto Mono" w:hAnsi="Roboto Mono"/>
          <w:color w:val="9334E6"/>
          <w:sz w:val="21"/>
          <w:szCs w:val="21"/>
          <w:bdr w:val="none" w:sz="0" w:space="0" w:color="auto" w:frame="1"/>
        </w:rPr>
        <w:t>input</w:t>
      </w:r>
      <w:r>
        <w:rPr>
          <w:rStyle w:val="devsite-syntax-o"/>
          <w:rFonts w:ascii="Roboto Mono" w:hAnsi="Roboto Mono"/>
          <w:color w:val="37474F"/>
          <w:sz w:val="21"/>
          <w:szCs w:val="21"/>
          <w:bdr w:val="none" w:sz="0" w:space="0" w:color="auto" w:frame="1"/>
        </w:rPr>
        <w:t>=</w:t>
      </w:r>
      <w:r>
        <w:rPr>
          <w:rStyle w:val="devsite-syntax-s2"/>
          <w:rFonts w:ascii="Roboto Mono" w:hAnsi="Roboto Mono"/>
          <w:color w:val="188038"/>
          <w:sz w:val="21"/>
          <w:szCs w:val="21"/>
          <w:bdr w:val="none" w:sz="0" w:space="0" w:color="auto" w:frame="1"/>
        </w:rPr>
        <w:t>"Find the race condition in this multi-threaded C++ snippet: [code here]"</w:t>
      </w:r>
      <w:r>
        <w:rPr>
          <w:rStyle w:val="devsite-syntax-p"/>
          <w:rFonts w:ascii="Roboto Mono" w:hAnsi="Roboto Mono"/>
          <w:color w:val="37474F"/>
          <w:sz w:val="21"/>
          <w:szCs w:val="21"/>
          <w:bdr w:val="none" w:sz="0" w:space="0" w:color="auto" w:frame="1"/>
        </w:rPr>
        <w:t>,</w:t>
      </w:r>
    </w:p>
    <w:p w14:paraId="41687360" w14:textId="77777777" w:rsidR="0099448C" w:rsidRDefault="0099448C" w:rsidP="0099448C">
      <w:pPr>
        <w:pStyle w:val="HTMLPreformatted"/>
        <w:shd w:val="clear" w:color="auto" w:fill="FFFFFF"/>
        <w:spacing w:line="210" w:lineRule="atLeast"/>
        <w:rPr>
          <w:rStyle w:val="HTMLCode"/>
          <w:rFonts w:ascii="Roboto Mono" w:hAnsi="Roboto Mono"/>
          <w:color w:val="37474F"/>
          <w:sz w:val="21"/>
          <w:szCs w:val="21"/>
          <w:bdr w:val="none" w:sz="0" w:space="0" w:color="auto" w:frame="1"/>
        </w:rPr>
      </w:pPr>
      <w:r>
        <w:rPr>
          <w:rStyle w:val="devsite-syntax-p"/>
          <w:rFonts w:ascii="Roboto Mono" w:hAnsi="Roboto Mono"/>
          <w:color w:val="37474F"/>
          <w:sz w:val="21"/>
          <w:szCs w:val="21"/>
          <w:bdr w:val="none" w:sz="0" w:space="0" w:color="auto" w:frame="1"/>
        </w:rPr>
        <w:t>)</w:t>
      </w:r>
    </w:p>
    <w:p w14:paraId="5F1F080F" w14:textId="77777777" w:rsidR="0099448C" w:rsidRDefault="0099448C" w:rsidP="0099448C">
      <w:pPr>
        <w:pStyle w:val="HTMLPreformatted"/>
        <w:shd w:val="clear" w:color="auto" w:fill="FFFFFF"/>
        <w:spacing w:line="210" w:lineRule="atLeast"/>
        <w:rPr>
          <w:rStyle w:val="HTMLCode"/>
          <w:rFonts w:ascii="Roboto Mono" w:hAnsi="Roboto Mono"/>
          <w:color w:val="37474F"/>
          <w:sz w:val="21"/>
          <w:szCs w:val="21"/>
          <w:bdr w:val="none" w:sz="0" w:space="0" w:color="auto" w:frame="1"/>
        </w:rPr>
      </w:pPr>
    </w:p>
    <w:p w14:paraId="44850DA7" w14:textId="77777777" w:rsidR="0099448C" w:rsidRDefault="0099448C" w:rsidP="0099448C">
      <w:pPr>
        <w:pStyle w:val="HTMLPreformatted"/>
        <w:shd w:val="clear" w:color="auto" w:fill="FFFFFF"/>
        <w:spacing w:line="210" w:lineRule="atLeast"/>
        <w:rPr>
          <w:rStyle w:val="HTMLCode"/>
          <w:rFonts w:ascii="Roboto Mono" w:hAnsi="Roboto Mono"/>
          <w:color w:val="37474F"/>
          <w:sz w:val="21"/>
          <w:szCs w:val="21"/>
          <w:bdr w:val="none" w:sz="0" w:space="0" w:color="auto" w:frame="1"/>
        </w:rPr>
      </w:pPr>
      <w:r>
        <w:rPr>
          <w:rStyle w:val="devsite-syntax-nb"/>
          <w:rFonts w:ascii="Roboto Mono" w:hAnsi="Roboto Mono"/>
          <w:color w:val="9334E6"/>
          <w:sz w:val="21"/>
          <w:szCs w:val="21"/>
          <w:bdr w:val="none" w:sz="0" w:space="0" w:color="auto" w:frame="1"/>
        </w:rPr>
        <w:t>print</w:t>
      </w:r>
      <w:r>
        <w:rPr>
          <w:rStyle w:val="devsite-syntax-p"/>
          <w:rFonts w:ascii="Roboto Mono" w:hAnsi="Roboto Mono"/>
          <w:color w:val="37474F"/>
          <w:sz w:val="21"/>
          <w:szCs w:val="21"/>
          <w:bdr w:val="none" w:sz="0" w:space="0" w:color="auto" w:frame="1"/>
        </w:rPr>
        <w:t>(</w:t>
      </w:r>
      <w:proofErr w:type="spellStart"/>
      <w:r>
        <w:rPr>
          <w:rStyle w:val="devsite-syntax-n"/>
          <w:rFonts w:ascii="Roboto Mono" w:hAnsi="Roboto Mono"/>
          <w:color w:val="37474F"/>
          <w:sz w:val="21"/>
          <w:szCs w:val="21"/>
          <w:bdr w:val="none" w:sz="0" w:space="0" w:color="auto" w:frame="1"/>
        </w:rPr>
        <w:t>interaction</w:t>
      </w:r>
      <w:r>
        <w:rPr>
          <w:rStyle w:val="devsite-syntax-o"/>
          <w:rFonts w:ascii="Roboto Mono" w:hAnsi="Roboto Mono"/>
          <w:color w:val="37474F"/>
          <w:sz w:val="21"/>
          <w:szCs w:val="21"/>
          <w:bdr w:val="none" w:sz="0" w:space="0" w:color="auto" w:frame="1"/>
        </w:rPr>
        <w:t>.</w:t>
      </w:r>
      <w:r>
        <w:rPr>
          <w:rStyle w:val="devsite-syntax-n"/>
          <w:rFonts w:ascii="Roboto Mono" w:hAnsi="Roboto Mono"/>
          <w:color w:val="37474F"/>
          <w:sz w:val="21"/>
          <w:szCs w:val="21"/>
          <w:bdr w:val="none" w:sz="0" w:space="0" w:color="auto" w:frame="1"/>
        </w:rPr>
        <w:t>output_text</w:t>
      </w:r>
      <w:proofErr w:type="spellEnd"/>
      <w:r>
        <w:rPr>
          <w:rStyle w:val="devsite-syntax-p"/>
          <w:rFonts w:ascii="Roboto Mono" w:hAnsi="Roboto Mono"/>
          <w:color w:val="37474F"/>
          <w:sz w:val="21"/>
          <w:szCs w:val="21"/>
          <w:bdr w:val="none" w:sz="0" w:space="0" w:color="auto" w:frame="1"/>
        </w:rPr>
        <w:t>)</w:t>
      </w:r>
    </w:p>
    <w:p w14:paraId="3F699037" w14:textId="77777777" w:rsidR="0099448C" w:rsidRDefault="0099448C" w:rsidP="0099448C">
      <w:pPr>
        <w:pStyle w:val="Heading2"/>
        <w:shd w:val="clear" w:color="auto" w:fill="FFFFFF"/>
        <w:spacing w:before="720" w:after="360" w:line="480" w:lineRule="atLeast"/>
        <w:rPr>
          <w:rFonts w:ascii="Noto Sans" w:hAnsi="Noto Sans" w:cs="Noto Sans"/>
          <w:color w:val="202124"/>
        </w:rPr>
      </w:pPr>
      <w:r>
        <w:rPr>
          <w:rStyle w:val="devsite-heading"/>
          <w:rFonts w:ascii="Noto Sans" w:hAnsi="Noto Sans" w:cs="Noto Sans"/>
          <w:b/>
          <w:bCs/>
          <w:color w:val="202124"/>
        </w:rPr>
        <w:t>Meet the Gemini 3 series</w:t>
      </w:r>
    </w:p>
    <w:p w14:paraId="4FCE71EF" w14:textId="77777777" w:rsidR="0099448C" w:rsidRDefault="0099448C" w:rsidP="0099448C">
      <w:pPr>
        <w:pStyle w:val="NormalWeb"/>
        <w:shd w:val="clear" w:color="auto" w:fill="FFFFFF"/>
        <w:spacing w:before="240" w:beforeAutospacing="0" w:after="240" w:afterAutospacing="0"/>
        <w:rPr>
          <w:rFonts w:ascii="Roboto" w:hAnsi="Roboto"/>
          <w:color w:val="202124"/>
        </w:rPr>
      </w:pPr>
      <w:r>
        <w:rPr>
          <w:rFonts w:ascii="Roboto" w:hAnsi="Roboto"/>
          <w:color w:val="202124"/>
        </w:rPr>
        <w:t>Gemini 3.1 Pro is best for complex tasks that require broad world knowledge and advanced reasoning across modalities.</w:t>
      </w:r>
    </w:p>
    <w:p w14:paraId="3DF5C381" w14:textId="77777777" w:rsidR="0099448C" w:rsidRDefault="0099448C" w:rsidP="0099448C">
      <w:pPr>
        <w:pStyle w:val="NormalWeb"/>
        <w:shd w:val="clear" w:color="auto" w:fill="FFFFFF"/>
        <w:spacing w:before="240" w:beforeAutospacing="0" w:after="240" w:afterAutospacing="0"/>
        <w:rPr>
          <w:rFonts w:ascii="Roboto" w:hAnsi="Roboto"/>
          <w:color w:val="202124"/>
        </w:rPr>
      </w:pPr>
      <w:r>
        <w:rPr>
          <w:rFonts w:ascii="Roboto" w:hAnsi="Roboto"/>
          <w:color w:val="202124"/>
        </w:rPr>
        <w:t>Gemini 3 Flash is our latest 3-series model, with Pro-level intelligence at the speed and pricing of Flash.</w:t>
      </w:r>
    </w:p>
    <w:p w14:paraId="1859F200" w14:textId="77777777" w:rsidR="0099448C" w:rsidRDefault="0099448C" w:rsidP="0099448C">
      <w:pPr>
        <w:pStyle w:val="NormalWeb"/>
        <w:shd w:val="clear" w:color="auto" w:fill="FFFFFF"/>
        <w:spacing w:before="240" w:beforeAutospacing="0" w:after="240" w:afterAutospacing="0"/>
        <w:rPr>
          <w:rFonts w:ascii="Roboto" w:hAnsi="Roboto"/>
          <w:color w:val="202124"/>
        </w:rPr>
      </w:pPr>
      <w:r>
        <w:rPr>
          <w:rFonts w:ascii="Roboto" w:hAnsi="Roboto"/>
          <w:color w:val="202124"/>
        </w:rPr>
        <w:t>Nano Banana Pro (also known as Gemini 3 Pro Image) is our highest quality image generation model, and Nano Banana 2 (also known as Gemini 3.1 Flash Image) is the high-volume, high-efficiency, lower price-point equivalent.</w:t>
      </w:r>
    </w:p>
    <w:p w14:paraId="4DA59E13" w14:textId="77777777" w:rsidR="0099448C" w:rsidRDefault="0099448C" w:rsidP="0099448C">
      <w:pPr>
        <w:pStyle w:val="NormalWeb"/>
        <w:shd w:val="clear" w:color="auto" w:fill="FFFFFF"/>
        <w:spacing w:before="240" w:beforeAutospacing="0" w:after="240" w:afterAutospacing="0"/>
        <w:rPr>
          <w:rFonts w:ascii="Roboto" w:hAnsi="Roboto"/>
          <w:color w:val="202124"/>
        </w:rPr>
      </w:pPr>
      <w:r>
        <w:rPr>
          <w:rFonts w:ascii="Roboto" w:hAnsi="Roboto"/>
          <w:color w:val="202124"/>
        </w:rPr>
        <w:t>Gemini 3.1 Flash-Lite is our workhorse model built for cost-efficiency model and high-volume tasks.</w:t>
      </w:r>
    </w:p>
    <w:p w14:paraId="65AE21F5" w14:textId="77777777" w:rsidR="0099448C" w:rsidRDefault="0099448C" w:rsidP="0099448C">
      <w:pPr>
        <w:pStyle w:val="NormalWeb"/>
        <w:shd w:val="clear" w:color="auto" w:fill="FFFFFF"/>
        <w:spacing w:before="240" w:beforeAutospacing="0" w:after="240" w:afterAutospacing="0"/>
        <w:rPr>
          <w:rFonts w:ascii="Roboto" w:hAnsi="Roboto"/>
          <w:color w:val="202124"/>
        </w:rPr>
      </w:pPr>
      <w:r>
        <w:rPr>
          <w:rFonts w:ascii="Roboto" w:hAnsi="Roboto"/>
          <w:color w:val="202124"/>
        </w:rPr>
        <w:t>All Gemini 3 models are currently in preview.</w:t>
      </w:r>
    </w:p>
    <w:tbl>
      <w:tblPr>
        <w:tblW w:w="11580" w:type="dxa"/>
        <w:tblCellSpacing w:w="15" w:type="dxa"/>
        <w:tblBorders>
          <w:top w:val="single" w:sz="6" w:space="0" w:color="C4C7C5"/>
          <w:left w:val="single" w:sz="6" w:space="0" w:color="C4C7C5"/>
          <w:bottom w:val="single" w:sz="6" w:space="0" w:color="C4C7C5"/>
          <w:right w:val="single" w:sz="6" w:space="0" w:color="C4C7C5"/>
        </w:tblBorders>
        <w:tblCellMar>
          <w:top w:w="15" w:type="dxa"/>
          <w:left w:w="15" w:type="dxa"/>
          <w:bottom w:w="15" w:type="dxa"/>
          <w:right w:w="15" w:type="dxa"/>
        </w:tblCellMar>
        <w:tblLook w:val="04A0" w:firstRow="1" w:lastRow="0" w:firstColumn="1" w:lastColumn="0" w:noHBand="0" w:noVBand="1"/>
      </w:tblPr>
      <w:tblGrid>
        <w:gridCol w:w="2962"/>
        <w:gridCol w:w="2458"/>
        <w:gridCol w:w="1724"/>
        <w:gridCol w:w="4436"/>
      </w:tblGrid>
      <w:tr w:rsidR="0099448C" w14:paraId="31FA8A65" w14:textId="77777777">
        <w:trPr>
          <w:trHeight w:val="720"/>
          <w:tblHeader/>
          <w:tblCellSpacing w:w="15" w:type="dxa"/>
        </w:trPr>
        <w:tc>
          <w:tcPr>
            <w:tcW w:w="0" w:type="auto"/>
            <w:tcBorders>
              <w:top w:val="nil"/>
              <w:left w:val="nil"/>
              <w:bottom w:val="single" w:sz="6" w:space="0" w:color="auto"/>
              <w:right w:val="nil"/>
            </w:tcBorders>
            <w:vAlign w:val="center"/>
            <w:hideMark/>
          </w:tcPr>
          <w:p w14:paraId="645992C9" w14:textId="77777777" w:rsidR="0099448C" w:rsidRDefault="0099448C">
            <w:pPr>
              <w:spacing w:line="300" w:lineRule="atLeast"/>
              <w:rPr>
                <w:rFonts w:ascii="Roboto" w:hAnsi="Roboto"/>
                <w:color w:val="202124"/>
                <w:sz w:val="21"/>
                <w:szCs w:val="21"/>
              </w:rPr>
            </w:pPr>
            <w:r>
              <w:rPr>
                <w:rFonts w:ascii="Roboto" w:hAnsi="Roboto"/>
                <w:color w:val="202124"/>
                <w:sz w:val="21"/>
                <w:szCs w:val="21"/>
              </w:rPr>
              <w:lastRenderedPageBreak/>
              <w:t>Model ID</w:t>
            </w:r>
          </w:p>
        </w:tc>
        <w:tc>
          <w:tcPr>
            <w:tcW w:w="0" w:type="auto"/>
            <w:tcBorders>
              <w:top w:val="nil"/>
              <w:left w:val="nil"/>
              <w:bottom w:val="single" w:sz="6" w:space="0" w:color="auto"/>
              <w:right w:val="nil"/>
            </w:tcBorders>
            <w:vAlign w:val="center"/>
            <w:hideMark/>
          </w:tcPr>
          <w:p w14:paraId="5B61209B" w14:textId="77777777" w:rsidR="0099448C" w:rsidRDefault="0099448C">
            <w:pPr>
              <w:spacing w:line="300" w:lineRule="atLeast"/>
              <w:rPr>
                <w:rFonts w:ascii="Roboto" w:hAnsi="Roboto"/>
                <w:color w:val="202124"/>
                <w:sz w:val="21"/>
                <w:szCs w:val="21"/>
              </w:rPr>
            </w:pPr>
            <w:r>
              <w:rPr>
                <w:rFonts w:ascii="Roboto" w:hAnsi="Roboto"/>
                <w:color w:val="202124"/>
                <w:sz w:val="21"/>
                <w:szCs w:val="21"/>
              </w:rPr>
              <w:t>Context Window (In / Out)</w:t>
            </w:r>
          </w:p>
        </w:tc>
        <w:tc>
          <w:tcPr>
            <w:tcW w:w="0" w:type="auto"/>
            <w:tcBorders>
              <w:top w:val="nil"/>
              <w:left w:val="nil"/>
              <w:bottom w:val="single" w:sz="6" w:space="0" w:color="auto"/>
              <w:right w:val="nil"/>
            </w:tcBorders>
            <w:vAlign w:val="center"/>
            <w:hideMark/>
          </w:tcPr>
          <w:p w14:paraId="382CB041" w14:textId="77777777" w:rsidR="0099448C" w:rsidRDefault="0099448C">
            <w:pPr>
              <w:spacing w:line="300" w:lineRule="atLeast"/>
              <w:rPr>
                <w:rFonts w:ascii="Roboto" w:hAnsi="Roboto"/>
                <w:color w:val="202124"/>
                <w:sz w:val="21"/>
                <w:szCs w:val="21"/>
              </w:rPr>
            </w:pPr>
            <w:r>
              <w:rPr>
                <w:rFonts w:ascii="Roboto" w:hAnsi="Roboto"/>
                <w:color w:val="202124"/>
                <w:sz w:val="21"/>
                <w:szCs w:val="21"/>
              </w:rPr>
              <w:t>Knowledge Cutoff</w:t>
            </w:r>
          </w:p>
        </w:tc>
        <w:tc>
          <w:tcPr>
            <w:tcW w:w="0" w:type="auto"/>
            <w:tcBorders>
              <w:top w:val="nil"/>
              <w:left w:val="nil"/>
              <w:bottom w:val="single" w:sz="6" w:space="0" w:color="auto"/>
              <w:right w:val="nil"/>
            </w:tcBorders>
            <w:vAlign w:val="center"/>
            <w:hideMark/>
          </w:tcPr>
          <w:p w14:paraId="25726E34" w14:textId="77777777" w:rsidR="0099448C" w:rsidRDefault="0099448C">
            <w:pPr>
              <w:spacing w:line="300" w:lineRule="atLeast"/>
              <w:rPr>
                <w:rFonts w:ascii="Roboto" w:hAnsi="Roboto"/>
                <w:color w:val="202124"/>
                <w:sz w:val="21"/>
                <w:szCs w:val="21"/>
              </w:rPr>
            </w:pPr>
            <w:r>
              <w:rPr>
                <w:rFonts w:ascii="Roboto" w:hAnsi="Roboto"/>
                <w:color w:val="202124"/>
                <w:sz w:val="21"/>
                <w:szCs w:val="21"/>
              </w:rPr>
              <w:t>Pricing (Input / Output)*</w:t>
            </w:r>
          </w:p>
        </w:tc>
      </w:tr>
      <w:tr w:rsidR="0099448C" w14:paraId="1949F86A" w14:textId="77777777">
        <w:trPr>
          <w:tblCellSpacing w:w="15" w:type="dxa"/>
        </w:trPr>
        <w:tc>
          <w:tcPr>
            <w:tcW w:w="0" w:type="auto"/>
            <w:tcBorders>
              <w:top w:val="nil"/>
              <w:left w:val="nil"/>
              <w:bottom w:val="single" w:sz="6" w:space="0" w:color="auto"/>
              <w:right w:val="nil"/>
            </w:tcBorders>
            <w:hideMark/>
          </w:tcPr>
          <w:p w14:paraId="739C25CC" w14:textId="77777777" w:rsidR="0099448C" w:rsidRDefault="0099448C">
            <w:pPr>
              <w:spacing w:line="300" w:lineRule="atLeast"/>
              <w:rPr>
                <w:rFonts w:ascii="Roboto" w:hAnsi="Roboto"/>
                <w:sz w:val="21"/>
                <w:szCs w:val="21"/>
              </w:rPr>
            </w:pPr>
            <w:r>
              <w:rPr>
                <w:rStyle w:val="Strong"/>
                <w:rFonts w:ascii="Roboto" w:hAnsi="Roboto"/>
                <w:b w:val="0"/>
                <w:bCs w:val="0"/>
                <w:sz w:val="21"/>
                <w:szCs w:val="21"/>
              </w:rPr>
              <w:t>gemini-3.1-flash-lite</w:t>
            </w:r>
          </w:p>
        </w:tc>
        <w:tc>
          <w:tcPr>
            <w:tcW w:w="0" w:type="auto"/>
            <w:tcBorders>
              <w:top w:val="nil"/>
              <w:left w:val="nil"/>
              <w:bottom w:val="single" w:sz="6" w:space="0" w:color="auto"/>
              <w:right w:val="nil"/>
            </w:tcBorders>
            <w:hideMark/>
          </w:tcPr>
          <w:p w14:paraId="4862EC89" w14:textId="77777777" w:rsidR="0099448C" w:rsidRDefault="0099448C">
            <w:pPr>
              <w:spacing w:line="300" w:lineRule="atLeast"/>
              <w:rPr>
                <w:rFonts w:ascii="Roboto" w:hAnsi="Roboto"/>
                <w:sz w:val="21"/>
                <w:szCs w:val="21"/>
              </w:rPr>
            </w:pPr>
            <w:r>
              <w:rPr>
                <w:rFonts w:ascii="Roboto" w:hAnsi="Roboto"/>
                <w:sz w:val="21"/>
                <w:szCs w:val="21"/>
              </w:rPr>
              <w:t>1M / 64k</w:t>
            </w:r>
          </w:p>
        </w:tc>
        <w:tc>
          <w:tcPr>
            <w:tcW w:w="0" w:type="auto"/>
            <w:tcBorders>
              <w:top w:val="nil"/>
              <w:left w:val="nil"/>
              <w:bottom w:val="single" w:sz="6" w:space="0" w:color="auto"/>
              <w:right w:val="nil"/>
            </w:tcBorders>
            <w:hideMark/>
          </w:tcPr>
          <w:p w14:paraId="16190D21" w14:textId="77777777" w:rsidR="0099448C" w:rsidRDefault="0099448C">
            <w:pPr>
              <w:spacing w:line="300" w:lineRule="atLeast"/>
              <w:rPr>
                <w:rFonts w:ascii="Roboto" w:hAnsi="Roboto"/>
                <w:sz w:val="21"/>
                <w:szCs w:val="21"/>
              </w:rPr>
            </w:pPr>
            <w:r>
              <w:rPr>
                <w:rFonts w:ascii="Roboto" w:hAnsi="Roboto"/>
                <w:sz w:val="21"/>
                <w:szCs w:val="21"/>
              </w:rPr>
              <w:t>Jan 2025</w:t>
            </w:r>
          </w:p>
        </w:tc>
        <w:tc>
          <w:tcPr>
            <w:tcW w:w="0" w:type="auto"/>
            <w:tcBorders>
              <w:top w:val="nil"/>
              <w:left w:val="nil"/>
              <w:bottom w:val="single" w:sz="6" w:space="0" w:color="auto"/>
              <w:right w:val="nil"/>
            </w:tcBorders>
            <w:hideMark/>
          </w:tcPr>
          <w:p w14:paraId="5A1957CB" w14:textId="77777777" w:rsidR="0099448C" w:rsidRDefault="0099448C">
            <w:pPr>
              <w:spacing w:line="300" w:lineRule="atLeast"/>
              <w:rPr>
                <w:rFonts w:ascii="Roboto" w:hAnsi="Roboto"/>
                <w:sz w:val="21"/>
                <w:szCs w:val="21"/>
              </w:rPr>
            </w:pPr>
            <w:r>
              <w:rPr>
                <w:rFonts w:ascii="Roboto" w:hAnsi="Roboto"/>
                <w:sz w:val="21"/>
                <w:szCs w:val="21"/>
              </w:rPr>
              <w:t>$0.25 (text, image, video), $0.50 (audio) / $1.50</w:t>
            </w:r>
          </w:p>
        </w:tc>
      </w:tr>
      <w:tr w:rsidR="0099448C" w14:paraId="32AA241F" w14:textId="77777777">
        <w:trPr>
          <w:tblCellSpacing w:w="15" w:type="dxa"/>
        </w:trPr>
        <w:tc>
          <w:tcPr>
            <w:tcW w:w="0" w:type="auto"/>
            <w:tcBorders>
              <w:top w:val="nil"/>
              <w:left w:val="nil"/>
              <w:bottom w:val="single" w:sz="6" w:space="0" w:color="auto"/>
              <w:right w:val="nil"/>
            </w:tcBorders>
            <w:hideMark/>
          </w:tcPr>
          <w:p w14:paraId="45CBC30A" w14:textId="77777777" w:rsidR="0099448C" w:rsidRDefault="0099448C">
            <w:pPr>
              <w:spacing w:line="300" w:lineRule="atLeast"/>
              <w:rPr>
                <w:rFonts w:ascii="Roboto" w:hAnsi="Roboto"/>
                <w:sz w:val="21"/>
                <w:szCs w:val="21"/>
              </w:rPr>
            </w:pPr>
            <w:r>
              <w:rPr>
                <w:rStyle w:val="Strong"/>
                <w:rFonts w:ascii="Roboto" w:hAnsi="Roboto"/>
                <w:b w:val="0"/>
                <w:bCs w:val="0"/>
                <w:sz w:val="21"/>
                <w:szCs w:val="21"/>
              </w:rPr>
              <w:t>gemini-3.1-flash-image-preview</w:t>
            </w:r>
          </w:p>
        </w:tc>
        <w:tc>
          <w:tcPr>
            <w:tcW w:w="0" w:type="auto"/>
            <w:tcBorders>
              <w:top w:val="nil"/>
              <w:left w:val="nil"/>
              <w:bottom w:val="single" w:sz="6" w:space="0" w:color="auto"/>
              <w:right w:val="nil"/>
            </w:tcBorders>
            <w:hideMark/>
          </w:tcPr>
          <w:p w14:paraId="350629E1" w14:textId="77777777" w:rsidR="0099448C" w:rsidRDefault="0099448C">
            <w:pPr>
              <w:spacing w:line="300" w:lineRule="atLeast"/>
              <w:rPr>
                <w:rFonts w:ascii="Roboto" w:hAnsi="Roboto"/>
                <w:sz w:val="21"/>
                <w:szCs w:val="21"/>
              </w:rPr>
            </w:pPr>
            <w:r>
              <w:rPr>
                <w:rFonts w:ascii="Roboto" w:hAnsi="Roboto"/>
                <w:sz w:val="21"/>
                <w:szCs w:val="21"/>
              </w:rPr>
              <w:t>128k / 32k</w:t>
            </w:r>
          </w:p>
        </w:tc>
        <w:tc>
          <w:tcPr>
            <w:tcW w:w="0" w:type="auto"/>
            <w:tcBorders>
              <w:top w:val="nil"/>
              <w:left w:val="nil"/>
              <w:bottom w:val="single" w:sz="6" w:space="0" w:color="auto"/>
              <w:right w:val="nil"/>
            </w:tcBorders>
            <w:hideMark/>
          </w:tcPr>
          <w:p w14:paraId="48816F02" w14:textId="77777777" w:rsidR="0099448C" w:rsidRDefault="0099448C">
            <w:pPr>
              <w:spacing w:line="300" w:lineRule="atLeast"/>
              <w:rPr>
                <w:rFonts w:ascii="Roboto" w:hAnsi="Roboto"/>
                <w:sz w:val="21"/>
                <w:szCs w:val="21"/>
              </w:rPr>
            </w:pPr>
            <w:r>
              <w:rPr>
                <w:rFonts w:ascii="Roboto" w:hAnsi="Roboto"/>
                <w:sz w:val="21"/>
                <w:szCs w:val="21"/>
              </w:rPr>
              <w:t>Jan 2025</w:t>
            </w:r>
          </w:p>
        </w:tc>
        <w:tc>
          <w:tcPr>
            <w:tcW w:w="0" w:type="auto"/>
            <w:tcBorders>
              <w:top w:val="nil"/>
              <w:left w:val="nil"/>
              <w:bottom w:val="single" w:sz="6" w:space="0" w:color="auto"/>
              <w:right w:val="nil"/>
            </w:tcBorders>
            <w:hideMark/>
          </w:tcPr>
          <w:p w14:paraId="288C8A80" w14:textId="77777777" w:rsidR="0099448C" w:rsidRDefault="0099448C">
            <w:pPr>
              <w:spacing w:line="300" w:lineRule="atLeast"/>
              <w:rPr>
                <w:rFonts w:ascii="Roboto" w:hAnsi="Roboto"/>
                <w:sz w:val="21"/>
                <w:szCs w:val="21"/>
              </w:rPr>
            </w:pPr>
            <w:r>
              <w:rPr>
                <w:rFonts w:ascii="Roboto" w:hAnsi="Roboto"/>
                <w:sz w:val="21"/>
                <w:szCs w:val="21"/>
              </w:rPr>
              <w:t>$0.25 (Text Input) / $0.067 (Image Output)**</w:t>
            </w:r>
          </w:p>
        </w:tc>
      </w:tr>
      <w:tr w:rsidR="0099448C" w14:paraId="20F75A51" w14:textId="77777777">
        <w:trPr>
          <w:tblCellSpacing w:w="15" w:type="dxa"/>
        </w:trPr>
        <w:tc>
          <w:tcPr>
            <w:tcW w:w="0" w:type="auto"/>
            <w:tcBorders>
              <w:top w:val="nil"/>
              <w:left w:val="nil"/>
              <w:bottom w:val="single" w:sz="6" w:space="0" w:color="auto"/>
              <w:right w:val="nil"/>
            </w:tcBorders>
            <w:hideMark/>
          </w:tcPr>
          <w:p w14:paraId="44388803" w14:textId="77777777" w:rsidR="0099448C" w:rsidRDefault="0099448C">
            <w:pPr>
              <w:spacing w:line="300" w:lineRule="atLeast"/>
              <w:rPr>
                <w:rFonts w:ascii="Roboto" w:hAnsi="Roboto"/>
                <w:sz w:val="21"/>
                <w:szCs w:val="21"/>
              </w:rPr>
            </w:pPr>
            <w:r>
              <w:rPr>
                <w:rStyle w:val="Strong"/>
                <w:rFonts w:ascii="Roboto" w:hAnsi="Roboto"/>
                <w:b w:val="0"/>
                <w:bCs w:val="0"/>
                <w:sz w:val="21"/>
                <w:szCs w:val="21"/>
              </w:rPr>
              <w:t>gemini-3.1-pro-preview</w:t>
            </w:r>
          </w:p>
        </w:tc>
        <w:tc>
          <w:tcPr>
            <w:tcW w:w="0" w:type="auto"/>
            <w:tcBorders>
              <w:top w:val="nil"/>
              <w:left w:val="nil"/>
              <w:bottom w:val="single" w:sz="6" w:space="0" w:color="auto"/>
              <w:right w:val="nil"/>
            </w:tcBorders>
            <w:hideMark/>
          </w:tcPr>
          <w:p w14:paraId="47C6B142" w14:textId="77777777" w:rsidR="0099448C" w:rsidRDefault="0099448C">
            <w:pPr>
              <w:spacing w:line="300" w:lineRule="atLeast"/>
              <w:rPr>
                <w:rFonts w:ascii="Roboto" w:hAnsi="Roboto"/>
                <w:sz w:val="21"/>
                <w:szCs w:val="21"/>
              </w:rPr>
            </w:pPr>
            <w:r>
              <w:rPr>
                <w:rFonts w:ascii="Roboto" w:hAnsi="Roboto"/>
                <w:sz w:val="21"/>
                <w:szCs w:val="21"/>
              </w:rPr>
              <w:t>1M / 64k</w:t>
            </w:r>
          </w:p>
        </w:tc>
        <w:tc>
          <w:tcPr>
            <w:tcW w:w="0" w:type="auto"/>
            <w:tcBorders>
              <w:top w:val="nil"/>
              <w:left w:val="nil"/>
              <w:bottom w:val="single" w:sz="6" w:space="0" w:color="auto"/>
              <w:right w:val="nil"/>
            </w:tcBorders>
            <w:hideMark/>
          </w:tcPr>
          <w:p w14:paraId="2C8B0679" w14:textId="77777777" w:rsidR="0099448C" w:rsidRDefault="0099448C">
            <w:pPr>
              <w:spacing w:line="300" w:lineRule="atLeast"/>
              <w:rPr>
                <w:rFonts w:ascii="Roboto" w:hAnsi="Roboto"/>
                <w:sz w:val="21"/>
                <w:szCs w:val="21"/>
              </w:rPr>
            </w:pPr>
            <w:r>
              <w:rPr>
                <w:rFonts w:ascii="Roboto" w:hAnsi="Roboto"/>
                <w:sz w:val="21"/>
                <w:szCs w:val="21"/>
              </w:rPr>
              <w:t>Jan 2025</w:t>
            </w:r>
          </w:p>
        </w:tc>
        <w:tc>
          <w:tcPr>
            <w:tcW w:w="0" w:type="auto"/>
            <w:tcBorders>
              <w:top w:val="nil"/>
              <w:left w:val="nil"/>
              <w:bottom w:val="single" w:sz="6" w:space="0" w:color="auto"/>
              <w:right w:val="nil"/>
            </w:tcBorders>
            <w:hideMark/>
          </w:tcPr>
          <w:p w14:paraId="6C840D19" w14:textId="77777777" w:rsidR="0099448C" w:rsidRDefault="0099448C">
            <w:pPr>
              <w:spacing w:line="300" w:lineRule="atLeast"/>
              <w:rPr>
                <w:rFonts w:ascii="Roboto" w:hAnsi="Roboto"/>
                <w:sz w:val="21"/>
                <w:szCs w:val="21"/>
              </w:rPr>
            </w:pPr>
            <w:r>
              <w:rPr>
                <w:rFonts w:ascii="Roboto" w:hAnsi="Roboto"/>
                <w:sz w:val="21"/>
                <w:szCs w:val="21"/>
              </w:rPr>
              <w:t>$2 / $12 (&lt;200k tokens)</w:t>
            </w:r>
            <w:r>
              <w:rPr>
                <w:rFonts w:ascii="Roboto" w:hAnsi="Roboto"/>
                <w:sz w:val="21"/>
                <w:szCs w:val="21"/>
              </w:rPr>
              <w:br/>
              <w:t>$4 / $18 (&gt;200k tokens)</w:t>
            </w:r>
          </w:p>
        </w:tc>
      </w:tr>
      <w:tr w:rsidR="0099448C" w14:paraId="50423961" w14:textId="77777777">
        <w:trPr>
          <w:tblCellSpacing w:w="15" w:type="dxa"/>
        </w:trPr>
        <w:tc>
          <w:tcPr>
            <w:tcW w:w="0" w:type="auto"/>
            <w:tcBorders>
              <w:top w:val="nil"/>
              <w:left w:val="nil"/>
              <w:bottom w:val="single" w:sz="6" w:space="0" w:color="auto"/>
              <w:right w:val="nil"/>
            </w:tcBorders>
            <w:hideMark/>
          </w:tcPr>
          <w:p w14:paraId="4C508DFF" w14:textId="77777777" w:rsidR="0099448C" w:rsidRDefault="0099448C">
            <w:pPr>
              <w:spacing w:line="300" w:lineRule="atLeast"/>
              <w:rPr>
                <w:rFonts w:ascii="Roboto" w:hAnsi="Roboto"/>
                <w:sz w:val="21"/>
                <w:szCs w:val="21"/>
              </w:rPr>
            </w:pPr>
            <w:r>
              <w:rPr>
                <w:rStyle w:val="Strong"/>
                <w:rFonts w:ascii="Roboto" w:hAnsi="Roboto"/>
                <w:b w:val="0"/>
                <w:bCs w:val="0"/>
                <w:sz w:val="21"/>
                <w:szCs w:val="21"/>
              </w:rPr>
              <w:t>gemini-3-flash-preview</w:t>
            </w:r>
          </w:p>
        </w:tc>
        <w:tc>
          <w:tcPr>
            <w:tcW w:w="0" w:type="auto"/>
            <w:tcBorders>
              <w:top w:val="nil"/>
              <w:left w:val="nil"/>
              <w:bottom w:val="single" w:sz="6" w:space="0" w:color="auto"/>
              <w:right w:val="nil"/>
            </w:tcBorders>
            <w:hideMark/>
          </w:tcPr>
          <w:p w14:paraId="49644ECC" w14:textId="77777777" w:rsidR="0099448C" w:rsidRDefault="0099448C">
            <w:pPr>
              <w:spacing w:line="300" w:lineRule="atLeast"/>
              <w:rPr>
                <w:rFonts w:ascii="Roboto" w:hAnsi="Roboto"/>
                <w:sz w:val="21"/>
                <w:szCs w:val="21"/>
              </w:rPr>
            </w:pPr>
            <w:r>
              <w:rPr>
                <w:rFonts w:ascii="Roboto" w:hAnsi="Roboto"/>
                <w:sz w:val="21"/>
                <w:szCs w:val="21"/>
              </w:rPr>
              <w:t>1M / 64k</w:t>
            </w:r>
          </w:p>
        </w:tc>
        <w:tc>
          <w:tcPr>
            <w:tcW w:w="0" w:type="auto"/>
            <w:tcBorders>
              <w:top w:val="nil"/>
              <w:left w:val="nil"/>
              <w:bottom w:val="single" w:sz="6" w:space="0" w:color="auto"/>
              <w:right w:val="nil"/>
            </w:tcBorders>
            <w:hideMark/>
          </w:tcPr>
          <w:p w14:paraId="282FB5D0" w14:textId="77777777" w:rsidR="0099448C" w:rsidRDefault="0099448C">
            <w:pPr>
              <w:spacing w:line="300" w:lineRule="atLeast"/>
              <w:rPr>
                <w:rFonts w:ascii="Roboto" w:hAnsi="Roboto"/>
                <w:sz w:val="21"/>
                <w:szCs w:val="21"/>
              </w:rPr>
            </w:pPr>
            <w:r>
              <w:rPr>
                <w:rFonts w:ascii="Roboto" w:hAnsi="Roboto"/>
                <w:sz w:val="21"/>
                <w:szCs w:val="21"/>
              </w:rPr>
              <w:t>Jan 2025</w:t>
            </w:r>
          </w:p>
        </w:tc>
        <w:tc>
          <w:tcPr>
            <w:tcW w:w="0" w:type="auto"/>
            <w:tcBorders>
              <w:top w:val="nil"/>
              <w:left w:val="nil"/>
              <w:bottom w:val="single" w:sz="6" w:space="0" w:color="auto"/>
              <w:right w:val="nil"/>
            </w:tcBorders>
            <w:hideMark/>
          </w:tcPr>
          <w:p w14:paraId="495EADE6" w14:textId="77777777" w:rsidR="0099448C" w:rsidRDefault="0099448C">
            <w:pPr>
              <w:spacing w:line="300" w:lineRule="atLeast"/>
              <w:rPr>
                <w:rFonts w:ascii="Roboto" w:hAnsi="Roboto"/>
                <w:sz w:val="21"/>
                <w:szCs w:val="21"/>
              </w:rPr>
            </w:pPr>
            <w:r>
              <w:rPr>
                <w:rFonts w:ascii="Roboto" w:hAnsi="Roboto"/>
                <w:sz w:val="21"/>
                <w:szCs w:val="21"/>
              </w:rPr>
              <w:t>$0.50 / $3</w:t>
            </w:r>
          </w:p>
        </w:tc>
      </w:tr>
      <w:tr w:rsidR="0099448C" w14:paraId="4749A5CC" w14:textId="77777777">
        <w:trPr>
          <w:tblCellSpacing w:w="15" w:type="dxa"/>
        </w:trPr>
        <w:tc>
          <w:tcPr>
            <w:tcW w:w="0" w:type="auto"/>
            <w:tcBorders>
              <w:top w:val="nil"/>
              <w:left w:val="nil"/>
              <w:bottom w:val="nil"/>
              <w:right w:val="nil"/>
            </w:tcBorders>
            <w:hideMark/>
          </w:tcPr>
          <w:p w14:paraId="17A01C80" w14:textId="77777777" w:rsidR="0099448C" w:rsidRDefault="0099448C">
            <w:pPr>
              <w:spacing w:line="300" w:lineRule="atLeast"/>
              <w:rPr>
                <w:rFonts w:ascii="Roboto" w:hAnsi="Roboto"/>
                <w:sz w:val="21"/>
                <w:szCs w:val="21"/>
              </w:rPr>
            </w:pPr>
            <w:r>
              <w:rPr>
                <w:rStyle w:val="Strong"/>
                <w:rFonts w:ascii="Roboto" w:hAnsi="Roboto"/>
                <w:b w:val="0"/>
                <w:bCs w:val="0"/>
                <w:sz w:val="21"/>
                <w:szCs w:val="21"/>
              </w:rPr>
              <w:t>gemini-3-pro-image-preview</w:t>
            </w:r>
          </w:p>
        </w:tc>
        <w:tc>
          <w:tcPr>
            <w:tcW w:w="0" w:type="auto"/>
            <w:tcBorders>
              <w:top w:val="nil"/>
              <w:left w:val="nil"/>
              <w:bottom w:val="nil"/>
              <w:right w:val="nil"/>
            </w:tcBorders>
            <w:hideMark/>
          </w:tcPr>
          <w:p w14:paraId="7472214E" w14:textId="77777777" w:rsidR="0099448C" w:rsidRDefault="0099448C">
            <w:pPr>
              <w:spacing w:line="300" w:lineRule="atLeast"/>
              <w:rPr>
                <w:rFonts w:ascii="Roboto" w:hAnsi="Roboto"/>
                <w:sz w:val="21"/>
                <w:szCs w:val="21"/>
              </w:rPr>
            </w:pPr>
            <w:r>
              <w:rPr>
                <w:rFonts w:ascii="Roboto" w:hAnsi="Roboto"/>
                <w:sz w:val="21"/>
                <w:szCs w:val="21"/>
              </w:rPr>
              <w:t>65k / 32k</w:t>
            </w:r>
          </w:p>
        </w:tc>
        <w:tc>
          <w:tcPr>
            <w:tcW w:w="0" w:type="auto"/>
            <w:tcBorders>
              <w:top w:val="nil"/>
              <w:left w:val="nil"/>
              <w:bottom w:val="nil"/>
              <w:right w:val="nil"/>
            </w:tcBorders>
            <w:hideMark/>
          </w:tcPr>
          <w:p w14:paraId="5974A020" w14:textId="77777777" w:rsidR="0099448C" w:rsidRDefault="0099448C">
            <w:pPr>
              <w:spacing w:line="300" w:lineRule="atLeast"/>
              <w:rPr>
                <w:rFonts w:ascii="Roboto" w:hAnsi="Roboto"/>
                <w:sz w:val="21"/>
                <w:szCs w:val="21"/>
              </w:rPr>
            </w:pPr>
            <w:r>
              <w:rPr>
                <w:rFonts w:ascii="Roboto" w:hAnsi="Roboto"/>
                <w:sz w:val="21"/>
                <w:szCs w:val="21"/>
              </w:rPr>
              <w:t>Jan 2025</w:t>
            </w:r>
          </w:p>
        </w:tc>
        <w:tc>
          <w:tcPr>
            <w:tcW w:w="0" w:type="auto"/>
            <w:tcBorders>
              <w:top w:val="nil"/>
              <w:left w:val="nil"/>
              <w:bottom w:val="nil"/>
              <w:right w:val="nil"/>
            </w:tcBorders>
            <w:hideMark/>
          </w:tcPr>
          <w:p w14:paraId="6A2FCFF4" w14:textId="77777777" w:rsidR="0099448C" w:rsidRDefault="0099448C">
            <w:pPr>
              <w:spacing w:line="300" w:lineRule="atLeast"/>
              <w:rPr>
                <w:rFonts w:ascii="Roboto" w:hAnsi="Roboto"/>
                <w:sz w:val="21"/>
                <w:szCs w:val="21"/>
              </w:rPr>
            </w:pPr>
            <w:r>
              <w:rPr>
                <w:rFonts w:ascii="Roboto" w:hAnsi="Roboto"/>
                <w:sz w:val="21"/>
                <w:szCs w:val="21"/>
              </w:rPr>
              <w:t>$2 (Text Input) / $0.134 (Image Output)**</w:t>
            </w:r>
          </w:p>
        </w:tc>
      </w:tr>
    </w:tbl>
    <w:p w14:paraId="6F6A5AFF" w14:textId="77777777" w:rsidR="0099448C" w:rsidRDefault="0099448C" w:rsidP="0099448C">
      <w:pPr>
        <w:pStyle w:val="NormalWeb"/>
        <w:shd w:val="clear" w:color="auto" w:fill="FFFFFF"/>
        <w:spacing w:before="240" w:beforeAutospacing="0" w:after="240" w:afterAutospacing="0"/>
        <w:rPr>
          <w:rFonts w:ascii="Roboto" w:hAnsi="Roboto"/>
          <w:color w:val="202124"/>
        </w:rPr>
      </w:pPr>
      <w:r>
        <w:rPr>
          <w:rStyle w:val="Emphasis"/>
          <w:rFonts w:ascii="Roboto" w:hAnsi="Roboto"/>
          <w:color w:val="202124"/>
        </w:rPr>
        <w:t>* Pricing is per 1 million tokens unless otherwise noted.</w:t>
      </w:r>
      <w:r>
        <w:rPr>
          <w:rFonts w:ascii="Roboto" w:hAnsi="Roboto"/>
          <w:color w:val="202124"/>
        </w:rPr>
        <w:t> </w:t>
      </w:r>
      <w:r>
        <w:rPr>
          <w:rStyle w:val="Emphasis"/>
          <w:rFonts w:ascii="Roboto" w:hAnsi="Roboto"/>
          <w:color w:val="202124"/>
        </w:rPr>
        <w:t>** Image pricing varies by resolution. See the </w:t>
      </w:r>
      <w:hyperlink r:id="rId11" w:history="1">
        <w:r>
          <w:rPr>
            <w:rStyle w:val="Hyperlink"/>
            <w:rFonts w:ascii="Roboto" w:hAnsi="Roboto"/>
            <w:i/>
            <w:iCs/>
            <w:color w:val="1A73E8"/>
          </w:rPr>
          <w:t>pricing page</w:t>
        </w:r>
      </w:hyperlink>
      <w:r>
        <w:rPr>
          <w:rStyle w:val="Emphasis"/>
          <w:rFonts w:ascii="Roboto" w:hAnsi="Roboto"/>
          <w:color w:val="202124"/>
        </w:rPr>
        <w:t> for details.</w:t>
      </w:r>
    </w:p>
    <w:p w14:paraId="5E31EB4F" w14:textId="77777777" w:rsidR="0099448C" w:rsidRDefault="0099448C" w:rsidP="0099448C">
      <w:pPr>
        <w:pStyle w:val="NormalWeb"/>
        <w:shd w:val="clear" w:color="auto" w:fill="FFFFFF"/>
        <w:spacing w:before="240" w:beforeAutospacing="0" w:after="240" w:afterAutospacing="0"/>
        <w:rPr>
          <w:rFonts w:ascii="Roboto" w:hAnsi="Roboto"/>
          <w:color w:val="202124"/>
        </w:rPr>
      </w:pPr>
      <w:r>
        <w:rPr>
          <w:rFonts w:ascii="Roboto" w:hAnsi="Roboto"/>
          <w:color w:val="202124"/>
        </w:rPr>
        <w:t>For detailed limits, pricing, and additional information, see the </w:t>
      </w:r>
      <w:hyperlink r:id="rId12" w:history="1">
        <w:r>
          <w:rPr>
            <w:rStyle w:val="Hyperlink"/>
            <w:rFonts w:ascii="Roboto" w:hAnsi="Roboto"/>
            <w:color w:val="1A73E8"/>
          </w:rPr>
          <w:t>models page</w:t>
        </w:r>
      </w:hyperlink>
      <w:r>
        <w:rPr>
          <w:rFonts w:ascii="Roboto" w:hAnsi="Roboto"/>
          <w:color w:val="202124"/>
        </w:rPr>
        <w:t>.</w:t>
      </w:r>
    </w:p>
    <w:p w14:paraId="000440FE" w14:textId="77777777" w:rsidR="0099448C" w:rsidRDefault="0099448C" w:rsidP="0099448C">
      <w:pPr>
        <w:rPr>
          <w:rFonts w:ascii="Times New Roman" w:hAnsi="Times New Roman"/>
        </w:rPr>
      </w:pPr>
    </w:p>
    <w:p w14:paraId="19C08069" w14:textId="3211F45C" w:rsidR="0099448C" w:rsidRDefault="0099448C" w:rsidP="0099448C">
      <w:pPr>
        <w:pStyle w:val="Heading1"/>
        <w:rPr>
          <w:lang w:val="en-US"/>
        </w:rPr>
      </w:pPr>
      <w:r>
        <w:rPr>
          <w:lang w:val="en-US"/>
        </w:rPr>
        <w:t xml:space="preserve">ORR Section </w:t>
      </w:r>
      <w:r>
        <w:rPr>
          <w:lang w:val="en-US"/>
        </w:rPr>
        <w:t>2</w:t>
      </w:r>
      <w:r>
        <w:rPr>
          <w:lang w:val="en-US"/>
        </w:rPr>
        <w:t xml:space="preserve"> (Reviewers’ Section)</w:t>
      </w:r>
    </w:p>
    <w:p w14:paraId="090AF684" w14:textId="360C52B4" w:rsidR="0099448C" w:rsidRDefault="0099448C" w:rsidP="0099448C">
      <w:pPr>
        <w:rPr>
          <w:lang w:val="en-US"/>
        </w:rPr>
      </w:pPr>
      <w:r>
        <w:rPr>
          <w:lang w:val="en-US"/>
        </w:rPr>
        <w:t xml:space="preserve">[Reviewers to provide their assessment on Section </w:t>
      </w:r>
      <w:r>
        <w:rPr>
          <w:lang w:val="en-US"/>
        </w:rPr>
        <w:t>2</w:t>
      </w:r>
      <w:r>
        <w:rPr>
          <w:lang w:val="en-US"/>
        </w:rPr>
        <w:t xml:space="preserve">: Object </w:t>
      </w:r>
      <w:r>
        <w:rPr>
          <w:lang w:val="en-US"/>
        </w:rPr>
        <w:t>Methodology</w:t>
      </w:r>
      <w:r>
        <w:rPr>
          <w:lang w:val="en-US"/>
        </w:rPr>
        <w:t>]</w:t>
      </w:r>
    </w:p>
    <w:p w14:paraId="0B47DC85" w14:textId="77777777" w:rsidR="0099448C" w:rsidRDefault="0099448C" w:rsidP="0099448C">
      <w:pPr>
        <w:rPr>
          <w:lang w:val="en-US"/>
        </w:rPr>
      </w:pPr>
    </w:p>
    <w:p w14:paraId="18B0EB20" w14:textId="0D8C2D73" w:rsidR="0099448C" w:rsidRDefault="00F6680A" w:rsidP="00F6680A">
      <w:pPr>
        <w:pStyle w:val="Heading1"/>
        <w:rPr>
          <w:lang w:val="en-US"/>
        </w:rPr>
      </w:pPr>
      <w:r>
        <w:rPr>
          <w:lang w:val="en-US"/>
        </w:rPr>
        <w:t>Conclusion</w:t>
      </w:r>
    </w:p>
    <w:p w14:paraId="1C173C00" w14:textId="09AE9B0A" w:rsidR="00F6680A" w:rsidRPr="00F6680A" w:rsidRDefault="00F6680A" w:rsidP="00F6680A">
      <w:pPr>
        <w:rPr>
          <w:lang w:val="en-US"/>
        </w:rPr>
      </w:pPr>
      <w:r>
        <w:rPr>
          <w:lang w:val="en-US"/>
        </w:rPr>
        <w:t>[</w:t>
      </w:r>
      <w:r>
        <w:rPr>
          <w:lang w:val="en-US"/>
        </w:rPr>
        <w:t xml:space="preserve">Reviewers to provide their </w:t>
      </w:r>
      <w:r>
        <w:rPr>
          <w:lang w:val="en-US"/>
        </w:rPr>
        <w:t>final conclusion on the assessment]</w:t>
      </w:r>
    </w:p>
    <w:sectPr w:rsidR="00F6680A" w:rsidRPr="00F668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Roboto">
    <w:panose1 w:val="02000000000000000000"/>
    <w:charset w:val="00"/>
    <w:family w:val="auto"/>
    <w:pitch w:val="variable"/>
    <w:sig w:usb0="E0000AFF" w:usb1="5000217F" w:usb2="00000021" w:usb3="00000000" w:csb0="0000019F" w:csb1="00000000"/>
  </w:font>
  <w:font w:name="Roboto Mono">
    <w:panose1 w:val="00000009000000000000"/>
    <w:charset w:val="00"/>
    <w:family w:val="modern"/>
    <w:pitch w:val="fixed"/>
    <w:sig w:usb0="E00002FF" w:usb1="1000205B" w:usb2="00000020" w:usb3="00000000" w:csb0="0000019F" w:csb1="00000000"/>
  </w:font>
  <w:font w:name="Noto Sans">
    <w:panose1 w:val="020B0502040504020204"/>
    <w:charset w:val="00"/>
    <w:family w:val="swiss"/>
    <w:pitch w:val="variable"/>
    <w:sig w:usb0="E00082FF" w:usb1="400078FF" w:usb2="00000021"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48C"/>
    <w:rsid w:val="002F5C17"/>
    <w:rsid w:val="0030475C"/>
    <w:rsid w:val="00331706"/>
    <w:rsid w:val="00396485"/>
    <w:rsid w:val="00431044"/>
    <w:rsid w:val="0047567F"/>
    <w:rsid w:val="00794689"/>
    <w:rsid w:val="0099448C"/>
    <w:rsid w:val="00F668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F4AC8"/>
  <w15:chartTrackingRefBased/>
  <w15:docId w15:val="{8CA31A7A-C01C-2947-824F-8842DABCF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44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944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44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44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44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44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44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44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44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44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944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44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44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44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44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44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44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448C"/>
    <w:rPr>
      <w:rFonts w:eastAsiaTheme="majorEastAsia" w:cstheme="majorBidi"/>
      <w:color w:val="272727" w:themeColor="text1" w:themeTint="D8"/>
    </w:rPr>
  </w:style>
  <w:style w:type="paragraph" w:styleId="Title">
    <w:name w:val="Title"/>
    <w:basedOn w:val="Normal"/>
    <w:next w:val="Normal"/>
    <w:link w:val="TitleChar"/>
    <w:uiPriority w:val="10"/>
    <w:qFormat/>
    <w:rsid w:val="009944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44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44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44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448C"/>
    <w:pPr>
      <w:spacing w:before="160"/>
      <w:jc w:val="center"/>
    </w:pPr>
    <w:rPr>
      <w:i/>
      <w:iCs/>
      <w:color w:val="404040" w:themeColor="text1" w:themeTint="BF"/>
    </w:rPr>
  </w:style>
  <w:style w:type="character" w:customStyle="1" w:styleId="QuoteChar">
    <w:name w:val="Quote Char"/>
    <w:basedOn w:val="DefaultParagraphFont"/>
    <w:link w:val="Quote"/>
    <w:uiPriority w:val="29"/>
    <w:rsid w:val="0099448C"/>
    <w:rPr>
      <w:i/>
      <w:iCs/>
      <w:color w:val="404040" w:themeColor="text1" w:themeTint="BF"/>
    </w:rPr>
  </w:style>
  <w:style w:type="paragraph" w:styleId="ListParagraph">
    <w:name w:val="List Paragraph"/>
    <w:basedOn w:val="Normal"/>
    <w:uiPriority w:val="34"/>
    <w:qFormat/>
    <w:rsid w:val="0099448C"/>
    <w:pPr>
      <w:ind w:left="720"/>
      <w:contextualSpacing/>
    </w:pPr>
  </w:style>
  <w:style w:type="character" w:styleId="IntenseEmphasis">
    <w:name w:val="Intense Emphasis"/>
    <w:basedOn w:val="DefaultParagraphFont"/>
    <w:uiPriority w:val="21"/>
    <w:qFormat/>
    <w:rsid w:val="0099448C"/>
    <w:rPr>
      <w:i/>
      <w:iCs/>
      <w:color w:val="0F4761" w:themeColor="accent1" w:themeShade="BF"/>
    </w:rPr>
  </w:style>
  <w:style w:type="paragraph" w:styleId="IntenseQuote">
    <w:name w:val="Intense Quote"/>
    <w:basedOn w:val="Normal"/>
    <w:next w:val="Normal"/>
    <w:link w:val="IntenseQuoteChar"/>
    <w:uiPriority w:val="30"/>
    <w:qFormat/>
    <w:rsid w:val="009944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448C"/>
    <w:rPr>
      <w:i/>
      <w:iCs/>
      <w:color w:val="0F4761" w:themeColor="accent1" w:themeShade="BF"/>
    </w:rPr>
  </w:style>
  <w:style w:type="character" w:styleId="IntenseReference">
    <w:name w:val="Intense Reference"/>
    <w:basedOn w:val="DefaultParagraphFont"/>
    <w:uiPriority w:val="32"/>
    <w:qFormat/>
    <w:rsid w:val="0099448C"/>
    <w:rPr>
      <w:b/>
      <w:bCs/>
      <w:smallCaps/>
      <w:color w:val="0F4761" w:themeColor="accent1" w:themeShade="BF"/>
      <w:spacing w:val="5"/>
    </w:rPr>
  </w:style>
  <w:style w:type="paragraph" w:styleId="NormalWeb">
    <w:name w:val="Normal (Web)"/>
    <w:basedOn w:val="Normal"/>
    <w:uiPriority w:val="99"/>
    <w:semiHidden/>
    <w:unhideWhenUsed/>
    <w:rsid w:val="0099448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99448C"/>
    <w:rPr>
      <w:color w:val="0000FF"/>
      <w:u w:val="single"/>
    </w:rPr>
  </w:style>
  <w:style w:type="paragraph" w:styleId="HTMLPreformatted">
    <w:name w:val="HTML Preformatted"/>
    <w:basedOn w:val="Normal"/>
    <w:link w:val="HTMLPreformattedChar"/>
    <w:uiPriority w:val="99"/>
    <w:semiHidden/>
    <w:unhideWhenUsed/>
    <w:rsid w:val="009944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99448C"/>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99448C"/>
    <w:rPr>
      <w:rFonts w:ascii="Courier New" w:eastAsia="Times New Roman" w:hAnsi="Courier New" w:cs="Courier New"/>
      <w:sz w:val="20"/>
      <w:szCs w:val="20"/>
    </w:rPr>
  </w:style>
  <w:style w:type="character" w:customStyle="1" w:styleId="devsite-syntax-kn">
    <w:name w:val="devsite-syntax-kn"/>
    <w:basedOn w:val="DefaultParagraphFont"/>
    <w:rsid w:val="0099448C"/>
  </w:style>
  <w:style w:type="character" w:customStyle="1" w:styleId="devsite-syntax-w">
    <w:name w:val="devsite-syntax-w"/>
    <w:basedOn w:val="DefaultParagraphFont"/>
    <w:rsid w:val="0099448C"/>
  </w:style>
  <w:style w:type="character" w:customStyle="1" w:styleId="devsite-syntax-nn">
    <w:name w:val="devsite-syntax-nn"/>
    <w:basedOn w:val="DefaultParagraphFont"/>
    <w:rsid w:val="0099448C"/>
  </w:style>
  <w:style w:type="character" w:customStyle="1" w:styleId="devsite-syntax-n">
    <w:name w:val="devsite-syntax-n"/>
    <w:basedOn w:val="DefaultParagraphFont"/>
    <w:rsid w:val="0099448C"/>
  </w:style>
  <w:style w:type="character" w:customStyle="1" w:styleId="devsite-syntax-o">
    <w:name w:val="devsite-syntax-o"/>
    <w:basedOn w:val="DefaultParagraphFont"/>
    <w:rsid w:val="0099448C"/>
  </w:style>
  <w:style w:type="character" w:customStyle="1" w:styleId="devsite-syntax-p">
    <w:name w:val="devsite-syntax-p"/>
    <w:basedOn w:val="DefaultParagraphFont"/>
    <w:rsid w:val="0099448C"/>
  </w:style>
  <w:style w:type="character" w:customStyle="1" w:styleId="devsite-syntax-s2">
    <w:name w:val="devsite-syntax-s2"/>
    <w:basedOn w:val="DefaultParagraphFont"/>
    <w:rsid w:val="0099448C"/>
  </w:style>
  <w:style w:type="character" w:customStyle="1" w:styleId="devsite-syntax-nb">
    <w:name w:val="devsite-syntax-nb"/>
    <w:basedOn w:val="DefaultParagraphFont"/>
    <w:rsid w:val="0099448C"/>
  </w:style>
  <w:style w:type="character" w:customStyle="1" w:styleId="devsite-heading">
    <w:name w:val="devsite-heading"/>
    <w:basedOn w:val="DefaultParagraphFont"/>
    <w:rsid w:val="0099448C"/>
  </w:style>
  <w:style w:type="character" w:styleId="Strong">
    <w:name w:val="Strong"/>
    <w:basedOn w:val="DefaultParagraphFont"/>
    <w:uiPriority w:val="22"/>
    <w:qFormat/>
    <w:rsid w:val="0099448C"/>
    <w:rPr>
      <w:b/>
      <w:bCs/>
    </w:rPr>
  </w:style>
  <w:style w:type="character" w:styleId="Emphasis">
    <w:name w:val="Emphasis"/>
    <w:basedOn w:val="DefaultParagraphFont"/>
    <w:uiPriority w:val="20"/>
    <w:qFormat/>
    <w:rsid w:val="0099448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2311.16502"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gif"/><Relationship Id="rId12" Type="http://schemas.openxmlformats.org/officeDocument/2006/relationships/hyperlink" Target="https://ai.google.dev/gemini-api/docs/models/gemini"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rxiv.org/abs/2009.03300" TargetMode="External"/><Relationship Id="rId11" Type="http://schemas.openxmlformats.org/officeDocument/2006/relationships/hyperlink" Target="https://ai.google.dev/gemini-api/docs/pricing" TargetMode="External"/><Relationship Id="rId5" Type="http://schemas.openxmlformats.org/officeDocument/2006/relationships/image" Target="media/image1.png"/><Relationship Id="rId10" Type="http://schemas.openxmlformats.org/officeDocument/2006/relationships/hyperlink" Target="https://aistudio.google.com/app/apps?source=showcase&amp;showcaseTag=gemini-3" TargetMode="External"/><Relationship Id="rId4" Type="http://schemas.openxmlformats.org/officeDocument/2006/relationships/hyperlink" Target="https://ai.google/responsibility/principles/" TargetMode="External"/><Relationship Id="rId9" Type="http://schemas.openxmlformats.org/officeDocument/2006/relationships/hyperlink" Target="https://goo.gle/GeminiPaper"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a2b4d3d0-d4d5-41cc-b2e6-1a1750984693}" enabled="1" method="Standard" siteId="{79efa2e2-5409-4b35-9714-ada0138ee76c}" contentBits="0" removed="0"/>
</clbl:labelList>
</file>

<file path=docProps/app.xml><?xml version="1.0" encoding="utf-8"?>
<Properties xmlns="http://schemas.openxmlformats.org/officeDocument/2006/extended-properties" xmlns:vt="http://schemas.openxmlformats.org/officeDocument/2006/docPropsVTypes">
  <Template>Normal.dotm</Template>
  <TotalTime>9</TotalTime>
  <Pages>5</Pages>
  <Words>1041</Words>
  <Characters>5937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Nidhi Talwar</dc:creator>
  <cp:keywords/>
  <dc:description/>
  <cp:lastModifiedBy>Nidhi Talwar</cp:lastModifiedBy>
  <cp:revision>1</cp:revision>
  <dcterms:created xsi:type="dcterms:W3CDTF">2026-06-23T11:02:00Z</dcterms:created>
  <dcterms:modified xsi:type="dcterms:W3CDTF">2026-06-23T11:14:00Z</dcterms:modified>
</cp:coreProperties>
</file>