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E0" w:rsidRPr="00D41AFB" w:rsidRDefault="00310EE0" w:rsidP="00D713D3"/>
    <w:p w:rsidR="00310EE0" w:rsidRPr="00E77DD5" w:rsidRDefault="00E77DD5" w:rsidP="00D713D3"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Yusak Yuwono Awondatu / 13514005</w:t>
      </w:r>
    </w:p>
    <w:p w:rsidR="00310EE0" w:rsidRPr="00E77DD5" w:rsidRDefault="00E77DD5" w:rsidP="00D713D3">
      <w:r>
        <w:rPr>
          <w:lang w:val="id-ID"/>
        </w:rPr>
        <w:tab/>
      </w:r>
      <w:r>
        <w:rPr>
          <w:lang w:val="id-ID"/>
        </w:rPr>
        <w:tab/>
        <w:t xml:space="preserve">2. </w:t>
      </w:r>
      <w:r>
        <w:t>Cendhika Imantoro / 13514037</w:t>
      </w:r>
    </w:p>
    <w:p w:rsidR="00310EE0" w:rsidRPr="00E77DD5" w:rsidRDefault="00E77DD5" w:rsidP="00D713D3">
      <w:r>
        <w:rPr>
          <w:lang w:val="id-ID"/>
        </w:rPr>
        <w:tab/>
      </w:r>
      <w:r>
        <w:rPr>
          <w:lang w:val="id-ID"/>
        </w:rPr>
        <w:tab/>
        <w:t xml:space="preserve">3. </w:t>
      </w:r>
      <w:r>
        <w:t>Varian Caesar / 13514041</w:t>
      </w:r>
    </w:p>
    <w:p w:rsidR="00310EE0" w:rsidRPr="00E77DD5" w:rsidRDefault="00310EE0" w:rsidP="00310EE0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E77DD5">
        <w:t>Ade Yusuf Rahardian / 13514079</w:t>
      </w:r>
    </w:p>
    <w:p w:rsidR="00310EE0" w:rsidRPr="00600408" w:rsidRDefault="00E77DD5" w:rsidP="00D713D3">
      <w:r>
        <w:rPr>
          <w:lang w:val="id-ID"/>
        </w:rPr>
        <w:t>Ass Mentor :</w:t>
      </w:r>
      <w:r>
        <w:rPr>
          <w:lang w:val="id-ID"/>
        </w:rPr>
        <w:tab/>
      </w:r>
      <w:r w:rsidR="00600408">
        <w:t>Jonathan Sudibya</w:t>
      </w:r>
      <w:r w:rsidR="003C789D">
        <w:t xml:space="preserve"> / 13512093</w:t>
      </w:r>
    </w:p>
    <w:p w:rsidR="003F4681" w:rsidRPr="006A4B59" w:rsidRDefault="003F4681" w:rsidP="00CB1899"/>
    <w:p w:rsidR="00854F71" w:rsidRPr="00600408" w:rsidRDefault="006943CE" w:rsidP="003F4681">
      <w:pPr>
        <w:pStyle w:val="Heading1"/>
        <w:rPr>
          <w:lang w:val="id-ID"/>
        </w:rPr>
      </w:pPr>
      <w:r>
        <w:rPr>
          <w:lang w:val="id-ID"/>
        </w:rPr>
        <w:lastRenderedPageBreak/>
        <w:t>Diagram Kelas</w:t>
      </w: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:rsidR="004F36AF" w:rsidRPr="00B406DE" w:rsidRDefault="00A405BE" w:rsidP="003F4681">
      <w:pPr>
        <w:rPr>
          <w:color w:val="FF0000"/>
        </w:rPr>
      </w:pPr>
      <w:r>
        <w:rPr>
          <w:noProof/>
          <w:lang w:eastAsia="zh-CN"/>
        </w:rPr>
        <w:drawing>
          <wp:inline distT="0" distB="0" distL="0" distR="0" wp14:anchorId="138FC6D2" wp14:editId="0DCB22B0">
            <wp:extent cx="8801100" cy="545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-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5806" cy="54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lastRenderedPageBreak/>
        <w:t>Diagram Kelas  JAVA (aplikasi baru)</w:t>
      </w:r>
    </w:p>
    <w:p w:rsidR="00854F71" w:rsidRPr="002C3D54" w:rsidRDefault="004A3A4F" w:rsidP="00CB1899">
      <w:r>
        <w:rPr>
          <w:noProof/>
          <w:lang w:eastAsia="zh-CN"/>
        </w:rPr>
        <w:drawing>
          <wp:inline distT="0" distB="0" distL="0" distR="0">
            <wp:extent cx="884872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2-b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6384" cy="578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D2" w:rsidRDefault="00645CD2" w:rsidP="00A405BE">
      <w:pPr>
        <w:pStyle w:val="Heading2"/>
        <w:spacing w:after="120"/>
        <w:rPr>
          <w:lang w:val="id-ID"/>
        </w:rPr>
      </w:pPr>
      <w:r>
        <w:rPr>
          <w:lang w:val="id-ID"/>
        </w:rPr>
        <w:lastRenderedPageBreak/>
        <w:t>Ulasan Redesign</w:t>
      </w:r>
    </w:p>
    <w:p w:rsidR="00645CD2" w:rsidRPr="00BF74E2" w:rsidRDefault="00A405BE" w:rsidP="00A405BE">
      <w:pPr>
        <w:ind w:firstLine="567"/>
      </w:pPr>
      <w:r>
        <w:t>Perubahan pertama terjadi pada kelas ListMakhluk</w:t>
      </w:r>
      <w:r w:rsidR="00821A80">
        <w:t xml:space="preserve"> dan World</w:t>
      </w:r>
      <w:r>
        <w:t xml:space="preserve">, </w:t>
      </w:r>
      <w:r w:rsidR="004F7CF7">
        <w:t>pada versi C</w:t>
      </w:r>
      <w:r>
        <w:t xml:space="preserve">++ kelas </w:t>
      </w:r>
      <w:r w:rsidR="00821A80">
        <w:t>ListMakhluk</w:t>
      </w:r>
      <w:r>
        <w:t xml:space="preserve"> menggunakan list sebagai container nya namun pada versi java container diubah menjadi Vector. </w:t>
      </w:r>
      <w:r w:rsidR="004A3A4F">
        <w:t xml:space="preserve">Method pada ListMakhluk </w:t>
      </w:r>
      <w:r w:rsidR="00821A80">
        <w:t xml:space="preserve">dan World </w:t>
      </w:r>
      <w:r w:rsidR="004A3A4F">
        <w:t>seperti getFirst() dan getLast() dapat dihilangkan</w:t>
      </w:r>
      <w:r w:rsidR="00AF2A25">
        <w:t xml:space="preserve"> karena tidak menggunakan iterator</w:t>
      </w:r>
      <w:r w:rsidR="004A3A4F">
        <w:t>.</w:t>
      </w:r>
      <w:r w:rsidR="00C845DE">
        <w:t xml:space="preserve"> Perubahan selanjutnya terjadi di kelas Point, terdapat penambahan method : equals() dan hasCode() yang berfungsi agar API Collection </w:t>
      </w:r>
      <w:r w:rsidR="00C845DE">
        <w:rPr>
          <w:i/>
        </w:rPr>
        <w:t xml:space="preserve">Map </w:t>
      </w:r>
      <w:r w:rsidR="00C845DE">
        <w:t>dapat digunakan</w:t>
      </w:r>
      <w:r w:rsidR="00E63CEB">
        <w:t>.</w:t>
      </w:r>
      <w:r w:rsidR="00BF74E2">
        <w:t xml:space="preserve"> Perubahan terakhir adalah penambahan kelas Main yang didalamnya terdapat kelas executeInput untuk </w:t>
      </w:r>
      <w:r w:rsidR="00BF74E2">
        <w:rPr>
          <w:i/>
        </w:rPr>
        <w:t xml:space="preserve">Threading </w:t>
      </w:r>
      <w:r w:rsidR="00BF74E2">
        <w:t>input keyboard dari pengguna.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Pr="00821A80" w:rsidRDefault="00645CD2" w:rsidP="00CB1899"/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605E79" w:rsidRPr="00CA49F8" w:rsidRDefault="00605E79" w:rsidP="00923274"/>
    <w:p w:rsidR="00923274" w:rsidRDefault="00923274" w:rsidP="00923274">
      <w:pPr>
        <w:rPr>
          <w:lang w:val="id-ID"/>
        </w:rPr>
      </w:pPr>
      <w:r>
        <w:rPr>
          <w:lang w:val="id-ID"/>
        </w:rPr>
        <w:t>Daftar Package dan Kelas aplikasi Kalkulator CPP dan rencana penggunaan Ulang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277"/>
        <w:gridCol w:w="2212"/>
        <w:gridCol w:w="2416"/>
        <w:gridCol w:w="2569"/>
        <w:gridCol w:w="2748"/>
        <w:gridCol w:w="1190"/>
        <w:gridCol w:w="1563"/>
      </w:tblGrid>
      <w:tr w:rsidR="006943CE" w:rsidRPr="004566EF" w:rsidTr="00F9780F">
        <w:trPr>
          <w:tblHeader/>
        </w:trPr>
        <w:tc>
          <w:tcPr>
            <w:tcW w:w="1277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212" w:type="dxa"/>
          </w:tcPr>
          <w:p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416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2569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48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1563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A81547" w:rsidRPr="006F2B76" w:rsidTr="00F9780F">
        <w:tc>
          <w:tcPr>
            <w:tcW w:w="1277" w:type="dxa"/>
            <w:vMerge w:val="restart"/>
            <w:vAlign w:val="center"/>
          </w:tcPr>
          <w:p w:rsidR="00A81547" w:rsidRPr="00821A80" w:rsidRDefault="00A81547" w:rsidP="0047641A">
            <w:pPr>
              <w:jc w:val="center"/>
            </w:pPr>
            <w:r>
              <w:t>zootopia</w:t>
            </w:r>
          </w:p>
        </w:tc>
        <w:tc>
          <w:tcPr>
            <w:tcW w:w="2212" w:type="dxa"/>
            <w:vMerge w:val="restart"/>
            <w:vAlign w:val="center"/>
          </w:tcPr>
          <w:p w:rsidR="00A81547" w:rsidRPr="00821A80" w:rsidRDefault="00A81547" w:rsidP="0047641A">
            <w:pPr>
              <w:jc w:val="center"/>
            </w:pPr>
            <w:r>
              <w:t>World.cpp</w:t>
            </w:r>
          </w:p>
        </w:tc>
        <w:tc>
          <w:tcPr>
            <w:tcW w:w="2416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CreateMakhluk()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Pr="0047641A" w:rsidRDefault="00A81547" w:rsidP="0047641A">
            <w:pPr>
              <w:jc w:val="center"/>
            </w:pPr>
            <w:r>
              <w:t>World.java</w:t>
            </w:r>
          </w:p>
        </w:tc>
        <w:tc>
          <w:tcPr>
            <w:tcW w:w="2748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CreateMakhluk()</w:t>
            </w:r>
          </w:p>
        </w:tc>
        <w:tc>
          <w:tcPr>
            <w:tcW w:w="1190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Update()</w:t>
            </w:r>
          </w:p>
        </w:tc>
        <w:tc>
          <w:tcPr>
            <w:tcW w:w="2569" w:type="dxa"/>
            <w:vMerge/>
            <w:vAlign w:val="center"/>
          </w:tcPr>
          <w:p w:rsidR="00A81547" w:rsidRPr="0047641A" w:rsidRDefault="00A81547" w:rsidP="0047641A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Update()</w:t>
            </w:r>
          </w:p>
        </w:tc>
        <w:tc>
          <w:tcPr>
            <w:tcW w:w="1190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GetFirst()</w:t>
            </w:r>
          </w:p>
        </w:tc>
        <w:tc>
          <w:tcPr>
            <w:tcW w:w="2569" w:type="dxa"/>
            <w:vMerge/>
            <w:vAlign w:val="center"/>
          </w:tcPr>
          <w:p w:rsidR="00A81547" w:rsidRPr="0047641A" w:rsidRDefault="00A81547" w:rsidP="0047641A">
            <w:pPr>
              <w:jc w:val="center"/>
            </w:pPr>
          </w:p>
        </w:tc>
        <w:tc>
          <w:tcPr>
            <w:tcW w:w="2748" w:type="dxa"/>
            <w:vMerge w:val="restart"/>
            <w:vAlign w:val="center"/>
          </w:tcPr>
          <w:p w:rsidR="00A81547" w:rsidRPr="0047641A" w:rsidRDefault="00A81547" w:rsidP="0047641A">
            <w:pPr>
              <w:jc w:val="center"/>
            </w:pPr>
            <w:r>
              <w:t>GetList()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47641A" w:rsidRDefault="00A81547" w:rsidP="0047641A">
            <w:pPr>
              <w:jc w:val="center"/>
            </w:pPr>
            <w:r>
              <w:t>Tidak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47641A" w:rsidRDefault="00A81547" w:rsidP="0047641A">
            <w:pPr>
              <w:jc w:val="center"/>
            </w:pPr>
            <w:r>
              <w:t>Tidak menggunakan iterator pada vector</w:t>
            </w:r>
          </w:p>
        </w:tc>
      </w:tr>
      <w:tr w:rsidR="00A81547" w:rsidRPr="006F2B76" w:rsidTr="00F9780F">
        <w:tc>
          <w:tcPr>
            <w:tcW w:w="1277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GetLast()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748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1190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47641A">
            <w:pPr>
              <w:jc w:val="center"/>
              <w:rPr>
                <w:lang w:val="id-ID"/>
              </w:rPr>
            </w:pPr>
          </w:p>
        </w:tc>
        <w:tc>
          <w:tcPr>
            <w:tcW w:w="2416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printExt()</w:t>
            </w:r>
          </w:p>
        </w:tc>
        <w:tc>
          <w:tcPr>
            <w:tcW w:w="2569" w:type="dxa"/>
            <w:vMerge/>
            <w:vAlign w:val="center"/>
          </w:tcPr>
          <w:p w:rsidR="00A81547" w:rsidRPr="0047641A" w:rsidRDefault="00A81547" w:rsidP="0047641A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printExt()</w:t>
            </w:r>
          </w:p>
        </w:tc>
        <w:tc>
          <w:tcPr>
            <w:tcW w:w="1190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47641A" w:rsidRDefault="00A81547" w:rsidP="0047641A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Pr="00677EAD" w:rsidRDefault="00A81547" w:rsidP="00677EAD">
            <w:pPr>
              <w:jc w:val="center"/>
            </w:pPr>
            <w:r>
              <w:t>ListMakhluk.cpp</w:t>
            </w:r>
          </w:p>
        </w:tc>
        <w:tc>
          <w:tcPr>
            <w:tcW w:w="2416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getFirst()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Pr="00677EAD" w:rsidRDefault="00A81547" w:rsidP="00677EAD">
            <w:pPr>
              <w:jc w:val="center"/>
            </w:pPr>
            <w:r>
              <w:t>ListMakhluk.java</w:t>
            </w:r>
          </w:p>
        </w:tc>
        <w:tc>
          <w:tcPr>
            <w:tcW w:w="2748" w:type="dxa"/>
            <w:vMerge w:val="restart"/>
            <w:vAlign w:val="center"/>
          </w:tcPr>
          <w:p w:rsidR="00A81547" w:rsidRPr="00677EAD" w:rsidRDefault="00A81547" w:rsidP="00677EAD">
            <w:pPr>
              <w:jc w:val="center"/>
            </w:pPr>
            <w:r>
              <w:t>getList()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677EAD" w:rsidRDefault="00A81547" w:rsidP="00677EAD">
            <w:pPr>
              <w:jc w:val="center"/>
            </w:pPr>
            <w:r>
              <w:t>Tidak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677EAD" w:rsidRDefault="00A81547" w:rsidP="00677EAD">
            <w:pPr>
              <w:jc w:val="center"/>
            </w:pPr>
            <w:r>
              <w:t>Tidak menggunakan iterator pada vector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677EAD">
            <w:pPr>
              <w:jc w:val="center"/>
            </w:pPr>
            <w:r>
              <w:t>getLast()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748" w:type="dxa"/>
            <w:vMerge/>
            <w:vAlign w:val="center"/>
          </w:tcPr>
          <w:p w:rsidR="00A81547" w:rsidRDefault="00A81547" w:rsidP="00677EAD">
            <w:pPr>
              <w:jc w:val="center"/>
              <w:rPr>
                <w:lang w:val="id-ID"/>
              </w:rPr>
            </w:pPr>
          </w:p>
        </w:tc>
        <w:tc>
          <w:tcPr>
            <w:tcW w:w="1190" w:type="dxa"/>
            <w:vMerge/>
            <w:vAlign w:val="center"/>
          </w:tcPr>
          <w:p w:rsidR="00A81547" w:rsidRDefault="00A81547" w:rsidP="00677EAD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677EAD">
            <w:pPr>
              <w:jc w:val="center"/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677EAD">
            <w:pPr>
              <w:jc w:val="center"/>
            </w:pPr>
            <w:r>
              <w:t>Size()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Size()</w:t>
            </w:r>
          </w:p>
        </w:tc>
        <w:tc>
          <w:tcPr>
            <w:tcW w:w="1190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677EAD">
            <w:pPr>
              <w:jc w:val="center"/>
            </w:pPr>
            <w:r>
              <w:t>isEmpty()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isEmpty()</w:t>
            </w:r>
          </w:p>
        </w:tc>
        <w:tc>
          <w:tcPr>
            <w:tcW w:w="1190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677EAD">
            <w:pPr>
              <w:jc w:val="center"/>
            </w:pPr>
            <w:r>
              <w:t>InsertLast(Makhluk)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InsertLast(Makhluk)</w:t>
            </w:r>
          </w:p>
        </w:tc>
        <w:tc>
          <w:tcPr>
            <w:tcW w:w="1190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677EAD">
            <w:pPr>
              <w:jc w:val="center"/>
            </w:pPr>
            <w:r>
              <w:t>DeleteLast()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DeleteLast()</w:t>
            </w:r>
          </w:p>
        </w:tc>
        <w:tc>
          <w:tcPr>
            <w:tcW w:w="1190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677EAD">
            <w:pPr>
              <w:jc w:val="center"/>
            </w:pPr>
            <w:r>
              <w:t>DeleteMinPoint(Point)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DeleteMinPoint(Point)</w:t>
            </w:r>
          </w:p>
        </w:tc>
        <w:tc>
          <w:tcPr>
            <w:tcW w:w="1190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677EAD">
            <w:pPr>
              <w:jc w:val="center"/>
            </w:pPr>
            <w:r>
              <w:t>Makan()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677EAD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Makan()</w:t>
            </w:r>
          </w:p>
        </w:tc>
        <w:tc>
          <w:tcPr>
            <w:tcW w:w="1190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677EAD" w:rsidRDefault="00A81547" w:rsidP="00677EAD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F9780F">
            <w:pPr>
              <w:jc w:val="center"/>
            </w:pPr>
            <w:r>
              <w:t>Board.cpp</w:t>
            </w:r>
          </w:p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Print()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F9780F">
            <w:pPr>
              <w:jc w:val="center"/>
            </w:pPr>
            <w:r>
              <w:t>Board.java</w:t>
            </w:r>
          </w:p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Print()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F9780F" w:rsidRDefault="00A81547" w:rsidP="00F9780F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F9780F" w:rsidRDefault="00A81547" w:rsidP="00F9780F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</w:tcPr>
          <w:p w:rsidR="00A81547" w:rsidRDefault="00A81547" w:rsidP="004479BF"/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Reset()</w:t>
            </w:r>
          </w:p>
        </w:tc>
        <w:tc>
          <w:tcPr>
            <w:tcW w:w="2569" w:type="dxa"/>
            <w:vMerge/>
          </w:tcPr>
          <w:p w:rsidR="00A81547" w:rsidRDefault="00A81547" w:rsidP="004479BF"/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Reset()</w:t>
            </w:r>
          </w:p>
        </w:tc>
        <w:tc>
          <w:tcPr>
            <w:tcW w:w="1190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1563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Pr="00CA49F8" w:rsidRDefault="00A81547" w:rsidP="004479BF"/>
        </w:tc>
        <w:tc>
          <w:tcPr>
            <w:tcW w:w="2212" w:type="dxa"/>
            <w:vMerge/>
          </w:tcPr>
          <w:p w:rsidR="00A81547" w:rsidRDefault="00A81547" w:rsidP="004479BF"/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getSize()</w:t>
            </w:r>
          </w:p>
        </w:tc>
        <w:tc>
          <w:tcPr>
            <w:tcW w:w="2569" w:type="dxa"/>
            <w:vMerge/>
          </w:tcPr>
          <w:p w:rsidR="00A81547" w:rsidRDefault="00A81547" w:rsidP="004479BF"/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getSize()</w:t>
            </w:r>
          </w:p>
        </w:tc>
        <w:tc>
          <w:tcPr>
            <w:tcW w:w="1190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1563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</w:tcPr>
          <w:p w:rsidR="00A81547" w:rsidRDefault="00A81547" w:rsidP="004479BF"/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setSize()</w:t>
            </w:r>
          </w:p>
        </w:tc>
        <w:tc>
          <w:tcPr>
            <w:tcW w:w="2569" w:type="dxa"/>
            <w:vMerge/>
          </w:tcPr>
          <w:p w:rsidR="00A81547" w:rsidRDefault="00A81547" w:rsidP="004479BF"/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setSize()</w:t>
            </w:r>
          </w:p>
        </w:tc>
        <w:tc>
          <w:tcPr>
            <w:tcW w:w="1190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1563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</w:tcPr>
          <w:p w:rsidR="00A81547" w:rsidRDefault="00A81547" w:rsidP="004479BF"/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getElmt(Point)</w:t>
            </w:r>
          </w:p>
        </w:tc>
        <w:tc>
          <w:tcPr>
            <w:tcW w:w="2569" w:type="dxa"/>
            <w:vMerge/>
          </w:tcPr>
          <w:p w:rsidR="00A81547" w:rsidRDefault="00A81547" w:rsidP="004479BF"/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getElmt(Point)</w:t>
            </w:r>
          </w:p>
        </w:tc>
        <w:tc>
          <w:tcPr>
            <w:tcW w:w="1190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1563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</w:tcPr>
          <w:p w:rsidR="00A81547" w:rsidRDefault="00A81547" w:rsidP="004479BF"/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setElmt(char, Point)</w:t>
            </w:r>
          </w:p>
        </w:tc>
        <w:tc>
          <w:tcPr>
            <w:tcW w:w="2569" w:type="dxa"/>
            <w:vMerge/>
          </w:tcPr>
          <w:p w:rsidR="00A81547" w:rsidRDefault="00A81547" w:rsidP="004479BF"/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setElmt(char, Point)</w:t>
            </w:r>
          </w:p>
        </w:tc>
        <w:tc>
          <w:tcPr>
            <w:tcW w:w="1190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1563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</w:tcPr>
          <w:p w:rsidR="00A81547" w:rsidRDefault="00A81547" w:rsidP="004479BF"/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printExt()</w:t>
            </w:r>
          </w:p>
        </w:tc>
        <w:tc>
          <w:tcPr>
            <w:tcW w:w="2569" w:type="dxa"/>
            <w:vMerge/>
          </w:tcPr>
          <w:p w:rsidR="00A81547" w:rsidRDefault="00A81547" w:rsidP="004479BF"/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printExt()</w:t>
            </w:r>
          </w:p>
        </w:tc>
        <w:tc>
          <w:tcPr>
            <w:tcW w:w="1190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1563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F9780F">
            <w:pPr>
              <w:jc w:val="center"/>
            </w:pPr>
            <w:r>
              <w:t>Point.cpp</w:t>
            </w:r>
          </w:p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getX()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F9780F">
            <w:pPr>
              <w:jc w:val="center"/>
            </w:pPr>
            <w:r>
              <w:t>Point.java</w:t>
            </w:r>
          </w:p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getX()</w:t>
            </w:r>
          </w:p>
        </w:tc>
        <w:tc>
          <w:tcPr>
            <w:tcW w:w="1190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getY()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getY()</w:t>
            </w:r>
          </w:p>
        </w:tc>
        <w:tc>
          <w:tcPr>
            <w:tcW w:w="1190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setX()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setX(int)</w:t>
            </w:r>
          </w:p>
        </w:tc>
        <w:tc>
          <w:tcPr>
            <w:tcW w:w="1190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F9780F">
            <w:pPr>
              <w:jc w:val="center"/>
            </w:pPr>
            <w:r>
              <w:t>setY()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setY(int)</w:t>
            </w:r>
          </w:p>
        </w:tc>
        <w:tc>
          <w:tcPr>
            <w:tcW w:w="1190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-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416" w:type="dxa"/>
            <w:vMerge w:val="restart"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569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Equals()</w:t>
            </w:r>
          </w:p>
        </w:tc>
        <w:tc>
          <w:tcPr>
            <w:tcW w:w="1190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Tidak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F9780F" w:rsidRDefault="00A81547" w:rsidP="00F9780F">
            <w:pPr>
              <w:jc w:val="center"/>
            </w:pPr>
            <w:r>
              <w:t xml:space="preserve">Agar API </w:t>
            </w:r>
            <w:r>
              <w:rPr>
                <w:i/>
              </w:rPr>
              <w:t xml:space="preserve">Map </w:t>
            </w:r>
            <w:r>
              <w:t>dapat digunakan</w:t>
            </w: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416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569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HashCode()</w:t>
            </w:r>
          </w:p>
        </w:tc>
        <w:tc>
          <w:tcPr>
            <w:tcW w:w="1190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Tidak</w:t>
            </w:r>
          </w:p>
        </w:tc>
        <w:tc>
          <w:tcPr>
            <w:tcW w:w="1563" w:type="dxa"/>
            <w:vMerge/>
            <w:vAlign w:val="center"/>
          </w:tcPr>
          <w:p w:rsidR="00A81547" w:rsidRDefault="00A81547" w:rsidP="00F9780F">
            <w:pPr>
              <w:jc w:val="center"/>
              <w:rPr>
                <w:lang w:val="id-ID"/>
              </w:rPr>
            </w:pPr>
          </w:p>
        </w:tc>
      </w:tr>
      <w:tr w:rsidR="00A81547" w:rsidRPr="006F2B76" w:rsidTr="00F9780F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416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569" w:type="dxa"/>
            <w:vMerge/>
            <w:vAlign w:val="center"/>
          </w:tcPr>
          <w:p w:rsidR="00A81547" w:rsidRDefault="00A81547" w:rsidP="00F9780F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CompareTo(Point)</w:t>
            </w:r>
          </w:p>
        </w:tc>
        <w:tc>
          <w:tcPr>
            <w:tcW w:w="1190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Tidak</w:t>
            </w:r>
          </w:p>
        </w:tc>
        <w:tc>
          <w:tcPr>
            <w:tcW w:w="1563" w:type="dxa"/>
            <w:vAlign w:val="center"/>
          </w:tcPr>
          <w:p w:rsidR="00A81547" w:rsidRPr="00F9780F" w:rsidRDefault="00A81547" w:rsidP="00F9780F">
            <w:pPr>
              <w:jc w:val="center"/>
            </w:pPr>
            <w:r>
              <w:t>Agar antar 2 Point dapat dibandingkan</w:t>
            </w:r>
          </w:p>
        </w:tc>
      </w:tr>
      <w:tr w:rsidR="00A81547" w:rsidRPr="006F2B76" w:rsidTr="00B44410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B44410">
            <w:pPr>
              <w:jc w:val="center"/>
            </w:pPr>
            <w:r>
              <w:t>Makhluk.cpp</w:t>
            </w:r>
          </w:p>
        </w:tc>
        <w:tc>
          <w:tcPr>
            <w:tcW w:w="2416" w:type="dxa"/>
            <w:vAlign w:val="center"/>
          </w:tcPr>
          <w:p w:rsidR="00A81547" w:rsidRDefault="00A81547" w:rsidP="00B44410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B44410">
            <w:pPr>
              <w:jc w:val="center"/>
            </w:pPr>
            <w:r>
              <w:t>Makhluk.java</w:t>
            </w:r>
          </w:p>
        </w:tc>
        <w:tc>
          <w:tcPr>
            <w:tcW w:w="2748" w:type="dxa"/>
            <w:vAlign w:val="center"/>
          </w:tcPr>
          <w:p w:rsidR="00A81547" w:rsidRPr="00B44410" w:rsidRDefault="00A81547" w:rsidP="00B44410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B44410" w:rsidRDefault="00A81547" w:rsidP="00B44410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B44410" w:rsidRDefault="00A81547" w:rsidP="00B44410">
            <w:pPr>
              <w:jc w:val="center"/>
            </w:pPr>
            <w:r>
              <w:t>-</w:t>
            </w:r>
          </w:p>
        </w:tc>
      </w:tr>
      <w:tr w:rsidR="00A81547" w:rsidRPr="006F2B76" w:rsidTr="00B44410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B44410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B44410">
            <w:pPr>
              <w:jc w:val="center"/>
            </w:pPr>
            <w:r>
              <w:t>Move()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B44410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B44410" w:rsidRDefault="00A81547" w:rsidP="00B44410">
            <w:pPr>
              <w:jc w:val="center"/>
            </w:pPr>
            <w:r>
              <w:t>Move()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B44410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B44410">
            <w:pPr>
              <w:jc w:val="center"/>
              <w:rPr>
                <w:lang w:val="id-ID"/>
              </w:rPr>
            </w:pPr>
          </w:p>
        </w:tc>
      </w:tr>
      <w:tr w:rsidR="00A81547" w:rsidRPr="006F2B76" w:rsidTr="00B44410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B44410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B44410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B44410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B44410" w:rsidRDefault="00A81547" w:rsidP="00B44410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B44410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B44410">
            <w:pPr>
              <w:jc w:val="center"/>
              <w:rPr>
                <w:lang w:val="id-ID"/>
              </w:rPr>
            </w:pPr>
          </w:p>
        </w:tc>
      </w:tr>
      <w:tr w:rsidR="00A81547" w:rsidRPr="006F2B76" w:rsidTr="00B44410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B44410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B44410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B44410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B44410" w:rsidRDefault="00A81547" w:rsidP="00B44410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B44410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B44410">
            <w:pPr>
              <w:jc w:val="center"/>
              <w:rPr>
                <w:lang w:val="id-ID"/>
              </w:rPr>
            </w:pPr>
          </w:p>
        </w:tc>
      </w:tr>
      <w:tr w:rsidR="00A81547" w:rsidRPr="006F2B76" w:rsidTr="00B44410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B44410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B44410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B44410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B44410" w:rsidRDefault="00A81547" w:rsidP="00B44410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B44410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B44410">
            <w:pPr>
              <w:jc w:val="center"/>
              <w:rPr>
                <w:lang w:val="id-ID"/>
              </w:rPr>
            </w:pPr>
          </w:p>
        </w:tc>
      </w:tr>
      <w:tr w:rsidR="00A81547" w:rsidRPr="006F2B76" w:rsidTr="00B44410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Align w:val="center"/>
          </w:tcPr>
          <w:p w:rsidR="00A81547" w:rsidRDefault="00A81547" w:rsidP="00B44410">
            <w:pPr>
              <w:jc w:val="center"/>
            </w:pPr>
            <w:r>
              <w:t>Aves.cpp</w:t>
            </w:r>
          </w:p>
        </w:tc>
        <w:tc>
          <w:tcPr>
            <w:tcW w:w="2416" w:type="dxa"/>
            <w:vAlign w:val="center"/>
          </w:tcPr>
          <w:p w:rsidR="00A81547" w:rsidRDefault="00A81547" w:rsidP="00B44410">
            <w:pPr>
              <w:jc w:val="center"/>
            </w:pPr>
            <w:r>
              <w:t>Move()</w:t>
            </w:r>
          </w:p>
        </w:tc>
        <w:tc>
          <w:tcPr>
            <w:tcW w:w="2569" w:type="dxa"/>
            <w:vAlign w:val="center"/>
          </w:tcPr>
          <w:p w:rsidR="00A81547" w:rsidRDefault="00A81547" w:rsidP="00B44410">
            <w:pPr>
              <w:jc w:val="center"/>
            </w:pPr>
            <w:r>
              <w:t>Aves.java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B44410">
            <w:pPr>
              <w:jc w:val="center"/>
            </w:pPr>
            <w:r>
              <w:t>Move()</w:t>
            </w:r>
          </w:p>
        </w:tc>
        <w:tc>
          <w:tcPr>
            <w:tcW w:w="1190" w:type="dxa"/>
            <w:vAlign w:val="center"/>
          </w:tcPr>
          <w:p w:rsidR="00A81547" w:rsidRPr="00CB6BF6" w:rsidRDefault="00A81547" w:rsidP="00B44410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CB6BF6" w:rsidRDefault="00A81547" w:rsidP="00B44410">
            <w:pPr>
              <w:jc w:val="center"/>
            </w:pPr>
            <w:r>
              <w:t>-</w:t>
            </w:r>
          </w:p>
        </w:tc>
      </w:tr>
      <w:tr w:rsidR="00A81547" w:rsidRPr="006F2B76" w:rsidTr="00CB6BF6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Align w:val="center"/>
          </w:tcPr>
          <w:p w:rsidR="00A81547" w:rsidRDefault="00A81547" w:rsidP="00CB6BF6">
            <w:pPr>
              <w:jc w:val="center"/>
            </w:pPr>
            <w:r>
              <w:t>Reptil.cpp</w:t>
            </w:r>
          </w:p>
        </w:tc>
        <w:tc>
          <w:tcPr>
            <w:tcW w:w="2416" w:type="dxa"/>
            <w:vAlign w:val="center"/>
          </w:tcPr>
          <w:p w:rsidR="00A81547" w:rsidRDefault="00A81547" w:rsidP="00CB6BF6">
            <w:pPr>
              <w:jc w:val="center"/>
            </w:pPr>
            <w:r>
              <w:t>Move()</w:t>
            </w:r>
          </w:p>
        </w:tc>
        <w:tc>
          <w:tcPr>
            <w:tcW w:w="2569" w:type="dxa"/>
            <w:vAlign w:val="center"/>
          </w:tcPr>
          <w:p w:rsidR="00A81547" w:rsidRDefault="00A81547" w:rsidP="00CB6BF6">
            <w:pPr>
              <w:jc w:val="center"/>
            </w:pPr>
            <w:r>
              <w:t>Reptil.java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Move()</w:t>
            </w:r>
          </w:p>
        </w:tc>
        <w:tc>
          <w:tcPr>
            <w:tcW w:w="1190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-</w:t>
            </w:r>
          </w:p>
        </w:tc>
      </w:tr>
      <w:tr w:rsidR="00A81547" w:rsidRPr="006F2B76" w:rsidTr="00CB6BF6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Align w:val="center"/>
          </w:tcPr>
          <w:p w:rsidR="00A81547" w:rsidRDefault="00A81547" w:rsidP="00CB6BF6">
            <w:pPr>
              <w:jc w:val="center"/>
            </w:pPr>
            <w:r>
              <w:t>Amfibia.cpp</w:t>
            </w:r>
          </w:p>
        </w:tc>
        <w:tc>
          <w:tcPr>
            <w:tcW w:w="2416" w:type="dxa"/>
            <w:vAlign w:val="center"/>
          </w:tcPr>
          <w:p w:rsidR="00A81547" w:rsidRDefault="00A81547" w:rsidP="00CB6BF6">
            <w:pPr>
              <w:jc w:val="center"/>
            </w:pPr>
            <w:r>
              <w:t>Move()</w:t>
            </w:r>
          </w:p>
        </w:tc>
        <w:tc>
          <w:tcPr>
            <w:tcW w:w="2569" w:type="dxa"/>
            <w:vAlign w:val="center"/>
          </w:tcPr>
          <w:p w:rsidR="00A81547" w:rsidRDefault="00A81547" w:rsidP="00CB6BF6">
            <w:pPr>
              <w:jc w:val="center"/>
            </w:pPr>
            <w:r>
              <w:t>Amfibia.java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Move()</w:t>
            </w:r>
          </w:p>
        </w:tc>
        <w:tc>
          <w:tcPr>
            <w:tcW w:w="1190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Ya</w:t>
            </w:r>
          </w:p>
        </w:tc>
        <w:tc>
          <w:tcPr>
            <w:tcW w:w="1563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-</w:t>
            </w:r>
          </w:p>
        </w:tc>
      </w:tr>
      <w:tr w:rsidR="00A81547" w:rsidRPr="006F2B76" w:rsidTr="00CB6BF6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CB6BF6">
            <w:pPr>
              <w:jc w:val="center"/>
            </w:pPr>
            <w:r>
              <w:t>Elang.cpp</w:t>
            </w:r>
          </w:p>
        </w:tc>
        <w:tc>
          <w:tcPr>
            <w:tcW w:w="2416" w:type="dxa"/>
            <w:vAlign w:val="center"/>
          </w:tcPr>
          <w:p w:rsidR="00A81547" w:rsidRDefault="00A81547" w:rsidP="00CB6BF6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CB6BF6">
            <w:pPr>
              <w:jc w:val="center"/>
            </w:pPr>
            <w:r>
              <w:t>Elang.java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CB6BF6" w:rsidRDefault="00A81547" w:rsidP="00CB6BF6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CB6BF6" w:rsidRDefault="00A81547" w:rsidP="00CB6BF6">
            <w:pPr>
              <w:jc w:val="center"/>
            </w:pPr>
            <w:r>
              <w:t>-</w:t>
            </w:r>
          </w:p>
        </w:tc>
      </w:tr>
      <w:tr w:rsidR="00A81547" w:rsidRPr="006F2B76" w:rsidTr="00CB6BF6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CB6BF6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CB6BF6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CB6BF6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CB6BF6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CB6BF6">
            <w:pPr>
              <w:jc w:val="center"/>
              <w:rPr>
                <w:lang w:val="id-ID"/>
              </w:rPr>
            </w:pPr>
          </w:p>
        </w:tc>
      </w:tr>
      <w:tr w:rsidR="00A81547" w:rsidRPr="006F2B76" w:rsidTr="00CB6BF6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CB6BF6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CB6BF6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CB6BF6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CB6BF6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CB6BF6">
            <w:pPr>
              <w:jc w:val="center"/>
              <w:rPr>
                <w:lang w:val="id-ID"/>
              </w:rPr>
            </w:pPr>
          </w:p>
        </w:tc>
      </w:tr>
      <w:tr w:rsidR="00A81547" w:rsidRPr="006F2B76" w:rsidTr="00CB6BF6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CB6BF6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CB6BF6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CB6BF6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CB6BF6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CB6BF6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CB6BF6">
            <w:pPr>
              <w:jc w:val="center"/>
              <w:rPr>
                <w:lang w:val="id-ID"/>
              </w:rPr>
            </w:pPr>
          </w:p>
        </w:tc>
      </w:tr>
      <w:tr w:rsidR="00A81547" w:rsidRPr="006F2B76" w:rsidTr="00CB6BF6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Garuda.cpp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Garuda.java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-</w:t>
            </w: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Rajawali.cpp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Rajawali.java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-</w:t>
            </w: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Pelikan.cpp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Pelikan.java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-</w:t>
            </w: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Cicak.cpp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Cicak.java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-</w:t>
            </w: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Kadal.cpp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Kadal.java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-</w:t>
            </w: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Belut.cpp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Belut.java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-</w:t>
            </w: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Katak.cpp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2569" w:type="dxa"/>
            <w:vMerge w:val="restart"/>
            <w:vAlign w:val="center"/>
          </w:tcPr>
          <w:p w:rsidR="00A81547" w:rsidRDefault="00A81547" w:rsidP="00A477C5">
            <w:pPr>
              <w:jc w:val="center"/>
            </w:pPr>
            <w:r>
              <w:t>Katak.java</w:t>
            </w: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getID()</w:t>
            </w:r>
          </w:p>
        </w:tc>
        <w:tc>
          <w:tcPr>
            <w:tcW w:w="1190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Ya</w:t>
            </w:r>
          </w:p>
        </w:tc>
        <w:tc>
          <w:tcPr>
            <w:tcW w:w="1563" w:type="dxa"/>
            <w:vMerge w:val="restart"/>
            <w:vAlign w:val="center"/>
          </w:tcPr>
          <w:p w:rsidR="00A81547" w:rsidRPr="00CB6BF6" w:rsidRDefault="00A81547" w:rsidP="00A477C5">
            <w:pPr>
              <w:jc w:val="center"/>
            </w:pPr>
            <w:r>
              <w:t>-</w:t>
            </w: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getChar()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getKekuatan()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2569" w:type="dxa"/>
            <w:vMerge/>
            <w:vAlign w:val="center"/>
          </w:tcPr>
          <w:p w:rsidR="00A81547" w:rsidRDefault="00A81547" w:rsidP="00A477C5">
            <w:pPr>
              <w:jc w:val="center"/>
            </w:pPr>
          </w:p>
        </w:tc>
        <w:tc>
          <w:tcPr>
            <w:tcW w:w="2748" w:type="dxa"/>
            <w:vAlign w:val="center"/>
          </w:tcPr>
          <w:p w:rsidR="00A81547" w:rsidRPr="00CB6BF6" w:rsidRDefault="00A81547" w:rsidP="00A477C5">
            <w:pPr>
              <w:jc w:val="center"/>
            </w:pPr>
            <w:r>
              <w:t>getPosisi()</w:t>
            </w:r>
          </w:p>
        </w:tc>
        <w:tc>
          <w:tcPr>
            <w:tcW w:w="1190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  <w:tc>
          <w:tcPr>
            <w:tcW w:w="1563" w:type="dxa"/>
            <w:vMerge/>
            <w:vAlign w:val="center"/>
          </w:tcPr>
          <w:p w:rsidR="00A81547" w:rsidRDefault="00A81547" w:rsidP="00A477C5">
            <w:pPr>
              <w:jc w:val="center"/>
              <w:rPr>
                <w:lang w:val="id-ID"/>
              </w:rPr>
            </w:pP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Align w:val="center"/>
          </w:tcPr>
          <w:p w:rsidR="00A81547" w:rsidRDefault="00A81547" w:rsidP="00A477C5">
            <w:pPr>
              <w:jc w:val="center"/>
            </w:pPr>
            <w:r>
              <w:t>-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-</w:t>
            </w:r>
          </w:p>
        </w:tc>
        <w:tc>
          <w:tcPr>
            <w:tcW w:w="2569" w:type="dxa"/>
            <w:vAlign w:val="center"/>
          </w:tcPr>
          <w:p w:rsidR="00A81547" w:rsidRDefault="00A81547" w:rsidP="00A477C5">
            <w:pPr>
              <w:jc w:val="center"/>
            </w:pPr>
            <w:r>
              <w:t>Main.java</w:t>
            </w:r>
          </w:p>
        </w:tc>
        <w:tc>
          <w:tcPr>
            <w:tcW w:w="2748" w:type="dxa"/>
            <w:vAlign w:val="center"/>
          </w:tcPr>
          <w:p w:rsidR="00A81547" w:rsidRPr="00CA49F8" w:rsidRDefault="00A81547" w:rsidP="00A477C5">
            <w:pPr>
              <w:jc w:val="center"/>
            </w:pPr>
            <w:r>
              <w:t>Main()</w:t>
            </w:r>
          </w:p>
        </w:tc>
        <w:tc>
          <w:tcPr>
            <w:tcW w:w="1190" w:type="dxa"/>
            <w:vAlign w:val="center"/>
          </w:tcPr>
          <w:p w:rsidR="00A81547" w:rsidRPr="00CA49F8" w:rsidRDefault="00A81547" w:rsidP="00A477C5">
            <w:pPr>
              <w:jc w:val="center"/>
            </w:pPr>
            <w:r>
              <w:t>Tidak</w:t>
            </w:r>
          </w:p>
        </w:tc>
        <w:tc>
          <w:tcPr>
            <w:tcW w:w="1563" w:type="dxa"/>
            <w:vAlign w:val="center"/>
          </w:tcPr>
          <w:p w:rsidR="00A81547" w:rsidRPr="00CA49F8" w:rsidRDefault="00A81547" w:rsidP="00A477C5">
            <w:pPr>
              <w:jc w:val="center"/>
            </w:pPr>
            <w:r>
              <w:t>Karena di Java, main adalah sebuah kelas</w:t>
            </w:r>
          </w:p>
        </w:tc>
      </w:tr>
      <w:tr w:rsidR="00A81547" w:rsidRPr="006F2B76" w:rsidTr="0055384D">
        <w:tc>
          <w:tcPr>
            <w:tcW w:w="1277" w:type="dxa"/>
            <w:vMerge/>
          </w:tcPr>
          <w:p w:rsidR="00A81547" w:rsidRDefault="00A81547" w:rsidP="004479BF">
            <w:pPr>
              <w:rPr>
                <w:lang w:val="id-ID"/>
              </w:rPr>
            </w:pPr>
          </w:p>
        </w:tc>
        <w:tc>
          <w:tcPr>
            <w:tcW w:w="2212" w:type="dxa"/>
            <w:vAlign w:val="center"/>
          </w:tcPr>
          <w:p w:rsidR="00A81547" w:rsidRDefault="00A81547" w:rsidP="00A477C5">
            <w:pPr>
              <w:jc w:val="center"/>
            </w:pPr>
            <w:r>
              <w:t>-</w:t>
            </w:r>
          </w:p>
        </w:tc>
        <w:tc>
          <w:tcPr>
            <w:tcW w:w="2416" w:type="dxa"/>
            <w:vAlign w:val="center"/>
          </w:tcPr>
          <w:p w:rsidR="00A81547" w:rsidRDefault="00A81547" w:rsidP="00A477C5">
            <w:pPr>
              <w:jc w:val="center"/>
            </w:pPr>
            <w:r>
              <w:t>-</w:t>
            </w:r>
          </w:p>
        </w:tc>
        <w:tc>
          <w:tcPr>
            <w:tcW w:w="2569" w:type="dxa"/>
            <w:vAlign w:val="center"/>
          </w:tcPr>
          <w:p w:rsidR="00A81547" w:rsidRDefault="00A81547" w:rsidP="00A477C5">
            <w:pPr>
              <w:jc w:val="center"/>
            </w:pPr>
            <w:r>
              <w:t>executeInput.java</w:t>
            </w:r>
          </w:p>
        </w:tc>
        <w:tc>
          <w:tcPr>
            <w:tcW w:w="2748" w:type="dxa"/>
            <w:vAlign w:val="center"/>
          </w:tcPr>
          <w:p w:rsidR="00A81547" w:rsidRDefault="00A81547" w:rsidP="00A477C5">
            <w:pPr>
              <w:jc w:val="center"/>
            </w:pPr>
            <w:r>
              <w:t>Run()</w:t>
            </w:r>
          </w:p>
        </w:tc>
        <w:tc>
          <w:tcPr>
            <w:tcW w:w="1190" w:type="dxa"/>
            <w:vAlign w:val="center"/>
          </w:tcPr>
          <w:p w:rsidR="00A81547" w:rsidRDefault="00A81547" w:rsidP="00A477C5">
            <w:pPr>
              <w:jc w:val="center"/>
            </w:pPr>
            <w:r>
              <w:t>Tidak</w:t>
            </w:r>
          </w:p>
        </w:tc>
        <w:tc>
          <w:tcPr>
            <w:tcW w:w="1563" w:type="dxa"/>
            <w:vAlign w:val="center"/>
          </w:tcPr>
          <w:p w:rsidR="00A81547" w:rsidRPr="00CA49F8" w:rsidRDefault="00A81547" w:rsidP="00A477C5">
            <w:pPr>
              <w:jc w:val="center"/>
            </w:pPr>
            <w:r>
              <w:t xml:space="preserve">Menangani </w:t>
            </w:r>
            <w:r>
              <w:rPr>
                <w:i/>
              </w:rPr>
              <w:t xml:space="preserve">key press </w:t>
            </w:r>
            <w:r>
              <w:t>dari pengguna</w:t>
            </w:r>
          </w:p>
        </w:tc>
      </w:tr>
    </w:tbl>
    <w:p w:rsidR="000C6DD8" w:rsidRPr="00303077" w:rsidRDefault="000C6DD8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--------------------------------------------------</w:t>
      </w: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- Package Dependency Cycles:</w:t>
      </w: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--------------------------------------------------</w:t>
      </w:r>
    </w:p>
    <w:p w:rsidR="0025156B" w:rsidRPr="0025156B" w:rsidRDefault="0025156B" w:rsidP="0025156B">
      <w:pPr>
        <w:ind w:left="432"/>
        <w:rPr>
          <w:lang w:val="id-ID"/>
        </w:rPr>
      </w:pPr>
    </w:p>
    <w:p w:rsidR="0025156B" w:rsidRPr="0025156B" w:rsidRDefault="0025156B" w:rsidP="0025156B">
      <w:pPr>
        <w:ind w:left="432"/>
        <w:rPr>
          <w:lang w:val="id-ID"/>
        </w:rPr>
      </w:pP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--------------------------------------------------</w:t>
      </w: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- Summary:</w:t>
      </w: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--------------------------------------------------</w:t>
      </w:r>
    </w:p>
    <w:p w:rsidR="0025156B" w:rsidRPr="0025156B" w:rsidRDefault="0025156B" w:rsidP="0025156B">
      <w:pPr>
        <w:ind w:left="432"/>
        <w:rPr>
          <w:lang w:val="id-ID"/>
        </w:rPr>
      </w:pP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Name, Class Count, Abstract Class Count, Ca, Ce, A, I, D, V:</w:t>
      </w:r>
    </w:p>
    <w:p w:rsidR="0025156B" w:rsidRPr="0025156B" w:rsidRDefault="0025156B" w:rsidP="0025156B">
      <w:pPr>
        <w:ind w:left="432"/>
        <w:rPr>
          <w:lang w:val="id-ID"/>
        </w:rPr>
      </w:pP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java.io,0,0,1,0,0,0,1,1</w:t>
      </w: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java.lang,0,0,1,0,0,0,1,1</w:t>
      </w: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java.util,0,0,1,0,0,0,1,1</w:t>
      </w:r>
    </w:p>
    <w:p w:rsidR="0025156B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java.util.logging,0,0,1,0,0,0,1,1</w:t>
      </w:r>
    </w:p>
    <w:p w:rsidR="000C6DD8" w:rsidRPr="0025156B" w:rsidRDefault="0025156B" w:rsidP="0025156B">
      <w:pPr>
        <w:ind w:left="432"/>
        <w:rPr>
          <w:lang w:val="id-ID"/>
        </w:rPr>
      </w:pPr>
      <w:r w:rsidRPr="0025156B">
        <w:rPr>
          <w:lang w:val="id-ID"/>
        </w:rPr>
        <w:t>zootopia,18,4,0,4,0.22,1,0.22,1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31562D" w:rsidRPr="00E60D6B" w:rsidRDefault="00544B6E" w:rsidP="00544B6E">
      <w:pPr>
        <w:ind w:left="432" w:firstLine="702"/>
      </w:pPr>
      <w:r>
        <w:t xml:space="preserve">Tidak melakukan analisis dengan menggunakan </w:t>
      </w:r>
      <w:r>
        <w:rPr>
          <w:i/>
        </w:rPr>
        <w:t xml:space="preserve">static analyzer </w:t>
      </w:r>
      <w:r>
        <w:t xml:space="preserve">menggunakan </w:t>
      </w:r>
      <w:r>
        <w:rPr>
          <w:i/>
        </w:rPr>
        <w:t>CheckStyle</w:t>
      </w:r>
      <w:r>
        <w:t>.</w:t>
      </w:r>
      <w:r w:rsidR="00E60D6B">
        <w:t xml:space="preserve"> Pengukuran </w:t>
      </w:r>
      <w:r w:rsidR="00E60D6B">
        <w:rPr>
          <w:i/>
        </w:rPr>
        <w:t>CheckStyle</w:t>
      </w:r>
      <w:r w:rsidR="00E60D6B">
        <w:t xml:space="preserve"> lainnya disetor melalui softcopy pada </w:t>
      </w:r>
      <w:r w:rsidR="00E60D6B">
        <w:rPr>
          <w:i/>
        </w:rPr>
        <w:t>Oddyseus</w:t>
      </w:r>
      <w:r w:rsidR="00E60D6B">
        <w:t>.</w:t>
      </w:r>
      <w:bookmarkStart w:id="0" w:name="_GoBack"/>
      <w:bookmarkEnd w:id="0"/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CC00D0" w:rsidRDefault="00CC00D0" w:rsidP="00544B6E">
      <w:pPr>
        <w:ind w:left="1134"/>
      </w:pPr>
      <w:r w:rsidRPr="00CC00D0">
        <w:t>Disetor dengan menggunakan Oddyseus.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5B4548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AF3" w:rsidRDefault="00C76AF3" w:rsidP="00402385">
      <w:r>
        <w:separator/>
      </w:r>
    </w:p>
  </w:endnote>
  <w:endnote w:type="continuationSeparator" w:id="0">
    <w:p w:rsidR="00C76AF3" w:rsidRDefault="00C76AF3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1C4EBA">
      <w:rPr>
        <w:noProof/>
        <w:sz w:val="20"/>
        <w:lang w:val="id-ID"/>
      </w:rPr>
      <w:t>IF2210_W11_Form_DokCPP2JAVA.docx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E60D6B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E60D6B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AF3" w:rsidRDefault="00C76AF3" w:rsidP="00402385">
      <w:r>
        <w:separator/>
      </w:r>
    </w:p>
  </w:footnote>
  <w:footnote w:type="continuationSeparator" w:id="0">
    <w:p w:rsidR="00C76AF3" w:rsidRDefault="00C76AF3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020" w:rsidRDefault="00E95020">
    <w:pPr>
      <w:pStyle w:val="Header"/>
      <w:rPr>
        <w:lang w:val="id-ID"/>
      </w:rPr>
    </w:pPr>
    <w:r>
      <w:rPr>
        <w:lang w:val="id-ID"/>
      </w:rPr>
      <w:t>IF2210 – Tugas Besar I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2101D"/>
    <w:rsid w:val="001220FF"/>
    <w:rsid w:val="00124E33"/>
    <w:rsid w:val="0014380F"/>
    <w:rsid w:val="00153DD4"/>
    <w:rsid w:val="001550DC"/>
    <w:rsid w:val="00165084"/>
    <w:rsid w:val="001A3A28"/>
    <w:rsid w:val="001A6A3C"/>
    <w:rsid w:val="001C4EBA"/>
    <w:rsid w:val="001E167F"/>
    <w:rsid w:val="0021041B"/>
    <w:rsid w:val="0025156B"/>
    <w:rsid w:val="002805B1"/>
    <w:rsid w:val="00284C5D"/>
    <w:rsid w:val="002B7B2D"/>
    <w:rsid w:val="002C3D54"/>
    <w:rsid w:val="002F165C"/>
    <w:rsid w:val="002F46F1"/>
    <w:rsid w:val="00303077"/>
    <w:rsid w:val="00310EE0"/>
    <w:rsid w:val="00313420"/>
    <w:rsid w:val="0031562D"/>
    <w:rsid w:val="003219A7"/>
    <w:rsid w:val="00367320"/>
    <w:rsid w:val="003A1547"/>
    <w:rsid w:val="003B05E6"/>
    <w:rsid w:val="003C789D"/>
    <w:rsid w:val="003F3D9A"/>
    <w:rsid w:val="003F4681"/>
    <w:rsid w:val="00402385"/>
    <w:rsid w:val="004566EF"/>
    <w:rsid w:val="0047641A"/>
    <w:rsid w:val="004A3A4F"/>
    <w:rsid w:val="004D4C00"/>
    <w:rsid w:val="004E6BB5"/>
    <w:rsid w:val="004F36AF"/>
    <w:rsid w:val="004F7CF7"/>
    <w:rsid w:val="00526CD8"/>
    <w:rsid w:val="00544B6E"/>
    <w:rsid w:val="0055209A"/>
    <w:rsid w:val="005B3FBE"/>
    <w:rsid w:val="005B4548"/>
    <w:rsid w:val="005C3466"/>
    <w:rsid w:val="00600408"/>
    <w:rsid w:val="00605E79"/>
    <w:rsid w:val="00610891"/>
    <w:rsid w:val="00642EFB"/>
    <w:rsid w:val="00645CD2"/>
    <w:rsid w:val="006615EE"/>
    <w:rsid w:val="00677EAD"/>
    <w:rsid w:val="006943CE"/>
    <w:rsid w:val="006944D5"/>
    <w:rsid w:val="00695D60"/>
    <w:rsid w:val="006A4B59"/>
    <w:rsid w:val="006D625F"/>
    <w:rsid w:val="006E671D"/>
    <w:rsid w:val="006F2B76"/>
    <w:rsid w:val="0071528F"/>
    <w:rsid w:val="007979FB"/>
    <w:rsid w:val="007A0E4E"/>
    <w:rsid w:val="007E14D8"/>
    <w:rsid w:val="007F5792"/>
    <w:rsid w:val="00821A80"/>
    <w:rsid w:val="008262B2"/>
    <w:rsid w:val="0083369A"/>
    <w:rsid w:val="00854F71"/>
    <w:rsid w:val="00887DB2"/>
    <w:rsid w:val="008B0179"/>
    <w:rsid w:val="008E2435"/>
    <w:rsid w:val="0090358C"/>
    <w:rsid w:val="00907418"/>
    <w:rsid w:val="00923274"/>
    <w:rsid w:val="00956F86"/>
    <w:rsid w:val="00977323"/>
    <w:rsid w:val="00993BD3"/>
    <w:rsid w:val="009D3D2C"/>
    <w:rsid w:val="009F17CB"/>
    <w:rsid w:val="009F539D"/>
    <w:rsid w:val="00A405BE"/>
    <w:rsid w:val="00A7428F"/>
    <w:rsid w:val="00A81547"/>
    <w:rsid w:val="00AD1F1C"/>
    <w:rsid w:val="00AE78E9"/>
    <w:rsid w:val="00AF2A25"/>
    <w:rsid w:val="00B032EB"/>
    <w:rsid w:val="00B335E6"/>
    <w:rsid w:val="00B406DE"/>
    <w:rsid w:val="00B44410"/>
    <w:rsid w:val="00B57BF2"/>
    <w:rsid w:val="00B85047"/>
    <w:rsid w:val="00BA6A71"/>
    <w:rsid w:val="00BF74E2"/>
    <w:rsid w:val="00C3014C"/>
    <w:rsid w:val="00C34016"/>
    <w:rsid w:val="00C45C00"/>
    <w:rsid w:val="00C4675D"/>
    <w:rsid w:val="00C76AF3"/>
    <w:rsid w:val="00C845DE"/>
    <w:rsid w:val="00C85049"/>
    <w:rsid w:val="00C94116"/>
    <w:rsid w:val="00CA49F8"/>
    <w:rsid w:val="00CB1899"/>
    <w:rsid w:val="00CB692D"/>
    <w:rsid w:val="00CB6BF6"/>
    <w:rsid w:val="00CC00D0"/>
    <w:rsid w:val="00CC7B7C"/>
    <w:rsid w:val="00CE61A6"/>
    <w:rsid w:val="00CF1FEF"/>
    <w:rsid w:val="00D337C3"/>
    <w:rsid w:val="00D41AFB"/>
    <w:rsid w:val="00D576AC"/>
    <w:rsid w:val="00D713D3"/>
    <w:rsid w:val="00D91777"/>
    <w:rsid w:val="00E31BEF"/>
    <w:rsid w:val="00E37BA5"/>
    <w:rsid w:val="00E60D6B"/>
    <w:rsid w:val="00E63CEB"/>
    <w:rsid w:val="00E77DD5"/>
    <w:rsid w:val="00E92D9D"/>
    <w:rsid w:val="00E95020"/>
    <w:rsid w:val="00EA22F4"/>
    <w:rsid w:val="00EB5883"/>
    <w:rsid w:val="00EE4666"/>
    <w:rsid w:val="00F60DB9"/>
    <w:rsid w:val="00F75E21"/>
    <w:rsid w:val="00F9780F"/>
    <w:rsid w:val="00FA7FDF"/>
    <w:rsid w:val="00FD79EB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ismail - [2010]</cp:lastModifiedBy>
  <cp:revision>49</cp:revision>
  <cp:lastPrinted>2015-02-18T07:07:00Z</cp:lastPrinted>
  <dcterms:created xsi:type="dcterms:W3CDTF">2016-03-30T09:59:00Z</dcterms:created>
  <dcterms:modified xsi:type="dcterms:W3CDTF">2016-04-07T03:45:00Z</dcterms:modified>
</cp:coreProperties>
</file>