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EED" w:rsidRDefault="004336B1">
      <w:hyperlink r:id="rId7" w:history="1">
        <w:r w:rsidR="00B425FF" w:rsidRPr="00D9363B">
          <w:rPr>
            <w:rStyle w:val="Hyperlink"/>
          </w:rPr>
          <w:t>http://admission.eng.ku.ac.th/information/2553/central</w:t>
        </w:r>
      </w:hyperlink>
    </w:p>
    <w:p w:rsidR="00C24DC9" w:rsidRDefault="00C24DC9">
      <w:pPr>
        <w:rPr>
          <w:cs/>
        </w:rPr>
      </w:pPr>
      <w:r>
        <w:rPr>
          <w:rFonts w:hint="cs"/>
          <w:cs/>
        </w:rPr>
        <w:t>ภาคปกติ</w:t>
      </w:r>
      <w:r w:rsidR="000F39AD">
        <w:t xml:space="preserve">  </w:t>
      </w:r>
      <w:r w:rsidR="000F39AD">
        <w:rPr>
          <w:rFonts w:hint="cs"/>
          <w:cs/>
        </w:rPr>
        <w:t>แบ่งเป็น</w:t>
      </w:r>
    </w:p>
    <w:p w:rsidR="007C5F9D" w:rsidRPr="007C5F9D" w:rsidRDefault="00B425FF" w:rsidP="007C5F9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F9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กลุ่มวิทยาเขตบางเขนภาคปกติ</w:t>
      </w:r>
      <w:r w:rsidRPr="007C5F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108 </w:t>
      </w:r>
      <w:r w:rsidRPr="007C5F9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คน</w:t>
      </w:r>
      <w:r w:rsidR="007C5F9D" w:rsidRPr="007C5F9D">
        <w:rPr>
          <w:rFonts w:ascii="Times New Roman" w:eastAsia="Times New Roman" w:hAnsi="Times New Roman" w:cs="Angsana New" w:hint="cs"/>
          <w:b/>
          <w:bCs/>
          <w:sz w:val="24"/>
          <w:szCs w:val="24"/>
          <w:cs/>
        </w:rPr>
        <w:t xml:space="preserve"> ประกอบไปด้วย</w:t>
      </w:r>
    </w:p>
    <w:p w:rsidR="007C5F9D" w:rsidRPr="00DB38B6" w:rsidRDefault="00B425FF" w:rsidP="007C5F9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DB38B6">
        <w:rPr>
          <w:rFonts w:ascii="Times New Roman" w:eastAsia="Times New Roman" w:hAnsi="Times New Roman" w:cs="Angsana New"/>
          <w:color w:val="00B050"/>
          <w:sz w:val="24"/>
          <w:szCs w:val="24"/>
          <w:cs/>
        </w:rPr>
        <w:t xml:space="preserve">วิศวกรรมโยธา </w:t>
      </w:r>
      <w:r w:rsidR="007C5F9D" w:rsidRPr="00DB38B6">
        <w:rPr>
          <w:rFonts w:ascii="Times New Roman" w:eastAsia="Times New Roman" w:hAnsi="Times New Roman" w:cs="Angsana New" w:hint="cs"/>
          <w:color w:val="00B050"/>
          <w:sz w:val="24"/>
          <w:szCs w:val="24"/>
          <w:cs/>
        </w:rPr>
        <w:t>10 คน</w:t>
      </w:r>
    </w:p>
    <w:p w:rsidR="007C5F9D" w:rsidRPr="00DB38B6" w:rsidRDefault="00B425FF" w:rsidP="007C5F9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DB38B6">
        <w:rPr>
          <w:rFonts w:ascii="Times New Roman" w:eastAsia="Times New Roman" w:hAnsi="Times New Roman" w:cs="Angsana New"/>
          <w:color w:val="00B050"/>
          <w:sz w:val="24"/>
          <w:szCs w:val="24"/>
          <w:cs/>
        </w:rPr>
        <w:t>วิศวกรรมไฟฟ้า</w:t>
      </w:r>
      <w:r w:rsidR="007C5F9D" w:rsidRPr="00DB38B6">
        <w:rPr>
          <w:rFonts w:ascii="Times New Roman" w:eastAsia="Times New Roman" w:hAnsi="Times New Roman" w:cs="Angsana New" w:hint="cs"/>
          <w:color w:val="00B050"/>
          <w:sz w:val="24"/>
          <w:szCs w:val="24"/>
          <w:cs/>
        </w:rPr>
        <w:t xml:space="preserve"> 28 คน</w:t>
      </w:r>
    </w:p>
    <w:p w:rsidR="007C5F9D" w:rsidRPr="00DB38B6" w:rsidRDefault="00B425FF" w:rsidP="007C5F9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DB38B6">
        <w:rPr>
          <w:rFonts w:ascii="Times New Roman" w:eastAsia="Times New Roman" w:hAnsi="Times New Roman" w:cs="Angsana New"/>
          <w:color w:val="00B050"/>
          <w:sz w:val="24"/>
          <w:szCs w:val="24"/>
          <w:cs/>
        </w:rPr>
        <w:t xml:space="preserve"> วิศวกรรมอุตสาหการ</w:t>
      </w:r>
      <w:r w:rsidRPr="00DB38B6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7C5F9D" w:rsidRPr="00DB38B6">
        <w:rPr>
          <w:rFonts w:ascii="Times New Roman" w:eastAsia="Times New Roman" w:hAnsi="Times New Roman" w:hint="cs"/>
          <w:color w:val="00B050"/>
          <w:sz w:val="24"/>
          <w:szCs w:val="24"/>
          <w:cs/>
        </w:rPr>
        <w:t>26 คน</w:t>
      </w:r>
    </w:p>
    <w:p w:rsidR="007C5F9D" w:rsidRPr="00DB38B6" w:rsidRDefault="00B425FF" w:rsidP="007C5F9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DB38B6">
        <w:rPr>
          <w:rFonts w:ascii="Times New Roman" w:eastAsia="Times New Roman" w:hAnsi="Times New Roman" w:cs="Angsana New"/>
          <w:color w:val="00B050"/>
          <w:sz w:val="24"/>
          <w:szCs w:val="24"/>
          <w:cs/>
        </w:rPr>
        <w:t xml:space="preserve">วิศวกรรมเครื่องกล </w:t>
      </w:r>
      <w:r w:rsidR="007C5F9D" w:rsidRPr="00DB38B6">
        <w:rPr>
          <w:rFonts w:ascii="Times New Roman" w:eastAsia="Times New Roman" w:hAnsi="Times New Roman" w:cs="Angsana New" w:hint="cs"/>
          <w:color w:val="00B050"/>
          <w:sz w:val="24"/>
          <w:szCs w:val="24"/>
          <w:cs/>
        </w:rPr>
        <w:t xml:space="preserve"> 18 คน</w:t>
      </w:r>
    </w:p>
    <w:p w:rsidR="007C5F9D" w:rsidRPr="00DB38B6" w:rsidRDefault="00B425FF" w:rsidP="007C5F9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DB38B6">
        <w:rPr>
          <w:rFonts w:ascii="Times New Roman" w:eastAsia="Times New Roman" w:hAnsi="Times New Roman" w:cs="Angsana New"/>
          <w:color w:val="00B050"/>
          <w:sz w:val="24"/>
          <w:szCs w:val="24"/>
          <w:cs/>
        </w:rPr>
        <w:t xml:space="preserve">วิศวกรรมไฟฟ้าเครื่องกลการผลิต </w:t>
      </w:r>
      <w:r w:rsidR="007C5F9D" w:rsidRPr="00DB38B6">
        <w:rPr>
          <w:rFonts w:ascii="Times New Roman" w:eastAsia="Times New Roman" w:hAnsi="Times New Roman" w:cs="Angsana New" w:hint="cs"/>
          <w:color w:val="00B050"/>
          <w:sz w:val="24"/>
          <w:szCs w:val="24"/>
          <w:cs/>
        </w:rPr>
        <w:t xml:space="preserve"> 8 คน</w:t>
      </w:r>
    </w:p>
    <w:p w:rsidR="007C5F9D" w:rsidRPr="00DB38B6" w:rsidRDefault="00B425FF" w:rsidP="007C5F9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DB38B6">
        <w:rPr>
          <w:rFonts w:ascii="Times New Roman" w:eastAsia="Times New Roman" w:hAnsi="Times New Roman" w:cs="Angsana New"/>
          <w:color w:val="00B050"/>
          <w:sz w:val="24"/>
          <w:szCs w:val="24"/>
          <w:cs/>
        </w:rPr>
        <w:t>วิศวกรรมการบินและอวกาศ</w:t>
      </w:r>
      <w:r w:rsidR="007C5F9D" w:rsidRPr="00DB38B6">
        <w:rPr>
          <w:rFonts w:ascii="Times New Roman" w:eastAsia="Times New Roman" w:hAnsi="Times New Roman" w:cs="Angsana New" w:hint="cs"/>
          <w:color w:val="00B050"/>
          <w:sz w:val="24"/>
          <w:szCs w:val="24"/>
          <w:cs/>
        </w:rPr>
        <w:t xml:space="preserve"> 18 คน</w:t>
      </w:r>
    </w:p>
    <w:p w:rsidR="00B425FF" w:rsidRPr="00B425FF" w:rsidRDefault="00B425FF" w:rsidP="00B42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5F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วิศวกรรมโยธา </w:t>
      </w:r>
      <w:r>
        <w:rPr>
          <w:rFonts w:ascii="Times New Roman" w:eastAsia="Times New Roman" w:hAnsi="Times New Roman" w:cs="Angsana New"/>
          <w:b/>
          <w:bCs/>
          <w:sz w:val="24"/>
          <w:szCs w:val="24"/>
        </w:rPr>
        <w:t>38</w:t>
      </w:r>
      <w:r w:rsidRPr="00B425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425F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คน</w:t>
      </w:r>
    </w:p>
    <w:p w:rsidR="00B425FF" w:rsidRPr="00B425FF" w:rsidRDefault="00B425FF" w:rsidP="00B42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5F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วิศวกรรมคอมพิวเตอร์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B425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425F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คน</w:t>
      </w:r>
    </w:p>
    <w:p w:rsidR="00B425FF" w:rsidRPr="00B425FF" w:rsidRDefault="00B425FF" w:rsidP="00B42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5F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วิศวกรรมทรัพยากรน้ำ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28</w:t>
      </w:r>
      <w:r w:rsidRPr="00B425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425F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คน</w:t>
      </w:r>
    </w:p>
    <w:p w:rsidR="00B425FF" w:rsidRPr="00B425FF" w:rsidRDefault="00B425FF" w:rsidP="00B42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5F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วิศวกรรมสิ่งแวดล้อม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16</w:t>
      </w:r>
      <w:r w:rsidRPr="00B425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425F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คน</w:t>
      </w:r>
    </w:p>
    <w:p w:rsidR="007C5F9D" w:rsidRPr="00C24DC9" w:rsidRDefault="00C24DC9" w:rsidP="007C5F9D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sz w:val="24"/>
          <w:szCs w:val="30"/>
        </w:rPr>
      </w:pPr>
      <w:r>
        <w:rPr>
          <w:rFonts w:ascii="Times New Roman" w:eastAsia="Times New Roman" w:hAnsi="Times New Roman" w:cs="Angsana New" w:hint="cs"/>
          <w:sz w:val="24"/>
          <w:szCs w:val="30"/>
          <w:cs/>
        </w:rPr>
        <w:t>ภาคพิเศษ</w:t>
      </w:r>
      <w:r w:rsidR="000F39AD">
        <w:rPr>
          <w:rFonts w:ascii="Times New Roman" w:eastAsia="Times New Roman" w:hAnsi="Times New Roman" w:cs="Angsana New" w:hint="cs"/>
          <w:sz w:val="24"/>
          <w:szCs w:val="30"/>
          <w:cs/>
        </w:rPr>
        <w:t xml:space="preserve"> แบ่งเป็น</w:t>
      </w:r>
    </w:p>
    <w:p w:rsidR="007C5F9D" w:rsidRPr="007C5F9D" w:rsidRDefault="00B425FF" w:rsidP="007C5F9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cs/>
        </w:rPr>
      </w:pPr>
      <w:r w:rsidRPr="007C5F9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กลุ่มวิทยาเขตบางเขนภาคพิเศษ </w:t>
      </w:r>
      <w:r w:rsidR="007C5F9D" w:rsidRPr="007C5F9D">
        <w:rPr>
          <w:rFonts w:ascii="Times New Roman" w:eastAsia="Times New Roman" w:hAnsi="Times New Roman" w:hint="cs"/>
          <w:b/>
          <w:bCs/>
          <w:sz w:val="24"/>
          <w:szCs w:val="24"/>
          <w:cs/>
        </w:rPr>
        <w:t>82</w:t>
      </w:r>
      <w:r w:rsidRPr="007C5F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C5F9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คน</w:t>
      </w:r>
      <w:r w:rsidR="007C5F9D" w:rsidRPr="007C5F9D">
        <w:rPr>
          <w:rFonts w:ascii="Times New Roman" w:eastAsia="Times New Roman" w:hAnsi="Times New Roman" w:cs="Angsana New" w:hint="cs"/>
          <w:b/>
          <w:bCs/>
          <w:sz w:val="24"/>
          <w:szCs w:val="24"/>
          <w:cs/>
        </w:rPr>
        <w:t xml:space="preserve">  </w:t>
      </w:r>
      <w:r w:rsidR="007C5F9D" w:rsidRPr="007C5F9D">
        <w:rPr>
          <w:rFonts w:ascii="Times New Roman" w:eastAsia="Times New Roman" w:hAnsi="Times New Roman" w:cs="Angsana New"/>
          <w:sz w:val="24"/>
          <w:szCs w:val="24"/>
          <w:cs/>
        </w:rPr>
        <w:t>ประกอบด้วย</w:t>
      </w:r>
    </w:p>
    <w:p w:rsidR="007C5F9D" w:rsidRPr="00DB38B6" w:rsidRDefault="00B425FF" w:rsidP="007C5F9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DB38B6">
        <w:rPr>
          <w:rFonts w:ascii="Times New Roman" w:eastAsia="Times New Roman" w:hAnsi="Times New Roman" w:cs="Angsana New"/>
          <w:color w:val="00B050"/>
          <w:sz w:val="24"/>
          <w:szCs w:val="24"/>
          <w:cs/>
        </w:rPr>
        <w:t xml:space="preserve">วิศวกรรมไฟฟ้า </w:t>
      </w:r>
      <w:r w:rsidR="007C5F9D" w:rsidRPr="00DB38B6">
        <w:rPr>
          <w:rFonts w:ascii="Times New Roman" w:eastAsia="Times New Roman" w:hAnsi="Times New Roman" w:cs="Angsana New" w:hint="cs"/>
          <w:color w:val="00B050"/>
          <w:sz w:val="24"/>
          <w:szCs w:val="24"/>
          <w:cs/>
        </w:rPr>
        <w:t>28 คน</w:t>
      </w:r>
    </w:p>
    <w:p w:rsidR="007C5F9D" w:rsidRPr="00DB38B6" w:rsidRDefault="00B425FF" w:rsidP="007C5F9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DB38B6">
        <w:rPr>
          <w:rFonts w:ascii="Times New Roman" w:eastAsia="Times New Roman" w:hAnsi="Times New Roman" w:cs="Angsana New"/>
          <w:color w:val="00B050"/>
          <w:sz w:val="24"/>
          <w:szCs w:val="24"/>
          <w:cs/>
        </w:rPr>
        <w:t xml:space="preserve">วิศวกรรมอุตสาหการ </w:t>
      </w:r>
      <w:r w:rsidR="007C5F9D" w:rsidRPr="00DB38B6">
        <w:rPr>
          <w:rFonts w:ascii="Times New Roman" w:eastAsia="Times New Roman" w:hAnsi="Times New Roman" w:cs="Angsana New" w:hint="cs"/>
          <w:color w:val="00B050"/>
          <w:sz w:val="24"/>
          <w:szCs w:val="24"/>
          <w:cs/>
        </w:rPr>
        <w:t>28 คน</w:t>
      </w:r>
    </w:p>
    <w:p w:rsidR="007C5F9D" w:rsidRPr="00DB38B6" w:rsidRDefault="00B425FF" w:rsidP="007C5F9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DB38B6">
        <w:rPr>
          <w:rFonts w:ascii="Times New Roman" w:eastAsia="Times New Roman" w:hAnsi="Times New Roman" w:cs="Angsana New"/>
          <w:color w:val="00B050"/>
          <w:sz w:val="24"/>
          <w:szCs w:val="24"/>
          <w:cs/>
        </w:rPr>
        <w:t xml:space="preserve">วิศวกรรมเครื่องกล </w:t>
      </w:r>
      <w:r w:rsidR="007C5F9D" w:rsidRPr="00DB38B6">
        <w:rPr>
          <w:rFonts w:ascii="Times New Roman" w:eastAsia="Times New Roman" w:hAnsi="Times New Roman" w:cs="Angsana New" w:hint="cs"/>
          <w:color w:val="00B050"/>
          <w:sz w:val="24"/>
          <w:szCs w:val="24"/>
          <w:cs/>
        </w:rPr>
        <w:t>18 คน</w:t>
      </w:r>
    </w:p>
    <w:p w:rsidR="007C5F9D" w:rsidRPr="00DB38B6" w:rsidRDefault="00B425FF" w:rsidP="007C5F9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DB38B6">
        <w:rPr>
          <w:rFonts w:ascii="Times New Roman" w:eastAsia="Times New Roman" w:hAnsi="Times New Roman" w:cs="Angsana New"/>
          <w:color w:val="00B050"/>
          <w:sz w:val="24"/>
          <w:szCs w:val="24"/>
          <w:cs/>
        </w:rPr>
        <w:t xml:space="preserve">วิศวกรรมไฟฟ้าเครื่องกลการผลิต </w:t>
      </w:r>
      <w:r w:rsidR="007C5F9D" w:rsidRPr="00DB38B6">
        <w:rPr>
          <w:rFonts w:ascii="Times New Roman" w:eastAsia="Times New Roman" w:hAnsi="Times New Roman" w:cs="Angsana New" w:hint="cs"/>
          <w:color w:val="00B050"/>
          <w:sz w:val="24"/>
          <w:szCs w:val="24"/>
          <w:cs/>
        </w:rPr>
        <w:t>15 คน</w:t>
      </w:r>
    </w:p>
    <w:p w:rsidR="008034F3" w:rsidRPr="00DB38B6" w:rsidRDefault="00B425FF" w:rsidP="008034F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DB38B6">
        <w:rPr>
          <w:rFonts w:ascii="Times New Roman" w:eastAsia="Times New Roman" w:hAnsi="Times New Roman" w:cs="Angsana New"/>
          <w:color w:val="00B050"/>
          <w:sz w:val="24"/>
          <w:szCs w:val="24"/>
          <w:cs/>
        </w:rPr>
        <w:t>วิศวกรรมวัสดุ</w:t>
      </w:r>
      <w:r w:rsidR="007C5F9D" w:rsidRPr="00DB38B6">
        <w:rPr>
          <w:rFonts w:ascii="Times New Roman" w:eastAsia="Times New Roman" w:hAnsi="Times New Roman" w:cs="Angsana New" w:hint="cs"/>
          <w:color w:val="00B050"/>
          <w:sz w:val="24"/>
          <w:szCs w:val="24"/>
          <w:cs/>
        </w:rPr>
        <w:t xml:space="preserve"> 48 คน</w:t>
      </w:r>
    </w:p>
    <w:p w:rsidR="008034F3" w:rsidRDefault="008034F3" w:rsidP="008034F3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sz w:val="24"/>
          <w:szCs w:val="30"/>
        </w:rPr>
      </w:pPr>
      <w:r>
        <w:rPr>
          <w:rFonts w:ascii="Times New Roman" w:eastAsia="Times New Roman" w:hAnsi="Times New Roman" w:cs="Angsana New" w:hint="cs"/>
          <w:sz w:val="24"/>
          <w:szCs w:val="30"/>
          <w:cs/>
        </w:rPr>
        <w:t>หลักสูตรนานาชาติ</w:t>
      </w:r>
    </w:p>
    <w:p w:rsidR="00B425FF" w:rsidRPr="00B425FF" w:rsidRDefault="00B425FF" w:rsidP="00B42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5F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วิศวกรรมเครื่องกล (นานาชาติ) </w:t>
      </w:r>
      <w:r w:rsidR="00C24DC9">
        <w:rPr>
          <w:rFonts w:ascii="Times New Roman" w:eastAsia="Times New Roman" w:hAnsi="Times New Roman" w:hint="cs"/>
          <w:b/>
          <w:bCs/>
          <w:sz w:val="24"/>
          <w:szCs w:val="24"/>
          <w:cs/>
        </w:rPr>
        <w:t xml:space="preserve">16 </w:t>
      </w:r>
      <w:r w:rsidRPr="00B425F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คน</w:t>
      </w:r>
    </w:p>
    <w:p w:rsidR="00B425FF" w:rsidRPr="00B425FF" w:rsidRDefault="00B425FF" w:rsidP="00B42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5F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วิศวกรรมไฟฟ้าเครื่องกลการผลิต (นานาชาติ) </w:t>
      </w:r>
      <w:r w:rsidR="00C24DC9">
        <w:rPr>
          <w:rFonts w:ascii="Times New Roman" w:eastAsia="Times New Roman" w:hAnsi="Times New Roman" w:hint="cs"/>
          <w:b/>
          <w:bCs/>
          <w:sz w:val="24"/>
          <w:szCs w:val="24"/>
          <w:cs/>
        </w:rPr>
        <w:t>31</w:t>
      </w:r>
      <w:r w:rsidRPr="00B425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425F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คน</w:t>
      </w:r>
    </w:p>
    <w:p w:rsidR="00B425FF" w:rsidRPr="00B425FF" w:rsidRDefault="00B425FF" w:rsidP="00B42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5F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วิศวกรรมซอฟต์แวร์และความรู้ (นานาชาติ) </w:t>
      </w:r>
      <w:r w:rsidR="00C24DC9">
        <w:rPr>
          <w:rFonts w:ascii="Times New Roman" w:eastAsia="Times New Roman" w:hAnsi="Times New Roman" w:hint="cs"/>
          <w:b/>
          <w:bCs/>
          <w:sz w:val="24"/>
          <w:szCs w:val="24"/>
          <w:cs/>
        </w:rPr>
        <w:t>8</w:t>
      </w:r>
      <w:r w:rsidRPr="00B425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425F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คน</w:t>
      </w:r>
    </w:p>
    <w:p w:rsidR="00B425FF" w:rsidRPr="00B425FF" w:rsidRDefault="00B425FF" w:rsidP="00B42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5F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วิศวกรรมการบินและอวกาศ (หลักสูตรร่วม </w:t>
      </w:r>
      <w:r w:rsidRPr="00B425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 </w:t>
      </w:r>
      <w:r w:rsidRPr="00B425F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ปริญญา นานาชาติ) </w:t>
      </w:r>
      <w:r w:rsidR="00C24DC9">
        <w:rPr>
          <w:rFonts w:ascii="Times New Roman" w:eastAsia="Times New Roman" w:hAnsi="Times New Roman" w:hint="cs"/>
          <w:b/>
          <w:bCs/>
          <w:sz w:val="24"/>
          <w:szCs w:val="24"/>
          <w:cs/>
        </w:rPr>
        <w:t>18</w:t>
      </w:r>
      <w:r w:rsidRPr="00B425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425F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คน</w:t>
      </w:r>
    </w:p>
    <w:p w:rsidR="00B425FF" w:rsidRPr="00B425FF" w:rsidRDefault="00B425FF" w:rsidP="00B425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B425FF">
        <w:rPr>
          <w:rFonts w:ascii="Times New Roman" w:eastAsia="Times New Roman" w:hAnsi="Times New Roman" w:cs="Angsana New"/>
          <w:b/>
          <w:bCs/>
          <w:color w:val="FF0000"/>
          <w:sz w:val="27"/>
          <w:szCs w:val="27"/>
          <w:cs/>
        </w:rPr>
        <w:t>เกณฑ์การคิดคะแนน</w:t>
      </w:r>
    </w:p>
    <w:p w:rsidR="00B425FF" w:rsidRPr="00B425FF" w:rsidRDefault="00B425FF" w:rsidP="00B42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425FF">
        <w:rPr>
          <w:rFonts w:ascii="Times New Roman" w:eastAsia="Times New Roman" w:hAnsi="Times New Roman" w:cs="Angsana New"/>
          <w:color w:val="FF0000"/>
          <w:sz w:val="24"/>
          <w:szCs w:val="24"/>
          <w:cs/>
        </w:rPr>
        <w:t>ในการพิจารณาคะแนน จะใช้เกณฑ์ตามที่สกอ.กำหนด ดังนี้</w:t>
      </w:r>
      <w:r w:rsidRPr="00B425F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B425FF" w:rsidRPr="00B425FF" w:rsidRDefault="00B425FF" w:rsidP="00B42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425FF">
        <w:rPr>
          <w:rFonts w:ascii="Times New Roman" w:eastAsia="Times New Roman" w:hAnsi="Times New Roman" w:cs="Times New Roman"/>
          <w:color w:val="FF0000"/>
          <w:sz w:val="24"/>
          <w:szCs w:val="24"/>
        </w:rPr>
        <w:t>GPAX 20%</w:t>
      </w:r>
    </w:p>
    <w:p w:rsidR="00B425FF" w:rsidRPr="00B425FF" w:rsidRDefault="00B425FF" w:rsidP="00B42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425FF">
        <w:rPr>
          <w:rFonts w:ascii="Times New Roman" w:eastAsia="Times New Roman" w:hAnsi="Times New Roman" w:cs="Times New Roman"/>
          <w:color w:val="FF0000"/>
          <w:sz w:val="24"/>
          <w:szCs w:val="24"/>
        </w:rPr>
        <w:t>O-NET 30%</w:t>
      </w:r>
    </w:p>
    <w:p w:rsidR="00B425FF" w:rsidRPr="00B425FF" w:rsidRDefault="00B425FF" w:rsidP="00B42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425FF">
        <w:rPr>
          <w:rFonts w:ascii="Times New Roman" w:eastAsia="Times New Roman" w:hAnsi="Times New Roman" w:cs="Times New Roman"/>
          <w:color w:val="FF0000"/>
          <w:sz w:val="24"/>
          <w:szCs w:val="24"/>
        </w:rPr>
        <w:t>GAT 15%</w:t>
      </w:r>
    </w:p>
    <w:p w:rsidR="00B425FF" w:rsidRPr="00B425FF" w:rsidRDefault="00B425FF" w:rsidP="00B42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425FF">
        <w:rPr>
          <w:rFonts w:ascii="Times New Roman" w:eastAsia="Times New Roman" w:hAnsi="Times New Roman" w:cs="Times New Roman"/>
          <w:color w:val="FF0000"/>
          <w:sz w:val="24"/>
          <w:szCs w:val="24"/>
        </w:rPr>
        <w:t>PAT2 15%</w:t>
      </w:r>
    </w:p>
    <w:p w:rsidR="00B425FF" w:rsidRPr="00B425FF" w:rsidRDefault="00B425FF" w:rsidP="00B42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425FF">
        <w:rPr>
          <w:rFonts w:ascii="Times New Roman" w:eastAsia="Times New Roman" w:hAnsi="Times New Roman" w:cs="Times New Roman"/>
          <w:color w:val="FF0000"/>
          <w:sz w:val="24"/>
          <w:szCs w:val="24"/>
        </w:rPr>
        <w:t>PAT3 20%</w:t>
      </w:r>
    </w:p>
    <w:p w:rsidR="00B425FF" w:rsidRDefault="004336B1">
      <w:hyperlink r:id="rId8" w:history="1">
        <w:r w:rsidR="000F39AD" w:rsidRPr="00D9363B">
          <w:rPr>
            <w:rStyle w:val="Hyperlink"/>
          </w:rPr>
          <w:t>http://admission.eng.ku.ac.th/information/</w:t>
        </w:r>
        <w:r w:rsidR="000F39AD" w:rsidRPr="00D9363B">
          <w:rPr>
            <w:rStyle w:val="Hyperlink"/>
            <w:rFonts w:cs="Cordia New"/>
            <w:cs/>
          </w:rPr>
          <w:t>2553/</w:t>
        </w:r>
        <w:r w:rsidR="000F39AD" w:rsidRPr="00D9363B">
          <w:rPr>
            <w:rStyle w:val="Hyperlink"/>
          </w:rPr>
          <w:t>direct</w:t>
        </w:r>
      </w:hyperlink>
    </w:p>
    <w:p w:rsidR="000F39AD" w:rsidRDefault="000F39AD" w:rsidP="000F39AD">
      <w:pPr>
        <w:pStyle w:val="NormalWeb"/>
      </w:pPr>
      <w:r>
        <w:rPr>
          <w:rFonts w:cs="Angsana New"/>
          <w:cs/>
        </w:rPr>
        <w:lastRenderedPageBreak/>
        <w:t xml:space="preserve">ในการรับสมัครนิสิตเข้าศึกษาต่อปีการศึกษา </w:t>
      </w:r>
      <w:r>
        <w:t>255</w:t>
      </w:r>
      <w:r>
        <w:rPr>
          <w:rFonts w:cstheme="minorBidi"/>
        </w:rPr>
        <w:t>4</w:t>
      </w:r>
      <w:r>
        <w:t xml:space="preserve"> </w:t>
      </w:r>
      <w:r>
        <w:rPr>
          <w:rFonts w:cs="Angsana New"/>
          <w:cs/>
        </w:rPr>
        <w:t xml:space="preserve">คณะวิศวกรรมศาสตร์เปิดรับนิสิตแบบรับตรงจำนวน </w:t>
      </w:r>
      <w:r w:rsidR="00941AF9">
        <w:t>1093</w:t>
      </w:r>
      <w:r>
        <w:t xml:space="preserve"> </w:t>
      </w:r>
      <w:r>
        <w:rPr>
          <w:rFonts w:cs="Angsana New"/>
          <w:cs/>
        </w:rPr>
        <w:t>คน ในสาขาวิชาทั้งสิ้นรวม</w:t>
      </w:r>
      <w:r>
        <w:t xml:space="preserve"> 13 </w:t>
      </w:r>
      <w:r>
        <w:rPr>
          <w:rFonts w:cs="Angsana New"/>
          <w:cs/>
        </w:rPr>
        <w:t>สาขาวิชา ทั้งภาคปกติ ภาคพิเศษ และแบบนานาชาติ โดยมีรายละเอียดดังนี้</w:t>
      </w:r>
      <w:r>
        <w:t xml:space="preserve"> </w:t>
      </w:r>
    </w:p>
    <w:p w:rsidR="00DB38B6" w:rsidRDefault="000F39AD" w:rsidP="00DB38B6">
      <w:pPr>
        <w:spacing w:before="100" w:beforeAutospacing="1" w:after="100" w:afterAutospacing="1" w:line="240" w:lineRule="auto"/>
      </w:pPr>
      <w:r w:rsidRPr="00DB38B6">
        <w:rPr>
          <w:rStyle w:val="Strong"/>
          <w:rFonts w:cs="Angsana New"/>
          <w:cs/>
        </w:rPr>
        <w:t>ภาคปกติ</w:t>
      </w:r>
      <w:r>
        <w:t xml:space="preserve"> </w:t>
      </w:r>
      <w:r w:rsidRPr="00DB38B6">
        <w:rPr>
          <w:rFonts w:cs="Angsana New"/>
          <w:cs/>
        </w:rPr>
        <w:t>แบ่งเป็น</w:t>
      </w:r>
      <w:r w:rsidR="00DB38B6">
        <w:t xml:space="preserve"> </w:t>
      </w:r>
    </w:p>
    <w:p w:rsidR="000F39AD" w:rsidRPr="008D13F5" w:rsidRDefault="00427D61" w:rsidP="008D13F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cs="Angsana New"/>
          <w:cs/>
        </w:rPr>
        <w:t>กลุ่ม</w:t>
      </w:r>
      <w:r w:rsidRPr="008D13F5">
        <w:rPr>
          <w:rFonts w:cs="Angsana New"/>
          <w:cs/>
        </w:rPr>
        <w:t xml:space="preserve">วิทยาเขตบางเขน </w:t>
      </w:r>
      <w:r w:rsidRPr="008D13F5">
        <w:rPr>
          <w:rFonts w:cs="Angsana New"/>
        </w:rPr>
        <w:t xml:space="preserve"> </w:t>
      </w:r>
      <w:r w:rsidR="000F39AD" w:rsidRPr="008D13F5">
        <w:t xml:space="preserve">289 </w:t>
      </w:r>
      <w:r w:rsidRPr="008D13F5">
        <w:rPr>
          <w:rFonts w:cs="Angsana New"/>
          <w:cs/>
        </w:rPr>
        <w:t>คน</w:t>
      </w:r>
      <w:r w:rsidR="000F39AD" w:rsidRPr="008D13F5">
        <w:t xml:space="preserve"> </w:t>
      </w:r>
      <w:r w:rsidR="000F39AD" w:rsidRPr="008D13F5">
        <w:rPr>
          <w:rFonts w:cs="Angsana New"/>
          <w:cs/>
        </w:rPr>
        <w:t>ประกอบด้วย วิศวกรรมเคมี</w:t>
      </w:r>
      <w:r w:rsidR="008D13F5" w:rsidRPr="008D13F5">
        <w:rPr>
          <w:rFonts w:hint="cs"/>
          <w:cs/>
        </w:rPr>
        <w:t xml:space="preserve"> </w:t>
      </w:r>
      <w:r w:rsidR="008D13F5" w:rsidRPr="008D13F5">
        <w:t xml:space="preserve">, </w:t>
      </w:r>
      <w:r w:rsidR="000F39AD" w:rsidRPr="008D13F5">
        <w:rPr>
          <w:rFonts w:cs="Angsana New"/>
          <w:i/>
          <w:iCs/>
          <w:cs/>
        </w:rPr>
        <w:t>วิศวกรรมคอมพิวเตอร์</w:t>
      </w:r>
      <w:r w:rsidR="008D13F5" w:rsidRPr="008D13F5">
        <w:rPr>
          <w:rFonts w:cs="Angsana New" w:hint="cs"/>
          <w:i/>
          <w:iCs/>
          <w:cs/>
        </w:rPr>
        <w:t xml:space="preserve"> </w:t>
      </w:r>
      <w:r w:rsidR="008D13F5" w:rsidRPr="008D13F5">
        <w:rPr>
          <w:rFonts w:cs="Angsana New"/>
          <w:i/>
          <w:iCs/>
        </w:rPr>
        <w:t xml:space="preserve">, </w:t>
      </w:r>
      <w:r w:rsidR="000F39AD" w:rsidRPr="008D13F5">
        <w:rPr>
          <w:rFonts w:cs="Angsana New"/>
          <w:i/>
          <w:iCs/>
          <w:cs/>
        </w:rPr>
        <w:t xml:space="preserve">วิศวกรรมไฟฟ้า </w:t>
      </w:r>
      <w:r w:rsidR="008D13F5" w:rsidRPr="008D13F5">
        <w:rPr>
          <w:rFonts w:cs="Angsana New"/>
          <w:i/>
          <w:iCs/>
        </w:rPr>
        <w:t>,</w:t>
      </w:r>
      <w:r w:rsidR="000F39AD" w:rsidRPr="008D13F5">
        <w:rPr>
          <w:rFonts w:cs="Angsana New"/>
          <w:i/>
          <w:iCs/>
          <w:cs/>
        </w:rPr>
        <w:t xml:space="preserve">วิศวกรรมอุตสาหการ </w:t>
      </w:r>
      <w:r w:rsidR="008D13F5" w:rsidRPr="008D13F5">
        <w:rPr>
          <w:rFonts w:cs="Angsana New"/>
          <w:i/>
          <w:iCs/>
        </w:rPr>
        <w:t>,</w:t>
      </w:r>
      <w:r w:rsidR="000F39AD" w:rsidRPr="008D13F5">
        <w:rPr>
          <w:rFonts w:cs="Angsana New"/>
          <w:i/>
          <w:iCs/>
          <w:cs/>
        </w:rPr>
        <w:t>วิศวกรรมเครื่องกล</w:t>
      </w:r>
      <w:r w:rsidR="000F39AD" w:rsidRPr="008D13F5">
        <w:rPr>
          <w:i/>
          <w:iCs/>
        </w:rPr>
        <w:t xml:space="preserve"> </w:t>
      </w:r>
      <w:r w:rsidR="008D13F5" w:rsidRPr="008D13F5">
        <w:rPr>
          <w:i/>
          <w:iCs/>
        </w:rPr>
        <w:t xml:space="preserve">, </w:t>
      </w:r>
      <w:r w:rsidR="000F39AD" w:rsidRPr="008D13F5">
        <w:rPr>
          <w:rFonts w:cs="Angsana New"/>
          <w:i/>
          <w:iCs/>
          <w:cs/>
        </w:rPr>
        <w:t>วิศวกรรมไฟฟ้าเครื่องกลการผลิต</w:t>
      </w:r>
      <w:r w:rsidR="008D13F5" w:rsidRPr="008D13F5">
        <w:rPr>
          <w:rFonts w:cs="Angsana New" w:hint="cs"/>
          <w:i/>
          <w:iCs/>
          <w:cs/>
        </w:rPr>
        <w:t xml:space="preserve"> </w:t>
      </w:r>
    </w:p>
    <w:p w:rsidR="000F39AD" w:rsidRDefault="000F39AD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1F3848">
        <w:rPr>
          <w:rFonts w:cs="Angsana New"/>
          <w:cs/>
        </w:rPr>
        <w:t>วิศวกรรมโยธา</w:t>
      </w:r>
      <w:r w:rsidR="00427D61">
        <w:t xml:space="preserve"> </w:t>
      </w:r>
      <w:r>
        <w:t xml:space="preserve">40 </w:t>
      </w:r>
      <w:r w:rsidR="00427D61">
        <w:rPr>
          <w:rFonts w:cs="Angsana New"/>
          <w:cs/>
        </w:rPr>
        <w:t>คน</w:t>
      </w:r>
    </w:p>
    <w:p w:rsidR="000F39AD" w:rsidRDefault="000F39AD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1F3848">
        <w:rPr>
          <w:rFonts w:cs="Angsana New"/>
          <w:cs/>
        </w:rPr>
        <w:t>วิศวกรรมคอมพิวเตอร์</w:t>
      </w:r>
      <w:r w:rsidR="00427D61">
        <w:t xml:space="preserve">  </w:t>
      </w:r>
      <w:r>
        <w:t xml:space="preserve">20 </w:t>
      </w:r>
      <w:r w:rsidR="00427D61">
        <w:rPr>
          <w:rFonts w:cs="Angsana New"/>
          <w:cs/>
        </w:rPr>
        <w:t>คน</w:t>
      </w:r>
    </w:p>
    <w:p w:rsidR="00427D61" w:rsidRDefault="00427D61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Fonts w:hint="cs"/>
          <w:cs/>
        </w:rPr>
        <w:t>วิศวกรรมไฟฟ้า  20 คน</w:t>
      </w:r>
    </w:p>
    <w:p w:rsidR="000F39AD" w:rsidRDefault="000F39AD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1F3848">
        <w:rPr>
          <w:rFonts w:cs="Angsana New"/>
          <w:cs/>
        </w:rPr>
        <w:t>วิศวกรรมทรัพยากรน้ำ</w:t>
      </w:r>
      <w:r w:rsidR="00427D61">
        <w:t xml:space="preserve"> </w:t>
      </w:r>
      <w:r>
        <w:t xml:space="preserve">30 </w:t>
      </w:r>
      <w:r w:rsidR="00427D61">
        <w:rPr>
          <w:rFonts w:cs="Angsana New"/>
          <w:cs/>
        </w:rPr>
        <w:t>คน</w:t>
      </w:r>
    </w:p>
    <w:p w:rsidR="000F39AD" w:rsidRPr="00427D61" w:rsidRDefault="000F39AD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1F3848">
        <w:rPr>
          <w:rFonts w:cs="Angsana New"/>
          <w:cs/>
        </w:rPr>
        <w:t>วิศวกรรมสิ่งแวดล้อม</w:t>
      </w:r>
      <w:r w:rsidR="00427D61">
        <w:t xml:space="preserve"> </w:t>
      </w:r>
      <w:r>
        <w:t xml:space="preserve">20 </w:t>
      </w:r>
      <w:r w:rsidR="00427D61">
        <w:rPr>
          <w:rFonts w:cs="Angsana New"/>
          <w:cs/>
        </w:rPr>
        <w:t>คน</w:t>
      </w:r>
    </w:p>
    <w:p w:rsidR="00427D61" w:rsidRPr="00427D61" w:rsidRDefault="00427D61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427D61">
        <w:rPr>
          <w:rFonts w:cs="Angsana New"/>
          <w:cs/>
        </w:rPr>
        <w:t>วิศวกรรมไฟฟ้าเครื่องกลการผลิต</w:t>
      </w:r>
      <w:r w:rsidRPr="00427D61">
        <w:rPr>
          <w:rFonts w:cs="Angsana New" w:hint="cs"/>
          <w:cs/>
        </w:rPr>
        <w:t xml:space="preserve"> 15 คน</w:t>
      </w:r>
    </w:p>
    <w:p w:rsidR="000F39AD" w:rsidRDefault="000F39AD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1F3848">
        <w:rPr>
          <w:rFonts w:cs="Angsana New"/>
          <w:cs/>
        </w:rPr>
        <w:t>วิศวกรรมวัสดุ</w:t>
      </w:r>
      <w:r w:rsidR="00427D61">
        <w:t xml:space="preserve">  </w:t>
      </w:r>
      <w:r w:rsidR="00427D61">
        <w:rPr>
          <w:rFonts w:hint="cs"/>
          <w:cs/>
        </w:rPr>
        <w:t>48</w:t>
      </w:r>
      <w:r>
        <w:t xml:space="preserve"> </w:t>
      </w:r>
      <w:r w:rsidR="00427D61">
        <w:rPr>
          <w:rFonts w:cs="Angsana New"/>
          <w:cs/>
        </w:rPr>
        <w:t>คน</w:t>
      </w:r>
      <w:r>
        <w:t xml:space="preserve"> </w:t>
      </w:r>
    </w:p>
    <w:p w:rsidR="000F39AD" w:rsidRDefault="000F39AD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1F3848">
        <w:rPr>
          <w:rFonts w:cs="Angsana New"/>
          <w:cs/>
        </w:rPr>
        <w:t>วิศวกรรมการบินและอวกาศ</w:t>
      </w:r>
      <w:r w:rsidR="00427D61">
        <w:t xml:space="preserve"> </w:t>
      </w:r>
      <w:r w:rsidR="00427D61">
        <w:rPr>
          <w:rFonts w:hint="cs"/>
          <w:cs/>
        </w:rPr>
        <w:t xml:space="preserve"> 20</w:t>
      </w:r>
      <w:r>
        <w:t xml:space="preserve"> </w:t>
      </w:r>
      <w:r w:rsidR="00427D61">
        <w:rPr>
          <w:rFonts w:cs="Angsana New"/>
          <w:cs/>
        </w:rPr>
        <w:t>คน</w:t>
      </w:r>
    </w:p>
    <w:p w:rsidR="00DB38B6" w:rsidRDefault="000F39AD" w:rsidP="00DB38B6">
      <w:pPr>
        <w:spacing w:before="100" w:beforeAutospacing="1" w:after="100" w:afterAutospacing="1" w:line="240" w:lineRule="auto"/>
        <w:ind w:left="360"/>
        <w:rPr>
          <w:rFonts w:cs="Angsana New"/>
        </w:rPr>
      </w:pPr>
      <w:r>
        <w:rPr>
          <w:rStyle w:val="Strong"/>
          <w:rFonts w:cs="Angsana New"/>
          <w:cs/>
        </w:rPr>
        <w:t>ภาคพิเศษ</w:t>
      </w:r>
      <w:r>
        <w:t xml:space="preserve"> </w:t>
      </w:r>
      <w:r>
        <w:rPr>
          <w:rFonts w:cs="Angsana New"/>
          <w:cs/>
        </w:rPr>
        <w:t>แบ่งเป็น</w:t>
      </w:r>
      <w:r w:rsidR="00AE4D26">
        <w:t xml:space="preserve"> </w:t>
      </w:r>
    </w:p>
    <w:p w:rsidR="00DB38B6" w:rsidRDefault="001F3848" w:rsidP="008D13F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cs="Angsana New"/>
          <w:cs/>
        </w:rPr>
        <w:t xml:space="preserve">กลุ่มวิทยาเขตบางเขน ภาคพิเศษ </w:t>
      </w:r>
      <w:r>
        <w:rPr>
          <w:rFonts w:cs="Angsana New" w:hint="cs"/>
          <w:cs/>
        </w:rPr>
        <w:t xml:space="preserve"> </w:t>
      </w:r>
      <w:r>
        <w:rPr>
          <w:rFonts w:hint="cs"/>
          <w:cs/>
        </w:rPr>
        <w:t>253</w:t>
      </w:r>
      <w:r w:rsidR="000F39AD">
        <w:t xml:space="preserve"> </w:t>
      </w:r>
      <w:r>
        <w:rPr>
          <w:rFonts w:cs="Angsana New"/>
          <w:cs/>
        </w:rPr>
        <w:t>คน</w:t>
      </w:r>
      <w:r w:rsidR="000F39AD" w:rsidRPr="00DB38B6">
        <w:rPr>
          <w:rFonts w:cs="Angsana New"/>
          <w:cs/>
        </w:rPr>
        <w:t xml:space="preserve"> ประกอบด้วย</w:t>
      </w:r>
      <w:r w:rsidR="008D13F5">
        <w:rPr>
          <w:rFonts w:cs="Angsana New"/>
        </w:rPr>
        <w:t xml:space="preserve">  </w:t>
      </w:r>
      <w:r w:rsidR="000F39AD" w:rsidRPr="008D13F5">
        <w:rPr>
          <w:rFonts w:cs="Angsana New"/>
          <w:cs/>
        </w:rPr>
        <w:t>วิศวกรรมไฟฟ้า</w:t>
      </w:r>
      <w:r w:rsidR="000F39AD">
        <w:t xml:space="preserve"> </w:t>
      </w:r>
      <w:r w:rsidR="008D13F5">
        <w:t>,</w:t>
      </w:r>
      <w:r w:rsidR="000F39AD" w:rsidRPr="008D13F5">
        <w:rPr>
          <w:rFonts w:cs="Angsana New"/>
          <w:cs/>
        </w:rPr>
        <w:t xml:space="preserve">วิศวกรรมอุตสาหการ </w:t>
      </w:r>
      <w:r w:rsidR="008D13F5">
        <w:rPr>
          <w:rFonts w:cs="Angsana New"/>
        </w:rPr>
        <w:t xml:space="preserve">, </w:t>
      </w:r>
      <w:r w:rsidR="000F39AD" w:rsidRPr="008D13F5">
        <w:rPr>
          <w:rFonts w:cs="Angsana New"/>
          <w:cs/>
        </w:rPr>
        <w:t xml:space="preserve">วิศวกรรมเครื่องกล </w:t>
      </w:r>
      <w:r w:rsidR="008D13F5">
        <w:rPr>
          <w:rFonts w:cs="Angsana New" w:hint="cs"/>
          <w:cs/>
        </w:rPr>
        <w:t xml:space="preserve"> </w:t>
      </w:r>
      <w:r w:rsidR="008D13F5">
        <w:rPr>
          <w:rFonts w:cs="Angsana New"/>
        </w:rPr>
        <w:t xml:space="preserve">, </w:t>
      </w:r>
      <w:r w:rsidR="000F39AD" w:rsidRPr="008D13F5">
        <w:rPr>
          <w:rFonts w:cs="Angsana New"/>
          <w:cs/>
        </w:rPr>
        <w:t>วิศวกรรมไฟฟ้าเครื่องกลการผลิต</w:t>
      </w:r>
      <w:r w:rsidR="008D13F5">
        <w:rPr>
          <w:rFonts w:cs="Angsana New" w:hint="cs"/>
          <w:cs/>
        </w:rPr>
        <w:t xml:space="preserve">  </w:t>
      </w:r>
      <w:r w:rsidR="008D13F5">
        <w:rPr>
          <w:rFonts w:cs="Angsana New"/>
        </w:rPr>
        <w:t xml:space="preserve">, </w:t>
      </w:r>
      <w:r w:rsidR="000F39AD" w:rsidRPr="008D13F5">
        <w:rPr>
          <w:rFonts w:cs="Angsana New"/>
          <w:cs/>
        </w:rPr>
        <w:t>วิศวกรรมวัสดุ</w:t>
      </w:r>
    </w:p>
    <w:p w:rsidR="00DB38B6" w:rsidRDefault="000F39AD" w:rsidP="00DB38B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1F3848">
        <w:rPr>
          <w:rFonts w:cs="Angsana New"/>
          <w:cs/>
        </w:rPr>
        <w:t>วิศวกรรมเคมี</w:t>
      </w:r>
      <w:r w:rsidR="001F3848">
        <w:t xml:space="preserve"> </w:t>
      </w:r>
      <w:r w:rsidR="001F3848">
        <w:rPr>
          <w:rFonts w:hint="cs"/>
          <w:cs/>
        </w:rPr>
        <w:t>48</w:t>
      </w:r>
      <w:r>
        <w:t xml:space="preserve"> </w:t>
      </w:r>
      <w:r w:rsidR="001F3848">
        <w:rPr>
          <w:rFonts w:cs="Angsana New"/>
          <w:cs/>
        </w:rPr>
        <w:t>คน</w:t>
      </w:r>
    </w:p>
    <w:p w:rsidR="001F3848" w:rsidRPr="001F3848" w:rsidRDefault="000F39AD" w:rsidP="001F384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1F3848">
        <w:rPr>
          <w:rFonts w:cs="Angsana New"/>
          <w:cs/>
        </w:rPr>
        <w:t>วิศวกรรมสำรวจและสารสนเทศภูมิศาสตร์</w:t>
      </w:r>
      <w:r w:rsidR="001F3848">
        <w:t xml:space="preserve"> </w:t>
      </w:r>
      <w:r w:rsidR="001F3848">
        <w:rPr>
          <w:rFonts w:hint="cs"/>
          <w:cs/>
        </w:rPr>
        <w:t xml:space="preserve"> </w:t>
      </w:r>
      <w:r>
        <w:t xml:space="preserve">40 </w:t>
      </w:r>
      <w:r w:rsidR="001F3848">
        <w:rPr>
          <w:rFonts w:cs="Angsana New"/>
          <w:cs/>
        </w:rPr>
        <w:t>คน</w:t>
      </w:r>
    </w:p>
    <w:p w:rsidR="001F3848" w:rsidRDefault="001F3848" w:rsidP="001F384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1F3848">
        <w:rPr>
          <w:rFonts w:cs="Angsana New"/>
          <w:cs/>
        </w:rPr>
        <w:t>วิศวกรรมไฟฟ้าเครื่องกลการผลิต</w:t>
      </w:r>
      <w:r>
        <w:t xml:space="preserve"> </w:t>
      </w:r>
      <w:r>
        <w:rPr>
          <w:rFonts w:hint="cs"/>
          <w:cs/>
        </w:rPr>
        <w:t xml:space="preserve"> 15 คน</w:t>
      </w:r>
    </w:p>
    <w:p w:rsidR="00A87DBB" w:rsidRDefault="00A87DBB" w:rsidP="001F384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hint="cs"/>
          <w:cs/>
        </w:rPr>
        <w:t>การจัดการเทคโนโลยีการบิน</w:t>
      </w:r>
      <w:r w:rsidR="00DD7237">
        <w:rPr>
          <w:rFonts w:hint="cs"/>
          <w:cs/>
        </w:rPr>
        <w:t xml:space="preserve">  60 คน</w:t>
      </w:r>
    </w:p>
    <w:p w:rsidR="00DB38B6" w:rsidRDefault="000F39AD" w:rsidP="001F3848">
      <w:pPr>
        <w:spacing w:before="100" w:beforeAutospacing="1" w:after="100" w:afterAutospacing="1" w:line="240" w:lineRule="auto"/>
        <w:ind w:left="360"/>
      </w:pPr>
      <w:r w:rsidRPr="001F3848">
        <w:rPr>
          <w:rStyle w:val="Strong"/>
          <w:rFonts w:cs="Angsana New"/>
          <w:cs/>
        </w:rPr>
        <w:t>ปริญญาตรีนานาชาติ</w:t>
      </w:r>
      <w:r>
        <w:t xml:space="preserve"> </w:t>
      </w:r>
      <w:r w:rsidRPr="001F3848">
        <w:rPr>
          <w:rFonts w:cs="Angsana New"/>
          <w:cs/>
        </w:rPr>
        <w:t>ประกอบด้วย</w:t>
      </w:r>
      <w:r>
        <w:t xml:space="preserve"> </w:t>
      </w:r>
    </w:p>
    <w:p w:rsidR="00F475A5" w:rsidRPr="00F475A5" w:rsidRDefault="00CC5E81" w:rsidP="00030AC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cs="Angsana New"/>
          <w:cs/>
        </w:rPr>
        <w:t xml:space="preserve">กลุ่มวิทยาเขตบางเขน </w:t>
      </w:r>
      <w:r>
        <w:rPr>
          <w:rFonts w:hint="cs"/>
          <w:cs/>
        </w:rPr>
        <w:t>50</w:t>
      </w:r>
      <w:r>
        <w:t xml:space="preserve"> </w:t>
      </w:r>
      <w:r>
        <w:rPr>
          <w:rFonts w:cs="Angsana New"/>
          <w:cs/>
        </w:rPr>
        <w:t>คน</w:t>
      </w:r>
      <w:r w:rsidRPr="00DB38B6">
        <w:rPr>
          <w:rFonts w:cs="Angsana New"/>
          <w:cs/>
        </w:rPr>
        <w:t xml:space="preserve"> ประกอบด้วย</w:t>
      </w:r>
      <w:r w:rsidR="00030ACD">
        <w:rPr>
          <w:rFonts w:cs="Angsana New"/>
        </w:rPr>
        <w:t xml:space="preserve">  </w:t>
      </w:r>
      <w:r w:rsidR="00030ACD">
        <w:rPr>
          <w:rFonts w:cs="Angsana New" w:hint="cs"/>
          <w:cs/>
        </w:rPr>
        <w:t xml:space="preserve">วิศวกรรมเครื่องกล </w:t>
      </w:r>
    </w:p>
    <w:p w:rsidR="00F475A5" w:rsidRPr="00F475A5" w:rsidRDefault="000F39AD" w:rsidP="00F475A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F475A5">
        <w:rPr>
          <w:rFonts w:cs="Angsana New"/>
          <w:cs/>
        </w:rPr>
        <w:t>วิศวกรรมซอฟต์แวร์และความรู้</w:t>
      </w:r>
      <w:r w:rsidR="00F475A5">
        <w:t xml:space="preserve"> </w:t>
      </w:r>
      <w:r>
        <w:t xml:space="preserve">50 </w:t>
      </w:r>
      <w:r w:rsidR="00F475A5">
        <w:rPr>
          <w:rFonts w:cs="Angsana New"/>
          <w:cs/>
        </w:rPr>
        <w:t>คน</w:t>
      </w:r>
    </w:p>
    <w:p w:rsidR="00F475A5" w:rsidRDefault="00F475A5" w:rsidP="00F475A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1F3848">
        <w:rPr>
          <w:rFonts w:cs="Angsana New"/>
          <w:cs/>
        </w:rPr>
        <w:t>วิศวกรรมการบินและอวกาศ</w:t>
      </w:r>
      <w:r>
        <w:t xml:space="preserve"> </w:t>
      </w:r>
      <w:r>
        <w:rPr>
          <w:rFonts w:hint="cs"/>
          <w:cs/>
        </w:rPr>
        <w:t xml:space="preserve"> 40</w:t>
      </w:r>
      <w:r>
        <w:t xml:space="preserve"> </w:t>
      </w:r>
      <w:r>
        <w:rPr>
          <w:rFonts w:cs="Angsana New"/>
          <w:cs/>
        </w:rPr>
        <w:t>คน</w:t>
      </w:r>
    </w:p>
    <w:p w:rsidR="000F39AD" w:rsidRDefault="000F39AD" w:rsidP="00F475A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F475A5">
        <w:rPr>
          <w:rFonts w:cs="Angsana New"/>
          <w:cs/>
        </w:rPr>
        <w:t>วิศวกรรมไฟฟ้าเครื่องกลการผลิต</w:t>
      </w:r>
      <w:r w:rsidR="00F475A5">
        <w:t xml:space="preserve"> </w:t>
      </w:r>
      <w:r>
        <w:t xml:space="preserve">35 </w:t>
      </w:r>
      <w:r w:rsidR="00F475A5">
        <w:rPr>
          <w:rFonts w:cs="Angsana New"/>
          <w:cs/>
        </w:rPr>
        <w:t>คน</w:t>
      </w:r>
    </w:p>
    <w:p w:rsidR="002B2BF7" w:rsidRDefault="000F39AD" w:rsidP="000F39AD">
      <w:r>
        <w:rPr>
          <w:rFonts w:cs="Angsana New"/>
          <w:cs/>
        </w:rPr>
        <w:t xml:space="preserve">สำหรับกลุ่มวิทยาเขตบางเขนทั้งภาคปกติและภาคพิเศษ จะได้เลือกสาขาหลังจากจบการศึกษาชั้นปีที่ </w:t>
      </w:r>
      <w:r>
        <w:t>1 (</w:t>
      </w:r>
      <w:hyperlink r:id="rId9" w:history="1">
        <w:r>
          <w:rPr>
            <w:rStyle w:val="Hyperlink"/>
            <w:rFonts w:cs="Angsana New"/>
            <w:cs/>
          </w:rPr>
          <w:t>อ่านรายละเอียดเกี่ยวกับการเลือกสาขา</w:t>
        </w:r>
      </w:hyperlink>
    </w:p>
    <w:p w:rsidR="002B2BF7" w:rsidRDefault="008D13F5" w:rsidP="000F39AD">
      <w:hyperlink r:id="rId10" w:history="1">
        <w:r w:rsidRPr="005B26AE">
          <w:rPr>
            <w:rStyle w:val="Hyperlink"/>
          </w:rPr>
          <w:t>http://admission.eng.ku.ac.th/information/2553/major-selection</w:t>
        </w:r>
      </w:hyperlink>
    </w:p>
    <w:p w:rsidR="008D13F5" w:rsidRDefault="008D13F5" w:rsidP="000F39AD"/>
    <w:p w:rsidR="008D13F5" w:rsidRDefault="008D13F5" w:rsidP="008D13F5">
      <w:pPr>
        <w:spacing w:before="100" w:beforeAutospacing="1" w:after="100" w:afterAutospacing="1" w:line="240" w:lineRule="auto"/>
      </w:pPr>
      <w:r w:rsidRPr="00DB38B6">
        <w:rPr>
          <w:rStyle w:val="Strong"/>
          <w:rFonts w:cs="Angsana New"/>
          <w:cs/>
        </w:rPr>
        <w:t>ภาคปกติ</w:t>
      </w:r>
      <w:r>
        <w:t xml:space="preserve"> </w:t>
      </w:r>
      <w:r w:rsidRPr="00DB38B6">
        <w:rPr>
          <w:rFonts w:cs="Angsana New"/>
          <w:cs/>
        </w:rPr>
        <w:t>แบ่งเป็น</w:t>
      </w:r>
      <w:r>
        <w:t xml:space="preserve"> </w:t>
      </w:r>
    </w:p>
    <w:p w:rsidR="008D13F5" w:rsidRPr="000F39AD" w:rsidRDefault="008D13F5" w:rsidP="008D13F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cs="Angsana New"/>
          <w:cs/>
        </w:rPr>
        <w:t xml:space="preserve">กลุ่มวิทยาเขตบางเขน </w:t>
      </w:r>
      <w:r>
        <w:rPr>
          <w:rFonts w:cs="Angsana New"/>
        </w:rPr>
        <w:t xml:space="preserve"> </w:t>
      </w:r>
      <w:r>
        <w:t xml:space="preserve">289 </w:t>
      </w:r>
      <w:r>
        <w:rPr>
          <w:rFonts w:cs="Angsana New"/>
          <w:cs/>
        </w:rPr>
        <w:t>คน</w:t>
      </w:r>
      <w:r>
        <w:t xml:space="preserve"> </w:t>
      </w:r>
      <w:r w:rsidRPr="00DB38B6">
        <w:rPr>
          <w:rFonts w:cs="Angsana New"/>
          <w:cs/>
        </w:rPr>
        <w:t xml:space="preserve">ประกอบด้วย </w:t>
      </w:r>
    </w:p>
    <w:p w:rsidR="008D13F5" w:rsidRDefault="008D13F5" w:rsidP="008D13F5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030ACD">
        <w:rPr>
          <w:rFonts w:cs="Angsana New"/>
          <w:cs/>
        </w:rPr>
        <w:lastRenderedPageBreak/>
        <w:t>วิศวกรรมเคมี</w:t>
      </w:r>
      <w:r w:rsidRPr="00030ACD">
        <w:rPr>
          <w:rFonts w:hint="cs"/>
          <w:cs/>
        </w:rPr>
        <w:t xml:space="preserve">  44 คน</w:t>
      </w:r>
    </w:p>
    <w:p w:rsidR="00AE4D26" w:rsidRPr="00030ACD" w:rsidRDefault="00AE4D26" w:rsidP="008D13F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Fonts w:hint="cs"/>
          <w:cs/>
        </w:rPr>
        <w:t>วิศวกรรมโยธา</w:t>
      </w:r>
      <w:r w:rsidR="005C3108">
        <w:rPr>
          <w:rFonts w:hint="cs"/>
          <w:cs/>
        </w:rPr>
        <w:t xml:space="preserve">  </w:t>
      </w:r>
      <w:r w:rsidR="00B46401">
        <w:rPr>
          <w:rFonts w:hint="cs"/>
          <w:cs/>
        </w:rPr>
        <w:t>1</w:t>
      </w:r>
      <w:r w:rsidR="005C3108">
        <w:rPr>
          <w:rFonts w:hint="cs"/>
          <w:cs/>
        </w:rPr>
        <w:t>0</w:t>
      </w:r>
      <w:r w:rsidR="006A13C1">
        <w:rPr>
          <w:rFonts w:hint="cs"/>
          <w:cs/>
        </w:rPr>
        <w:t xml:space="preserve">  คน</w:t>
      </w:r>
    </w:p>
    <w:p w:rsidR="00AE4D26" w:rsidRPr="00030ACD" w:rsidRDefault="008D13F5" w:rsidP="00AE4D26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030ACD">
        <w:rPr>
          <w:rFonts w:cs="Angsana New"/>
          <w:cs/>
        </w:rPr>
        <w:t>วิศวกรรมคอมพิวเตอร์</w:t>
      </w:r>
      <w:r w:rsidRPr="00030ACD">
        <w:rPr>
          <w:rFonts w:cs="Angsana New" w:hint="cs"/>
          <w:cs/>
        </w:rPr>
        <w:t xml:space="preserve">  </w:t>
      </w:r>
      <w:r w:rsidR="00AE4D26">
        <w:rPr>
          <w:rFonts w:cs="Angsana New"/>
        </w:rPr>
        <w:t>2</w:t>
      </w:r>
      <w:r w:rsidRPr="00030ACD">
        <w:rPr>
          <w:rFonts w:cs="Angsana New" w:hint="cs"/>
          <w:cs/>
        </w:rPr>
        <w:t>0 คน</w:t>
      </w:r>
      <w:r w:rsidRPr="00030ACD">
        <w:rPr>
          <w:rFonts w:cs="Angsana New"/>
          <w:cs/>
        </w:rPr>
        <w:t xml:space="preserve"> </w:t>
      </w:r>
    </w:p>
    <w:p w:rsidR="008D13F5" w:rsidRPr="00030ACD" w:rsidRDefault="008D13F5" w:rsidP="008D13F5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030ACD">
        <w:rPr>
          <w:rFonts w:cs="Angsana New"/>
          <w:cs/>
        </w:rPr>
        <w:t xml:space="preserve">วิศวกรรมไฟฟ้า </w:t>
      </w:r>
      <w:r w:rsidRPr="00030ACD">
        <w:rPr>
          <w:rFonts w:cs="Angsana New" w:hint="cs"/>
          <w:cs/>
        </w:rPr>
        <w:t xml:space="preserve">  70 คน</w:t>
      </w:r>
    </w:p>
    <w:p w:rsidR="008D13F5" w:rsidRPr="00030ACD" w:rsidRDefault="008D13F5" w:rsidP="008D13F5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030ACD">
        <w:rPr>
          <w:rFonts w:cs="Angsana New"/>
          <w:cs/>
        </w:rPr>
        <w:t xml:space="preserve">วิศวกรรมอุตสาหการ </w:t>
      </w:r>
      <w:r w:rsidRPr="00030ACD">
        <w:rPr>
          <w:rFonts w:cs="Angsana New" w:hint="cs"/>
          <w:cs/>
        </w:rPr>
        <w:t xml:space="preserve"> 50 คน</w:t>
      </w:r>
    </w:p>
    <w:p w:rsidR="008D13F5" w:rsidRPr="00030ACD" w:rsidRDefault="008D13F5" w:rsidP="008D13F5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030ACD">
        <w:rPr>
          <w:rFonts w:cs="Angsana New"/>
          <w:cs/>
        </w:rPr>
        <w:t>วิศวกรรมเครื่องกล</w:t>
      </w:r>
      <w:r w:rsidRPr="00030ACD">
        <w:t xml:space="preserve"> </w:t>
      </w:r>
      <w:r w:rsidRPr="00030ACD">
        <w:rPr>
          <w:rFonts w:hint="cs"/>
          <w:cs/>
        </w:rPr>
        <w:t xml:space="preserve"> 80 คน</w:t>
      </w:r>
    </w:p>
    <w:p w:rsidR="008D13F5" w:rsidRPr="00030ACD" w:rsidRDefault="008D13F5" w:rsidP="008D13F5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030ACD">
        <w:rPr>
          <w:rFonts w:cs="Angsana New"/>
          <w:cs/>
        </w:rPr>
        <w:t>วิศวกรรมไฟฟ้าเครื่องกลการผลิต</w:t>
      </w:r>
      <w:r w:rsidRPr="00030ACD">
        <w:rPr>
          <w:rFonts w:cs="Angsana New" w:hint="cs"/>
          <w:cs/>
        </w:rPr>
        <w:t xml:space="preserve"> 15 คน</w:t>
      </w:r>
    </w:p>
    <w:p w:rsidR="008D13F5" w:rsidRPr="00030ACD" w:rsidRDefault="008D13F5" w:rsidP="008D13F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030ACD">
        <w:rPr>
          <w:rFonts w:cs="Angsana New"/>
          <w:cs/>
        </w:rPr>
        <w:t xml:space="preserve">กลุ่มวิทยาเขตบางเขน ภาคพิเศษ </w:t>
      </w:r>
      <w:r w:rsidRPr="00030ACD">
        <w:rPr>
          <w:rFonts w:cs="Angsana New" w:hint="cs"/>
          <w:cs/>
        </w:rPr>
        <w:t xml:space="preserve"> </w:t>
      </w:r>
      <w:r w:rsidRPr="00030ACD">
        <w:rPr>
          <w:rFonts w:hint="cs"/>
          <w:cs/>
        </w:rPr>
        <w:t>253</w:t>
      </w:r>
      <w:r w:rsidRPr="00030ACD">
        <w:t xml:space="preserve"> </w:t>
      </w:r>
      <w:r w:rsidRPr="00030ACD">
        <w:rPr>
          <w:rFonts w:cs="Angsana New"/>
          <w:cs/>
        </w:rPr>
        <w:t>คน ประกอบด้วย</w:t>
      </w:r>
    </w:p>
    <w:p w:rsidR="0076327D" w:rsidRDefault="008D13F5" w:rsidP="008D13F5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hint="cs"/>
        </w:rPr>
      </w:pPr>
      <w:r w:rsidRPr="00030ACD">
        <w:rPr>
          <w:rFonts w:cs="Angsana New"/>
          <w:cs/>
        </w:rPr>
        <w:t>วิศวกรรมไฟฟ้า</w:t>
      </w:r>
      <w:r w:rsidRPr="00030ACD">
        <w:t xml:space="preserve"> </w:t>
      </w:r>
      <w:r w:rsidR="0076327D">
        <w:rPr>
          <w:rFonts w:hint="cs"/>
          <w:cs/>
        </w:rPr>
        <w:t xml:space="preserve">  90 คน</w:t>
      </w:r>
    </w:p>
    <w:p w:rsidR="008D13F5" w:rsidRPr="00030ACD" w:rsidRDefault="008D13F5" w:rsidP="008D13F5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</w:pPr>
      <w:r w:rsidRPr="00030ACD">
        <w:rPr>
          <w:rFonts w:cs="Angsana New"/>
          <w:cs/>
        </w:rPr>
        <w:t xml:space="preserve">วิศวกรรมอุตสาหการ </w:t>
      </w:r>
      <w:r w:rsidRPr="00030ACD">
        <w:rPr>
          <w:rFonts w:cs="Angsana New" w:hint="cs"/>
          <w:cs/>
        </w:rPr>
        <w:t xml:space="preserve"> 30 คน</w:t>
      </w:r>
    </w:p>
    <w:p w:rsidR="008D13F5" w:rsidRPr="00030ACD" w:rsidRDefault="008D13F5" w:rsidP="008D13F5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</w:pPr>
      <w:r w:rsidRPr="00030ACD">
        <w:rPr>
          <w:rFonts w:cs="Angsana New"/>
          <w:cs/>
        </w:rPr>
        <w:t xml:space="preserve">วิศวกรรมเครื่องกล </w:t>
      </w:r>
      <w:r w:rsidRPr="00030ACD">
        <w:rPr>
          <w:rFonts w:cs="Angsana New" w:hint="cs"/>
          <w:cs/>
        </w:rPr>
        <w:t xml:space="preserve"> 70 คน</w:t>
      </w:r>
    </w:p>
    <w:p w:rsidR="008D13F5" w:rsidRPr="00030ACD" w:rsidRDefault="008D13F5" w:rsidP="008D13F5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</w:pPr>
      <w:r w:rsidRPr="00030ACD">
        <w:rPr>
          <w:rFonts w:cs="Angsana New"/>
          <w:cs/>
        </w:rPr>
        <w:t>วิศวกรรมไฟฟ้าเครื่องกลการผลิต</w:t>
      </w:r>
      <w:r w:rsidRPr="00030ACD">
        <w:rPr>
          <w:rFonts w:cs="Angsana New" w:hint="cs"/>
          <w:cs/>
        </w:rPr>
        <w:t xml:space="preserve">  15 คน</w:t>
      </w:r>
      <w:r w:rsidRPr="00030ACD">
        <w:t xml:space="preserve"> </w:t>
      </w:r>
    </w:p>
    <w:p w:rsidR="008D13F5" w:rsidRPr="00030ACD" w:rsidRDefault="008D13F5" w:rsidP="008D13F5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</w:pPr>
      <w:r w:rsidRPr="00030ACD">
        <w:rPr>
          <w:rFonts w:cs="Angsana New"/>
          <w:cs/>
        </w:rPr>
        <w:t>วิศวกรรมวัสดุ</w:t>
      </w:r>
      <w:r w:rsidRPr="00030ACD">
        <w:t xml:space="preserve"> </w:t>
      </w:r>
      <w:r w:rsidRPr="00030ACD">
        <w:rPr>
          <w:rFonts w:hint="cs"/>
          <w:cs/>
        </w:rPr>
        <w:t xml:space="preserve"> 48 คน</w:t>
      </w:r>
    </w:p>
    <w:p w:rsidR="00030ACD" w:rsidRPr="00CC5E81" w:rsidRDefault="00030ACD" w:rsidP="00030AC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Fonts w:cs="Angsana New"/>
          <w:cs/>
        </w:rPr>
        <w:t>กลุ่มวิทยาเขตบางเขน</w:t>
      </w:r>
      <w:r w:rsidR="0099757D">
        <w:rPr>
          <w:rFonts w:cs="Angsana New" w:hint="cs"/>
          <w:cs/>
        </w:rPr>
        <w:t xml:space="preserve">  </w:t>
      </w:r>
      <w:r>
        <w:rPr>
          <w:rFonts w:hint="cs"/>
          <w:cs/>
        </w:rPr>
        <w:t>50</w:t>
      </w:r>
      <w:r>
        <w:t xml:space="preserve"> </w:t>
      </w:r>
      <w:r>
        <w:rPr>
          <w:rFonts w:cs="Angsana New"/>
          <w:cs/>
        </w:rPr>
        <w:t>คน</w:t>
      </w:r>
      <w:r w:rsidRPr="00DB38B6">
        <w:rPr>
          <w:rFonts w:cs="Angsana New"/>
          <w:cs/>
        </w:rPr>
        <w:t xml:space="preserve"> ประกอบด้วย</w:t>
      </w:r>
    </w:p>
    <w:p w:rsidR="00030ACD" w:rsidRPr="00F475A5" w:rsidRDefault="00030ACD" w:rsidP="00030AC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Fonts w:cs="Angsana New" w:hint="cs"/>
          <w:cs/>
        </w:rPr>
        <w:t>วิศวกรรมเครื่องกล  50 คน</w:t>
      </w:r>
    </w:p>
    <w:p w:rsidR="003A4A69" w:rsidRDefault="003A4A69" w:rsidP="003A4A69">
      <w:pPr>
        <w:spacing w:before="100" w:beforeAutospacing="1" w:after="100" w:afterAutospacing="1" w:line="240" w:lineRule="auto"/>
        <w:rPr>
          <w:color w:val="00B050"/>
        </w:rPr>
      </w:pPr>
      <w:hyperlink r:id="rId11" w:history="1">
        <w:r w:rsidRPr="005B26AE">
          <w:rPr>
            <w:rStyle w:val="Hyperlink"/>
          </w:rPr>
          <w:t>http://admission.eng.ku.ac.th/information/2553/quota</w:t>
        </w:r>
      </w:hyperlink>
    </w:p>
    <w:p w:rsidR="009772A0" w:rsidRDefault="000A53AF" w:rsidP="000A53AF">
      <w:pPr>
        <w:pStyle w:val="ListParagraph"/>
        <w:spacing w:before="100" w:beforeAutospacing="1" w:after="100" w:afterAutospacing="1" w:line="240" w:lineRule="auto"/>
        <w:rPr>
          <w:rFonts w:hint="cs"/>
        </w:rPr>
      </w:pPr>
      <w:r w:rsidRPr="000A53AF">
        <w:rPr>
          <w:rFonts w:hint="cs"/>
          <w:cs/>
        </w:rPr>
        <w:t>แจ้งให้ทราบ</w:t>
      </w:r>
      <w:r w:rsidRPr="000A53AF">
        <w:rPr>
          <w:rFonts w:hint="cs"/>
          <w:u w:val="single"/>
          <w:cs/>
        </w:rPr>
        <w:t xml:space="preserve"> </w:t>
      </w:r>
      <w:r w:rsidR="006E7F5D" w:rsidRPr="00DA7314">
        <w:rPr>
          <w:rFonts w:hint="cs"/>
          <w:color w:val="FF0000"/>
          <w:sz w:val="28"/>
          <w:szCs w:val="36"/>
          <w:u w:val="single"/>
          <w:cs/>
        </w:rPr>
        <w:t>งด</w:t>
      </w:r>
      <w:r w:rsidRPr="000A53AF">
        <w:rPr>
          <w:rFonts w:hint="cs"/>
          <w:sz w:val="28"/>
          <w:szCs w:val="36"/>
          <w:cs/>
        </w:rPr>
        <w:t xml:space="preserve"> </w:t>
      </w:r>
      <w:r w:rsidR="006E7F5D">
        <w:rPr>
          <w:rFonts w:hint="cs"/>
          <w:cs/>
        </w:rPr>
        <w:t>รับนิสิตใหม่จาก</w:t>
      </w:r>
      <w:r w:rsidR="006E7F5D" w:rsidRPr="006E7F5D">
        <w:rPr>
          <w:rFonts w:hint="cs"/>
          <w:cs/>
        </w:rPr>
        <w:t>โครง</w:t>
      </w:r>
      <w:r w:rsidR="006E7F5D">
        <w:rPr>
          <w:rFonts w:hint="cs"/>
          <w:cs/>
        </w:rPr>
        <w:t>การรับผู้มีความสามารถทางวิชาการเ</w:t>
      </w:r>
      <w:r w:rsidR="002D6507">
        <w:rPr>
          <w:rFonts w:hint="cs"/>
          <w:cs/>
        </w:rPr>
        <w:t>ช้าศึกษาในมหาวิทยาลัยเกษตรศาสตร</w:t>
      </w:r>
      <w:r w:rsidR="006E7F5D">
        <w:rPr>
          <w:rFonts w:hint="cs"/>
          <w:cs/>
        </w:rPr>
        <w:t>(สว.มก.)เพื่อลดความซ้ำซ้อนและการสละสิทธิ์การ เนื่องจากเป็นนักเรียนกลุมเดียวกับการรับตรง</w:t>
      </w:r>
      <w:r w:rsidR="007A1DE3">
        <w:rPr>
          <w:rFonts w:hint="cs"/>
          <w:cs/>
        </w:rPr>
        <w:t xml:space="preserve"> </w:t>
      </w:r>
    </w:p>
    <w:p w:rsidR="006F4136" w:rsidRPr="006B779B" w:rsidRDefault="00174E54" w:rsidP="006F4136">
      <w:pPr>
        <w:spacing w:before="100" w:beforeAutospacing="1" w:after="100" w:afterAutospacing="1" w:line="240" w:lineRule="auto"/>
        <w:rPr>
          <w:rFonts w:hint="cs"/>
          <w:b/>
          <w:bCs/>
          <w:sz w:val="28"/>
          <w:szCs w:val="36"/>
        </w:rPr>
      </w:pPr>
      <w:r w:rsidRPr="006B779B">
        <w:rPr>
          <w:rFonts w:hint="cs"/>
          <w:b/>
          <w:bCs/>
          <w:sz w:val="28"/>
          <w:szCs w:val="36"/>
          <w:cs/>
        </w:rPr>
        <w:t>สำนักทะเบียนฯดำเนินการรับสมัคร</w:t>
      </w:r>
    </w:p>
    <w:p w:rsidR="000A53AF" w:rsidRDefault="00BB704D" w:rsidP="000A53A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hint="cs"/>
        </w:rPr>
      </w:pPr>
      <w:r w:rsidRPr="006E7F5D">
        <w:rPr>
          <w:rFonts w:hint="cs"/>
          <w:cs/>
        </w:rPr>
        <w:t>โครง</w:t>
      </w:r>
      <w:r>
        <w:rPr>
          <w:rFonts w:hint="cs"/>
          <w:cs/>
        </w:rPr>
        <w:t>การ</w:t>
      </w:r>
      <w:r>
        <w:rPr>
          <w:rFonts w:hint="cs"/>
          <w:cs/>
        </w:rPr>
        <w:t>ส่งเสริมโอกาสศึกษาต่อในมาหาวิทยาลัยเกษตรศาสตร์ สำหรับนักเรียนจบมัธยมศึกษาตอนปลายจากโรงเรียนโรงเรียนมัธยมศึกษาในท้องถิ่น  (โควตาพิเศษ) จำนวน 20 คน</w:t>
      </w:r>
      <w:r w:rsidR="000A53AF">
        <w:rPr>
          <w:rFonts w:hint="cs"/>
          <w:cs/>
        </w:rPr>
        <w:t>มีสาขาดังนี้</w:t>
      </w:r>
    </w:p>
    <w:p w:rsidR="000A53AF" w:rsidRDefault="002D6507" w:rsidP="000A53AF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hint="cs"/>
        </w:rPr>
      </w:pPr>
      <w:r>
        <w:rPr>
          <w:rFonts w:hint="cs"/>
          <w:cs/>
        </w:rPr>
        <w:t xml:space="preserve">รหัส 10601  </w:t>
      </w:r>
      <w:r w:rsidR="000A53AF">
        <w:rPr>
          <w:rFonts w:hint="cs"/>
          <w:cs/>
        </w:rPr>
        <w:t>วิศวกรรมโยธา-ทรัพยากรน้ำ 10 คน</w:t>
      </w:r>
    </w:p>
    <w:p w:rsidR="000A53AF" w:rsidRDefault="002D6507" w:rsidP="000A53AF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hint="cs"/>
        </w:rPr>
      </w:pPr>
      <w:r>
        <w:rPr>
          <w:rFonts w:hint="cs"/>
          <w:cs/>
        </w:rPr>
        <w:t xml:space="preserve">รหัส 10602 </w:t>
      </w:r>
      <w:r>
        <w:rPr>
          <w:rFonts w:hint="cs"/>
          <w:cs/>
        </w:rPr>
        <w:t xml:space="preserve"> </w:t>
      </w:r>
      <w:r w:rsidR="000A53AF">
        <w:rPr>
          <w:rFonts w:hint="cs"/>
          <w:cs/>
        </w:rPr>
        <w:t>วิศวกรรมวัสดุ 10 คน</w:t>
      </w:r>
    </w:p>
    <w:p w:rsidR="000A53AF" w:rsidRPr="00763BEA" w:rsidRDefault="000A53AF" w:rsidP="000A53AF">
      <w:pPr>
        <w:pStyle w:val="ListParagraph"/>
        <w:spacing w:before="100" w:beforeAutospacing="1" w:after="100" w:afterAutospacing="1" w:line="240" w:lineRule="auto"/>
        <w:ind w:left="1440"/>
        <w:rPr>
          <w:rFonts w:hint="cs"/>
          <w:u w:val="single"/>
        </w:rPr>
      </w:pPr>
      <w:r w:rsidRPr="00763BEA">
        <w:rPr>
          <w:rFonts w:hint="cs"/>
          <w:u w:val="single"/>
          <w:cs/>
        </w:rPr>
        <w:t>คุณสมบัติเฉพาะ</w:t>
      </w:r>
    </w:p>
    <w:p w:rsidR="000A53AF" w:rsidRDefault="000A53AF" w:rsidP="001F7EE3">
      <w:pPr>
        <w:pStyle w:val="ListParagraph"/>
        <w:numPr>
          <w:ilvl w:val="2"/>
          <w:numId w:val="22"/>
        </w:numPr>
        <w:spacing w:before="100" w:beforeAutospacing="1" w:after="100" w:afterAutospacing="1" w:line="240" w:lineRule="auto"/>
        <w:rPr>
          <w:rFonts w:hint="cs"/>
        </w:rPr>
      </w:pPr>
      <w:r>
        <w:rPr>
          <w:rFonts w:hint="cs"/>
          <w:cs/>
        </w:rPr>
        <w:t xml:space="preserve"> เป็นนักเรียนแผนก วิทย์-คณิต</w:t>
      </w:r>
    </w:p>
    <w:p w:rsidR="000A53AF" w:rsidRDefault="000A53AF" w:rsidP="001F7EE3">
      <w:pPr>
        <w:pStyle w:val="ListParagraph"/>
        <w:numPr>
          <w:ilvl w:val="2"/>
          <w:numId w:val="22"/>
        </w:numPr>
        <w:spacing w:before="100" w:beforeAutospacing="1" w:after="100" w:afterAutospacing="1" w:line="240" w:lineRule="auto"/>
        <w:rPr>
          <w:rFonts w:hint="cs"/>
        </w:rPr>
      </w:pPr>
      <w:r>
        <w:rPr>
          <w:rFonts w:hint="cs"/>
          <w:cs/>
        </w:rPr>
        <w:t xml:space="preserve"> </w:t>
      </w:r>
      <w:r>
        <w:t xml:space="preserve">GPA. 5 </w:t>
      </w:r>
      <w:r>
        <w:rPr>
          <w:rFonts w:hint="cs"/>
          <w:cs/>
        </w:rPr>
        <w:t>ภาคเรียน 3.00</w:t>
      </w:r>
    </w:p>
    <w:p w:rsidR="000A53AF" w:rsidRDefault="000A53AF" w:rsidP="001F7EE3">
      <w:pPr>
        <w:pStyle w:val="ListParagraph"/>
        <w:numPr>
          <w:ilvl w:val="2"/>
          <w:numId w:val="22"/>
        </w:numPr>
        <w:spacing w:before="100" w:beforeAutospacing="1" w:after="100" w:afterAutospacing="1" w:line="240" w:lineRule="auto"/>
        <w:rPr>
          <w:rFonts w:hint="cs"/>
        </w:rPr>
      </w:pPr>
      <w:r>
        <w:rPr>
          <w:rFonts w:hint="cs"/>
          <w:cs/>
        </w:rPr>
        <w:t xml:space="preserve"> </w:t>
      </w:r>
      <w:r>
        <w:t xml:space="preserve">PAT 3 </w:t>
      </w:r>
      <w:r>
        <w:rPr>
          <w:rFonts w:hint="cs"/>
          <w:cs/>
        </w:rPr>
        <w:t xml:space="preserve">รหัสวิชา 73 ได้คะแนนมากกว่า </w:t>
      </w:r>
      <w:r>
        <w:t>50%</w:t>
      </w:r>
    </w:p>
    <w:p w:rsidR="00F11D9A" w:rsidRPr="00763BEA" w:rsidRDefault="00F11D9A" w:rsidP="00F11D9A">
      <w:pPr>
        <w:pStyle w:val="ListParagraph"/>
        <w:spacing w:before="100" w:beforeAutospacing="1" w:after="100" w:afterAutospacing="1" w:line="240" w:lineRule="auto"/>
        <w:ind w:left="1440"/>
        <w:rPr>
          <w:rFonts w:hint="cs"/>
          <w:u w:val="single"/>
        </w:rPr>
      </w:pPr>
      <w:r>
        <w:rPr>
          <w:rFonts w:hint="cs"/>
          <w:u w:val="single"/>
          <w:cs/>
        </w:rPr>
        <w:t>เกณฑ์การคัดเลือก</w:t>
      </w:r>
    </w:p>
    <w:p w:rsidR="00AC4024" w:rsidRPr="00933087" w:rsidRDefault="00F11D9A" w:rsidP="001F7EE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hint="cs"/>
          <w:u w:val="single"/>
          <w:cs/>
        </w:rPr>
      </w:pPr>
      <w:r>
        <w:rPr>
          <w:rFonts w:hint="cs"/>
          <w:cs/>
        </w:rPr>
        <w:t xml:space="preserve">ใช้ผล </w:t>
      </w:r>
      <w:r>
        <w:rPr>
          <w:rFonts w:hint="cs"/>
          <w:cs/>
        </w:rPr>
        <w:tab/>
      </w:r>
      <w:r>
        <w:t xml:space="preserve">PAT 3 </w:t>
      </w:r>
      <w:r>
        <w:rPr>
          <w:rFonts w:hint="cs"/>
          <w:cs/>
        </w:rPr>
        <w:t>รหัสวิชา 73 เป็นเกณฑ์</w:t>
      </w:r>
    </w:p>
    <w:p w:rsidR="007034EF" w:rsidRDefault="00AC4024" w:rsidP="007034E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hint="cs"/>
        </w:rPr>
      </w:pPr>
      <w:r>
        <w:rPr>
          <w:rFonts w:hint="cs"/>
          <w:cs/>
        </w:rPr>
        <w:t>โครงการส่งเสริมโอกาสศึกษาต่อในมหาวิทยาลัยเกษตรศาสตร์สำหรับนักเรียนใน 6 จังหวัดชายฝั่งทะเลอันดามัน(กระบี่ ระนอง พังงา ภูเก็ต ตรัง และสตูล)</w:t>
      </w:r>
    </w:p>
    <w:p w:rsidR="002D6507" w:rsidRDefault="004F1F83" w:rsidP="002D6507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hint="cs"/>
        </w:rPr>
      </w:pPr>
      <w:r>
        <w:rPr>
          <w:rFonts w:hint="cs"/>
          <w:cs/>
        </w:rPr>
        <w:t>รหัส 218</w:t>
      </w:r>
      <w:r>
        <w:rPr>
          <w:rFonts w:hint="cs"/>
          <w:cs/>
        </w:rPr>
        <w:t xml:space="preserve">01 </w:t>
      </w:r>
      <w:r w:rsidR="002D6507">
        <w:rPr>
          <w:rFonts w:hint="cs"/>
          <w:cs/>
        </w:rPr>
        <w:t>วิศวกรรมไฟฟ้า</w:t>
      </w:r>
      <w:r w:rsidR="00F81DCF">
        <w:rPr>
          <w:rFonts w:hint="cs"/>
          <w:cs/>
        </w:rPr>
        <w:t xml:space="preserve">  2 คน</w:t>
      </w:r>
    </w:p>
    <w:p w:rsidR="004F1F83" w:rsidRDefault="004F1F83" w:rsidP="002D6507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hint="cs"/>
        </w:rPr>
      </w:pPr>
      <w:r>
        <w:rPr>
          <w:rFonts w:hint="cs"/>
          <w:cs/>
        </w:rPr>
        <w:t>รหัส 21802 วิศวกรรมเครื่องกล</w:t>
      </w:r>
      <w:r w:rsidR="00F81DCF">
        <w:rPr>
          <w:rFonts w:hint="cs"/>
          <w:cs/>
        </w:rPr>
        <w:t xml:space="preserve">  2 คน</w:t>
      </w:r>
    </w:p>
    <w:p w:rsidR="00B5260B" w:rsidRPr="00763BEA" w:rsidRDefault="00B5260B" w:rsidP="00B5260B">
      <w:pPr>
        <w:pStyle w:val="ListParagraph"/>
        <w:spacing w:before="100" w:beforeAutospacing="1" w:after="100" w:afterAutospacing="1" w:line="240" w:lineRule="auto"/>
        <w:ind w:left="1440"/>
        <w:rPr>
          <w:rFonts w:hint="cs"/>
          <w:u w:val="single"/>
        </w:rPr>
      </w:pPr>
      <w:r w:rsidRPr="00763BEA">
        <w:rPr>
          <w:rFonts w:hint="cs"/>
          <w:u w:val="single"/>
          <w:cs/>
        </w:rPr>
        <w:t>คุณสมบัติเฉพาะ</w:t>
      </w:r>
    </w:p>
    <w:p w:rsidR="00B5260B" w:rsidRDefault="00B5260B" w:rsidP="001F7EE3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rPr>
          <w:rFonts w:hint="cs"/>
        </w:rPr>
      </w:pPr>
      <w:r>
        <w:rPr>
          <w:rFonts w:hint="cs"/>
          <w:cs/>
        </w:rPr>
        <w:lastRenderedPageBreak/>
        <w:t xml:space="preserve"> เป็นนักเรียนแผนก วิทย์-คณิต</w:t>
      </w:r>
    </w:p>
    <w:p w:rsidR="00B5260B" w:rsidRDefault="00B5260B" w:rsidP="001F7EE3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rPr>
          <w:rFonts w:hint="cs"/>
        </w:rPr>
      </w:pPr>
      <w:r>
        <w:rPr>
          <w:rFonts w:hint="cs"/>
          <w:cs/>
        </w:rPr>
        <w:t xml:space="preserve"> </w:t>
      </w:r>
      <w:r>
        <w:t xml:space="preserve">GPA. 5 </w:t>
      </w:r>
      <w:r>
        <w:rPr>
          <w:rFonts w:hint="cs"/>
          <w:cs/>
        </w:rPr>
        <w:t>ภาคเรียน 3.00</w:t>
      </w:r>
    </w:p>
    <w:p w:rsidR="00B5260B" w:rsidRDefault="00B5260B" w:rsidP="001F7EE3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rPr>
          <w:rFonts w:hint="cs"/>
        </w:rPr>
      </w:pPr>
      <w:r>
        <w:rPr>
          <w:rFonts w:hint="cs"/>
          <w:cs/>
        </w:rPr>
        <w:t xml:space="preserve"> </w:t>
      </w:r>
      <w:r>
        <w:t xml:space="preserve">PAT 3 </w:t>
      </w:r>
      <w:r>
        <w:rPr>
          <w:rFonts w:hint="cs"/>
          <w:cs/>
        </w:rPr>
        <w:t xml:space="preserve">รหัสวิชา 73 ได้คะแนนมากกว่า </w:t>
      </w:r>
      <w:r>
        <w:t>50%</w:t>
      </w:r>
    </w:p>
    <w:p w:rsidR="00C71CC3" w:rsidRPr="00763BEA" w:rsidRDefault="00C71CC3" w:rsidP="00C71CC3">
      <w:pPr>
        <w:pStyle w:val="ListParagraph"/>
        <w:spacing w:before="100" w:beforeAutospacing="1" w:after="100" w:afterAutospacing="1" w:line="240" w:lineRule="auto"/>
        <w:ind w:left="1440"/>
        <w:rPr>
          <w:rFonts w:hint="cs"/>
          <w:u w:val="single"/>
        </w:rPr>
      </w:pPr>
      <w:r>
        <w:rPr>
          <w:rFonts w:hint="cs"/>
          <w:u w:val="single"/>
          <w:cs/>
        </w:rPr>
        <w:t>เกณฑ์การคัดเลือก</w:t>
      </w:r>
    </w:p>
    <w:p w:rsidR="000B0931" w:rsidRPr="000B0931" w:rsidRDefault="00C71CC3" w:rsidP="001F7EE3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hint="cs"/>
          <w:u w:val="single"/>
        </w:rPr>
      </w:pPr>
      <w:r>
        <w:rPr>
          <w:rFonts w:hint="cs"/>
          <w:cs/>
        </w:rPr>
        <w:t xml:space="preserve">ใช้ผล </w:t>
      </w:r>
      <w:r>
        <w:rPr>
          <w:rFonts w:hint="cs"/>
          <w:cs/>
        </w:rPr>
        <w:tab/>
      </w:r>
      <w:r>
        <w:t xml:space="preserve">PAT 3 </w:t>
      </w:r>
      <w:r>
        <w:rPr>
          <w:rFonts w:hint="cs"/>
          <w:cs/>
        </w:rPr>
        <w:t>รหัสวิชา 73 เป็นเกณฑ์</w:t>
      </w:r>
    </w:p>
    <w:p w:rsidR="003E6141" w:rsidRDefault="003E6141" w:rsidP="003E6141">
      <w:pPr>
        <w:pStyle w:val="ListParagraph"/>
        <w:rPr>
          <w:rFonts w:hint="cs"/>
        </w:rPr>
      </w:pPr>
    </w:p>
    <w:p w:rsidR="007034EF" w:rsidRDefault="007034EF" w:rsidP="00FB18DC">
      <w:pPr>
        <w:rPr>
          <w:rFonts w:hint="cs"/>
        </w:rPr>
      </w:pPr>
    </w:p>
    <w:p w:rsidR="007034EF" w:rsidRPr="00C447B0" w:rsidRDefault="00933087" w:rsidP="007034EF">
      <w:pPr>
        <w:spacing w:before="100" w:beforeAutospacing="1" w:after="100" w:afterAutospacing="1" w:line="240" w:lineRule="auto"/>
        <w:rPr>
          <w:rFonts w:hint="cs"/>
          <w:sz w:val="24"/>
          <w:szCs w:val="32"/>
        </w:rPr>
      </w:pPr>
      <w:r w:rsidRPr="00933087">
        <w:rPr>
          <w:rFonts w:hint="cs"/>
          <w:b/>
          <w:bCs/>
          <w:sz w:val="24"/>
          <w:szCs w:val="32"/>
          <w:cs/>
        </w:rPr>
        <w:t>คณะดำเนินการรับสมัคร</w:t>
      </w:r>
    </w:p>
    <w:p w:rsidR="00A937E4" w:rsidRPr="00C447B0" w:rsidRDefault="002A28DA" w:rsidP="007034E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hint="cs"/>
          <w:b/>
          <w:bCs/>
          <w:sz w:val="24"/>
          <w:szCs w:val="32"/>
        </w:rPr>
      </w:pPr>
      <w:r>
        <w:rPr>
          <w:rFonts w:hint="cs"/>
          <w:cs/>
        </w:rPr>
        <w:t>โครงการรับนักเรียนที่ได้รับการคัดเลือกเข้าโครงการโอลิมปิดวิชาการในพระอุปถัมภ์สมเด็จพระพี่นางฯ (สอวน.)</w:t>
      </w:r>
      <w:r w:rsidR="001464D5">
        <w:rPr>
          <w:rFonts w:hint="cs"/>
          <w:cs/>
        </w:rPr>
        <w:t xml:space="preserve">  </w:t>
      </w:r>
    </w:p>
    <w:p w:rsidR="00EC59B3" w:rsidRDefault="00EC59B3" w:rsidP="009421F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hint="cs"/>
        </w:rPr>
      </w:pPr>
      <w:r w:rsidRPr="00FE62B0">
        <w:rPr>
          <w:rFonts w:hint="cs"/>
          <w:cs/>
        </w:rPr>
        <w:t>รับ 10 คน</w:t>
      </w:r>
      <w:r w:rsidR="00936889">
        <w:rPr>
          <w:rFonts w:hint="cs"/>
          <w:cs/>
        </w:rPr>
        <w:t xml:space="preserve"> โดยให้ผู้สมัครเลือกได้เพียง 1 สาขาเท่านั้น</w:t>
      </w:r>
      <w:r w:rsidR="009421FF">
        <w:rPr>
          <w:rFonts w:hint="cs"/>
          <w:cs/>
        </w:rPr>
        <w:t xml:space="preserve"> </w:t>
      </w:r>
    </w:p>
    <w:p w:rsidR="009421FF" w:rsidRPr="00FE62B0" w:rsidRDefault="007D49F5" w:rsidP="00C447B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hint="cs"/>
        </w:rPr>
      </w:pPr>
      <w:r>
        <w:rPr>
          <w:rFonts w:hint="cs"/>
          <w:cs/>
        </w:rPr>
        <w:t>สมัครด</w:t>
      </w:r>
      <w:r w:rsidR="004F20CC">
        <w:rPr>
          <w:rFonts w:hint="cs"/>
          <w:cs/>
        </w:rPr>
        <w:t>้วยตัวเองหรือทางไปรษณีย์ลงทะเบี</w:t>
      </w:r>
      <w:r>
        <w:rPr>
          <w:rFonts w:hint="cs"/>
          <w:cs/>
        </w:rPr>
        <w:t>ยน</w:t>
      </w:r>
      <w:r w:rsidR="00664CAB" w:rsidRPr="007D49F5">
        <w:rPr>
          <w:rFonts w:hint="cs"/>
          <w:color w:val="FF0000"/>
          <w:u w:val="single"/>
          <w:cs/>
        </w:rPr>
        <w:t>โดยดูตราไปรษณีย์เป็นสำคัญ</w:t>
      </w:r>
    </w:p>
    <w:p w:rsidR="00C16C8C" w:rsidRPr="00763BEA" w:rsidRDefault="00C16C8C" w:rsidP="00C16C8C">
      <w:pPr>
        <w:pStyle w:val="ListParagraph"/>
        <w:spacing w:before="100" w:beforeAutospacing="1" w:after="100" w:afterAutospacing="1" w:line="240" w:lineRule="auto"/>
        <w:ind w:left="1440"/>
        <w:rPr>
          <w:rFonts w:hint="cs"/>
          <w:u w:val="single"/>
        </w:rPr>
      </w:pPr>
      <w:r w:rsidRPr="00763BEA">
        <w:rPr>
          <w:rFonts w:hint="cs"/>
          <w:u w:val="single"/>
          <w:cs/>
        </w:rPr>
        <w:t>คุณสมบัติเฉพาะ</w:t>
      </w:r>
    </w:p>
    <w:p w:rsidR="00C16C8C" w:rsidRDefault="00C16C8C" w:rsidP="001756B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hint="cs"/>
        </w:rPr>
      </w:pPr>
      <w:r>
        <w:rPr>
          <w:rFonts w:hint="cs"/>
          <w:cs/>
        </w:rPr>
        <w:t xml:space="preserve"> </w:t>
      </w:r>
      <w:r>
        <w:rPr>
          <w:rFonts w:hint="cs"/>
          <w:cs/>
        </w:rPr>
        <w:t>ผ่านการอบรมค่าย 2 ของทุกมหาวิทยาลัย</w:t>
      </w:r>
    </w:p>
    <w:p w:rsidR="00070B24" w:rsidRPr="00763BEA" w:rsidRDefault="00070B24" w:rsidP="00070B24">
      <w:pPr>
        <w:pStyle w:val="ListParagraph"/>
        <w:spacing w:before="100" w:beforeAutospacing="1" w:after="100" w:afterAutospacing="1" w:line="240" w:lineRule="auto"/>
        <w:ind w:left="1440"/>
        <w:rPr>
          <w:rFonts w:hint="cs"/>
          <w:u w:val="single"/>
        </w:rPr>
      </w:pPr>
      <w:r>
        <w:rPr>
          <w:rFonts w:hint="cs"/>
          <w:u w:val="single"/>
          <w:cs/>
        </w:rPr>
        <w:t>เกณฑ์การคัดเลือก</w:t>
      </w:r>
    </w:p>
    <w:p w:rsidR="00070B24" w:rsidRPr="001F7EE3" w:rsidRDefault="00BD5FA9" w:rsidP="001F7EE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hint="cs"/>
          <w:u w:val="single"/>
        </w:rPr>
      </w:pPr>
      <w:r>
        <w:rPr>
          <w:rFonts w:hint="cs"/>
          <w:cs/>
        </w:rPr>
        <w:t>สอบสัมภาษณ์</w:t>
      </w:r>
    </w:p>
    <w:p w:rsidR="009421FF" w:rsidRPr="00763BEA" w:rsidRDefault="00674144" w:rsidP="009421FF">
      <w:pPr>
        <w:pStyle w:val="ListParagraph"/>
        <w:spacing w:before="100" w:beforeAutospacing="1" w:after="100" w:afterAutospacing="1" w:line="240" w:lineRule="auto"/>
        <w:ind w:left="1440"/>
        <w:rPr>
          <w:rFonts w:hint="cs"/>
          <w:u w:val="single"/>
        </w:rPr>
      </w:pPr>
      <w:r>
        <w:rPr>
          <w:rFonts w:hint="cs"/>
          <w:u w:val="single"/>
          <w:cs/>
        </w:rPr>
        <w:t>วันเวลารับสมัคร</w:t>
      </w:r>
    </w:p>
    <w:p w:rsidR="009421FF" w:rsidRPr="00A04784" w:rsidRDefault="00777B8B" w:rsidP="001756B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hint="cs"/>
          <w:u w:val="single"/>
        </w:rPr>
      </w:pPr>
      <w:r>
        <w:rPr>
          <w:rFonts w:hint="cs"/>
          <w:cs/>
        </w:rPr>
        <w:t xml:space="preserve">รับสมัครถึงวันที่ </w:t>
      </w:r>
      <w:r w:rsidR="00FB021F">
        <w:rPr>
          <w:rFonts w:hint="cs"/>
          <w:cs/>
        </w:rPr>
        <w:tab/>
      </w:r>
      <w:r w:rsidR="00FB021F">
        <w:rPr>
          <w:rFonts w:hint="cs"/>
          <w:cs/>
        </w:rPr>
        <w:tab/>
      </w:r>
      <w:r w:rsidR="00FB021F">
        <w:rPr>
          <w:rFonts w:hint="cs"/>
          <w:cs/>
        </w:rPr>
        <w:tab/>
      </w:r>
      <w:r w:rsidR="00FB021F">
        <w:rPr>
          <w:rFonts w:hint="cs"/>
          <w:cs/>
        </w:rPr>
        <w:tab/>
      </w:r>
      <w:r>
        <w:rPr>
          <w:rFonts w:hint="cs"/>
          <w:cs/>
        </w:rPr>
        <w:t>30 พ.ย. 2553</w:t>
      </w:r>
      <w:r w:rsidR="007D49F5">
        <w:rPr>
          <w:rFonts w:hint="cs"/>
          <w:cs/>
        </w:rPr>
        <w:t xml:space="preserve">  </w:t>
      </w:r>
    </w:p>
    <w:p w:rsidR="00A04784" w:rsidRPr="00A04784" w:rsidRDefault="00A04784" w:rsidP="00FB021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hint="cs"/>
        </w:rPr>
      </w:pPr>
      <w:r>
        <w:rPr>
          <w:rFonts w:hint="cs"/>
          <w:cs/>
        </w:rPr>
        <w:t xml:space="preserve">ประกาศผู้มีสิทธิ์สอบสัมภาษณ์ </w:t>
      </w:r>
      <w:r w:rsidR="00FB021F">
        <w:rPr>
          <w:rFonts w:hint="cs"/>
          <w:cs/>
        </w:rPr>
        <w:tab/>
      </w:r>
      <w:r w:rsidR="00FB021F">
        <w:rPr>
          <w:rFonts w:hint="cs"/>
          <w:cs/>
        </w:rPr>
        <w:tab/>
      </w:r>
      <w:r w:rsidRPr="00A04784">
        <w:rPr>
          <w:rFonts w:hint="cs"/>
          <w:cs/>
        </w:rPr>
        <w:t>9 ธ.ค.</w:t>
      </w:r>
      <w:r>
        <w:rPr>
          <w:rFonts w:hint="cs"/>
          <w:cs/>
        </w:rPr>
        <w:t xml:space="preserve">  2553 </w:t>
      </w:r>
      <w:r w:rsidR="00203A18">
        <w:rPr>
          <w:rFonts w:hint="cs"/>
          <w:cs/>
        </w:rPr>
        <w:tab/>
      </w:r>
      <w:r w:rsidR="00203A18">
        <w:rPr>
          <w:rFonts w:hint="cs"/>
          <w:cs/>
        </w:rPr>
        <w:tab/>
      </w:r>
      <w:r>
        <w:rPr>
          <w:rFonts w:hint="cs"/>
          <w:cs/>
        </w:rPr>
        <w:t xml:space="preserve">ทางเว็บไซด์ </w:t>
      </w:r>
      <w:hyperlink r:id="rId12" w:history="1">
        <w:r w:rsidRPr="005B26AE">
          <w:rPr>
            <w:rStyle w:val="Hyperlink"/>
          </w:rPr>
          <w:t>www.eng.ku.ac.th</w:t>
        </w:r>
      </w:hyperlink>
      <w:r>
        <w:t xml:space="preserve"> </w:t>
      </w:r>
    </w:p>
    <w:p w:rsidR="00C71F93" w:rsidRPr="00763160" w:rsidRDefault="00C71F93" w:rsidP="001756B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hint="cs"/>
          <w:u w:val="single"/>
        </w:rPr>
      </w:pPr>
      <w:r>
        <w:rPr>
          <w:rFonts w:hint="cs"/>
          <w:cs/>
        </w:rPr>
        <w:t>สอบสัมภาษณ์</w:t>
      </w:r>
      <w:r>
        <w:rPr>
          <w:rFonts w:hint="cs"/>
          <w:cs/>
        </w:rPr>
        <w:t xml:space="preserve"> </w:t>
      </w:r>
      <w:r w:rsidR="00FB021F">
        <w:rPr>
          <w:rFonts w:hint="cs"/>
          <w:cs/>
        </w:rPr>
        <w:tab/>
      </w:r>
      <w:r w:rsidR="00FB021F">
        <w:rPr>
          <w:rFonts w:hint="cs"/>
          <w:cs/>
        </w:rPr>
        <w:tab/>
      </w:r>
      <w:r w:rsidR="00FB021F">
        <w:rPr>
          <w:rFonts w:hint="cs"/>
          <w:cs/>
        </w:rPr>
        <w:tab/>
      </w:r>
      <w:r>
        <w:rPr>
          <w:rFonts w:hint="cs"/>
          <w:cs/>
        </w:rPr>
        <w:t xml:space="preserve"> </w:t>
      </w:r>
      <w:r w:rsidR="00FB021F">
        <w:rPr>
          <w:rFonts w:hint="cs"/>
          <w:cs/>
        </w:rPr>
        <w:tab/>
      </w:r>
      <w:r>
        <w:rPr>
          <w:rFonts w:hint="cs"/>
          <w:cs/>
        </w:rPr>
        <w:t>17 ธ.ค. 2553</w:t>
      </w:r>
      <w:r w:rsidR="00A04784">
        <w:rPr>
          <w:rFonts w:hint="cs"/>
          <w:cs/>
        </w:rPr>
        <w:t xml:space="preserve"> เวลา 9.00-12.00 น. ที่ห้องประชุม</w:t>
      </w:r>
      <w:r w:rsidR="00BD5207">
        <w:rPr>
          <w:rFonts w:hint="cs"/>
          <w:cs/>
        </w:rPr>
        <w:t>หน่วยทะเบียนและประเมินผลการศึกษาอาคาร 3 ชั้นล่าง คณะวิศวกรรมศาษตร์ มหาวิทยาลัยเกษตรศาสตร</w:t>
      </w:r>
      <w:r w:rsidR="00C67443">
        <w:rPr>
          <w:rFonts w:hint="cs"/>
          <w:cs/>
        </w:rPr>
        <w:t>์</w:t>
      </w:r>
    </w:p>
    <w:p w:rsidR="00763160" w:rsidRPr="00A04784" w:rsidRDefault="00763160" w:rsidP="001756B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hint="cs"/>
        </w:rPr>
      </w:pPr>
      <w:r>
        <w:rPr>
          <w:rFonts w:hint="cs"/>
          <w:cs/>
        </w:rPr>
        <w:t xml:space="preserve">ประกาศผลการคัดเลือก 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20</w:t>
      </w:r>
      <w:r w:rsidRPr="00A04784">
        <w:rPr>
          <w:rFonts w:hint="cs"/>
          <w:cs/>
        </w:rPr>
        <w:t xml:space="preserve"> ธ.ค.</w:t>
      </w:r>
      <w:r>
        <w:rPr>
          <w:rFonts w:hint="cs"/>
          <w:cs/>
        </w:rPr>
        <w:t xml:space="preserve">  2553 ทางเว็บไซด์ </w:t>
      </w:r>
      <w:r>
        <w:rPr>
          <w:rFonts w:hint="cs"/>
          <w:cs/>
        </w:rPr>
        <w:t xml:space="preserve"> </w:t>
      </w:r>
      <w:hyperlink r:id="rId13" w:history="1">
        <w:r w:rsidRPr="005B26AE">
          <w:rPr>
            <w:rStyle w:val="Hyperlink"/>
          </w:rPr>
          <w:t>www.eng.ku.ac.th</w:t>
        </w:r>
      </w:hyperlink>
      <w:r>
        <w:t xml:space="preserve"> </w:t>
      </w:r>
    </w:p>
    <w:p w:rsidR="00C447B0" w:rsidRPr="00C447B0" w:rsidRDefault="00BF1D59" w:rsidP="001756B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hint="cs"/>
          <w:u w:val="single"/>
        </w:rPr>
      </w:pPr>
      <w:r>
        <w:rPr>
          <w:rFonts w:hint="cs"/>
          <w:cs/>
        </w:rPr>
        <w:t xml:space="preserve">ยืนยันสิทธิ์การเข้าเรียน </w:t>
      </w:r>
      <w:r>
        <w:rPr>
          <w:rFonts w:hint="cs"/>
          <w:cs/>
        </w:rPr>
        <w:t>หน่วยทะเบียนและประเมินผลการศึกษาอาคาร 3 ชั้นล่าง คณะวิศวกรรมศาษตร์ มหาวิทยาลัยเกษตรศาสตร์</w:t>
      </w:r>
    </w:p>
    <w:p w:rsidR="00FF74E9" w:rsidRPr="00FF74E9" w:rsidRDefault="00FF74E9" w:rsidP="00FF74E9">
      <w:pPr>
        <w:pStyle w:val="ListParagraph"/>
        <w:spacing w:before="100" w:beforeAutospacing="1" w:after="100" w:afterAutospacing="1" w:line="240" w:lineRule="auto"/>
        <w:rPr>
          <w:rFonts w:hint="cs"/>
          <w:u w:val="single"/>
        </w:rPr>
      </w:pPr>
    </w:p>
    <w:p w:rsidR="00FF74E9" w:rsidRPr="004336B1" w:rsidRDefault="00FF74E9" w:rsidP="00FF74E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hint="cs"/>
          <w:u w:val="single"/>
        </w:rPr>
      </w:pPr>
      <w:r>
        <w:rPr>
          <w:rFonts w:hint="cs"/>
          <w:cs/>
        </w:rPr>
        <w:t>โครงการพัฒนาการศักยภาพนักเรียนที่มีความสามารถด้านวิทยาศาสตร์ คณิตศาสตร์ และเทคโนโลยี เพื่อพัฒนานักเรียนห้องเรียนพิเศษวิทยาศาสตร์</w:t>
      </w:r>
    </w:p>
    <w:p w:rsidR="004336B1" w:rsidRPr="00C447B0" w:rsidRDefault="004336B1" w:rsidP="00FF74E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hint="cs"/>
          <w:u w:val="single"/>
        </w:rPr>
      </w:pPr>
      <w:r>
        <w:rPr>
          <w:rFonts w:hint="cs"/>
          <w:cs/>
        </w:rPr>
        <w:t>โครงการรับนักเรียนที่ได้รับการคัดเลือกให้เข้าโครงการจัดส่งผู้แทนประเทศไทยไปแข่งขันคณิตศาสตร์  วิทยาศาสตร์โอลิมปิคระหว่างประเทศ (สสวท.</w:t>
      </w:r>
      <w:bookmarkStart w:id="0" w:name="_GoBack"/>
      <w:bookmarkEnd w:id="0"/>
      <w:r>
        <w:rPr>
          <w:rFonts w:hint="cs"/>
          <w:cs/>
        </w:rPr>
        <w:t>)</w:t>
      </w:r>
    </w:p>
    <w:p w:rsidR="00C447B0" w:rsidRPr="00C447B0" w:rsidRDefault="00C447B0" w:rsidP="00C447B0">
      <w:pPr>
        <w:spacing w:before="100" w:beforeAutospacing="1" w:after="100" w:afterAutospacing="1" w:line="240" w:lineRule="auto"/>
        <w:rPr>
          <w:rFonts w:hint="cs"/>
          <w:u w:val="single"/>
        </w:rPr>
      </w:pPr>
    </w:p>
    <w:p w:rsidR="0099136E" w:rsidRPr="00750E3A" w:rsidRDefault="0099136E" w:rsidP="0099136E">
      <w:pPr>
        <w:spacing w:before="100" w:beforeAutospacing="1" w:after="100" w:afterAutospacing="1" w:line="240" w:lineRule="auto"/>
        <w:rPr>
          <w:rFonts w:hint="cs"/>
          <w:b/>
          <w:bCs/>
          <w:color w:val="FF0000"/>
          <w:u w:val="single"/>
        </w:rPr>
      </w:pPr>
      <w:r>
        <w:rPr>
          <w:rFonts w:hint="cs"/>
          <w:u w:val="single"/>
          <w:cs/>
        </w:rPr>
        <w:t>หมายเหตุ</w:t>
      </w:r>
      <w:r w:rsidRPr="00AA3D14">
        <w:rPr>
          <w:rFonts w:hint="cs"/>
          <w:cs/>
        </w:rPr>
        <w:t xml:space="preserve"> </w:t>
      </w:r>
      <w:r w:rsidR="00031D2F" w:rsidRPr="00AA3D14">
        <w:rPr>
          <w:rFonts w:hint="cs"/>
          <w:cs/>
        </w:rPr>
        <w:t xml:space="preserve">  </w:t>
      </w:r>
      <w:r w:rsidRPr="00750E3A">
        <w:rPr>
          <w:rFonts w:hint="cs"/>
          <w:b/>
          <w:bCs/>
          <w:color w:val="943634" w:themeColor="accent2" w:themeShade="BF"/>
          <w:cs/>
        </w:rPr>
        <w:t>ผู้สมัครหากได้รับการคัดเลือกให้เข้าศึกษาต่อในคณะวิศวกรรมศาสตร์ จะ</w:t>
      </w:r>
      <w:r w:rsidRPr="00750E3A">
        <w:rPr>
          <w:rFonts w:hint="cs"/>
          <w:b/>
          <w:bCs/>
          <w:color w:val="FF0000"/>
          <w:sz w:val="36"/>
          <w:szCs w:val="44"/>
          <w:u w:val="single"/>
          <w:cs/>
        </w:rPr>
        <w:t>ไม่</w:t>
      </w:r>
      <w:r w:rsidRPr="00750E3A">
        <w:rPr>
          <w:rFonts w:hint="cs"/>
          <w:b/>
          <w:bCs/>
          <w:color w:val="943634" w:themeColor="accent2" w:themeShade="BF"/>
          <w:cs/>
        </w:rPr>
        <w:t>สามารถสมัครเข้าศึกษาระบบกลางการรับสมัครเข้าศึกษาในปีการศึกษา 2554ของสำนักงานคณะกรรมการอุดมศึกษาได้</w:t>
      </w:r>
    </w:p>
    <w:p w:rsidR="00763160" w:rsidRPr="009421FF" w:rsidRDefault="00763160" w:rsidP="0099136E">
      <w:pPr>
        <w:pStyle w:val="ListParagraph"/>
        <w:spacing w:before="100" w:beforeAutospacing="1" w:after="100" w:afterAutospacing="1" w:line="240" w:lineRule="auto"/>
        <w:ind w:left="2340"/>
        <w:rPr>
          <w:rFonts w:hint="cs"/>
          <w:u w:val="single"/>
        </w:rPr>
      </w:pPr>
    </w:p>
    <w:p w:rsidR="009421FF" w:rsidRPr="00674144" w:rsidRDefault="009421FF" w:rsidP="00674144">
      <w:pPr>
        <w:spacing w:before="100" w:beforeAutospacing="1" w:after="100" w:afterAutospacing="1" w:line="240" w:lineRule="auto"/>
        <w:ind w:left="1980"/>
        <w:rPr>
          <w:rFonts w:hint="cs"/>
          <w:u w:val="single"/>
        </w:rPr>
      </w:pPr>
    </w:p>
    <w:p w:rsidR="009421FF" w:rsidRPr="009421FF" w:rsidRDefault="009421FF" w:rsidP="009421FF">
      <w:pPr>
        <w:spacing w:before="100" w:beforeAutospacing="1" w:after="100" w:afterAutospacing="1" w:line="240" w:lineRule="auto"/>
        <w:rPr>
          <w:rFonts w:hint="cs"/>
          <w:u w:val="single"/>
        </w:rPr>
      </w:pPr>
    </w:p>
    <w:p w:rsidR="003E6141" w:rsidRDefault="003E6141" w:rsidP="003E6141">
      <w:pPr>
        <w:pStyle w:val="ListParagraph"/>
        <w:rPr>
          <w:rFonts w:hint="cs"/>
          <w:cs/>
        </w:rPr>
      </w:pPr>
    </w:p>
    <w:p w:rsidR="003E6141" w:rsidRDefault="003E6141" w:rsidP="00FF74E9">
      <w:pPr>
        <w:spacing w:before="100" w:beforeAutospacing="1" w:after="100" w:afterAutospacing="1" w:line="240" w:lineRule="auto"/>
        <w:rPr>
          <w:rFonts w:hint="cs"/>
        </w:rPr>
      </w:pPr>
    </w:p>
    <w:p w:rsidR="008D13F5" w:rsidRPr="003A4A69" w:rsidRDefault="008D13F5" w:rsidP="003A4A69">
      <w:pPr>
        <w:spacing w:before="100" w:beforeAutospacing="1" w:after="100" w:afterAutospacing="1" w:line="240" w:lineRule="auto"/>
      </w:pPr>
    </w:p>
    <w:p w:rsidR="008D13F5" w:rsidRDefault="008D13F5" w:rsidP="000F39AD"/>
    <w:sectPr w:rsidR="008D13F5" w:rsidSect="00FB02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9383F"/>
    <w:multiLevelType w:val="hybridMultilevel"/>
    <w:tmpl w:val="22687C1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5704C69"/>
    <w:multiLevelType w:val="hybridMultilevel"/>
    <w:tmpl w:val="2828E4B4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073B21A3"/>
    <w:multiLevelType w:val="hybridMultilevel"/>
    <w:tmpl w:val="601EDFD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C333018"/>
    <w:multiLevelType w:val="hybridMultilevel"/>
    <w:tmpl w:val="8D3A8918"/>
    <w:lvl w:ilvl="0" w:tplc="72AED9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lang w:bidi="th-TH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75C1B"/>
    <w:multiLevelType w:val="hybridMultilevel"/>
    <w:tmpl w:val="C32E63F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6557EA1"/>
    <w:multiLevelType w:val="hybridMultilevel"/>
    <w:tmpl w:val="52D41F26"/>
    <w:lvl w:ilvl="0" w:tplc="04090011">
      <w:start w:val="1"/>
      <w:numFmt w:val="decimal"/>
      <w:lvlText w:val="%1)"/>
      <w:lvlJc w:val="left"/>
      <w:pPr>
        <w:ind w:left="1620" w:hanging="18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6">
    <w:nsid w:val="22AC5A9F"/>
    <w:multiLevelType w:val="hybridMultilevel"/>
    <w:tmpl w:val="7E8C32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8FC0350"/>
    <w:multiLevelType w:val="multilevel"/>
    <w:tmpl w:val="74626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sz w:val="28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030C5B"/>
    <w:multiLevelType w:val="hybridMultilevel"/>
    <w:tmpl w:val="4E72E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04A3966"/>
    <w:multiLevelType w:val="hybridMultilevel"/>
    <w:tmpl w:val="DBF6F6CC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>
    <w:nsid w:val="32C7450F"/>
    <w:multiLevelType w:val="hybridMultilevel"/>
    <w:tmpl w:val="1BAAAE6C"/>
    <w:lvl w:ilvl="0" w:tplc="72AED9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lang w:bidi="th-TH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36680D"/>
    <w:multiLevelType w:val="hybridMultilevel"/>
    <w:tmpl w:val="0B4A8E1E"/>
    <w:lvl w:ilvl="0" w:tplc="72AED9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lang w:bidi="th-TH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4001A4"/>
    <w:multiLevelType w:val="hybridMultilevel"/>
    <w:tmpl w:val="7A3A78EE"/>
    <w:lvl w:ilvl="0" w:tplc="DB063770">
      <w:start w:val="1"/>
      <w:numFmt w:val="decimal"/>
      <w:lvlText w:val="%1)"/>
      <w:lvlJc w:val="left"/>
      <w:pPr>
        <w:ind w:left="2340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36C31D87"/>
    <w:multiLevelType w:val="hybridMultilevel"/>
    <w:tmpl w:val="DBF6F6CC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>
    <w:nsid w:val="39472109"/>
    <w:multiLevelType w:val="hybridMultilevel"/>
    <w:tmpl w:val="7B3AE00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>
    <w:nsid w:val="42962A18"/>
    <w:multiLevelType w:val="multilevel"/>
    <w:tmpl w:val="4974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C12523"/>
    <w:multiLevelType w:val="multilevel"/>
    <w:tmpl w:val="3AD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6F3E39"/>
    <w:multiLevelType w:val="hybridMultilevel"/>
    <w:tmpl w:val="8F5C5E68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>
    <w:nsid w:val="542D1410"/>
    <w:multiLevelType w:val="hybridMultilevel"/>
    <w:tmpl w:val="AD2AAF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5BA814D3"/>
    <w:multiLevelType w:val="multilevel"/>
    <w:tmpl w:val="74626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sz w:val="28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D803FBD"/>
    <w:multiLevelType w:val="hybridMultilevel"/>
    <w:tmpl w:val="EF60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5F71A9"/>
    <w:multiLevelType w:val="hybridMultilevel"/>
    <w:tmpl w:val="50C62A9C"/>
    <w:lvl w:ilvl="0" w:tplc="72AED9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lang w:bidi="th-TH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75015F"/>
    <w:multiLevelType w:val="multilevel"/>
    <w:tmpl w:val="3AD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4A304CB"/>
    <w:multiLevelType w:val="multilevel"/>
    <w:tmpl w:val="3AD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66B2E25"/>
    <w:multiLevelType w:val="hybridMultilevel"/>
    <w:tmpl w:val="0B4A8E1E"/>
    <w:lvl w:ilvl="0" w:tplc="72AED9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lang w:bidi="th-TH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8"/>
  </w:num>
  <w:num w:numId="4">
    <w:abstractNumId w:val="20"/>
  </w:num>
  <w:num w:numId="5">
    <w:abstractNumId w:val="22"/>
  </w:num>
  <w:num w:numId="6">
    <w:abstractNumId w:val="19"/>
  </w:num>
  <w:num w:numId="7">
    <w:abstractNumId w:val="16"/>
  </w:num>
  <w:num w:numId="8">
    <w:abstractNumId w:val="11"/>
  </w:num>
  <w:num w:numId="9">
    <w:abstractNumId w:val="2"/>
  </w:num>
  <w:num w:numId="10">
    <w:abstractNumId w:val="13"/>
  </w:num>
  <w:num w:numId="11">
    <w:abstractNumId w:val="14"/>
  </w:num>
  <w:num w:numId="12">
    <w:abstractNumId w:val="9"/>
  </w:num>
  <w:num w:numId="13">
    <w:abstractNumId w:val="6"/>
  </w:num>
  <w:num w:numId="14">
    <w:abstractNumId w:val="12"/>
  </w:num>
  <w:num w:numId="15">
    <w:abstractNumId w:val="7"/>
  </w:num>
  <w:num w:numId="16">
    <w:abstractNumId w:val="5"/>
  </w:num>
  <w:num w:numId="17">
    <w:abstractNumId w:val="4"/>
  </w:num>
  <w:num w:numId="18">
    <w:abstractNumId w:val="18"/>
  </w:num>
  <w:num w:numId="19">
    <w:abstractNumId w:val="1"/>
  </w:num>
  <w:num w:numId="20">
    <w:abstractNumId w:val="3"/>
  </w:num>
  <w:num w:numId="21">
    <w:abstractNumId w:val="0"/>
  </w:num>
  <w:num w:numId="22">
    <w:abstractNumId w:val="10"/>
  </w:num>
  <w:num w:numId="23">
    <w:abstractNumId w:val="21"/>
  </w:num>
  <w:num w:numId="24">
    <w:abstractNumId w:val="17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5FF"/>
    <w:rsid w:val="00030ACD"/>
    <w:rsid w:val="00031D2F"/>
    <w:rsid w:val="00070B24"/>
    <w:rsid w:val="000A53AF"/>
    <w:rsid w:val="000B0931"/>
    <w:rsid w:val="000D75D5"/>
    <w:rsid w:val="000F39AD"/>
    <w:rsid w:val="00124F4C"/>
    <w:rsid w:val="00131385"/>
    <w:rsid w:val="001464D5"/>
    <w:rsid w:val="00174E54"/>
    <w:rsid w:val="001756B9"/>
    <w:rsid w:val="001F372C"/>
    <w:rsid w:val="001F3848"/>
    <w:rsid w:val="001F7EE3"/>
    <w:rsid w:val="00203A18"/>
    <w:rsid w:val="002A28DA"/>
    <w:rsid w:val="002B2BF7"/>
    <w:rsid w:val="002D6507"/>
    <w:rsid w:val="002D74C2"/>
    <w:rsid w:val="003A4A69"/>
    <w:rsid w:val="003A71B2"/>
    <w:rsid w:val="003E6141"/>
    <w:rsid w:val="00427D61"/>
    <w:rsid w:val="0043124D"/>
    <w:rsid w:val="004336B1"/>
    <w:rsid w:val="004F1F83"/>
    <w:rsid w:val="004F20CC"/>
    <w:rsid w:val="0052415F"/>
    <w:rsid w:val="0058648F"/>
    <w:rsid w:val="005C3108"/>
    <w:rsid w:val="005D24F6"/>
    <w:rsid w:val="00664CAB"/>
    <w:rsid w:val="00674144"/>
    <w:rsid w:val="006A13C1"/>
    <w:rsid w:val="006B779B"/>
    <w:rsid w:val="006E7F5D"/>
    <w:rsid w:val="006F4136"/>
    <w:rsid w:val="007034EF"/>
    <w:rsid w:val="00740F15"/>
    <w:rsid w:val="00750E3A"/>
    <w:rsid w:val="00763160"/>
    <w:rsid w:val="0076327D"/>
    <w:rsid w:val="00763BEA"/>
    <w:rsid w:val="00777B8B"/>
    <w:rsid w:val="007A1DE3"/>
    <w:rsid w:val="007C5F9D"/>
    <w:rsid w:val="007D49F5"/>
    <w:rsid w:val="008034F3"/>
    <w:rsid w:val="008D13F5"/>
    <w:rsid w:val="00907318"/>
    <w:rsid w:val="00933087"/>
    <w:rsid w:val="00936889"/>
    <w:rsid w:val="00941AF9"/>
    <w:rsid w:val="009421FF"/>
    <w:rsid w:val="009772A0"/>
    <w:rsid w:val="0099136E"/>
    <w:rsid w:val="009928B0"/>
    <w:rsid w:val="0099757D"/>
    <w:rsid w:val="00A04784"/>
    <w:rsid w:val="00A63DA1"/>
    <w:rsid w:val="00A87DBB"/>
    <w:rsid w:val="00A937E4"/>
    <w:rsid w:val="00AA3D14"/>
    <w:rsid w:val="00AC4024"/>
    <w:rsid w:val="00AD6685"/>
    <w:rsid w:val="00AE4D26"/>
    <w:rsid w:val="00B05C5A"/>
    <w:rsid w:val="00B425FF"/>
    <w:rsid w:val="00B46401"/>
    <w:rsid w:val="00B5260B"/>
    <w:rsid w:val="00BB704D"/>
    <w:rsid w:val="00BD5207"/>
    <w:rsid w:val="00BD5FA9"/>
    <w:rsid w:val="00BF1D59"/>
    <w:rsid w:val="00C16C8C"/>
    <w:rsid w:val="00C24DC9"/>
    <w:rsid w:val="00C25A76"/>
    <w:rsid w:val="00C447B0"/>
    <w:rsid w:val="00C46CC0"/>
    <w:rsid w:val="00C67443"/>
    <w:rsid w:val="00C71CC3"/>
    <w:rsid w:val="00C71F93"/>
    <w:rsid w:val="00CC5E81"/>
    <w:rsid w:val="00CF74DD"/>
    <w:rsid w:val="00D567C8"/>
    <w:rsid w:val="00DA7314"/>
    <w:rsid w:val="00DB38B6"/>
    <w:rsid w:val="00DD7237"/>
    <w:rsid w:val="00DF4EED"/>
    <w:rsid w:val="00E2187F"/>
    <w:rsid w:val="00E33E14"/>
    <w:rsid w:val="00E57426"/>
    <w:rsid w:val="00E82C49"/>
    <w:rsid w:val="00E879CF"/>
    <w:rsid w:val="00E93FD3"/>
    <w:rsid w:val="00E94333"/>
    <w:rsid w:val="00EC59B3"/>
    <w:rsid w:val="00ED6FE4"/>
    <w:rsid w:val="00EF7D1F"/>
    <w:rsid w:val="00F11D9A"/>
    <w:rsid w:val="00F475A5"/>
    <w:rsid w:val="00F81DCF"/>
    <w:rsid w:val="00FB021F"/>
    <w:rsid w:val="00FB18DC"/>
    <w:rsid w:val="00FE62B0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6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B425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9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5F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425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425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2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5F9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F39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8648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6B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6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B425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9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5F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425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425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2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5F9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F39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8648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6B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4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mission.eng.ku.ac.th/information/2553/direct" TargetMode="External"/><Relationship Id="rId13" Type="http://schemas.openxmlformats.org/officeDocument/2006/relationships/hyperlink" Target="http://www.eng.ku.ac.th" TargetMode="External"/><Relationship Id="rId3" Type="http://schemas.openxmlformats.org/officeDocument/2006/relationships/styles" Target="styles.xml"/><Relationship Id="rId7" Type="http://schemas.openxmlformats.org/officeDocument/2006/relationships/hyperlink" Target="http://admission.eng.ku.ac.th/information/2553/central" TargetMode="External"/><Relationship Id="rId12" Type="http://schemas.openxmlformats.org/officeDocument/2006/relationships/hyperlink" Target="http://www.eng.ku.ac.t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dmission.eng.ku.ac.th/information/2553/quota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dmission.eng.ku.ac.th/information/2553/major-selecti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dmission.eng.ku.ac.th/information/2553/major-selec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15D31-72A7-4BC7-A66B-C420E62AC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KASETSART UNIVERSITY</Company>
  <LinksUpToDate>false</LinksUpToDate>
  <CharactersWithSpaces>5371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Of Computerservices</dc:creator>
  <cp:keywords/>
  <dc:description/>
  <cp:lastModifiedBy>Office Of Computerservices</cp:lastModifiedBy>
  <cp:revision>87</cp:revision>
  <dcterms:created xsi:type="dcterms:W3CDTF">2010-08-11T07:15:00Z</dcterms:created>
  <dcterms:modified xsi:type="dcterms:W3CDTF">2010-08-11T12:38:00Z</dcterms:modified>
</cp:coreProperties>
</file>