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jc w:val="center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en-US"/>
        </w:rPr>
        <w:t>Hilos</w:t>
      </w:r>
    </w:p>
    <w:p>
      <w:pPr>
        <w:pStyle w:val="Cuerpo"/>
        <w:jc w:val="center"/>
        <w:rPr>
          <w:b w:val="1"/>
          <w:bCs w:val="1"/>
          <w:sz w:val="40"/>
          <w:szCs w:val="40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Para la creaci</w:t>
      </w:r>
      <w:r>
        <w:rPr>
          <w:rFonts w:hAnsi="Helvetica" w:hint="default"/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 xml:space="preserve">n del ordenamiento por hilos hicimos uso de una estructura de </w:t>
      </w:r>
      <w:r>
        <w:rPr>
          <w:rFonts w:hAnsi="Helvetica" w:hint="default"/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 xml:space="preserve">rbol binario y sus propiedades, donde para determinar si un hilo es hoja o rama usamos las propiedades de </w:t>
      </w:r>
      <w:r>
        <w:rPr>
          <w:rFonts w:hAnsi="Helvetica" w:hint="default"/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rbol binario. Donde inicializamos dos estructuras globales, el arreglo que va a ser ordenado de manera que todos los hilos tengan acceso a este arreglo y por otro lado un arreglo de hilos, el cual est</w:t>
      </w:r>
      <w:r>
        <w:rPr>
          <w:rFonts w:hAnsi="Helvetica" w:hint="default"/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>definido como un struct que contiene los indices iniciales y finales que deben ser ordenados por ac</w:t>
      </w:r>
      <w:r>
        <w:rPr>
          <w:rFonts w:hAnsi="Helvetica" w:hint="default"/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 xml:space="preserve">hilo e rama, el identificador </w:t>
      </w:r>
      <w:r>
        <w:rPr>
          <w:rFonts w:hAnsi="Helvetica" w:hint="default"/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>nico del hilo y el indice de los hijos.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Dentro del procedimiento principal del programa, en el main se encarga de inicializar todos los indices de ordenamiento de los hilos y cuales son sus respectivos hijos. As</w:t>
      </w:r>
      <w:r>
        <w:rPr>
          <w:rFonts w:hAnsi="Helvetica" w:hint="default"/>
          <w:sz w:val="24"/>
          <w:szCs w:val="24"/>
          <w:rtl w:val="0"/>
          <w:lang w:val="en-US"/>
        </w:rPr>
        <w:t xml:space="preserve">í </w:t>
      </w:r>
      <w:r>
        <w:rPr>
          <w:sz w:val="24"/>
          <w:szCs w:val="24"/>
          <w:rtl w:val="0"/>
          <w:lang w:val="en-US"/>
        </w:rPr>
        <w:t xml:space="preserve">mismo, en el main se determina si el nivel de profundidad es igual a 0, se aplica un </w:t>
      </w:r>
      <w:r>
        <w:rPr>
          <w:i w:val="1"/>
          <w:iCs w:val="1"/>
          <w:sz w:val="24"/>
          <w:szCs w:val="24"/>
          <w:rtl w:val="0"/>
          <w:lang w:val="en-US"/>
        </w:rPr>
        <w:t>quicksort</w:t>
      </w:r>
      <w:r>
        <w:rPr>
          <w:sz w:val="24"/>
          <w:szCs w:val="24"/>
          <w:rtl w:val="0"/>
          <w:lang w:val="en-US"/>
        </w:rPr>
        <w:t>() directamente sobre el arreglo, sino se hace el llamado a la funci</w:t>
      </w:r>
      <w:r>
        <w:rPr>
          <w:rFonts w:hAnsi="Helvetica" w:hint="default"/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 xml:space="preserve">n </w:t>
      </w:r>
      <w:r>
        <w:rPr>
          <w:i w:val="1"/>
          <w:iCs w:val="1"/>
          <w:sz w:val="24"/>
          <w:szCs w:val="24"/>
          <w:rtl w:val="0"/>
          <w:lang w:val="en-US"/>
        </w:rPr>
        <w:t>rama</w:t>
      </w:r>
      <w:r>
        <w:rPr>
          <w:sz w:val="24"/>
          <w:szCs w:val="24"/>
          <w:rtl w:val="0"/>
          <w:lang w:val="en-US"/>
        </w:rPr>
        <w:t>() el cual es un procedimiento que crea dos hilos usando la funci</w:t>
      </w:r>
      <w:r>
        <w:rPr>
          <w:rFonts w:hAnsi="Helvetica" w:hint="default"/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 xml:space="preserve">n </w:t>
      </w:r>
      <w:r>
        <w:rPr>
          <w:i w:val="1"/>
          <w:iCs w:val="1"/>
          <w:sz w:val="24"/>
          <w:szCs w:val="24"/>
          <w:rtl w:val="0"/>
          <w:lang w:val="en-US"/>
        </w:rPr>
        <w:t>pthread_create</w:t>
      </w:r>
      <w:r>
        <w:rPr>
          <w:sz w:val="24"/>
          <w:szCs w:val="24"/>
          <w:rtl w:val="0"/>
          <w:lang w:val="en-US"/>
        </w:rPr>
        <w:t xml:space="preserve">() y les informa que id del </w:t>
      </w:r>
      <w:r>
        <w:rPr>
          <w:rFonts w:hAnsi="Helvetica" w:hint="default"/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rbol contiene cada hilo. Esta llamada a funci</w:t>
      </w:r>
      <w:r>
        <w:rPr>
          <w:rFonts w:hAnsi="Helvetica" w:hint="default"/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rama() despu</w:t>
      </w:r>
      <w:r>
        <w:rPr>
          <w:rFonts w:hAnsi="Helvetica" w:hint="default"/>
          <w:sz w:val="24"/>
          <w:szCs w:val="24"/>
          <w:rtl w:val="0"/>
          <w:lang w:val="en-US"/>
        </w:rPr>
        <w:t>é</w:t>
      </w:r>
      <w:r>
        <w:rPr>
          <w:sz w:val="24"/>
          <w:szCs w:val="24"/>
          <w:rtl w:val="0"/>
          <w:lang w:val="en-US"/>
        </w:rPr>
        <w:t xml:space="preserve">s de crear los dos hilos hijos, espera que ellos terminen con </w:t>
      </w:r>
      <w:r>
        <w:rPr>
          <w:i w:val="1"/>
          <w:iCs w:val="1"/>
          <w:sz w:val="24"/>
          <w:szCs w:val="24"/>
          <w:rtl w:val="0"/>
          <w:lang w:val="en-US"/>
        </w:rPr>
        <w:t>pthread_join</w:t>
      </w:r>
      <w:r>
        <w:rPr>
          <w:sz w:val="24"/>
          <w:szCs w:val="24"/>
          <w:rtl w:val="0"/>
          <w:lang w:val="en-US"/>
        </w:rPr>
        <w:t xml:space="preserve">() para luego hacer merge de los dos arreglos. Cabe destacar que dado que el join se encarga de esperar a sus hijos, no existe la necesidad de implementar mutex debido a que el comportamiento de </w:t>
      </w:r>
      <w:r>
        <w:rPr>
          <w:rFonts w:hAnsi="Helvetica" w:hint="default"/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rbol impide que existan secciones criticas en la corrida del programa.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Por consiguiente hace falta mencionar, que cuando en el procedimiento </w:t>
      </w:r>
      <w:r>
        <w:rPr>
          <w:i w:val="1"/>
          <w:iCs w:val="1"/>
          <w:sz w:val="24"/>
          <w:szCs w:val="24"/>
          <w:rtl w:val="0"/>
          <w:lang w:val="en-US"/>
        </w:rPr>
        <w:t>rama</w:t>
      </w:r>
      <w:r>
        <w:rPr>
          <w:sz w:val="24"/>
          <w:szCs w:val="24"/>
          <w:rtl w:val="0"/>
          <w:lang w:val="en-US"/>
        </w:rPr>
        <w:t>() los pr</w:t>
      </w:r>
      <w:r>
        <w:rPr>
          <w:rFonts w:hAnsi="Helvetica" w:hint="default"/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ximos hilos a crear son hojas, estos se crean haciendo llamada a la funci</w:t>
      </w:r>
      <w:r>
        <w:rPr>
          <w:rFonts w:hAnsi="Helvetica" w:hint="default"/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 xml:space="preserve">n </w:t>
      </w:r>
      <w:r>
        <w:rPr>
          <w:i w:val="1"/>
          <w:iCs w:val="1"/>
          <w:sz w:val="24"/>
          <w:szCs w:val="24"/>
          <w:rtl w:val="0"/>
          <w:lang w:val="en-US"/>
        </w:rPr>
        <w:t>quicksort</w:t>
      </w:r>
      <w:r>
        <w:rPr>
          <w:sz w:val="24"/>
          <w:szCs w:val="24"/>
          <w:rtl w:val="0"/>
          <w:lang w:val="en-US"/>
        </w:rPr>
        <w:t>() as</w:t>
      </w:r>
      <w:r>
        <w:rPr>
          <w:rFonts w:hAnsi="Helvetica" w:hint="default"/>
          <w:sz w:val="24"/>
          <w:szCs w:val="24"/>
          <w:rtl w:val="0"/>
          <w:lang w:val="en-US"/>
        </w:rPr>
        <w:t xml:space="preserve">í </w:t>
      </w:r>
      <w:r>
        <w:rPr>
          <w:sz w:val="24"/>
          <w:szCs w:val="24"/>
          <w:rtl w:val="0"/>
          <w:lang w:val="en-US"/>
        </w:rPr>
        <w:t>mismo tambi</w:t>
      </w:r>
      <w:r>
        <w:rPr>
          <w:rFonts w:hAnsi="Helvetica" w:hint="default"/>
          <w:sz w:val="24"/>
          <w:szCs w:val="24"/>
          <w:rtl w:val="0"/>
          <w:lang w:val="en-US"/>
        </w:rPr>
        <w:t>é</w:t>
      </w:r>
      <w:r>
        <w:rPr>
          <w:sz w:val="24"/>
          <w:szCs w:val="24"/>
          <w:rtl w:val="0"/>
          <w:lang w:val="en-US"/>
        </w:rPr>
        <w:t xml:space="preserve">n se le pasa como argumento el id del </w:t>
      </w:r>
      <w:r>
        <w:rPr>
          <w:rFonts w:hAnsi="Helvetica" w:hint="default"/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rbol de cada hilo. Dentro de cada hilo hijo, no existe dependencia de datos debido a que cada uno ordena conjuntos disjuntos de indices del arreglo global.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Por ultimo cabe destacar, que el uso de variables globales y el comportamiento de los hilos como un </w:t>
      </w:r>
      <w:r>
        <w:rPr>
          <w:rFonts w:hAnsi="Helvetica" w:hint="default"/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rbol binario facilito el entendimiento del uso de memoria.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</w:pPr>
    </w:p>
    <w:p>
      <w:pPr>
        <w:pStyle w:val="Cuerpo"/>
        <w:spacing w:line="360" w:lineRule="auto"/>
        <w:jc w:val="center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es-ES_tradnl"/>
        </w:rPr>
        <w:t>Procesos</w:t>
      </w:r>
    </w:p>
    <w:p>
      <w:pPr>
        <w:pStyle w:val="Cuerpo"/>
        <w:spacing w:line="360" w:lineRule="auto"/>
        <w:jc w:val="center"/>
        <w:rPr>
          <w:b w:val="0"/>
          <w:bCs w:val="0"/>
          <w:sz w:val="24"/>
          <w:szCs w:val="24"/>
        </w:rPr>
      </w:pPr>
    </w:p>
    <w:p>
      <w:pPr>
        <w:pStyle w:val="Cuerpo"/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s-ES_tradnl"/>
        </w:rPr>
        <w:t>Para la ordenaci</w:t>
      </w:r>
      <w:r>
        <w:rPr>
          <w:rFonts w:hAnsi="Helvetica" w:hint="default"/>
          <w:b w:val="0"/>
          <w:bCs w:val="0"/>
          <w:sz w:val="24"/>
          <w:szCs w:val="24"/>
          <w:rtl w:val="0"/>
        </w:rPr>
        <w:t>ó</w:t>
      </w:r>
      <w:r>
        <w:rPr>
          <w:b w:val="0"/>
          <w:bCs w:val="0"/>
          <w:sz w:val="24"/>
          <w:szCs w:val="24"/>
          <w:rtl w:val="0"/>
          <w:lang w:val="es-ES_tradnl"/>
        </w:rPr>
        <w:t>n de enteros con procesos, el proceso ra</w:t>
      </w:r>
      <w:r>
        <w:rPr>
          <w:rFonts w:hAnsi="Helvetica" w:hint="default"/>
          <w:b w:val="0"/>
          <w:bCs w:val="0"/>
          <w:sz w:val="24"/>
          <w:szCs w:val="24"/>
          <w:rtl w:val="0"/>
        </w:rPr>
        <w:t>í</w:t>
      </w:r>
      <w:r>
        <w:rPr>
          <w:b w:val="0"/>
          <w:bCs w:val="0"/>
          <w:sz w:val="24"/>
          <w:szCs w:val="24"/>
          <w:rtl w:val="0"/>
          <w:lang w:val="es-ES_tradnl"/>
        </w:rPr>
        <w:t>z toma los argumentos de entrada y da inicio a la creaci</w:t>
      </w:r>
      <w:r>
        <w:rPr>
          <w:rFonts w:hAnsi="Helvetica" w:hint="default"/>
          <w:b w:val="0"/>
          <w:bCs w:val="0"/>
          <w:sz w:val="24"/>
          <w:szCs w:val="24"/>
          <w:rtl w:val="0"/>
        </w:rPr>
        <w:t>ó</w:t>
      </w:r>
      <w:r>
        <w:rPr>
          <w:b w:val="0"/>
          <w:bCs w:val="0"/>
          <w:sz w:val="24"/>
          <w:szCs w:val="24"/>
          <w:rtl w:val="0"/>
          <w:lang w:val="es-ES_tradnl"/>
        </w:rPr>
        <w:t xml:space="preserve">n de todo el </w:t>
      </w:r>
      <w:r>
        <w:rPr>
          <w:rFonts w:hAnsi="Helvetica" w:hint="default"/>
          <w:b w:val="0"/>
          <w:bCs w:val="0"/>
          <w:sz w:val="24"/>
          <w:szCs w:val="24"/>
          <w:rtl w:val="0"/>
        </w:rPr>
        <w:t>á</w:t>
      </w:r>
      <w:r>
        <w:rPr>
          <w:b w:val="0"/>
          <w:bCs w:val="0"/>
          <w:sz w:val="24"/>
          <w:szCs w:val="24"/>
          <w:rtl w:val="0"/>
          <w:lang w:val="es-ES_tradnl"/>
        </w:rPr>
        <w:t xml:space="preserve">rbol de procesos, donde cada nodo hace el llamado </w:t>
      </w:r>
      <w:r>
        <w:rPr>
          <w:b w:val="0"/>
          <w:bCs w:val="0"/>
          <w:i w:val="1"/>
          <w:iCs w:val="1"/>
          <w:sz w:val="24"/>
          <w:szCs w:val="24"/>
          <w:rtl w:val="0"/>
          <w:lang w:val="da-DK"/>
        </w:rPr>
        <w:t>fork</w:t>
      </w:r>
      <w:r>
        <w:rPr>
          <w:b w:val="0"/>
          <w:bCs w:val="0"/>
          <w:sz w:val="24"/>
          <w:szCs w:val="24"/>
          <w:rtl w:val="0"/>
          <w:lang w:val="es-ES_tradnl"/>
        </w:rPr>
        <w:t>() exactamente dos veces. Mientras el nivel de un nodo sea menor al numero m</w:t>
      </w:r>
      <w:r>
        <w:rPr>
          <w:rFonts w:hAnsi="Helvetica" w:hint="default"/>
          <w:b w:val="0"/>
          <w:bCs w:val="0"/>
          <w:sz w:val="24"/>
          <w:szCs w:val="24"/>
          <w:rtl w:val="0"/>
        </w:rPr>
        <w:t>á</w:t>
      </w:r>
      <w:r>
        <w:rPr>
          <w:b w:val="0"/>
          <w:bCs w:val="0"/>
          <w:sz w:val="24"/>
          <w:szCs w:val="24"/>
          <w:rtl w:val="0"/>
          <w:lang w:val="es-ES_tradnl"/>
        </w:rPr>
        <w:t>ximo de niveles, este vuelve a ejecutar el mismo c</w:t>
      </w:r>
      <w:r>
        <w:rPr>
          <w:rFonts w:hAnsi="Helvetica" w:hint="default"/>
          <w:b w:val="0"/>
          <w:bCs w:val="0"/>
          <w:sz w:val="24"/>
          <w:szCs w:val="24"/>
          <w:rtl w:val="0"/>
        </w:rPr>
        <w:t>ó</w:t>
      </w:r>
      <w:r>
        <w:rPr>
          <w:b w:val="0"/>
          <w:bCs w:val="0"/>
          <w:sz w:val="24"/>
          <w:szCs w:val="24"/>
          <w:rtl w:val="0"/>
          <w:lang w:val="es-ES_tradnl"/>
        </w:rPr>
        <w:t>digo de la ra</w:t>
      </w:r>
      <w:r>
        <w:rPr>
          <w:rFonts w:hAnsi="Helvetica" w:hint="default"/>
          <w:b w:val="0"/>
          <w:bCs w:val="0"/>
          <w:sz w:val="24"/>
          <w:szCs w:val="24"/>
          <w:rtl w:val="0"/>
        </w:rPr>
        <w:t>í</w:t>
      </w:r>
      <w:r>
        <w:rPr>
          <w:b w:val="0"/>
          <w:bCs w:val="0"/>
          <w:sz w:val="24"/>
          <w:szCs w:val="24"/>
          <w:rtl w:val="0"/>
          <w:lang w:val="es-ES_tradnl"/>
        </w:rPr>
        <w:t>z para crear los nuevos dos procesos hijos, utilizando la funci</w:t>
      </w:r>
      <w:r>
        <w:rPr>
          <w:rFonts w:hAnsi="Helvetica" w:hint="default"/>
          <w:b w:val="0"/>
          <w:bCs w:val="0"/>
          <w:sz w:val="24"/>
          <w:szCs w:val="24"/>
          <w:rtl w:val="0"/>
        </w:rPr>
        <w:t>ó</w:t>
      </w:r>
      <w:r>
        <w:rPr>
          <w:b w:val="0"/>
          <w:bCs w:val="0"/>
          <w:sz w:val="24"/>
          <w:szCs w:val="24"/>
          <w:rtl w:val="0"/>
        </w:rPr>
        <w:t xml:space="preserve">n </w:t>
      </w:r>
      <w:r>
        <w:rPr>
          <w:b w:val="0"/>
          <w:bCs w:val="0"/>
          <w:i w:val="1"/>
          <w:iCs w:val="1"/>
          <w:sz w:val="24"/>
          <w:szCs w:val="24"/>
          <w:rtl w:val="0"/>
        </w:rPr>
        <w:t>goto</w:t>
      </w:r>
      <w:r>
        <w:rPr>
          <w:b w:val="0"/>
          <w:bCs w:val="0"/>
          <w:sz w:val="24"/>
          <w:szCs w:val="24"/>
          <w:rtl w:val="0"/>
          <w:lang w:val="es-ES_tradnl"/>
        </w:rPr>
        <w:t>() la cual facilita dar saltos a una linea especifica del c</w:t>
      </w:r>
      <w:r>
        <w:rPr>
          <w:rFonts w:hAnsi="Helvetica" w:hint="default"/>
          <w:b w:val="0"/>
          <w:bCs w:val="0"/>
          <w:sz w:val="24"/>
          <w:szCs w:val="24"/>
          <w:rtl w:val="0"/>
        </w:rPr>
        <w:t>ó</w:t>
      </w:r>
      <w:r>
        <w:rPr>
          <w:b w:val="0"/>
          <w:bCs w:val="0"/>
          <w:sz w:val="24"/>
          <w:szCs w:val="24"/>
          <w:rtl w:val="0"/>
        </w:rPr>
        <w:t>digo.</w:t>
      </w:r>
    </w:p>
    <w:p>
      <w:pPr>
        <w:pStyle w:val="Cuerpo"/>
        <w:spacing w:line="360" w:lineRule="auto"/>
        <w:jc w:val="both"/>
        <w:rPr>
          <w:b w:val="0"/>
          <w:bCs w:val="0"/>
          <w:sz w:val="24"/>
          <w:szCs w:val="24"/>
        </w:rPr>
      </w:pPr>
    </w:p>
    <w:p>
      <w:pPr>
        <w:pStyle w:val="Cuerpo"/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s-ES_tradnl"/>
        </w:rPr>
        <w:t xml:space="preserve">Una vez que se llegan a las hojas del </w:t>
      </w:r>
      <w:r>
        <w:rPr>
          <w:rFonts w:hAnsi="Helvetica" w:hint="default"/>
          <w:b w:val="0"/>
          <w:bCs w:val="0"/>
          <w:sz w:val="24"/>
          <w:szCs w:val="24"/>
          <w:rtl w:val="0"/>
        </w:rPr>
        <w:t>á</w:t>
      </w:r>
      <w:r>
        <w:rPr>
          <w:b w:val="0"/>
          <w:bCs w:val="0"/>
          <w:sz w:val="24"/>
          <w:szCs w:val="24"/>
          <w:rtl w:val="0"/>
          <w:lang w:val="es-ES_tradnl"/>
        </w:rPr>
        <w:t xml:space="preserve">rbol se hace la llamada de </w:t>
      </w:r>
      <w:r>
        <w:rPr>
          <w:b w:val="0"/>
          <w:bCs w:val="0"/>
          <w:i w:val="1"/>
          <w:iCs w:val="1"/>
          <w:sz w:val="24"/>
          <w:szCs w:val="24"/>
          <w:rtl w:val="0"/>
        </w:rPr>
        <w:t>execv</w:t>
      </w:r>
      <w:r>
        <w:rPr>
          <w:b w:val="0"/>
          <w:bCs w:val="0"/>
          <w:sz w:val="24"/>
          <w:szCs w:val="24"/>
          <w:rtl w:val="0"/>
          <w:lang w:val="es-ES_tradnl"/>
        </w:rPr>
        <w:t xml:space="preserve">(), al cual se le da como parametros el path del ejecutable </w:t>
      </w:r>
      <w:r>
        <w:rPr>
          <w:b w:val="0"/>
          <w:bCs w:val="0"/>
          <w:i w:val="1"/>
          <w:iCs w:val="1"/>
          <w:sz w:val="24"/>
          <w:szCs w:val="24"/>
          <w:rtl w:val="0"/>
        </w:rPr>
        <w:t>hoja</w:t>
      </w:r>
      <w:r>
        <w:rPr>
          <w:b w:val="0"/>
          <w:bCs w:val="0"/>
          <w:sz w:val="24"/>
          <w:szCs w:val="24"/>
          <w:rtl w:val="0"/>
          <w:lang w:val="es-ES_tradnl"/>
        </w:rPr>
        <w:t xml:space="preserve">, el cual se encarga de la lectura del archivo binario y el ordenamiento con </w:t>
      </w:r>
      <w:r>
        <w:rPr>
          <w:b w:val="0"/>
          <w:bCs w:val="0"/>
          <w:i w:val="1"/>
          <w:iCs w:val="1"/>
          <w:sz w:val="24"/>
          <w:szCs w:val="24"/>
          <w:rtl w:val="0"/>
          <w:lang w:val="en-US"/>
        </w:rPr>
        <w:t>quickSort</w:t>
      </w:r>
      <w:r>
        <w:rPr>
          <w:b w:val="0"/>
          <w:bCs w:val="0"/>
          <w:sz w:val="24"/>
          <w:szCs w:val="24"/>
          <w:rtl w:val="0"/>
          <w:lang w:val="es-ES_tradnl"/>
        </w:rPr>
        <w:t>() de su parte de la secuencia de enteros, y un arreglo de par</w:t>
      </w:r>
      <w:r>
        <w:rPr>
          <w:rFonts w:hAnsi="Helvetica" w:hint="default"/>
          <w:b w:val="0"/>
          <w:bCs w:val="0"/>
          <w:sz w:val="24"/>
          <w:szCs w:val="24"/>
          <w:rtl w:val="0"/>
        </w:rPr>
        <w:t>á</w:t>
      </w:r>
      <w:r>
        <w:rPr>
          <w:b w:val="0"/>
          <w:bCs w:val="0"/>
          <w:sz w:val="24"/>
          <w:szCs w:val="24"/>
          <w:rtl w:val="0"/>
          <w:lang w:val="es-ES_tradnl"/>
        </w:rPr>
        <w:t>metros que son el nombre del ejecutable, el inicio y el fin de la secci</w:t>
      </w:r>
      <w:r>
        <w:rPr>
          <w:rFonts w:hAnsi="Helvetica" w:hint="default"/>
          <w:b w:val="0"/>
          <w:bCs w:val="0"/>
          <w:sz w:val="24"/>
          <w:szCs w:val="24"/>
          <w:rtl w:val="0"/>
        </w:rPr>
        <w:t>ó</w:t>
      </w:r>
      <w:r>
        <w:rPr>
          <w:b w:val="0"/>
          <w:bCs w:val="0"/>
          <w:sz w:val="24"/>
          <w:szCs w:val="24"/>
          <w:rtl w:val="0"/>
          <w:lang w:val="es-ES_tradnl"/>
        </w:rPr>
        <w:t>n a ordenar y el nombre del archivo binario. Despu</w:t>
      </w:r>
      <w:r>
        <w:rPr>
          <w:rFonts w:hAnsi="Helvetica" w:hint="default"/>
          <w:b w:val="0"/>
          <w:bCs w:val="0"/>
          <w:sz w:val="24"/>
          <w:szCs w:val="24"/>
          <w:rtl w:val="0"/>
        </w:rPr>
        <w:t>é</w:t>
      </w:r>
      <w:r>
        <w:rPr>
          <w:b w:val="0"/>
          <w:bCs w:val="0"/>
          <w:sz w:val="24"/>
          <w:szCs w:val="24"/>
          <w:rtl w:val="0"/>
          <w:lang w:val="es-ES_tradnl"/>
        </w:rPr>
        <w:t>s de haber ordenado su parte, los procesos hojas concluyen creando un archivo de texto cuyo nombre es su pid</w:t>
      </w:r>
      <w:r>
        <w:rPr>
          <w:b w:val="0"/>
          <w:bCs w:val="0"/>
          <w:sz w:val="24"/>
          <w:szCs w:val="24"/>
          <w:rtl w:val="0"/>
          <w:lang w:val="en-US"/>
        </w:rPr>
        <w:t xml:space="preserve"> y el cual se usara para poder comunicarse con su proceso padre</w:t>
      </w:r>
      <w:r>
        <w:rPr>
          <w:b w:val="0"/>
          <w:bCs w:val="0"/>
          <w:sz w:val="24"/>
          <w:szCs w:val="24"/>
          <w:rtl w:val="0"/>
        </w:rPr>
        <w:t xml:space="preserve">. </w:t>
      </w:r>
    </w:p>
    <w:p>
      <w:pPr>
        <w:pStyle w:val="Cuerpo"/>
        <w:spacing w:line="360" w:lineRule="auto"/>
        <w:jc w:val="both"/>
        <w:rPr>
          <w:b w:val="0"/>
          <w:bCs w:val="0"/>
          <w:sz w:val="24"/>
          <w:szCs w:val="24"/>
        </w:rPr>
      </w:pPr>
    </w:p>
    <w:p>
      <w:pPr>
        <w:pStyle w:val="Cuerpo"/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s-ES_tradnl"/>
        </w:rPr>
        <w:t>Los procesos ramas se encargan de</w:t>
      </w:r>
      <w:r>
        <w:rPr>
          <w:b w:val="0"/>
          <w:bCs w:val="0"/>
          <w:sz w:val="24"/>
          <w:szCs w:val="24"/>
          <w:rtl w:val="0"/>
          <w:lang w:val="en-US"/>
        </w:rPr>
        <w:t xml:space="preserve"> hacer </w:t>
      </w:r>
      <w:r>
        <w:rPr>
          <w:b w:val="0"/>
          <w:bCs w:val="0"/>
          <w:i w:val="1"/>
          <w:iCs w:val="1"/>
          <w:sz w:val="24"/>
          <w:szCs w:val="24"/>
          <w:rtl w:val="0"/>
          <w:lang w:val="en-US"/>
        </w:rPr>
        <w:t>wait</w:t>
      </w:r>
      <w:r>
        <w:rPr>
          <w:b w:val="0"/>
          <w:bCs w:val="0"/>
          <w:sz w:val="24"/>
          <w:szCs w:val="24"/>
          <w:rtl w:val="0"/>
          <w:lang w:val="en-US"/>
        </w:rPr>
        <w:t>() y</w:t>
      </w:r>
      <w:r>
        <w:rPr>
          <w:b w:val="0"/>
          <w:bCs w:val="0"/>
          <w:sz w:val="24"/>
          <w:szCs w:val="24"/>
          <w:rtl w:val="0"/>
          <w:lang w:val="es-ES_tradnl"/>
        </w:rPr>
        <w:t xml:space="preserve"> leer los archivos de texto creados por sus procesos hijos, los cuales contienen dos secci</w:t>
      </w:r>
      <w:r>
        <w:rPr>
          <w:b w:val="0"/>
          <w:bCs w:val="0"/>
          <w:sz w:val="24"/>
          <w:szCs w:val="24"/>
          <w:rtl w:val="0"/>
          <w:lang w:val="en-US"/>
        </w:rPr>
        <w:t>o</w:t>
      </w:r>
      <w:r>
        <w:rPr>
          <w:b w:val="0"/>
          <w:bCs w:val="0"/>
          <w:sz w:val="24"/>
          <w:szCs w:val="24"/>
          <w:rtl w:val="0"/>
        </w:rPr>
        <w:t>n</w:t>
      </w:r>
      <w:r>
        <w:rPr>
          <w:b w:val="0"/>
          <w:bCs w:val="0"/>
          <w:sz w:val="24"/>
          <w:szCs w:val="24"/>
          <w:rtl w:val="0"/>
          <w:lang w:val="en-US"/>
        </w:rPr>
        <w:t>es</w:t>
      </w:r>
      <w:r>
        <w:rPr>
          <w:b w:val="0"/>
          <w:bCs w:val="0"/>
          <w:sz w:val="24"/>
          <w:szCs w:val="24"/>
          <w:rtl w:val="0"/>
          <w:lang w:val="es-ES_tradnl"/>
        </w:rPr>
        <w:t xml:space="preserve"> del arreglo ya ordenado, para proceder unir ambas partes con la funci</w:t>
      </w:r>
      <w:r>
        <w:rPr>
          <w:rFonts w:hAnsi="Helvetica" w:hint="default"/>
          <w:b w:val="0"/>
          <w:bCs w:val="0"/>
          <w:sz w:val="24"/>
          <w:szCs w:val="24"/>
          <w:rtl w:val="0"/>
        </w:rPr>
        <w:t>ó</w:t>
      </w:r>
      <w:r>
        <w:rPr>
          <w:b w:val="0"/>
          <w:bCs w:val="0"/>
          <w:sz w:val="24"/>
          <w:szCs w:val="24"/>
          <w:rtl w:val="0"/>
        </w:rPr>
        <w:t xml:space="preserve">n </w:t>
      </w:r>
      <w:r>
        <w:rPr>
          <w:b w:val="0"/>
          <w:bCs w:val="0"/>
          <w:i w:val="1"/>
          <w:iCs w:val="1"/>
          <w:sz w:val="24"/>
          <w:szCs w:val="24"/>
          <w:rtl w:val="0"/>
        </w:rPr>
        <w:t>merge</w:t>
      </w:r>
      <w:r>
        <w:rPr>
          <w:b w:val="0"/>
          <w:bCs w:val="0"/>
          <w:sz w:val="24"/>
          <w:szCs w:val="24"/>
          <w:rtl w:val="0"/>
          <w:lang w:val="es-ES_tradnl"/>
        </w:rPr>
        <w:t>() y escribir un nuevo archivo de texto que sera le</w:t>
      </w:r>
      <w:r>
        <w:rPr>
          <w:rFonts w:hAnsi="Helvetica" w:hint="default"/>
          <w:b w:val="0"/>
          <w:bCs w:val="0"/>
          <w:sz w:val="24"/>
          <w:szCs w:val="24"/>
          <w:rtl w:val="0"/>
        </w:rPr>
        <w:t>í</w:t>
      </w:r>
      <w:r>
        <w:rPr>
          <w:b w:val="0"/>
          <w:bCs w:val="0"/>
          <w:sz w:val="24"/>
          <w:szCs w:val="24"/>
          <w:rtl w:val="0"/>
          <w:lang w:val="es-ES_tradnl"/>
        </w:rPr>
        <w:t>do por su</w:t>
      </w:r>
      <w:r>
        <w:rPr>
          <w:b w:val="0"/>
          <w:bCs w:val="0"/>
          <w:sz w:val="24"/>
          <w:szCs w:val="24"/>
          <w:rtl w:val="0"/>
          <w:lang w:val="en-US"/>
        </w:rPr>
        <w:t xml:space="preserve"> respectivo</w:t>
      </w:r>
      <w:r>
        <w:rPr>
          <w:b w:val="0"/>
          <w:bCs w:val="0"/>
          <w:sz w:val="24"/>
          <w:szCs w:val="24"/>
          <w:rtl w:val="0"/>
          <w:lang w:val="es-ES_tradnl"/>
        </w:rPr>
        <w:t xml:space="preserve"> padre. De esta manera se llega nuevamente a</w:t>
      </w:r>
      <w:r>
        <w:rPr>
          <w:b w:val="0"/>
          <w:bCs w:val="0"/>
          <w:sz w:val="24"/>
          <w:szCs w:val="24"/>
          <w:rtl w:val="0"/>
          <w:lang w:val="en-US"/>
        </w:rPr>
        <w:t>l proceso ra</w:t>
      </w:r>
      <w:r>
        <w:rPr>
          <w:rFonts w:hAnsi="Helvetica" w:hint="default"/>
          <w:b w:val="0"/>
          <w:bCs w:val="0"/>
          <w:sz w:val="24"/>
          <w:szCs w:val="24"/>
          <w:rtl w:val="0"/>
          <w:lang w:val="en-US"/>
        </w:rPr>
        <w:t>í</w:t>
      </w:r>
      <w:r>
        <w:rPr>
          <w:b w:val="0"/>
          <w:bCs w:val="0"/>
          <w:sz w:val="24"/>
          <w:szCs w:val="24"/>
          <w:rtl w:val="0"/>
          <w:lang w:val="en-US"/>
        </w:rPr>
        <w:t>z</w:t>
      </w:r>
      <w:r>
        <w:rPr>
          <w:b w:val="0"/>
          <w:bCs w:val="0"/>
          <w:sz w:val="24"/>
          <w:szCs w:val="24"/>
          <w:rtl w:val="0"/>
          <w:lang w:val="es-ES_tradnl"/>
        </w:rPr>
        <w:t>, donde finalmente se crea un archivo de texto de salida final con la secuencia de enteros ordenados.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tab/>
        <w:tab/>
        <w:tab/>
        <w:tab/>
        <w:tab/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rPr>
          <w:b w:val="1"/>
          <w:bCs w:val="1"/>
          <w:sz w:val="40"/>
          <w:szCs w:val="40"/>
        </w:rPr>
      </w:pPr>
    </w:p>
    <w:p>
      <w:pPr>
        <w:pStyle w:val="Cuerpo"/>
        <w:jc w:val="center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es-ES_tradnl"/>
        </w:rPr>
        <w:t>Comparaci</w:t>
      </w:r>
      <w:r>
        <w:rPr>
          <w:rFonts w:hAnsi="Helvetica" w:hint="default"/>
          <w:b w:val="1"/>
          <w:bCs w:val="1"/>
          <w:sz w:val="40"/>
          <w:szCs w:val="40"/>
          <w:rtl w:val="0"/>
        </w:rPr>
        <w:t>ó</w:t>
      </w:r>
      <w:r>
        <w:rPr>
          <w:b w:val="1"/>
          <w:bCs w:val="1"/>
          <w:sz w:val="40"/>
          <w:szCs w:val="40"/>
          <w:rtl w:val="0"/>
          <w:lang w:val="es-ES_tradnl"/>
        </w:rPr>
        <w:t>n Hilos vs Procesos</w:t>
      </w:r>
    </w:p>
    <w:p>
      <w:pPr>
        <w:pStyle w:val="Cuerpo"/>
        <w:bidi w:val="0"/>
      </w:pPr>
    </w:p>
    <w:p>
      <w:pPr>
        <w:pStyle w:val="Cuerpo"/>
        <w:bidi w:val="0"/>
      </w:pPr>
    </w:p>
    <w:tbl>
      <w:tblPr>
        <w:tblW w:w="963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3210"/>
        <w:gridCol w:w="3210"/>
        <w:gridCol w:w="3211"/>
      </w:tblGrid>
      <w:tr>
        <w:tblPrEx>
          <w:shd w:val="clear" w:color="auto" w:fill="63b2de"/>
        </w:tblPrEx>
        <w:trPr>
          <w:trHeight w:val="370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Tiempo expresado en ms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jc w:val="center"/>
            </w:pPr>
            <w:r>
              <w:rPr>
                <w:rFonts w:ascii="Helvetica"/>
                <w:b w:val="1"/>
                <w:bCs w:val="1"/>
                <w:sz w:val="30"/>
                <w:szCs w:val="30"/>
                <w:rtl w:val="0"/>
              </w:rPr>
              <w:t>Hilos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jc w:val="center"/>
            </w:pPr>
            <w:r>
              <w:rPr>
                <w:rFonts w:ascii="Helvetica"/>
                <w:b w:val="1"/>
                <w:bCs w:val="1"/>
                <w:sz w:val="30"/>
                <w:szCs w:val="30"/>
                <w:rtl w:val="0"/>
              </w:rPr>
              <w:t>Procesos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vMerge w:val="restart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</w:p>
          <w:p>
            <w:pPr>
              <w:pStyle w:val="Estilo de tabla 2"/>
              <w:jc w:val="center"/>
            </w:pPr>
          </w:p>
          <w:p>
            <w:pPr>
              <w:pStyle w:val="Estilo de tabla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Prueba para 32 Enteros</w:t>
            </w:r>
          </w:p>
          <w:p>
            <w:pPr>
              <w:pStyle w:val="Estilo de tabla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 xml:space="preserve">con 5 niveles 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/>
                <w:rtl w:val="0"/>
              </w:rPr>
              <w:t>2.625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/>
                <w:rtl w:val="0"/>
              </w:rPr>
              <w:t>0.819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/>
                <w:rtl w:val="0"/>
              </w:rPr>
              <w:t>2.737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/>
                <w:rtl w:val="0"/>
              </w:rPr>
              <w:t>0.785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/>
                <w:rtl w:val="0"/>
              </w:rPr>
              <w:t>3.086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/>
                <w:rtl w:val="0"/>
              </w:rPr>
              <w:t>0.722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/>
                <w:rtl w:val="0"/>
              </w:rPr>
              <w:t>2.842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/>
                <w:rtl w:val="0"/>
              </w:rPr>
              <w:t>0.691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Prueba para 32768 Enteros</w:t>
            </w:r>
          </w:p>
          <w:p>
            <w:pPr>
              <w:pStyle w:val="Estilo de tabla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 xml:space="preserve">con 5 niveles 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/>
                <w:rtl w:val="0"/>
              </w:rPr>
              <w:t>26.675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/>
                <w:rtl w:val="0"/>
              </w:rPr>
              <w:t>12.147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/>
                <w:rtl w:val="0"/>
              </w:rPr>
              <w:t>17.927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/>
                <w:rtl w:val="0"/>
              </w:rPr>
              <w:t>16.774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rtl w:val="0"/>
                <w:lang w:val="es-ES_tradnl"/>
              </w:rPr>
              <w:t>Prueba para 3</w:t>
            </w: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rtl w:val="0"/>
                <w:lang w:val="en-US"/>
              </w:rPr>
              <w:t>2768</w:t>
            </w: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rtl w:val="0"/>
                <w:lang w:val="de-DE"/>
              </w:rPr>
              <w:t xml:space="preserve"> Enteros</w:t>
            </w:r>
          </w:p>
          <w:p>
            <w:pPr>
              <w:pStyle w:val="Estilo de tabla 2"/>
              <w:jc w:val="center"/>
            </w:pP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rtl w:val="0"/>
                <w:lang w:val="es-ES_tradnl"/>
              </w:rPr>
              <w:t xml:space="preserve">con </w:t>
            </w: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rtl w:val="0"/>
                <w:lang w:val="en-US"/>
              </w:rPr>
              <w:t>9</w:t>
            </w: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rtl w:val="0"/>
                <w:lang w:val="es-ES_tradnl"/>
              </w:rPr>
              <w:t xml:space="preserve"> niveles 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/>
                <w:rtl w:val="0"/>
              </w:rPr>
              <w:t>66.938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/>
                <w:rtl w:val="0"/>
              </w:rPr>
              <w:t>18.018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/>
                <w:rtl w:val="0"/>
              </w:rPr>
              <w:t>63.415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/>
                <w:rtl w:val="0"/>
              </w:rPr>
              <w:t>15.911</w:t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jc w:val="both"/>
      </w:pPr>
      <w:r>
        <w:rPr>
          <w:sz w:val="24"/>
          <w:szCs w:val="24"/>
          <w:rtl w:val="0"/>
          <w:lang w:val="es-ES_tradnl"/>
        </w:rPr>
        <w:t>Cabe destacar que para esta comparacion se utlizo la arquitectura Intel i7 con 2 cores, ademas el n</w:t>
      </w:r>
      <w:r>
        <w:rPr>
          <w:rFonts w:hAnsi="Helvetica" w:hint="default"/>
          <w:sz w:val="24"/>
          <w:szCs w:val="24"/>
          <w:rtl w:val="0"/>
        </w:rPr>
        <w:t>ú</w:t>
      </w:r>
      <w:r>
        <w:rPr>
          <w:sz w:val="24"/>
          <w:szCs w:val="24"/>
          <w:rtl w:val="0"/>
          <w:lang w:val="es-ES_tradnl"/>
        </w:rPr>
        <w:t>mero m</w:t>
      </w:r>
      <w:r>
        <w:rPr>
          <w:rFonts w:hAnsi="Helvetica" w:hint="default"/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es-ES_tradnl"/>
        </w:rPr>
        <w:t>ximo de niveles que se pudieron utilizar con procesos e hilos fueron 9 y 11 niveles respectivamente. Aunque desconocemos la raz</w:t>
      </w:r>
      <w:r>
        <w:rPr>
          <w:rFonts w:hAnsi="Helvetica" w:hint="default"/>
          <w:sz w:val="24"/>
          <w:szCs w:val="24"/>
          <w:rtl w:val="0"/>
        </w:rPr>
        <w:t>ó</w:t>
      </w:r>
      <w:r>
        <w:rPr>
          <w:sz w:val="24"/>
          <w:szCs w:val="24"/>
          <w:rtl w:val="0"/>
          <w:lang w:val="es-ES_tradnl"/>
        </w:rPr>
        <w:t xml:space="preserve">n verdadera, creemos que fue causa del sistema operativo donde se realizaron las pruebas (Mac OS X). </w:t>
      </w:r>
      <w:r>
        <w:rPr>
          <w:sz w:val="24"/>
          <w:szCs w:val="24"/>
          <w:rtl w:val="0"/>
          <w:lang w:val="en-US"/>
        </w:rPr>
        <w:t>Es interesante observar estos resultados, donde el programa basado en procesos logra tiempos mucho menores  donde quiz</w:t>
      </w:r>
      <w:r>
        <w:rPr>
          <w:rFonts w:hAnsi="Helvetica" w:hint="default"/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s sea causado por la eficiencia del manejo de hilos por parte del sistema de operaci</w:t>
      </w:r>
      <w:r>
        <w:rPr>
          <w:rFonts w:hAnsi="Helvetica" w:hint="default"/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n. Cabe destacar que desconocemos las causas de porque este resultado fue de esta forma.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Estilo de tabla 3">
    <w:name w:val="Estilo de tabla 3"/>
    <w:next w:val="Estilo de tabla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</w:rPr>
  </w:style>
  <w:style w:type="paragraph" w:styleId="Estilo de tabla 2">
    <w:name w:val="Estilo de tabla 2"/>
    <w:next w:val="Estilo de tab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