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42884" w14:textId="77777777" w:rsidR="005D03E3" w:rsidRDefault="00F64EC3">
      <w:pPr>
        <w:spacing w:after="4927" w:line="259" w:lineRule="auto"/>
        <w:ind w:left="0" w:right="828" w:firstLine="0"/>
        <w:jc w:val="right"/>
      </w:pPr>
      <w:r>
        <w:rPr>
          <w:noProof/>
        </w:rPr>
        <w:drawing>
          <wp:inline distT="0" distB="0" distL="0" distR="0" wp14:anchorId="66FBFBB0" wp14:editId="6BF38193">
            <wp:extent cx="5386113" cy="3494246"/>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386113" cy="3494246"/>
                    </a:xfrm>
                    <a:prstGeom prst="rect">
                      <a:avLst/>
                    </a:prstGeom>
                  </pic:spPr>
                </pic:pic>
              </a:graphicData>
            </a:graphic>
          </wp:inline>
        </w:drawing>
      </w:r>
      <w:r>
        <w:t xml:space="preserve"> </w:t>
      </w:r>
    </w:p>
    <w:p w14:paraId="3F631D81" w14:textId="77777777" w:rsidR="005D03E3" w:rsidRDefault="00F64EC3">
      <w:pPr>
        <w:pBdr>
          <w:top w:val="single" w:sz="6" w:space="0" w:color="000000"/>
          <w:left w:val="single" w:sz="6" w:space="0" w:color="000000"/>
          <w:bottom w:val="single" w:sz="6" w:space="0" w:color="000000"/>
          <w:right w:val="single" w:sz="6" w:space="0" w:color="000000"/>
        </w:pBdr>
        <w:spacing w:after="0" w:line="259" w:lineRule="auto"/>
        <w:ind w:left="3509" w:firstLine="0"/>
      </w:pPr>
      <w:r>
        <w:rPr>
          <w:color w:val="44546A"/>
          <w:sz w:val="44"/>
        </w:rPr>
        <w:t xml:space="preserve">Manual de Usuario </w:t>
      </w:r>
    </w:p>
    <w:p w14:paraId="586FB7A0" w14:textId="77777777" w:rsidR="005D03E3" w:rsidRDefault="00F64EC3">
      <w:pPr>
        <w:spacing w:after="115" w:line="259" w:lineRule="auto"/>
        <w:ind w:left="0" w:right="809" w:firstLine="0"/>
        <w:jc w:val="right"/>
      </w:pPr>
      <w:r>
        <w:t xml:space="preserve"> </w:t>
      </w:r>
    </w:p>
    <w:p w14:paraId="183B7DD6" w14:textId="77777777" w:rsidR="00F42D18" w:rsidRDefault="00F42D18">
      <w:pPr>
        <w:spacing w:after="0" w:line="259" w:lineRule="auto"/>
        <w:ind w:left="-5"/>
      </w:pPr>
    </w:p>
    <w:p w14:paraId="231CAE1F" w14:textId="77777777" w:rsidR="00854FF6" w:rsidRDefault="00854FF6">
      <w:pPr>
        <w:spacing w:after="0" w:line="259" w:lineRule="auto"/>
        <w:ind w:left="-5"/>
        <w:sectPr w:rsidR="00854FF6">
          <w:pgSz w:w="12240" w:h="15840"/>
          <w:pgMar w:top="1440" w:right="1436" w:bottom="1465" w:left="1440" w:header="720" w:footer="720" w:gutter="0"/>
          <w:cols w:space="720"/>
        </w:sectPr>
      </w:pPr>
    </w:p>
    <w:p w14:paraId="2571819C" w14:textId="77777777" w:rsidR="00F42D18" w:rsidRDefault="00F42D18">
      <w:pPr>
        <w:spacing w:after="0" w:line="259" w:lineRule="auto"/>
        <w:ind w:left="-5"/>
      </w:pPr>
    </w:p>
    <w:sdt>
      <w:sdtPr>
        <w:rPr>
          <w:rFonts w:ascii="Calibri" w:eastAsia="Calibri" w:hAnsi="Calibri" w:cs="Calibri"/>
          <w:color w:val="000000"/>
          <w:sz w:val="22"/>
          <w:szCs w:val="22"/>
        </w:rPr>
        <w:id w:val="-1445301542"/>
        <w:docPartObj>
          <w:docPartGallery w:val="Table of Contents"/>
          <w:docPartUnique/>
        </w:docPartObj>
      </w:sdtPr>
      <w:sdtEndPr>
        <w:rPr>
          <w:b/>
          <w:bCs/>
        </w:rPr>
      </w:sdtEndPr>
      <w:sdtContent>
        <w:p w14:paraId="76E6F6DB" w14:textId="01131A88" w:rsidR="00854FF6" w:rsidRDefault="00854FF6">
          <w:pPr>
            <w:pStyle w:val="TtuloTDC"/>
          </w:pPr>
          <w:r>
            <w:t>Contenido</w:t>
          </w:r>
        </w:p>
        <w:p w14:paraId="1EB6FC78" w14:textId="433B634A" w:rsidR="00854FF6" w:rsidRDefault="00854FF6">
          <w:pPr>
            <w:pStyle w:val="TDC1"/>
            <w:tabs>
              <w:tab w:val="right" w:leader="dot" w:pos="935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5387587" w:history="1">
            <w:r w:rsidRPr="008F665C">
              <w:rPr>
                <w:rStyle w:val="Hipervnculo"/>
                <w:noProof/>
              </w:rPr>
              <w:t>Tabla de Figuras</w:t>
            </w:r>
            <w:r>
              <w:rPr>
                <w:noProof/>
                <w:webHidden/>
              </w:rPr>
              <w:tab/>
            </w:r>
            <w:r>
              <w:rPr>
                <w:noProof/>
                <w:webHidden/>
              </w:rPr>
              <w:fldChar w:fldCharType="begin"/>
            </w:r>
            <w:r>
              <w:rPr>
                <w:noProof/>
                <w:webHidden/>
              </w:rPr>
              <w:instrText xml:space="preserve"> PAGEREF _Toc15387587 \h </w:instrText>
            </w:r>
            <w:r>
              <w:rPr>
                <w:noProof/>
                <w:webHidden/>
              </w:rPr>
            </w:r>
            <w:r>
              <w:rPr>
                <w:noProof/>
                <w:webHidden/>
              </w:rPr>
              <w:fldChar w:fldCharType="separate"/>
            </w:r>
            <w:r w:rsidR="0033084F">
              <w:rPr>
                <w:noProof/>
                <w:webHidden/>
              </w:rPr>
              <w:t>iii</w:t>
            </w:r>
            <w:r>
              <w:rPr>
                <w:noProof/>
                <w:webHidden/>
              </w:rPr>
              <w:fldChar w:fldCharType="end"/>
            </w:r>
          </w:hyperlink>
        </w:p>
        <w:p w14:paraId="6D004795" w14:textId="76489747" w:rsidR="00854FF6" w:rsidRDefault="00F930F4">
          <w:pPr>
            <w:pStyle w:val="TDC1"/>
            <w:tabs>
              <w:tab w:val="right" w:leader="dot" w:pos="9354"/>
            </w:tabs>
            <w:rPr>
              <w:rFonts w:asciiTheme="minorHAnsi" w:eastAsiaTheme="minorEastAsia" w:hAnsiTheme="minorHAnsi" w:cstheme="minorBidi"/>
              <w:noProof/>
              <w:color w:val="auto"/>
            </w:rPr>
          </w:pPr>
          <w:hyperlink w:anchor="_Toc15387588" w:history="1">
            <w:r w:rsidR="00854FF6" w:rsidRPr="008F665C">
              <w:rPr>
                <w:rStyle w:val="Hipervnculo"/>
                <w:noProof/>
              </w:rPr>
              <w:t>1. Guía de usuario de VisTDS.</w:t>
            </w:r>
            <w:r w:rsidR="00854FF6">
              <w:rPr>
                <w:noProof/>
                <w:webHidden/>
              </w:rPr>
              <w:tab/>
            </w:r>
            <w:r w:rsidR="00854FF6">
              <w:rPr>
                <w:noProof/>
                <w:webHidden/>
              </w:rPr>
              <w:fldChar w:fldCharType="begin"/>
            </w:r>
            <w:r w:rsidR="00854FF6">
              <w:rPr>
                <w:noProof/>
                <w:webHidden/>
              </w:rPr>
              <w:instrText xml:space="preserve"> PAGEREF _Toc15387588 \h </w:instrText>
            </w:r>
            <w:r w:rsidR="00854FF6">
              <w:rPr>
                <w:noProof/>
                <w:webHidden/>
              </w:rPr>
            </w:r>
            <w:r w:rsidR="00854FF6">
              <w:rPr>
                <w:noProof/>
                <w:webHidden/>
              </w:rPr>
              <w:fldChar w:fldCharType="separate"/>
            </w:r>
            <w:r w:rsidR="0033084F">
              <w:rPr>
                <w:noProof/>
                <w:webHidden/>
              </w:rPr>
              <w:t>1</w:t>
            </w:r>
            <w:r w:rsidR="00854FF6">
              <w:rPr>
                <w:noProof/>
                <w:webHidden/>
              </w:rPr>
              <w:fldChar w:fldCharType="end"/>
            </w:r>
          </w:hyperlink>
        </w:p>
        <w:p w14:paraId="3EC6FD9D" w14:textId="10671D26" w:rsidR="00854FF6" w:rsidRDefault="00F930F4">
          <w:pPr>
            <w:pStyle w:val="TDC2"/>
            <w:tabs>
              <w:tab w:val="right" w:leader="dot" w:pos="9354"/>
            </w:tabs>
            <w:rPr>
              <w:rFonts w:asciiTheme="minorHAnsi" w:eastAsiaTheme="minorEastAsia" w:hAnsiTheme="minorHAnsi" w:cstheme="minorBidi"/>
              <w:noProof/>
              <w:color w:val="auto"/>
            </w:rPr>
          </w:pPr>
          <w:hyperlink w:anchor="_Toc15387589" w:history="1">
            <w:r w:rsidR="00854FF6" w:rsidRPr="008F665C">
              <w:rPr>
                <w:rStyle w:val="Hipervnculo"/>
                <w:noProof/>
              </w:rPr>
              <w:t>1.1. Carga de traductores</w:t>
            </w:r>
            <w:r w:rsidR="00854FF6">
              <w:rPr>
                <w:noProof/>
                <w:webHidden/>
              </w:rPr>
              <w:tab/>
            </w:r>
            <w:r w:rsidR="00854FF6">
              <w:rPr>
                <w:noProof/>
                <w:webHidden/>
              </w:rPr>
              <w:fldChar w:fldCharType="begin"/>
            </w:r>
            <w:r w:rsidR="00854FF6">
              <w:rPr>
                <w:noProof/>
                <w:webHidden/>
              </w:rPr>
              <w:instrText xml:space="preserve"> PAGEREF _Toc15387589 \h </w:instrText>
            </w:r>
            <w:r w:rsidR="00854FF6">
              <w:rPr>
                <w:noProof/>
                <w:webHidden/>
              </w:rPr>
            </w:r>
            <w:r w:rsidR="00854FF6">
              <w:rPr>
                <w:noProof/>
                <w:webHidden/>
              </w:rPr>
              <w:fldChar w:fldCharType="separate"/>
            </w:r>
            <w:r w:rsidR="0033084F">
              <w:rPr>
                <w:noProof/>
                <w:webHidden/>
              </w:rPr>
              <w:t>1</w:t>
            </w:r>
            <w:r w:rsidR="00854FF6">
              <w:rPr>
                <w:noProof/>
                <w:webHidden/>
              </w:rPr>
              <w:fldChar w:fldCharType="end"/>
            </w:r>
          </w:hyperlink>
        </w:p>
        <w:p w14:paraId="72FC4BD2" w14:textId="50E3A92A" w:rsidR="00854FF6" w:rsidRDefault="00F930F4">
          <w:pPr>
            <w:pStyle w:val="TDC2"/>
            <w:tabs>
              <w:tab w:val="right" w:leader="dot" w:pos="9354"/>
            </w:tabs>
            <w:rPr>
              <w:rFonts w:asciiTheme="minorHAnsi" w:eastAsiaTheme="minorEastAsia" w:hAnsiTheme="minorHAnsi" w:cstheme="minorBidi"/>
              <w:noProof/>
              <w:color w:val="auto"/>
            </w:rPr>
          </w:pPr>
          <w:hyperlink w:anchor="_Toc15387590" w:history="1">
            <w:r w:rsidR="00854FF6" w:rsidRPr="008F665C">
              <w:rPr>
                <w:rStyle w:val="Hipervnculo"/>
                <w:noProof/>
              </w:rPr>
              <w:t>1.2. Navegación de los estados del traductor</w:t>
            </w:r>
            <w:r w:rsidR="00854FF6">
              <w:rPr>
                <w:noProof/>
                <w:webHidden/>
              </w:rPr>
              <w:tab/>
            </w:r>
            <w:r w:rsidR="00854FF6">
              <w:rPr>
                <w:noProof/>
                <w:webHidden/>
              </w:rPr>
              <w:fldChar w:fldCharType="begin"/>
            </w:r>
            <w:r w:rsidR="00854FF6">
              <w:rPr>
                <w:noProof/>
                <w:webHidden/>
              </w:rPr>
              <w:instrText xml:space="preserve"> PAGEREF _Toc15387590 \h </w:instrText>
            </w:r>
            <w:r w:rsidR="00854FF6">
              <w:rPr>
                <w:noProof/>
                <w:webHidden/>
              </w:rPr>
            </w:r>
            <w:r w:rsidR="00854FF6">
              <w:rPr>
                <w:noProof/>
                <w:webHidden/>
              </w:rPr>
              <w:fldChar w:fldCharType="separate"/>
            </w:r>
            <w:r w:rsidR="0033084F">
              <w:rPr>
                <w:noProof/>
                <w:webHidden/>
              </w:rPr>
              <w:t>2</w:t>
            </w:r>
            <w:r w:rsidR="00854FF6">
              <w:rPr>
                <w:noProof/>
                <w:webHidden/>
              </w:rPr>
              <w:fldChar w:fldCharType="end"/>
            </w:r>
          </w:hyperlink>
        </w:p>
        <w:p w14:paraId="53F5A4AF" w14:textId="74D42097" w:rsidR="00854FF6" w:rsidRDefault="00F930F4">
          <w:pPr>
            <w:pStyle w:val="TDC3"/>
            <w:tabs>
              <w:tab w:val="right" w:leader="dot" w:pos="9354"/>
            </w:tabs>
            <w:rPr>
              <w:rFonts w:asciiTheme="minorHAnsi" w:eastAsiaTheme="minorEastAsia" w:hAnsiTheme="minorHAnsi" w:cstheme="minorBidi"/>
              <w:noProof/>
              <w:color w:val="auto"/>
            </w:rPr>
          </w:pPr>
          <w:hyperlink w:anchor="_Toc15387591" w:history="1">
            <w:r w:rsidR="00854FF6" w:rsidRPr="008F665C">
              <w:rPr>
                <w:rStyle w:val="Hipervnculo"/>
                <w:noProof/>
              </w:rPr>
              <w:t>1.2.1. Navegación por menú</w:t>
            </w:r>
            <w:r w:rsidR="00854FF6">
              <w:rPr>
                <w:noProof/>
                <w:webHidden/>
              </w:rPr>
              <w:tab/>
            </w:r>
            <w:r w:rsidR="00854FF6">
              <w:rPr>
                <w:noProof/>
                <w:webHidden/>
              </w:rPr>
              <w:fldChar w:fldCharType="begin"/>
            </w:r>
            <w:r w:rsidR="00854FF6">
              <w:rPr>
                <w:noProof/>
                <w:webHidden/>
              </w:rPr>
              <w:instrText xml:space="preserve"> PAGEREF _Toc15387591 \h </w:instrText>
            </w:r>
            <w:r w:rsidR="00854FF6">
              <w:rPr>
                <w:noProof/>
                <w:webHidden/>
              </w:rPr>
            </w:r>
            <w:r w:rsidR="00854FF6">
              <w:rPr>
                <w:noProof/>
                <w:webHidden/>
              </w:rPr>
              <w:fldChar w:fldCharType="separate"/>
            </w:r>
            <w:r w:rsidR="0033084F">
              <w:rPr>
                <w:noProof/>
                <w:webHidden/>
              </w:rPr>
              <w:t>2</w:t>
            </w:r>
            <w:r w:rsidR="00854FF6">
              <w:rPr>
                <w:noProof/>
                <w:webHidden/>
              </w:rPr>
              <w:fldChar w:fldCharType="end"/>
            </w:r>
          </w:hyperlink>
        </w:p>
        <w:p w14:paraId="11BBAEE9" w14:textId="7419F08A" w:rsidR="00854FF6" w:rsidRDefault="00F930F4">
          <w:pPr>
            <w:pStyle w:val="TDC3"/>
            <w:tabs>
              <w:tab w:val="right" w:leader="dot" w:pos="9354"/>
            </w:tabs>
            <w:rPr>
              <w:rFonts w:asciiTheme="minorHAnsi" w:eastAsiaTheme="minorEastAsia" w:hAnsiTheme="minorHAnsi" w:cstheme="minorBidi"/>
              <w:noProof/>
              <w:color w:val="auto"/>
            </w:rPr>
          </w:pPr>
          <w:hyperlink w:anchor="_Toc15387592" w:history="1">
            <w:r w:rsidR="00854FF6" w:rsidRPr="008F665C">
              <w:rPr>
                <w:rStyle w:val="Hipervnculo"/>
                <w:noProof/>
              </w:rPr>
              <w:t>1.2.2. Navegación por teclado</w:t>
            </w:r>
            <w:r w:rsidR="00854FF6">
              <w:rPr>
                <w:noProof/>
                <w:webHidden/>
              </w:rPr>
              <w:tab/>
            </w:r>
            <w:r w:rsidR="00854FF6">
              <w:rPr>
                <w:noProof/>
                <w:webHidden/>
              </w:rPr>
              <w:fldChar w:fldCharType="begin"/>
            </w:r>
            <w:r w:rsidR="00854FF6">
              <w:rPr>
                <w:noProof/>
                <w:webHidden/>
              </w:rPr>
              <w:instrText xml:space="preserve"> PAGEREF _Toc15387592 \h </w:instrText>
            </w:r>
            <w:r w:rsidR="00854FF6">
              <w:rPr>
                <w:noProof/>
                <w:webHidden/>
              </w:rPr>
            </w:r>
            <w:r w:rsidR="00854FF6">
              <w:rPr>
                <w:noProof/>
                <w:webHidden/>
              </w:rPr>
              <w:fldChar w:fldCharType="separate"/>
            </w:r>
            <w:r w:rsidR="0033084F">
              <w:rPr>
                <w:noProof/>
                <w:webHidden/>
              </w:rPr>
              <w:t>3</w:t>
            </w:r>
            <w:r w:rsidR="00854FF6">
              <w:rPr>
                <w:noProof/>
                <w:webHidden/>
              </w:rPr>
              <w:fldChar w:fldCharType="end"/>
            </w:r>
          </w:hyperlink>
        </w:p>
        <w:p w14:paraId="6831D23F" w14:textId="53AC0717" w:rsidR="00854FF6" w:rsidRDefault="00F930F4">
          <w:pPr>
            <w:pStyle w:val="TDC3"/>
            <w:tabs>
              <w:tab w:val="right" w:leader="dot" w:pos="9354"/>
            </w:tabs>
            <w:rPr>
              <w:rFonts w:asciiTheme="minorHAnsi" w:eastAsiaTheme="minorEastAsia" w:hAnsiTheme="minorHAnsi" w:cstheme="minorBidi"/>
              <w:noProof/>
              <w:color w:val="auto"/>
            </w:rPr>
          </w:pPr>
          <w:hyperlink w:anchor="_Toc15387593" w:history="1">
            <w:r w:rsidR="00854FF6" w:rsidRPr="008F665C">
              <w:rPr>
                <w:rStyle w:val="Hipervnculo"/>
                <w:noProof/>
              </w:rPr>
              <w:t>1.2.3. Navegación a través de la cadena de entrada</w:t>
            </w:r>
            <w:r w:rsidR="00854FF6">
              <w:rPr>
                <w:noProof/>
                <w:webHidden/>
              </w:rPr>
              <w:tab/>
            </w:r>
            <w:r w:rsidR="00854FF6">
              <w:rPr>
                <w:noProof/>
                <w:webHidden/>
              </w:rPr>
              <w:fldChar w:fldCharType="begin"/>
            </w:r>
            <w:r w:rsidR="00854FF6">
              <w:rPr>
                <w:noProof/>
                <w:webHidden/>
              </w:rPr>
              <w:instrText xml:space="preserve"> PAGEREF _Toc15387593 \h </w:instrText>
            </w:r>
            <w:r w:rsidR="00854FF6">
              <w:rPr>
                <w:noProof/>
                <w:webHidden/>
              </w:rPr>
            </w:r>
            <w:r w:rsidR="00854FF6">
              <w:rPr>
                <w:noProof/>
                <w:webHidden/>
              </w:rPr>
              <w:fldChar w:fldCharType="separate"/>
            </w:r>
            <w:r w:rsidR="0033084F">
              <w:rPr>
                <w:noProof/>
                <w:webHidden/>
              </w:rPr>
              <w:t>3</w:t>
            </w:r>
            <w:r w:rsidR="00854FF6">
              <w:rPr>
                <w:noProof/>
                <w:webHidden/>
              </w:rPr>
              <w:fldChar w:fldCharType="end"/>
            </w:r>
          </w:hyperlink>
        </w:p>
        <w:p w14:paraId="5A5B9E2A" w14:textId="497B7434" w:rsidR="00854FF6" w:rsidRDefault="00F930F4">
          <w:pPr>
            <w:pStyle w:val="TDC3"/>
            <w:tabs>
              <w:tab w:val="right" w:leader="dot" w:pos="9354"/>
            </w:tabs>
            <w:rPr>
              <w:rFonts w:asciiTheme="minorHAnsi" w:eastAsiaTheme="minorEastAsia" w:hAnsiTheme="minorHAnsi" w:cstheme="minorBidi"/>
              <w:noProof/>
              <w:color w:val="auto"/>
            </w:rPr>
          </w:pPr>
          <w:hyperlink w:anchor="_Toc15387594" w:history="1">
            <w:r w:rsidR="00854FF6" w:rsidRPr="008F665C">
              <w:rPr>
                <w:rStyle w:val="Hipervnculo"/>
                <w:noProof/>
              </w:rPr>
              <w:t>1.2.4. Navegación mediante botones</w:t>
            </w:r>
            <w:r w:rsidR="00854FF6">
              <w:rPr>
                <w:noProof/>
                <w:webHidden/>
              </w:rPr>
              <w:tab/>
            </w:r>
            <w:r w:rsidR="00854FF6">
              <w:rPr>
                <w:noProof/>
                <w:webHidden/>
              </w:rPr>
              <w:fldChar w:fldCharType="begin"/>
            </w:r>
            <w:r w:rsidR="00854FF6">
              <w:rPr>
                <w:noProof/>
                <w:webHidden/>
              </w:rPr>
              <w:instrText xml:space="preserve"> PAGEREF _Toc15387594 \h </w:instrText>
            </w:r>
            <w:r w:rsidR="00854FF6">
              <w:rPr>
                <w:noProof/>
                <w:webHidden/>
              </w:rPr>
            </w:r>
            <w:r w:rsidR="00854FF6">
              <w:rPr>
                <w:noProof/>
                <w:webHidden/>
              </w:rPr>
              <w:fldChar w:fldCharType="separate"/>
            </w:r>
            <w:r w:rsidR="0033084F">
              <w:rPr>
                <w:noProof/>
                <w:webHidden/>
              </w:rPr>
              <w:t>4</w:t>
            </w:r>
            <w:r w:rsidR="00854FF6">
              <w:rPr>
                <w:noProof/>
                <w:webHidden/>
              </w:rPr>
              <w:fldChar w:fldCharType="end"/>
            </w:r>
          </w:hyperlink>
        </w:p>
        <w:p w14:paraId="07CFA4F3" w14:textId="65A9530F" w:rsidR="00854FF6" w:rsidRDefault="00F930F4">
          <w:pPr>
            <w:pStyle w:val="TDC2"/>
            <w:tabs>
              <w:tab w:val="right" w:leader="dot" w:pos="9354"/>
            </w:tabs>
            <w:rPr>
              <w:rFonts w:asciiTheme="minorHAnsi" w:eastAsiaTheme="minorEastAsia" w:hAnsiTheme="minorHAnsi" w:cstheme="minorBidi"/>
              <w:noProof/>
              <w:color w:val="auto"/>
            </w:rPr>
          </w:pPr>
          <w:hyperlink w:anchor="_Toc15387595" w:history="1">
            <w:r w:rsidR="00854FF6" w:rsidRPr="008F665C">
              <w:rPr>
                <w:rStyle w:val="Hipervnculo"/>
                <w:noProof/>
              </w:rPr>
              <w:t>1.3. Configuración de la aplicación</w:t>
            </w:r>
            <w:r w:rsidR="00854FF6">
              <w:rPr>
                <w:noProof/>
                <w:webHidden/>
              </w:rPr>
              <w:tab/>
            </w:r>
            <w:r w:rsidR="00854FF6">
              <w:rPr>
                <w:noProof/>
                <w:webHidden/>
              </w:rPr>
              <w:fldChar w:fldCharType="begin"/>
            </w:r>
            <w:r w:rsidR="00854FF6">
              <w:rPr>
                <w:noProof/>
                <w:webHidden/>
              </w:rPr>
              <w:instrText xml:space="preserve"> PAGEREF _Toc15387595 \h </w:instrText>
            </w:r>
            <w:r w:rsidR="00854FF6">
              <w:rPr>
                <w:noProof/>
                <w:webHidden/>
              </w:rPr>
            </w:r>
            <w:r w:rsidR="00854FF6">
              <w:rPr>
                <w:noProof/>
                <w:webHidden/>
              </w:rPr>
              <w:fldChar w:fldCharType="separate"/>
            </w:r>
            <w:r w:rsidR="0033084F">
              <w:rPr>
                <w:noProof/>
                <w:webHidden/>
              </w:rPr>
              <w:t>4</w:t>
            </w:r>
            <w:r w:rsidR="00854FF6">
              <w:rPr>
                <w:noProof/>
                <w:webHidden/>
              </w:rPr>
              <w:fldChar w:fldCharType="end"/>
            </w:r>
          </w:hyperlink>
        </w:p>
        <w:p w14:paraId="43F7C323" w14:textId="71C7A2EB" w:rsidR="00854FF6" w:rsidRDefault="00F930F4">
          <w:pPr>
            <w:pStyle w:val="TDC3"/>
            <w:tabs>
              <w:tab w:val="right" w:leader="dot" w:pos="9354"/>
            </w:tabs>
            <w:rPr>
              <w:rFonts w:asciiTheme="minorHAnsi" w:eastAsiaTheme="minorEastAsia" w:hAnsiTheme="minorHAnsi" w:cstheme="minorBidi"/>
              <w:noProof/>
              <w:color w:val="auto"/>
            </w:rPr>
          </w:pPr>
          <w:hyperlink w:anchor="_Toc15387596" w:history="1">
            <w:r w:rsidR="00854FF6" w:rsidRPr="008F665C">
              <w:rPr>
                <w:rStyle w:val="Hipervnculo"/>
                <w:noProof/>
              </w:rPr>
              <w:t>1.3.1. Configuración SplitPane</w:t>
            </w:r>
            <w:r w:rsidR="00854FF6">
              <w:rPr>
                <w:noProof/>
                <w:webHidden/>
              </w:rPr>
              <w:tab/>
            </w:r>
            <w:r w:rsidR="00854FF6">
              <w:rPr>
                <w:noProof/>
                <w:webHidden/>
              </w:rPr>
              <w:fldChar w:fldCharType="begin"/>
            </w:r>
            <w:r w:rsidR="00854FF6">
              <w:rPr>
                <w:noProof/>
                <w:webHidden/>
              </w:rPr>
              <w:instrText xml:space="preserve"> PAGEREF _Toc15387596 \h </w:instrText>
            </w:r>
            <w:r w:rsidR="00854FF6">
              <w:rPr>
                <w:noProof/>
                <w:webHidden/>
              </w:rPr>
            </w:r>
            <w:r w:rsidR="00854FF6">
              <w:rPr>
                <w:noProof/>
                <w:webHidden/>
              </w:rPr>
              <w:fldChar w:fldCharType="separate"/>
            </w:r>
            <w:r w:rsidR="0033084F">
              <w:rPr>
                <w:noProof/>
                <w:webHidden/>
              </w:rPr>
              <w:t>5</w:t>
            </w:r>
            <w:r w:rsidR="00854FF6">
              <w:rPr>
                <w:noProof/>
                <w:webHidden/>
              </w:rPr>
              <w:fldChar w:fldCharType="end"/>
            </w:r>
          </w:hyperlink>
        </w:p>
        <w:p w14:paraId="1305ECC9" w14:textId="3899780D" w:rsidR="00854FF6" w:rsidRDefault="00F930F4">
          <w:pPr>
            <w:pStyle w:val="TDC3"/>
            <w:tabs>
              <w:tab w:val="right" w:leader="dot" w:pos="9354"/>
            </w:tabs>
            <w:rPr>
              <w:rFonts w:asciiTheme="minorHAnsi" w:eastAsiaTheme="minorEastAsia" w:hAnsiTheme="minorHAnsi" w:cstheme="minorBidi"/>
              <w:noProof/>
              <w:color w:val="auto"/>
            </w:rPr>
          </w:pPr>
          <w:hyperlink w:anchor="_Toc15387597" w:history="1">
            <w:r w:rsidR="00854FF6" w:rsidRPr="008F665C">
              <w:rPr>
                <w:rStyle w:val="Hipervnculo"/>
                <w:noProof/>
              </w:rPr>
              <w:t>1.3.2. Zoom de los distintos elementos.</w:t>
            </w:r>
            <w:r w:rsidR="00854FF6">
              <w:rPr>
                <w:noProof/>
                <w:webHidden/>
              </w:rPr>
              <w:tab/>
            </w:r>
            <w:r w:rsidR="00854FF6">
              <w:rPr>
                <w:noProof/>
                <w:webHidden/>
              </w:rPr>
              <w:fldChar w:fldCharType="begin"/>
            </w:r>
            <w:r w:rsidR="00854FF6">
              <w:rPr>
                <w:noProof/>
                <w:webHidden/>
              </w:rPr>
              <w:instrText xml:space="preserve"> PAGEREF _Toc15387597 \h </w:instrText>
            </w:r>
            <w:r w:rsidR="00854FF6">
              <w:rPr>
                <w:noProof/>
                <w:webHidden/>
              </w:rPr>
            </w:r>
            <w:r w:rsidR="00854FF6">
              <w:rPr>
                <w:noProof/>
                <w:webHidden/>
              </w:rPr>
              <w:fldChar w:fldCharType="separate"/>
            </w:r>
            <w:r w:rsidR="0033084F">
              <w:rPr>
                <w:noProof/>
                <w:webHidden/>
              </w:rPr>
              <w:t>5</w:t>
            </w:r>
            <w:r w:rsidR="00854FF6">
              <w:rPr>
                <w:noProof/>
                <w:webHidden/>
              </w:rPr>
              <w:fldChar w:fldCharType="end"/>
            </w:r>
          </w:hyperlink>
        </w:p>
        <w:p w14:paraId="6559910A" w14:textId="676BDF49" w:rsidR="00854FF6" w:rsidRDefault="00F930F4">
          <w:pPr>
            <w:pStyle w:val="TDC3"/>
            <w:tabs>
              <w:tab w:val="right" w:leader="dot" w:pos="9354"/>
            </w:tabs>
            <w:rPr>
              <w:rFonts w:asciiTheme="minorHAnsi" w:eastAsiaTheme="minorEastAsia" w:hAnsiTheme="minorHAnsi" w:cstheme="minorBidi"/>
              <w:noProof/>
              <w:color w:val="auto"/>
            </w:rPr>
          </w:pPr>
          <w:hyperlink w:anchor="_Toc15387598" w:history="1">
            <w:r w:rsidR="00854FF6" w:rsidRPr="008F665C">
              <w:rPr>
                <w:rStyle w:val="Hipervnculo"/>
                <w:noProof/>
              </w:rPr>
              <w:t>1.3.3. Opciones de configuración.</w:t>
            </w:r>
            <w:r w:rsidR="00854FF6">
              <w:rPr>
                <w:noProof/>
                <w:webHidden/>
              </w:rPr>
              <w:tab/>
            </w:r>
            <w:r w:rsidR="00854FF6">
              <w:rPr>
                <w:noProof/>
                <w:webHidden/>
              </w:rPr>
              <w:fldChar w:fldCharType="begin"/>
            </w:r>
            <w:r w:rsidR="00854FF6">
              <w:rPr>
                <w:noProof/>
                <w:webHidden/>
              </w:rPr>
              <w:instrText xml:space="preserve"> PAGEREF _Toc15387598 \h </w:instrText>
            </w:r>
            <w:r w:rsidR="00854FF6">
              <w:rPr>
                <w:noProof/>
                <w:webHidden/>
              </w:rPr>
            </w:r>
            <w:r w:rsidR="00854FF6">
              <w:rPr>
                <w:noProof/>
                <w:webHidden/>
              </w:rPr>
              <w:fldChar w:fldCharType="separate"/>
            </w:r>
            <w:r w:rsidR="0033084F">
              <w:rPr>
                <w:noProof/>
                <w:webHidden/>
              </w:rPr>
              <w:t>6</w:t>
            </w:r>
            <w:r w:rsidR="00854FF6">
              <w:rPr>
                <w:noProof/>
                <w:webHidden/>
              </w:rPr>
              <w:fldChar w:fldCharType="end"/>
            </w:r>
          </w:hyperlink>
        </w:p>
        <w:p w14:paraId="381E2B6A" w14:textId="3554B9F9" w:rsidR="00854FF6" w:rsidRDefault="00F930F4">
          <w:pPr>
            <w:pStyle w:val="TDC2"/>
            <w:tabs>
              <w:tab w:val="right" w:leader="dot" w:pos="9354"/>
            </w:tabs>
            <w:rPr>
              <w:rFonts w:asciiTheme="minorHAnsi" w:eastAsiaTheme="minorEastAsia" w:hAnsiTheme="minorHAnsi" w:cstheme="minorBidi"/>
              <w:noProof/>
              <w:color w:val="auto"/>
            </w:rPr>
          </w:pPr>
          <w:hyperlink w:anchor="_Toc15387599" w:history="1">
            <w:r w:rsidR="00854FF6" w:rsidRPr="008F665C">
              <w:rPr>
                <w:rStyle w:val="Hipervnculo"/>
                <w:noProof/>
              </w:rPr>
              <w:t>1.4. Interacción con el traductor</w:t>
            </w:r>
            <w:r w:rsidR="00854FF6">
              <w:rPr>
                <w:noProof/>
                <w:webHidden/>
              </w:rPr>
              <w:tab/>
            </w:r>
            <w:r w:rsidR="00854FF6">
              <w:rPr>
                <w:noProof/>
                <w:webHidden/>
              </w:rPr>
              <w:fldChar w:fldCharType="begin"/>
            </w:r>
            <w:r w:rsidR="00854FF6">
              <w:rPr>
                <w:noProof/>
                <w:webHidden/>
              </w:rPr>
              <w:instrText xml:space="preserve"> PAGEREF _Toc15387599 \h </w:instrText>
            </w:r>
            <w:r w:rsidR="00854FF6">
              <w:rPr>
                <w:noProof/>
                <w:webHidden/>
              </w:rPr>
            </w:r>
            <w:r w:rsidR="00854FF6">
              <w:rPr>
                <w:noProof/>
                <w:webHidden/>
              </w:rPr>
              <w:fldChar w:fldCharType="separate"/>
            </w:r>
            <w:r w:rsidR="0033084F">
              <w:rPr>
                <w:noProof/>
                <w:webHidden/>
              </w:rPr>
              <w:t>9</w:t>
            </w:r>
            <w:r w:rsidR="00854FF6">
              <w:rPr>
                <w:noProof/>
                <w:webHidden/>
              </w:rPr>
              <w:fldChar w:fldCharType="end"/>
            </w:r>
          </w:hyperlink>
        </w:p>
        <w:p w14:paraId="787441DE" w14:textId="5D91675B" w:rsidR="00854FF6" w:rsidRDefault="00F930F4">
          <w:pPr>
            <w:pStyle w:val="TDC3"/>
            <w:tabs>
              <w:tab w:val="right" w:leader="dot" w:pos="9354"/>
            </w:tabs>
            <w:rPr>
              <w:rFonts w:asciiTheme="minorHAnsi" w:eastAsiaTheme="minorEastAsia" w:hAnsiTheme="minorHAnsi" w:cstheme="minorBidi"/>
              <w:noProof/>
              <w:color w:val="auto"/>
            </w:rPr>
          </w:pPr>
          <w:hyperlink w:anchor="_Toc15387600" w:history="1">
            <w:r w:rsidR="00854FF6" w:rsidRPr="008F665C">
              <w:rPr>
                <w:rStyle w:val="Hipervnculo"/>
                <w:noProof/>
              </w:rPr>
              <w:t>1.4.1. Acciones sobre el árbol sintáctico</w:t>
            </w:r>
            <w:r w:rsidR="00854FF6">
              <w:rPr>
                <w:noProof/>
                <w:webHidden/>
              </w:rPr>
              <w:tab/>
            </w:r>
            <w:r w:rsidR="00854FF6">
              <w:rPr>
                <w:noProof/>
                <w:webHidden/>
              </w:rPr>
              <w:fldChar w:fldCharType="begin"/>
            </w:r>
            <w:r w:rsidR="00854FF6">
              <w:rPr>
                <w:noProof/>
                <w:webHidden/>
              </w:rPr>
              <w:instrText xml:space="preserve"> PAGEREF _Toc15387600 \h </w:instrText>
            </w:r>
            <w:r w:rsidR="00854FF6">
              <w:rPr>
                <w:noProof/>
                <w:webHidden/>
              </w:rPr>
            </w:r>
            <w:r w:rsidR="00854FF6">
              <w:rPr>
                <w:noProof/>
                <w:webHidden/>
              </w:rPr>
              <w:fldChar w:fldCharType="separate"/>
            </w:r>
            <w:r w:rsidR="0033084F">
              <w:rPr>
                <w:noProof/>
                <w:webHidden/>
              </w:rPr>
              <w:t>9</w:t>
            </w:r>
            <w:r w:rsidR="00854FF6">
              <w:rPr>
                <w:noProof/>
                <w:webHidden/>
              </w:rPr>
              <w:fldChar w:fldCharType="end"/>
            </w:r>
          </w:hyperlink>
        </w:p>
        <w:p w14:paraId="1F0FE2FA" w14:textId="0BEF6E48" w:rsidR="00854FF6" w:rsidRDefault="00F930F4">
          <w:pPr>
            <w:pStyle w:val="TDC2"/>
            <w:tabs>
              <w:tab w:val="right" w:leader="dot" w:pos="9354"/>
            </w:tabs>
            <w:rPr>
              <w:rFonts w:asciiTheme="minorHAnsi" w:eastAsiaTheme="minorEastAsia" w:hAnsiTheme="minorHAnsi" w:cstheme="minorBidi"/>
              <w:noProof/>
              <w:color w:val="auto"/>
            </w:rPr>
          </w:pPr>
          <w:hyperlink w:anchor="_Toc15387601" w:history="1">
            <w:r w:rsidR="00854FF6" w:rsidRPr="008F665C">
              <w:rPr>
                <w:rStyle w:val="Hipervnculo"/>
                <w:noProof/>
              </w:rPr>
              <w:t>1.5. Navegación por la aplicación</w:t>
            </w:r>
            <w:r w:rsidR="00854FF6">
              <w:rPr>
                <w:noProof/>
                <w:webHidden/>
              </w:rPr>
              <w:tab/>
            </w:r>
            <w:r w:rsidR="00854FF6">
              <w:rPr>
                <w:noProof/>
                <w:webHidden/>
              </w:rPr>
              <w:fldChar w:fldCharType="begin"/>
            </w:r>
            <w:r w:rsidR="00854FF6">
              <w:rPr>
                <w:noProof/>
                <w:webHidden/>
              </w:rPr>
              <w:instrText xml:space="preserve"> PAGEREF _Toc15387601 \h </w:instrText>
            </w:r>
            <w:r w:rsidR="00854FF6">
              <w:rPr>
                <w:noProof/>
                <w:webHidden/>
              </w:rPr>
            </w:r>
            <w:r w:rsidR="00854FF6">
              <w:rPr>
                <w:noProof/>
                <w:webHidden/>
              </w:rPr>
              <w:fldChar w:fldCharType="separate"/>
            </w:r>
            <w:r w:rsidR="0033084F">
              <w:rPr>
                <w:noProof/>
                <w:webHidden/>
              </w:rPr>
              <w:t>10</w:t>
            </w:r>
            <w:r w:rsidR="00854FF6">
              <w:rPr>
                <w:noProof/>
                <w:webHidden/>
              </w:rPr>
              <w:fldChar w:fldCharType="end"/>
            </w:r>
          </w:hyperlink>
        </w:p>
        <w:p w14:paraId="3F835814" w14:textId="24B3DC6C" w:rsidR="00854FF6" w:rsidRDefault="00F930F4">
          <w:pPr>
            <w:pStyle w:val="TDC2"/>
            <w:tabs>
              <w:tab w:val="right" w:leader="dot" w:pos="9354"/>
            </w:tabs>
            <w:rPr>
              <w:rFonts w:asciiTheme="minorHAnsi" w:eastAsiaTheme="minorEastAsia" w:hAnsiTheme="minorHAnsi" w:cstheme="minorBidi"/>
              <w:noProof/>
              <w:color w:val="auto"/>
            </w:rPr>
          </w:pPr>
          <w:hyperlink w:anchor="_Toc15387602" w:history="1">
            <w:r w:rsidR="00854FF6" w:rsidRPr="008F665C">
              <w:rPr>
                <w:rStyle w:val="Hipervnculo"/>
                <w:noProof/>
              </w:rPr>
              <w:t>1.6. Ayuda</w:t>
            </w:r>
            <w:r w:rsidR="00854FF6">
              <w:rPr>
                <w:noProof/>
                <w:webHidden/>
              </w:rPr>
              <w:tab/>
            </w:r>
            <w:r w:rsidR="00854FF6">
              <w:rPr>
                <w:noProof/>
                <w:webHidden/>
              </w:rPr>
              <w:fldChar w:fldCharType="begin"/>
            </w:r>
            <w:r w:rsidR="00854FF6">
              <w:rPr>
                <w:noProof/>
                <w:webHidden/>
              </w:rPr>
              <w:instrText xml:space="preserve"> PAGEREF _Toc15387602 \h </w:instrText>
            </w:r>
            <w:r w:rsidR="00854FF6">
              <w:rPr>
                <w:noProof/>
                <w:webHidden/>
              </w:rPr>
            </w:r>
            <w:r w:rsidR="00854FF6">
              <w:rPr>
                <w:noProof/>
                <w:webHidden/>
              </w:rPr>
              <w:fldChar w:fldCharType="separate"/>
            </w:r>
            <w:r w:rsidR="0033084F">
              <w:rPr>
                <w:noProof/>
                <w:webHidden/>
              </w:rPr>
              <w:t>10</w:t>
            </w:r>
            <w:r w:rsidR="00854FF6">
              <w:rPr>
                <w:noProof/>
                <w:webHidden/>
              </w:rPr>
              <w:fldChar w:fldCharType="end"/>
            </w:r>
          </w:hyperlink>
        </w:p>
        <w:p w14:paraId="15991B4F" w14:textId="198F04C7" w:rsidR="00854FF6" w:rsidRDefault="00854FF6">
          <w:pPr>
            <w:rPr>
              <w:b/>
              <w:bCs/>
            </w:rPr>
          </w:pPr>
          <w:r>
            <w:rPr>
              <w:b/>
              <w:bCs/>
            </w:rPr>
            <w:fldChar w:fldCharType="end"/>
          </w:r>
        </w:p>
      </w:sdtContent>
    </w:sdt>
    <w:p w14:paraId="3508DF8A" w14:textId="796E42A1" w:rsidR="00854FF6" w:rsidRDefault="00854FF6">
      <w:pPr>
        <w:rPr>
          <w:b/>
          <w:bCs/>
        </w:rPr>
      </w:pPr>
    </w:p>
    <w:p w14:paraId="15FF0ABC" w14:textId="7AF421CC" w:rsidR="00854FF6" w:rsidRDefault="00854FF6">
      <w:pPr>
        <w:rPr>
          <w:b/>
          <w:bCs/>
        </w:rPr>
      </w:pPr>
    </w:p>
    <w:p w14:paraId="02C17EC2" w14:textId="7E873622" w:rsidR="00854FF6" w:rsidRDefault="00854FF6">
      <w:pPr>
        <w:rPr>
          <w:b/>
          <w:bCs/>
        </w:rPr>
      </w:pPr>
    </w:p>
    <w:p w14:paraId="2434AB2B" w14:textId="51D48771" w:rsidR="00854FF6" w:rsidRDefault="00854FF6">
      <w:pPr>
        <w:rPr>
          <w:b/>
          <w:bCs/>
        </w:rPr>
      </w:pPr>
    </w:p>
    <w:p w14:paraId="615CEABE" w14:textId="055F0CE7" w:rsidR="00854FF6" w:rsidRDefault="00854FF6">
      <w:pPr>
        <w:rPr>
          <w:b/>
          <w:bCs/>
        </w:rPr>
      </w:pPr>
    </w:p>
    <w:p w14:paraId="2A7E9F62" w14:textId="5F9DF0A7" w:rsidR="00854FF6" w:rsidRDefault="00854FF6">
      <w:pPr>
        <w:rPr>
          <w:b/>
          <w:bCs/>
        </w:rPr>
      </w:pPr>
    </w:p>
    <w:p w14:paraId="49262F28" w14:textId="37543D81" w:rsidR="00854FF6" w:rsidRDefault="00854FF6">
      <w:pPr>
        <w:rPr>
          <w:b/>
          <w:bCs/>
        </w:rPr>
      </w:pPr>
    </w:p>
    <w:p w14:paraId="35C85B00" w14:textId="32155B0A" w:rsidR="00854FF6" w:rsidRDefault="00854FF6">
      <w:pPr>
        <w:rPr>
          <w:b/>
          <w:bCs/>
        </w:rPr>
      </w:pPr>
    </w:p>
    <w:p w14:paraId="785258E2" w14:textId="2B276388" w:rsidR="00854FF6" w:rsidRDefault="00854FF6">
      <w:pPr>
        <w:rPr>
          <w:b/>
          <w:bCs/>
        </w:rPr>
      </w:pPr>
    </w:p>
    <w:p w14:paraId="21221F84" w14:textId="58801C23" w:rsidR="00854FF6" w:rsidRDefault="00854FF6">
      <w:pPr>
        <w:rPr>
          <w:b/>
          <w:bCs/>
        </w:rPr>
      </w:pPr>
    </w:p>
    <w:p w14:paraId="45C45AE2" w14:textId="0870DECD" w:rsidR="00854FF6" w:rsidRDefault="00854FF6">
      <w:pPr>
        <w:rPr>
          <w:b/>
          <w:bCs/>
        </w:rPr>
      </w:pPr>
    </w:p>
    <w:p w14:paraId="6D201C96" w14:textId="0970EA25" w:rsidR="00854FF6" w:rsidRDefault="00854FF6">
      <w:pPr>
        <w:rPr>
          <w:b/>
          <w:bCs/>
        </w:rPr>
      </w:pPr>
    </w:p>
    <w:p w14:paraId="4BD331A2" w14:textId="40E62ED4" w:rsidR="00854FF6" w:rsidRDefault="00854FF6">
      <w:pPr>
        <w:rPr>
          <w:b/>
          <w:bCs/>
        </w:rPr>
      </w:pPr>
    </w:p>
    <w:p w14:paraId="599F4AAA" w14:textId="048B604E" w:rsidR="00854FF6" w:rsidRDefault="00854FF6">
      <w:pPr>
        <w:rPr>
          <w:b/>
          <w:bCs/>
        </w:rPr>
      </w:pPr>
    </w:p>
    <w:p w14:paraId="71FA484E" w14:textId="7F639A91" w:rsidR="00854FF6" w:rsidRDefault="00854FF6">
      <w:pPr>
        <w:rPr>
          <w:b/>
          <w:bCs/>
        </w:rPr>
      </w:pPr>
    </w:p>
    <w:p w14:paraId="2B2DA96F" w14:textId="3D24648F" w:rsidR="00854FF6" w:rsidRDefault="00854FF6">
      <w:pPr>
        <w:rPr>
          <w:b/>
          <w:bCs/>
        </w:rPr>
      </w:pPr>
    </w:p>
    <w:p w14:paraId="3832969E" w14:textId="74CC788D" w:rsidR="00854FF6" w:rsidRDefault="00854FF6">
      <w:pPr>
        <w:rPr>
          <w:b/>
          <w:bCs/>
        </w:rPr>
      </w:pPr>
    </w:p>
    <w:p w14:paraId="6339B826" w14:textId="747D830F" w:rsidR="00854FF6" w:rsidRDefault="00854FF6">
      <w:pPr>
        <w:rPr>
          <w:b/>
          <w:bCs/>
        </w:rPr>
      </w:pPr>
    </w:p>
    <w:p w14:paraId="0E19DED3" w14:textId="203B714A" w:rsidR="00854FF6" w:rsidRDefault="00854FF6">
      <w:pPr>
        <w:rPr>
          <w:b/>
          <w:bCs/>
        </w:rPr>
      </w:pPr>
    </w:p>
    <w:p w14:paraId="2375EFB6" w14:textId="18702273" w:rsidR="00854FF6" w:rsidRDefault="00854FF6">
      <w:pPr>
        <w:rPr>
          <w:b/>
          <w:bCs/>
        </w:rPr>
      </w:pPr>
    </w:p>
    <w:p w14:paraId="20E64F79" w14:textId="623872B3" w:rsidR="00854FF6" w:rsidRDefault="00854FF6">
      <w:pPr>
        <w:rPr>
          <w:b/>
          <w:bCs/>
        </w:rPr>
      </w:pPr>
    </w:p>
    <w:p w14:paraId="2A951764" w14:textId="7D044F5A" w:rsidR="00854FF6" w:rsidRDefault="00854FF6">
      <w:pPr>
        <w:rPr>
          <w:b/>
          <w:bCs/>
        </w:rPr>
      </w:pPr>
    </w:p>
    <w:p w14:paraId="29652F86" w14:textId="41341DDC" w:rsidR="00854FF6" w:rsidRDefault="00854FF6">
      <w:pPr>
        <w:rPr>
          <w:b/>
          <w:bCs/>
        </w:rPr>
      </w:pPr>
    </w:p>
    <w:p w14:paraId="076A5F09" w14:textId="40E034F7" w:rsidR="00854FF6" w:rsidRDefault="00854FF6">
      <w:pPr>
        <w:rPr>
          <w:b/>
          <w:bCs/>
        </w:rPr>
      </w:pPr>
    </w:p>
    <w:p w14:paraId="745CD0ED" w14:textId="1AAC2CE4" w:rsidR="00854FF6" w:rsidRDefault="00854FF6">
      <w:pPr>
        <w:rPr>
          <w:b/>
          <w:bCs/>
        </w:rPr>
      </w:pPr>
    </w:p>
    <w:p w14:paraId="5A42F56D" w14:textId="143BD887" w:rsidR="00854FF6" w:rsidRDefault="00854FF6">
      <w:pPr>
        <w:rPr>
          <w:b/>
          <w:bCs/>
        </w:rPr>
      </w:pPr>
    </w:p>
    <w:p w14:paraId="56EE75F4" w14:textId="2BF4ADF8" w:rsidR="00854FF6" w:rsidRDefault="00854FF6">
      <w:pPr>
        <w:rPr>
          <w:b/>
          <w:bCs/>
        </w:rPr>
      </w:pPr>
    </w:p>
    <w:p w14:paraId="64C2D271" w14:textId="09D767E2" w:rsidR="00854FF6" w:rsidRDefault="00854FF6">
      <w:pPr>
        <w:rPr>
          <w:b/>
          <w:bCs/>
        </w:rPr>
      </w:pPr>
    </w:p>
    <w:p w14:paraId="27B90F2A" w14:textId="22B007F6" w:rsidR="00854FF6" w:rsidRDefault="00854FF6">
      <w:pPr>
        <w:rPr>
          <w:b/>
          <w:bCs/>
        </w:rPr>
      </w:pPr>
    </w:p>
    <w:p w14:paraId="562E2FFF" w14:textId="150CCD5E" w:rsidR="00854FF6" w:rsidRDefault="00854FF6">
      <w:pPr>
        <w:rPr>
          <w:b/>
          <w:bCs/>
        </w:rPr>
      </w:pPr>
    </w:p>
    <w:p w14:paraId="272F404E" w14:textId="09C8D271" w:rsidR="00854FF6" w:rsidRDefault="00854FF6">
      <w:pPr>
        <w:rPr>
          <w:b/>
          <w:bCs/>
        </w:rPr>
      </w:pPr>
    </w:p>
    <w:p w14:paraId="783DFEF5" w14:textId="02C66432" w:rsidR="00854FF6" w:rsidRDefault="00854FF6">
      <w:pPr>
        <w:rPr>
          <w:b/>
          <w:bCs/>
        </w:rPr>
      </w:pPr>
    </w:p>
    <w:p w14:paraId="0FFE8E8F" w14:textId="60A5B83A" w:rsidR="00854FF6" w:rsidRDefault="00854FF6">
      <w:pPr>
        <w:rPr>
          <w:b/>
          <w:bCs/>
        </w:rPr>
      </w:pPr>
    </w:p>
    <w:p w14:paraId="50997F15" w14:textId="0892FE65" w:rsidR="00854FF6" w:rsidRDefault="00854FF6">
      <w:pPr>
        <w:rPr>
          <w:b/>
          <w:bCs/>
        </w:rPr>
      </w:pPr>
    </w:p>
    <w:p w14:paraId="0A3620AB" w14:textId="50912C9B" w:rsidR="00854FF6" w:rsidRDefault="00854FF6">
      <w:pPr>
        <w:rPr>
          <w:b/>
          <w:bCs/>
        </w:rPr>
      </w:pPr>
    </w:p>
    <w:p w14:paraId="6C6914F1" w14:textId="5B567276" w:rsidR="00854FF6" w:rsidRDefault="00854FF6">
      <w:pPr>
        <w:rPr>
          <w:b/>
          <w:bCs/>
        </w:rPr>
      </w:pPr>
    </w:p>
    <w:p w14:paraId="1E71F841" w14:textId="6F429023" w:rsidR="00854FF6" w:rsidRDefault="00854FF6">
      <w:pPr>
        <w:rPr>
          <w:b/>
          <w:bCs/>
        </w:rPr>
      </w:pPr>
    </w:p>
    <w:p w14:paraId="67A088C5" w14:textId="7B7D5773" w:rsidR="00854FF6" w:rsidRDefault="00854FF6">
      <w:pPr>
        <w:rPr>
          <w:b/>
          <w:bCs/>
        </w:rPr>
      </w:pPr>
    </w:p>
    <w:p w14:paraId="1290DD80" w14:textId="4B529BED" w:rsidR="00854FF6" w:rsidRDefault="00854FF6">
      <w:pPr>
        <w:rPr>
          <w:b/>
          <w:bCs/>
        </w:rPr>
      </w:pPr>
    </w:p>
    <w:p w14:paraId="3B34A020" w14:textId="3B2689C4" w:rsidR="00854FF6" w:rsidRDefault="00854FF6">
      <w:pPr>
        <w:rPr>
          <w:b/>
          <w:bCs/>
        </w:rPr>
      </w:pPr>
    </w:p>
    <w:p w14:paraId="507FF247" w14:textId="486999FB" w:rsidR="00854FF6" w:rsidRDefault="00854FF6">
      <w:pPr>
        <w:rPr>
          <w:b/>
          <w:bCs/>
        </w:rPr>
      </w:pPr>
    </w:p>
    <w:p w14:paraId="16450DC0" w14:textId="33B85C62" w:rsidR="00854FF6" w:rsidRDefault="00854FF6">
      <w:pPr>
        <w:rPr>
          <w:b/>
          <w:bCs/>
        </w:rPr>
      </w:pPr>
    </w:p>
    <w:p w14:paraId="42BCE315" w14:textId="33B88D21" w:rsidR="00854FF6" w:rsidRDefault="00854FF6">
      <w:pPr>
        <w:rPr>
          <w:b/>
          <w:bCs/>
        </w:rPr>
      </w:pPr>
    </w:p>
    <w:p w14:paraId="4A0B098C" w14:textId="1EADB084" w:rsidR="00854FF6" w:rsidRDefault="00854FF6">
      <w:pPr>
        <w:rPr>
          <w:b/>
          <w:bCs/>
        </w:rPr>
      </w:pPr>
    </w:p>
    <w:p w14:paraId="08598C1A" w14:textId="2D7CDD3B" w:rsidR="00854FF6" w:rsidRDefault="00854FF6">
      <w:pPr>
        <w:rPr>
          <w:b/>
          <w:bCs/>
        </w:rPr>
      </w:pPr>
    </w:p>
    <w:p w14:paraId="2A3FF242" w14:textId="53C0496C" w:rsidR="00854FF6" w:rsidRDefault="00854FF6">
      <w:pPr>
        <w:rPr>
          <w:b/>
          <w:bCs/>
        </w:rPr>
      </w:pPr>
    </w:p>
    <w:p w14:paraId="12CD871C" w14:textId="161FB71E" w:rsidR="00854FF6" w:rsidRDefault="00854FF6">
      <w:pPr>
        <w:rPr>
          <w:b/>
          <w:bCs/>
        </w:rPr>
      </w:pPr>
    </w:p>
    <w:p w14:paraId="59C0B3E4" w14:textId="2372E01E" w:rsidR="00854FF6" w:rsidRDefault="00854FF6">
      <w:pPr>
        <w:rPr>
          <w:b/>
          <w:bCs/>
        </w:rPr>
      </w:pPr>
    </w:p>
    <w:p w14:paraId="090CAB2E" w14:textId="3E92CA97" w:rsidR="00854FF6" w:rsidRDefault="00854FF6">
      <w:pPr>
        <w:rPr>
          <w:b/>
          <w:bCs/>
        </w:rPr>
      </w:pPr>
    </w:p>
    <w:p w14:paraId="2072E636" w14:textId="166864D5" w:rsidR="00854FF6" w:rsidRDefault="00854FF6">
      <w:pPr>
        <w:rPr>
          <w:b/>
          <w:bCs/>
        </w:rPr>
      </w:pPr>
    </w:p>
    <w:p w14:paraId="3DF0F1F5" w14:textId="108A4F73" w:rsidR="00854FF6" w:rsidRDefault="00854FF6">
      <w:pPr>
        <w:rPr>
          <w:b/>
          <w:bCs/>
        </w:rPr>
      </w:pPr>
    </w:p>
    <w:p w14:paraId="25169811" w14:textId="10AD6570" w:rsidR="00854FF6" w:rsidRDefault="00854FF6">
      <w:pPr>
        <w:rPr>
          <w:b/>
          <w:bCs/>
        </w:rPr>
      </w:pPr>
    </w:p>
    <w:p w14:paraId="67193F98" w14:textId="61E6FF4D" w:rsidR="00854FF6" w:rsidRDefault="00854FF6">
      <w:pPr>
        <w:rPr>
          <w:b/>
          <w:bCs/>
        </w:rPr>
      </w:pPr>
    </w:p>
    <w:p w14:paraId="75DD08C2" w14:textId="3BA5E7DF" w:rsidR="00854FF6" w:rsidRDefault="00854FF6">
      <w:pPr>
        <w:rPr>
          <w:b/>
          <w:bCs/>
        </w:rPr>
      </w:pPr>
    </w:p>
    <w:p w14:paraId="66BD3757" w14:textId="040102F0" w:rsidR="00854FF6" w:rsidRDefault="00854FF6">
      <w:pPr>
        <w:rPr>
          <w:b/>
          <w:bCs/>
        </w:rPr>
      </w:pPr>
    </w:p>
    <w:p w14:paraId="35DA6E1B" w14:textId="17BECF23" w:rsidR="00854FF6" w:rsidRDefault="00854FF6">
      <w:pPr>
        <w:rPr>
          <w:b/>
          <w:bCs/>
        </w:rPr>
      </w:pPr>
    </w:p>
    <w:p w14:paraId="0E1D3694" w14:textId="11C37C79" w:rsidR="00854FF6" w:rsidRDefault="00854FF6">
      <w:pPr>
        <w:rPr>
          <w:b/>
          <w:bCs/>
        </w:rPr>
      </w:pPr>
    </w:p>
    <w:p w14:paraId="138AE3FC" w14:textId="5258EC99" w:rsidR="00854FF6" w:rsidRDefault="00854FF6">
      <w:pPr>
        <w:rPr>
          <w:b/>
          <w:bCs/>
        </w:rPr>
      </w:pPr>
    </w:p>
    <w:p w14:paraId="3879904F" w14:textId="2AA201AA" w:rsidR="00854FF6" w:rsidRDefault="00854FF6">
      <w:pPr>
        <w:rPr>
          <w:b/>
          <w:bCs/>
        </w:rPr>
      </w:pPr>
    </w:p>
    <w:p w14:paraId="24269DDE" w14:textId="78830F95" w:rsidR="00854FF6" w:rsidRDefault="00854FF6">
      <w:pPr>
        <w:rPr>
          <w:b/>
          <w:bCs/>
        </w:rPr>
      </w:pPr>
    </w:p>
    <w:p w14:paraId="56F9C156" w14:textId="77777777" w:rsidR="00854FF6" w:rsidRDefault="00854FF6">
      <w:pPr>
        <w:rPr>
          <w:b/>
          <w:bCs/>
        </w:rPr>
      </w:pPr>
    </w:p>
    <w:p w14:paraId="7E476273" w14:textId="77777777" w:rsidR="00854FF6" w:rsidRDefault="00854FF6"/>
    <w:p w14:paraId="1C16CB73" w14:textId="6051F86F" w:rsidR="007A4D81" w:rsidRDefault="007A4D81" w:rsidP="007A4D81">
      <w:pPr>
        <w:pStyle w:val="Ttulo1"/>
        <w:ind w:left="-5"/>
      </w:pPr>
      <w:bookmarkStart w:id="0" w:name="_Toc15387587"/>
      <w:r>
        <w:lastRenderedPageBreak/>
        <w:t>Tabla de Figuras</w:t>
      </w:r>
      <w:bookmarkEnd w:id="0"/>
      <w:r>
        <w:t xml:space="preserve"> </w:t>
      </w:r>
    </w:p>
    <w:p w14:paraId="514E5710" w14:textId="6291CD8D" w:rsidR="00854FF6" w:rsidRDefault="007A4D81">
      <w:pPr>
        <w:pStyle w:val="Tabladeilustraciones"/>
        <w:tabs>
          <w:tab w:val="right" w:leader="dot" w:pos="9354"/>
        </w:tabs>
        <w:rPr>
          <w:rFonts w:asciiTheme="minorHAnsi" w:eastAsiaTheme="minorEastAsia" w:hAnsiTheme="minorHAnsi" w:cstheme="minorBidi"/>
          <w:noProof/>
          <w:color w:val="auto"/>
        </w:rPr>
      </w:pPr>
      <w:r>
        <w:fldChar w:fldCharType="begin"/>
      </w:r>
      <w:r>
        <w:instrText xml:space="preserve"> TOC \h \z \c "Figura" </w:instrText>
      </w:r>
      <w:r>
        <w:fldChar w:fldCharType="separate"/>
      </w:r>
      <w:hyperlink w:anchor="_Toc15387566" w:history="1">
        <w:r w:rsidR="00854FF6" w:rsidRPr="00CA58FB">
          <w:rPr>
            <w:rStyle w:val="Hipervnculo"/>
            <w:noProof/>
          </w:rPr>
          <w:t>Figura 1 Menú para la carga de traductores.</w:t>
        </w:r>
        <w:r w:rsidR="00854FF6">
          <w:rPr>
            <w:noProof/>
            <w:webHidden/>
          </w:rPr>
          <w:tab/>
        </w:r>
        <w:r w:rsidR="00854FF6">
          <w:rPr>
            <w:noProof/>
            <w:webHidden/>
          </w:rPr>
          <w:fldChar w:fldCharType="begin"/>
        </w:r>
        <w:r w:rsidR="00854FF6">
          <w:rPr>
            <w:noProof/>
            <w:webHidden/>
          </w:rPr>
          <w:instrText xml:space="preserve"> PAGEREF _Toc15387566 \h </w:instrText>
        </w:r>
        <w:r w:rsidR="00854FF6">
          <w:rPr>
            <w:noProof/>
            <w:webHidden/>
          </w:rPr>
        </w:r>
        <w:r w:rsidR="00854FF6">
          <w:rPr>
            <w:noProof/>
            <w:webHidden/>
          </w:rPr>
          <w:fldChar w:fldCharType="separate"/>
        </w:r>
        <w:r w:rsidR="0033084F">
          <w:rPr>
            <w:noProof/>
            <w:webHidden/>
          </w:rPr>
          <w:t>1</w:t>
        </w:r>
        <w:r w:rsidR="00854FF6">
          <w:rPr>
            <w:noProof/>
            <w:webHidden/>
          </w:rPr>
          <w:fldChar w:fldCharType="end"/>
        </w:r>
      </w:hyperlink>
    </w:p>
    <w:p w14:paraId="456ED029" w14:textId="009E5768"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67" w:history="1">
        <w:r w:rsidR="00854FF6" w:rsidRPr="00CA58FB">
          <w:rPr>
            <w:rStyle w:val="Hipervnculo"/>
            <w:noProof/>
          </w:rPr>
          <w:t>Figura 2 Cuadro de diálogo de carga de traductores.</w:t>
        </w:r>
        <w:r w:rsidR="00854FF6">
          <w:rPr>
            <w:noProof/>
            <w:webHidden/>
          </w:rPr>
          <w:tab/>
        </w:r>
        <w:r w:rsidR="00854FF6">
          <w:rPr>
            <w:noProof/>
            <w:webHidden/>
          </w:rPr>
          <w:fldChar w:fldCharType="begin"/>
        </w:r>
        <w:r w:rsidR="00854FF6">
          <w:rPr>
            <w:noProof/>
            <w:webHidden/>
          </w:rPr>
          <w:instrText xml:space="preserve"> PAGEREF _Toc15387567 \h </w:instrText>
        </w:r>
        <w:r w:rsidR="00854FF6">
          <w:rPr>
            <w:noProof/>
            <w:webHidden/>
          </w:rPr>
        </w:r>
        <w:r w:rsidR="00854FF6">
          <w:rPr>
            <w:noProof/>
            <w:webHidden/>
          </w:rPr>
          <w:fldChar w:fldCharType="separate"/>
        </w:r>
        <w:r w:rsidR="0033084F">
          <w:rPr>
            <w:noProof/>
            <w:webHidden/>
          </w:rPr>
          <w:t>2</w:t>
        </w:r>
        <w:r w:rsidR="00854FF6">
          <w:rPr>
            <w:noProof/>
            <w:webHidden/>
          </w:rPr>
          <w:fldChar w:fldCharType="end"/>
        </w:r>
      </w:hyperlink>
    </w:p>
    <w:p w14:paraId="47349C72" w14:textId="72DA687C"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68" w:history="1">
        <w:r w:rsidR="00854FF6" w:rsidRPr="00CA58FB">
          <w:rPr>
            <w:rStyle w:val="Hipervnculo"/>
            <w:noProof/>
          </w:rPr>
          <w:t>Figura 3 Navegación usando el menú.</w:t>
        </w:r>
        <w:r w:rsidR="00854FF6">
          <w:rPr>
            <w:noProof/>
            <w:webHidden/>
          </w:rPr>
          <w:tab/>
        </w:r>
        <w:r w:rsidR="00854FF6">
          <w:rPr>
            <w:noProof/>
            <w:webHidden/>
          </w:rPr>
          <w:fldChar w:fldCharType="begin"/>
        </w:r>
        <w:r w:rsidR="00854FF6">
          <w:rPr>
            <w:noProof/>
            <w:webHidden/>
          </w:rPr>
          <w:instrText xml:space="preserve"> PAGEREF _Toc15387568 \h </w:instrText>
        </w:r>
        <w:r w:rsidR="00854FF6">
          <w:rPr>
            <w:noProof/>
            <w:webHidden/>
          </w:rPr>
        </w:r>
        <w:r w:rsidR="00854FF6">
          <w:rPr>
            <w:noProof/>
            <w:webHidden/>
          </w:rPr>
          <w:fldChar w:fldCharType="separate"/>
        </w:r>
        <w:r w:rsidR="0033084F">
          <w:rPr>
            <w:noProof/>
            <w:webHidden/>
          </w:rPr>
          <w:t>3</w:t>
        </w:r>
        <w:r w:rsidR="00854FF6">
          <w:rPr>
            <w:noProof/>
            <w:webHidden/>
          </w:rPr>
          <w:fldChar w:fldCharType="end"/>
        </w:r>
      </w:hyperlink>
    </w:p>
    <w:p w14:paraId="48629C4D" w14:textId="2608DF01"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69" w:history="1">
        <w:r w:rsidR="00854FF6" w:rsidRPr="00CA58FB">
          <w:rPr>
            <w:rStyle w:val="Hipervnculo"/>
            <w:noProof/>
          </w:rPr>
          <w:t>Figura 4 Cadena de entrada.</w:t>
        </w:r>
        <w:r w:rsidR="00854FF6">
          <w:rPr>
            <w:noProof/>
            <w:webHidden/>
          </w:rPr>
          <w:tab/>
        </w:r>
        <w:r w:rsidR="00854FF6">
          <w:rPr>
            <w:noProof/>
            <w:webHidden/>
          </w:rPr>
          <w:fldChar w:fldCharType="begin"/>
        </w:r>
        <w:r w:rsidR="00854FF6">
          <w:rPr>
            <w:noProof/>
            <w:webHidden/>
          </w:rPr>
          <w:instrText xml:space="preserve"> PAGEREF _Toc15387569 \h </w:instrText>
        </w:r>
        <w:r w:rsidR="00854FF6">
          <w:rPr>
            <w:noProof/>
            <w:webHidden/>
          </w:rPr>
        </w:r>
        <w:r w:rsidR="00854FF6">
          <w:rPr>
            <w:noProof/>
            <w:webHidden/>
          </w:rPr>
          <w:fldChar w:fldCharType="separate"/>
        </w:r>
        <w:r w:rsidR="0033084F">
          <w:rPr>
            <w:noProof/>
            <w:webHidden/>
          </w:rPr>
          <w:t>3</w:t>
        </w:r>
        <w:r w:rsidR="00854FF6">
          <w:rPr>
            <w:noProof/>
            <w:webHidden/>
          </w:rPr>
          <w:fldChar w:fldCharType="end"/>
        </w:r>
      </w:hyperlink>
    </w:p>
    <w:p w14:paraId="0A131C7A" w14:textId="24D5712E"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70" w:history="1">
        <w:r w:rsidR="00854FF6" w:rsidRPr="00CA58FB">
          <w:rPr>
            <w:rStyle w:val="Hipervnculo"/>
            <w:noProof/>
          </w:rPr>
          <w:t>Figura 5 Estado final del traductor mediante click en EOF.</w:t>
        </w:r>
        <w:r w:rsidR="00854FF6">
          <w:rPr>
            <w:noProof/>
            <w:webHidden/>
          </w:rPr>
          <w:tab/>
        </w:r>
        <w:r w:rsidR="00854FF6">
          <w:rPr>
            <w:noProof/>
            <w:webHidden/>
          </w:rPr>
          <w:fldChar w:fldCharType="begin"/>
        </w:r>
        <w:r w:rsidR="00854FF6">
          <w:rPr>
            <w:noProof/>
            <w:webHidden/>
          </w:rPr>
          <w:instrText xml:space="preserve"> PAGEREF _Toc15387570 \h </w:instrText>
        </w:r>
        <w:r w:rsidR="00854FF6">
          <w:rPr>
            <w:noProof/>
            <w:webHidden/>
          </w:rPr>
        </w:r>
        <w:r w:rsidR="00854FF6">
          <w:rPr>
            <w:noProof/>
            <w:webHidden/>
          </w:rPr>
          <w:fldChar w:fldCharType="separate"/>
        </w:r>
        <w:r w:rsidR="0033084F">
          <w:rPr>
            <w:noProof/>
            <w:webHidden/>
          </w:rPr>
          <w:t>4</w:t>
        </w:r>
        <w:r w:rsidR="00854FF6">
          <w:rPr>
            <w:noProof/>
            <w:webHidden/>
          </w:rPr>
          <w:fldChar w:fldCharType="end"/>
        </w:r>
      </w:hyperlink>
    </w:p>
    <w:p w14:paraId="1A383A62" w14:textId="2C262D2F"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71" w:history="1">
        <w:r w:rsidR="00854FF6" w:rsidRPr="00CA58FB">
          <w:rPr>
            <w:rStyle w:val="Hipervnculo"/>
            <w:noProof/>
          </w:rPr>
          <w:t>Figura 6 Navegación mediante botones.</w:t>
        </w:r>
        <w:r w:rsidR="00854FF6">
          <w:rPr>
            <w:noProof/>
            <w:webHidden/>
          </w:rPr>
          <w:tab/>
        </w:r>
        <w:r w:rsidR="00854FF6">
          <w:rPr>
            <w:noProof/>
            <w:webHidden/>
          </w:rPr>
          <w:fldChar w:fldCharType="begin"/>
        </w:r>
        <w:r w:rsidR="00854FF6">
          <w:rPr>
            <w:noProof/>
            <w:webHidden/>
          </w:rPr>
          <w:instrText xml:space="preserve"> PAGEREF _Toc15387571 \h </w:instrText>
        </w:r>
        <w:r w:rsidR="00854FF6">
          <w:rPr>
            <w:noProof/>
            <w:webHidden/>
          </w:rPr>
        </w:r>
        <w:r w:rsidR="00854FF6">
          <w:rPr>
            <w:noProof/>
            <w:webHidden/>
          </w:rPr>
          <w:fldChar w:fldCharType="separate"/>
        </w:r>
        <w:r w:rsidR="0033084F">
          <w:rPr>
            <w:noProof/>
            <w:webHidden/>
          </w:rPr>
          <w:t>4</w:t>
        </w:r>
        <w:r w:rsidR="00854FF6">
          <w:rPr>
            <w:noProof/>
            <w:webHidden/>
          </w:rPr>
          <w:fldChar w:fldCharType="end"/>
        </w:r>
      </w:hyperlink>
    </w:p>
    <w:p w14:paraId="7A246EB5" w14:textId="4F774292"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72" w:history="1">
        <w:r w:rsidR="00854FF6" w:rsidRPr="00CA58FB">
          <w:rPr>
            <w:rStyle w:val="Hipervnculo"/>
            <w:noProof/>
          </w:rPr>
          <w:t>Figura 7 Uso de SplitPane.</w:t>
        </w:r>
        <w:r w:rsidR="00854FF6">
          <w:rPr>
            <w:noProof/>
            <w:webHidden/>
          </w:rPr>
          <w:tab/>
        </w:r>
        <w:r w:rsidR="00854FF6">
          <w:rPr>
            <w:noProof/>
            <w:webHidden/>
          </w:rPr>
          <w:fldChar w:fldCharType="begin"/>
        </w:r>
        <w:r w:rsidR="00854FF6">
          <w:rPr>
            <w:noProof/>
            <w:webHidden/>
          </w:rPr>
          <w:instrText xml:space="preserve"> PAGEREF _Toc15387572 \h </w:instrText>
        </w:r>
        <w:r w:rsidR="00854FF6">
          <w:rPr>
            <w:noProof/>
            <w:webHidden/>
          </w:rPr>
        </w:r>
        <w:r w:rsidR="00854FF6">
          <w:rPr>
            <w:noProof/>
            <w:webHidden/>
          </w:rPr>
          <w:fldChar w:fldCharType="separate"/>
        </w:r>
        <w:r w:rsidR="0033084F">
          <w:rPr>
            <w:noProof/>
            <w:webHidden/>
          </w:rPr>
          <w:t>5</w:t>
        </w:r>
        <w:r w:rsidR="00854FF6">
          <w:rPr>
            <w:noProof/>
            <w:webHidden/>
          </w:rPr>
          <w:fldChar w:fldCharType="end"/>
        </w:r>
      </w:hyperlink>
    </w:p>
    <w:p w14:paraId="62B7FCEE" w14:textId="4CC7CD48"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73" w:history="1">
        <w:r w:rsidR="00854FF6" w:rsidRPr="00CA58FB">
          <w:rPr>
            <w:rStyle w:val="Hipervnculo"/>
            <w:rFonts w:ascii="Times New Roman" w:hAnsi="Times New Roman" w:cs="Times New Roman"/>
            <w:noProof/>
          </w:rPr>
          <w:t>Figura 8 Slider, botones + -, cuadro de texto y botón Árbol Completo.</w:t>
        </w:r>
        <w:r w:rsidR="00854FF6">
          <w:rPr>
            <w:noProof/>
            <w:webHidden/>
          </w:rPr>
          <w:tab/>
        </w:r>
        <w:r w:rsidR="00854FF6">
          <w:rPr>
            <w:noProof/>
            <w:webHidden/>
          </w:rPr>
          <w:fldChar w:fldCharType="begin"/>
        </w:r>
        <w:r w:rsidR="00854FF6">
          <w:rPr>
            <w:noProof/>
            <w:webHidden/>
          </w:rPr>
          <w:instrText xml:space="preserve"> PAGEREF _Toc15387573 \h </w:instrText>
        </w:r>
        <w:r w:rsidR="00854FF6">
          <w:rPr>
            <w:noProof/>
            <w:webHidden/>
          </w:rPr>
        </w:r>
        <w:r w:rsidR="00854FF6">
          <w:rPr>
            <w:noProof/>
            <w:webHidden/>
          </w:rPr>
          <w:fldChar w:fldCharType="separate"/>
        </w:r>
        <w:r w:rsidR="0033084F">
          <w:rPr>
            <w:noProof/>
            <w:webHidden/>
          </w:rPr>
          <w:t>5</w:t>
        </w:r>
        <w:r w:rsidR="00854FF6">
          <w:rPr>
            <w:noProof/>
            <w:webHidden/>
          </w:rPr>
          <w:fldChar w:fldCharType="end"/>
        </w:r>
      </w:hyperlink>
    </w:p>
    <w:p w14:paraId="476F14F2" w14:textId="3284DC33"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74" w:history="1">
        <w:r w:rsidR="00854FF6" w:rsidRPr="00CA58FB">
          <w:rPr>
            <w:rStyle w:val="Hipervnculo"/>
            <w:rFonts w:ascii="Times New Roman" w:hAnsi="Times New Roman" w:cs="Times New Roman"/>
            <w:noProof/>
          </w:rPr>
          <w:t>Figura 9 Botones + - , cuadro de texto y botón Gramática Entera.</w:t>
        </w:r>
        <w:r w:rsidR="00854FF6">
          <w:rPr>
            <w:noProof/>
            <w:webHidden/>
          </w:rPr>
          <w:tab/>
        </w:r>
        <w:r w:rsidR="00854FF6">
          <w:rPr>
            <w:noProof/>
            <w:webHidden/>
          </w:rPr>
          <w:fldChar w:fldCharType="begin"/>
        </w:r>
        <w:r w:rsidR="00854FF6">
          <w:rPr>
            <w:noProof/>
            <w:webHidden/>
          </w:rPr>
          <w:instrText xml:space="preserve"> PAGEREF _Toc15387574 \h </w:instrText>
        </w:r>
        <w:r w:rsidR="00854FF6">
          <w:rPr>
            <w:noProof/>
            <w:webHidden/>
          </w:rPr>
        </w:r>
        <w:r w:rsidR="00854FF6">
          <w:rPr>
            <w:noProof/>
            <w:webHidden/>
          </w:rPr>
          <w:fldChar w:fldCharType="separate"/>
        </w:r>
        <w:r w:rsidR="0033084F">
          <w:rPr>
            <w:noProof/>
            <w:webHidden/>
          </w:rPr>
          <w:t>6</w:t>
        </w:r>
        <w:r w:rsidR="00854FF6">
          <w:rPr>
            <w:noProof/>
            <w:webHidden/>
          </w:rPr>
          <w:fldChar w:fldCharType="end"/>
        </w:r>
      </w:hyperlink>
    </w:p>
    <w:p w14:paraId="0B8363A1" w14:textId="5E59E836"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75" w:history="1">
        <w:r w:rsidR="00854FF6" w:rsidRPr="00CA58FB">
          <w:rPr>
            <w:rStyle w:val="Hipervnculo"/>
            <w:rFonts w:ascii="Times New Roman" w:hAnsi="Times New Roman" w:cs="Times New Roman"/>
            <w:noProof/>
          </w:rPr>
          <w:t>Figura 10 Botones + - , cuadro de texto y botón Cadena Entera.</w:t>
        </w:r>
        <w:r w:rsidR="00854FF6">
          <w:rPr>
            <w:noProof/>
            <w:webHidden/>
          </w:rPr>
          <w:tab/>
        </w:r>
        <w:r w:rsidR="00854FF6">
          <w:rPr>
            <w:noProof/>
            <w:webHidden/>
          </w:rPr>
          <w:fldChar w:fldCharType="begin"/>
        </w:r>
        <w:r w:rsidR="00854FF6">
          <w:rPr>
            <w:noProof/>
            <w:webHidden/>
          </w:rPr>
          <w:instrText xml:space="preserve"> PAGEREF _Toc15387575 \h </w:instrText>
        </w:r>
        <w:r w:rsidR="00854FF6">
          <w:rPr>
            <w:noProof/>
            <w:webHidden/>
          </w:rPr>
        </w:r>
        <w:r w:rsidR="00854FF6">
          <w:rPr>
            <w:noProof/>
            <w:webHidden/>
          </w:rPr>
          <w:fldChar w:fldCharType="separate"/>
        </w:r>
        <w:r w:rsidR="0033084F">
          <w:rPr>
            <w:noProof/>
            <w:webHidden/>
          </w:rPr>
          <w:t>6</w:t>
        </w:r>
        <w:r w:rsidR="00854FF6">
          <w:rPr>
            <w:noProof/>
            <w:webHidden/>
          </w:rPr>
          <w:fldChar w:fldCharType="end"/>
        </w:r>
      </w:hyperlink>
    </w:p>
    <w:p w14:paraId="4A91D78D" w14:textId="1BB51FCA"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76" w:history="1">
        <w:r w:rsidR="00854FF6" w:rsidRPr="00CA58FB">
          <w:rPr>
            <w:rStyle w:val="Hipervnculo"/>
            <w:noProof/>
          </w:rPr>
          <w:t>Figura 11 Ventana de configuración.</w:t>
        </w:r>
        <w:r w:rsidR="00854FF6">
          <w:rPr>
            <w:noProof/>
            <w:webHidden/>
          </w:rPr>
          <w:tab/>
        </w:r>
        <w:r w:rsidR="00854FF6">
          <w:rPr>
            <w:noProof/>
            <w:webHidden/>
          </w:rPr>
          <w:fldChar w:fldCharType="begin"/>
        </w:r>
        <w:r w:rsidR="00854FF6">
          <w:rPr>
            <w:noProof/>
            <w:webHidden/>
          </w:rPr>
          <w:instrText xml:space="preserve"> PAGEREF _Toc15387576 \h </w:instrText>
        </w:r>
        <w:r w:rsidR="00854FF6">
          <w:rPr>
            <w:noProof/>
            <w:webHidden/>
          </w:rPr>
        </w:r>
        <w:r w:rsidR="00854FF6">
          <w:rPr>
            <w:noProof/>
            <w:webHidden/>
          </w:rPr>
          <w:fldChar w:fldCharType="separate"/>
        </w:r>
        <w:r w:rsidR="0033084F">
          <w:rPr>
            <w:noProof/>
            <w:webHidden/>
          </w:rPr>
          <w:t>7</w:t>
        </w:r>
        <w:r w:rsidR="00854FF6">
          <w:rPr>
            <w:noProof/>
            <w:webHidden/>
          </w:rPr>
          <w:fldChar w:fldCharType="end"/>
        </w:r>
      </w:hyperlink>
    </w:p>
    <w:p w14:paraId="580721AD" w14:textId="75E00B03"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77" w:history="1">
        <w:r w:rsidR="00854FF6" w:rsidRPr="00CA58FB">
          <w:rPr>
            <w:rStyle w:val="Hipervnculo"/>
            <w:noProof/>
          </w:rPr>
          <w:t>Figura 12 Opción menú configuración-&gt; guardar configuración</w:t>
        </w:r>
        <w:r w:rsidR="00854FF6">
          <w:rPr>
            <w:noProof/>
            <w:webHidden/>
          </w:rPr>
          <w:tab/>
        </w:r>
        <w:r w:rsidR="00854FF6">
          <w:rPr>
            <w:noProof/>
            <w:webHidden/>
          </w:rPr>
          <w:fldChar w:fldCharType="begin"/>
        </w:r>
        <w:r w:rsidR="00854FF6">
          <w:rPr>
            <w:noProof/>
            <w:webHidden/>
          </w:rPr>
          <w:instrText xml:space="preserve"> PAGEREF _Toc15387577 \h </w:instrText>
        </w:r>
        <w:r w:rsidR="00854FF6">
          <w:rPr>
            <w:noProof/>
            <w:webHidden/>
          </w:rPr>
        </w:r>
        <w:r w:rsidR="00854FF6">
          <w:rPr>
            <w:noProof/>
            <w:webHidden/>
          </w:rPr>
          <w:fldChar w:fldCharType="separate"/>
        </w:r>
        <w:r w:rsidR="0033084F">
          <w:rPr>
            <w:noProof/>
            <w:webHidden/>
          </w:rPr>
          <w:t>7</w:t>
        </w:r>
        <w:r w:rsidR="00854FF6">
          <w:rPr>
            <w:noProof/>
            <w:webHidden/>
          </w:rPr>
          <w:fldChar w:fldCharType="end"/>
        </w:r>
      </w:hyperlink>
    </w:p>
    <w:p w14:paraId="24A3C171" w14:textId="16682C57"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78" w:history="1">
        <w:r w:rsidR="00854FF6" w:rsidRPr="00CA58FB">
          <w:rPr>
            <w:rStyle w:val="Hipervnculo"/>
            <w:noProof/>
          </w:rPr>
          <w:t>Figura 13 Opción menú configuración-&gt; guardar configuración</w:t>
        </w:r>
        <w:r w:rsidR="00854FF6">
          <w:rPr>
            <w:noProof/>
            <w:webHidden/>
          </w:rPr>
          <w:tab/>
        </w:r>
        <w:r w:rsidR="00854FF6">
          <w:rPr>
            <w:noProof/>
            <w:webHidden/>
          </w:rPr>
          <w:fldChar w:fldCharType="begin"/>
        </w:r>
        <w:r w:rsidR="00854FF6">
          <w:rPr>
            <w:noProof/>
            <w:webHidden/>
          </w:rPr>
          <w:instrText xml:space="preserve"> PAGEREF _Toc15387578 \h </w:instrText>
        </w:r>
        <w:r w:rsidR="00854FF6">
          <w:rPr>
            <w:noProof/>
            <w:webHidden/>
          </w:rPr>
        </w:r>
        <w:r w:rsidR="00854FF6">
          <w:rPr>
            <w:noProof/>
            <w:webHidden/>
          </w:rPr>
          <w:fldChar w:fldCharType="separate"/>
        </w:r>
        <w:r w:rsidR="0033084F">
          <w:rPr>
            <w:noProof/>
            <w:webHidden/>
          </w:rPr>
          <w:t>8</w:t>
        </w:r>
        <w:r w:rsidR="00854FF6">
          <w:rPr>
            <w:noProof/>
            <w:webHidden/>
          </w:rPr>
          <w:fldChar w:fldCharType="end"/>
        </w:r>
      </w:hyperlink>
    </w:p>
    <w:p w14:paraId="3940CC7D" w14:textId="1BCC34A3"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79" w:history="1">
        <w:r w:rsidR="00854FF6" w:rsidRPr="00CA58FB">
          <w:rPr>
            <w:rStyle w:val="Hipervnculo"/>
            <w:noProof/>
          </w:rPr>
          <w:t>Figura 14 Opción menú configuración-&gt;cargar configuración</w:t>
        </w:r>
        <w:r w:rsidR="00854FF6">
          <w:rPr>
            <w:noProof/>
            <w:webHidden/>
          </w:rPr>
          <w:tab/>
        </w:r>
        <w:r w:rsidR="00854FF6">
          <w:rPr>
            <w:noProof/>
            <w:webHidden/>
          </w:rPr>
          <w:fldChar w:fldCharType="begin"/>
        </w:r>
        <w:r w:rsidR="00854FF6">
          <w:rPr>
            <w:noProof/>
            <w:webHidden/>
          </w:rPr>
          <w:instrText xml:space="preserve"> PAGEREF _Toc15387579 \h </w:instrText>
        </w:r>
        <w:r w:rsidR="00854FF6">
          <w:rPr>
            <w:noProof/>
            <w:webHidden/>
          </w:rPr>
        </w:r>
        <w:r w:rsidR="00854FF6">
          <w:rPr>
            <w:noProof/>
            <w:webHidden/>
          </w:rPr>
          <w:fldChar w:fldCharType="separate"/>
        </w:r>
        <w:r w:rsidR="0033084F">
          <w:rPr>
            <w:noProof/>
            <w:webHidden/>
          </w:rPr>
          <w:t>8</w:t>
        </w:r>
        <w:r w:rsidR="00854FF6">
          <w:rPr>
            <w:noProof/>
            <w:webHidden/>
          </w:rPr>
          <w:fldChar w:fldCharType="end"/>
        </w:r>
      </w:hyperlink>
    </w:p>
    <w:p w14:paraId="05F1B958" w14:textId="5E02961D"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80" w:history="1">
        <w:r w:rsidR="00854FF6" w:rsidRPr="00CA58FB">
          <w:rPr>
            <w:rStyle w:val="Hipervnculo"/>
            <w:noProof/>
          </w:rPr>
          <w:t>Figura 15 Opción menú configuración-&gt;restablecer configuración por defecto.</w:t>
        </w:r>
        <w:r w:rsidR="00854FF6">
          <w:rPr>
            <w:noProof/>
            <w:webHidden/>
          </w:rPr>
          <w:tab/>
        </w:r>
        <w:r w:rsidR="00854FF6">
          <w:rPr>
            <w:noProof/>
            <w:webHidden/>
          </w:rPr>
          <w:fldChar w:fldCharType="begin"/>
        </w:r>
        <w:r w:rsidR="00854FF6">
          <w:rPr>
            <w:noProof/>
            <w:webHidden/>
          </w:rPr>
          <w:instrText xml:space="preserve"> PAGEREF _Toc15387580 \h </w:instrText>
        </w:r>
        <w:r w:rsidR="00854FF6">
          <w:rPr>
            <w:noProof/>
            <w:webHidden/>
          </w:rPr>
        </w:r>
        <w:r w:rsidR="00854FF6">
          <w:rPr>
            <w:noProof/>
            <w:webHidden/>
          </w:rPr>
          <w:fldChar w:fldCharType="separate"/>
        </w:r>
        <w:r w:rsidR="0033084F">
          <w:rPr>
            <w:noProof/>
            <w:webHidden/>
          </w:rPr>
          <w:t>9</w:t>
        </w:r>
        <w:r w:rsidR="00854FF6">
          <w:rPr>
            <w:noProof/>
            <w:webHidden/>
          </w:rPr>
          <w:fldChar w:fldCharType="end"/>
        </w:r>
      </w:hyperlink>
    </w:p>
    <w:p w14:paraId="256027F5" w14:textId="25578D54"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81" w:history="1">
        <w:r w:rsidR="00854FF6" w:rsidRPr="00CA58FB">
          <w:rPr>
            <w:rStyle w:val="Hipervnculo"/>
            <w:noProof/>
          </w:rPr>
          <w:t>Figura 16 Sincronización entre árbol y regla semántica.</w:t>
        </w:r>
        <w:r w:rsidR="00854FF6">
          <w:rPr>
            <w:noProof/>
            <w:webHidden/>
          </w:rPr>
          <w:tab/>
        </w:r>
        <w:r w:rsidR="00854FF6">
          <w:rPr>
            <w:noProof/>
            <w:webHidden/>
          </w:rPr>
          <w:fldChar w:fldCharType="begin"/>
        </w:r>
        <w:r w:rsidR="00854FF6">
          <w:rPr>
            <w:noProof/>
            <w:webHidden/>
          </w:rPr>
          <w:instrText xml:space="preserve"> PAGEREF _Toc15387581 \h </w:instrText>
        </w:r>
        <w:r w:rsidR="00854FF6">
          <w:rPr>
            <w:noProof/>
            <w:webHidden/>
          </w:rPr>
        </w:r>
        <w:r w:rsidR="00854FF6">
          <w:rPr>
            <w:noProof/>
            <w:webHidden/>
          </w:rPr>
          <w:fldChar w:fldCharType="separate"/>
        </w:r>
        <w:r w:rsidR="0033084F">
          <w:rPr>
            <w:noProof/>
            <w:webHidden/>
          </w:rPr>
          <w:t>9</w:t>
        </w:r>
        <w:r w:rsidR="00854FF6">
          <w:rPr>
            <w:noProof/>
            <w:webHidden/>
          </w:rPr>
          <w:fldChar w:fldCharType="end"/>
        </w:r>
      </w:hyperlink>
    </w:p>
    <w:p w14:paraId="74E9A450" w14:textId="5CBE740E"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82" w:history="1">
        <w:r w:rsidR="00854FF6" w:rsidRPr="00CA58FB">
          <w:rPr>
            <w:rStyle w:val="Hipervnculo"/>
            <w:noProof/>
          </w:rPr>
          <w:t>Figura 17 Tooltip regla.</w:t>
        </w:r>
        <w:r w:rsidR="00854FF6">
          <w:rPr>
            <w:noProof/>
            <w:webHidden/>
          </w:rPr>
          <w:tab/>
        </w:r>
        <w:r w:rsidR="00854FF6">
          <w:rPr>
            <w:noProof/>
            <w:webHidden/>
          </w:rPr>
          <w:fldChar w:fldCharType="begin"/>
        </w:r>
        <w:r w:rsidR="00854FF6">
          <w:rPr>
            <w:noProof/>
            <w:webHidden/>
          </w:rPr>
          <w:instrText xml:space="preserve"> PAGEREF _Toc15387582 \h </w:instrText>
        </w:r>
        <w:r w:rsidR="00854FF6">
          <w:rPr>
            <w:noProof/>
            <w:webHidden/>
          </w:rPr>
        </w:r>
        <w:r w:rsidR="00854FF6">
          <w:rPr>
            <w:noProof/>
            <w:webHidden/>
          </w:rPr>
          <w:fldChar w:fldCharType="separate"/>
        </w:r>
        <w:r w:rsidR="0033084F">
          <w:rPr>
            <w:noProof/>
            <w:webHidden/>
          </w:rPr>
          <w:t>10</w:t>
        </w:r>
        <w:r w:rsidR="00854FF6">
          <w:rPr>
            <w:noProof/>
            <w:webHidden/>
          </w:rPr>
          <w:fldChar w:fldCharType="end"/>
        </w:r>
      </w:hyperlink>
    </w:p>
    <w:p w14:paraId="425187C0" w14:textId="233856EF"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83" w:history="1">
        <w:r w:rsidR="00854FF6" w:rsidRPr="00CA58FB">
          <w:rPr>
            <w:rStyle w:val="Hipervnculo"/>
            <w:noProof/>
          </w:rPr>
          <w:t>Figura 18 Tooltip símbolo.</w:t>
        </w:r>
        <w:r w:rsidR="00854FF6">
          <w:rPr>
            <w:noProof/>
            <w:webHidden/>
          </w:rPr>
          <w:tab/>
        </w:r>
        <w:r w:rsidR="00854FF6">
          <w:rPr>
            <w:noProof/>
            <w:webHidden/>
          </w:rPr>
          <w:fldChar w:fldCharType="begin"/>
        </w:r>
        <w:r w:rsidR="00854FF6">
          <w:rPr>
            <w:noProof/>
            <w:webHidden/>
          </w:rPr>
          <w:instrText xml:space="preserve"> PAGEREF _Toc15387583 \h </w:instrText>
        </w:r>
        <w:r w:rsidR="00854FF6">
          <w:rPr>
            <w:noProof/>
            <w:webHidden/>
          </w:rPr>
        </w:r>
        <w:r w:rsidR="00854FF6">
          <w:rPr>
            <w:noProof/>
            <w:webHidden/>
          </w:rPr>
          <w:fldChar w:fldCharType="separate"/>
        </w:r>
        <w:r w:rsidR="0033084F">
          <w:rPr>
            <w:noProof/>
            <w:webHidden/>
          </w:rPr>
          <w:t>10</w:t>
        </w:r>
        <w:r w:rsidR="00854FF6">
          <w:rPr>
            <w:noProof/>
            <w:webHidden/>
          </w:rPr>
          <w:fldChar w:fldCharType="end"/>
        </w:r>
      </w:hyperlink>
    </w:p>
    <w:p w14:paraId="4CD19FCD" w14:textId="183AB373"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84" w:history="1">
        <w:r w:rsidR="00854FF6" w:rsidRPr="00CA58FB">
          <w:rPr>
            <w:rStyle w:val="Hipervnculo"/>
            <w:noProof/>
          </w:rPr>
          <w:t>Figura 19 Ayuda-&gt;Ver ayuda-&gt;Manual PDF.</w:t>
        </w:r>
        <w:r w:rsidR="00854FF6">
          <w:rPr>
            <w:noProof/>
            <w:webHidden/>
          </w:rPr>
          <w:tab/>
        </w:r>
        <w:r w:rsidR="00854FF6">
          <w:rPr>
            <w:noProof/>
            <w:webHidden/>
          </w:rPr>
          <w:fldChar w:fldCharType="begin"/>
        </w:r>
        <w:r w:rsidR="00854FF6">
          <w:rPr>
            <w:noProof/>
            <w:webHidden/>
          </w:rPr>
          <w:instrText xml:space="preserve"> PAGEREF _Toc15387584 \h </w:instrText>
        </w:r>
        <w:r w:rsidR="00854FF6">
          <w:rPr>
            <w:noProof/>
            <w:webHidden/>
          </w:rPr>
        </w:r>
        <w:r w:rsidR="00854FF6">
          <w:rPr>
            <w:noProof/>
            <w:webHidden/>
          </w:rPr>
          <w:fldChar w:fldCharType="separate"/>
        </w:r>
        <w:r w:rsidR="0033084F">
          <w:rPr>
            <w:noProof/>
            <w:webHidden/>
          </w:rPr>
          <w:t>10</w:t>
        </w:r>
        <w:r w:rsidR="00854FF6">
          <w:rPr>
            <w:noProof/>
            <w:webHidden/>
          </w:rPr>
          <w:fldChar w:fldCharType="end"/>
        </w:r>
      </w:hyperlink>
    </w:p>
    <w:p w14:paraId="20EC4727" w14:textId="509C828D"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85" w:history="1">
        <w:r w:rsidR="00854FF6" w:rsidRPr="00CA58FB">
          <w:rPr>
            <w:rStyle w:val="Hipervnculo"/>
            <w:noProof/>
          </w:rPr>
          <w:t>Figura 20 Ayuda-&gt;Ver ayuda-&gt;Tutorial.</w:t>
        </w:r>
        <w:r w:rsidR="00854FF6">
          <w:rPr>
            <w:noProof/>
            <w:webHidden/>
          </w:rPr>
          <w:tab/>
        </w:r>
        <w:r w:rsidR="00854FF6">
          <w:rPr>
            <w:noProof/>
            <w:webHidden/>
          </w:rPr>
          <w:fldChar w:fldCharType="begin"/>
        </w:r>
        <w:r w:rsidR="00854FF6">
          <w:rPr>
            <w:noProof/>
            <w:webHidden/>
          </w:rPr>
          <w:instrText xml:space="preserve"> PAGEREF _Toc15387585 \h </w:instrText>
        </w:r>
        <w:r w:rsidR="00854FF6">
          <w:rPr>
            <w:noProof/>
            <w:webHidden/>
          </w:rPr>
        </w:r>
        <w:r w:rsidR="00854FF6">
          <w:rPr>
            <w:noProof/>
            <w:webHidden/>
          </w:rPr>
          <w:fldChar w:fldCharType="separate"/>
        </w:r>
        <w:r w:rsidR="0033084F">
          <w:rPr>
            <w:noProof/>
            <w:webHidden/>
          </w:rPr>
          <w:t>11</w:t>
        </w:r>
        <w:r w:rsidR="00854FF6">
          <w:rPr>
            <w:noProof/>
            <w:webHidden/>
          </w:rPr>
          <w:fldChar w:fldCharType="end"/>
        </w:r>
      </w:hyperlink>
    </w:p>
    <w:p w14:paraId="2372682E" w14:textId="56EFD3B3" w:rsidR="00854FF6" w:rsidRDefault="00F930F4">
      <w:pPr>
        <w:pStyle w:val="Tabladeilustraciones"/>
        <w:tabs>
          <w:tab w:val="right" w:leader="dot" w:pos="9354"/>
        </w:tabs>
        <w:rPr>
          <w:rFonts w:asciiTheme="minorHAnsi" w:eastAsiaTheme="minorEastAsia" w:hAnsiTheme="minorHAnsi" w:cstheme="minorBidi"/>
          <w:noProof/>
          <w:color w:val="auto"/>
        </w:rPr>
      </w:pPr>
      <w:hyperlink w:anchor="_Toc15387586" w:history="1">
        <w:r w:rsidR="00854FF6" w:rsidRPr="00CA58FB">
          <w:rPr>
            <w:rStyle w:val="Hipervnculo"/>
            <w:noProof/>
          </w:rPr>
          <w:t>Figura 21 Tutorial.</w:t>
        </w:r>
        <w:r w:rsidR="00854FF6">
          <w:rPr>
            <w:noProof/>
            <w:webHidden/>
          </w:rPr>
          <w:tab/>
        </w:r>
        <w:r w:rsidR="00854FF6">
          <w:rPr>
            <w:noProof/>
            <w:webHidden/>
          </w:rPr>
          <w:fldChar w:fldCharType="begin"/>
        </w:r>
        <w:r w:rsidR="00854FF6">
          <w:rPr>
            <w:noProof/>
            <w:webHidden/>
          </w:rPr>
          <w:instrText xml:space="preserve"> PAGEREF _Toc15387586 \h </w:instrText>
        </w:r>
        <w:r w:rsidR="00854FF6">
          <w:rPr>
            <w:noProof/>
            <w:webHidden/>
          </w:rPr>
        </w:r>
        <w:r w:rsidR="00854FF6">
          <w:rPr>
            <w:noProof/>
            <w:webHidden/>
          </w:rPr>
          <w:fldChar w:fldCharType="separate"/>
        </w:r>
        <w:r w:rsidR="0033084F">
          <w:rPr>
            <w:noProof/>
            <w:webHidden/>
          </w:rPr>
          <w:t>11</w:t>
        </w:r>
        <w:r w:rsidR="00854FF6">
          <w:rPr>
            <w:noProof/>
            <w:webHidden/>
          </w:rPr>
          <w:fldChar w:fldCharType="end"/>
        </w:r>
      </w:hyperlink>
    </w:p>
    <w:p w14:paraId="2099A6DC" w14:textId="7777FDBE" w:rsidR="005D03E3" w:rsidRDefault="007A4D81" w:rsidP="00C02F1E">
      <w:pPr>
        <w:pStyle w:val="Descripcin"/>
      </w:pPr>
      <w:r>
        <w:fldChar w:fldCharType="end"/>
      </w:r>
    </w:p>
    <w:p w14:paraId="4FCE845D" w14:textId="77777777" w:rsidR="00F42D18" w:rsidRDefault="00F42D18">
      <w:pPr>
        <w:pStyle w:val="Ttulo1"/>
        <w:ind w:left="-5"/>
      </w:pPr>
    </w:p>
    <w:p w14:paraId="168566C3" w14:textId="49852C4B" w:rsidR="005D03E3" w:rsidRDefault="005D03E3">
      <w:pPr>
        <w:spacing w:after="284" w:line="259" w:lineRule="auto"/>
        <w:ind w:left="0" w:firstLine="0"/>
      </w:pPr>
    </w:p>
    <w:p w14:paraId="16C40615" w14:textId="77777777" w:rsidR="005D03E3" w:rsidRDefault="00F64EC3">
      <w:pPr>
        <w:spacing w:after="0" w:line="259" w:lineRule="auto"/>
        <w:ind w:left="0" w:firstLine="0"/>
      </w:pPr>
      <w:r>
        <w:t xml:space="preserve"> </w:t>
      </w:r>
      <w:r>
        <w:tab/>
      </w:r>
      <w:r>
        <w:rPr>
          <w:color w:val="2F5496"/>
          <w:sz w:val="32"/>
        </w:rPr>
        <w:t xml:space="preserve"> </w:t>
      </w:r>
    </w:p>
    <w:p w14:paraId="4FAC3425" w14:textId="77777777" w:rsidR="00F200BF" w:rsidRDefault="00F200BF">
      <w:pPr>
        <w:spacing w:after="242" w:line="259" w:lineRule="auto"/>
        <w:ind w:left="0" w:firstLine="0"/>
        <w:rPr>
          <w:color w:val="2F5496"/>
          <w:sz w:val="32"/>
        </w:rPr>
      </w:pPr>
    </w:p>
    <w:p w14:paraId="2AC16549" w14:textId="77777777" w:rsidR="00F200BF" w:rsidRDefault="00F200BF">
      <w:pPr>
        <w:spacing w:after="242" w:line="259" w:lineRule="auto"/>
        <w:ind w:left="0" w:firstLine="0"/>
        <w:rPr>
          <w:color w:val="2F5496"/>
          <w:sz w:val="32"/>
        </w:rPr>
      </w:pPr>
    </w:p>
    <w:p w14:paraId="2A02A533" w14:textId="77777777" w:rsidR="00F200BF" w:rsidRDefault="00F200BF">
      <w:pPr>
        <w:spacing w:after="242" w:line="259" w:lineRule="auto"/>
        <w:ind w:left="0" w:firstLine="0"/>
        <w:rPr>
          <w:color w:val="2F5496"/>
          <w:sz w:val="32"/>
        </w:rPr>
      </w:pPr>
    </w:p>
    <w:p w14:paraId="01DB57BD" w14:textId="77777777" w:rsidR="00F200BF" w:rsidRDefault="00F200BF">
      <w:pPr>
        <w:spacing w:after="242" w:line="259" w:lineRule="auto"/>
        <w:ind w:left="0" w:firstLine="0"/>
        <w:rPr>
          <w:color w:val="2F5496"/>
          <w:sz w:val="32"/>
        </w:rPr>
      </w:pPr>
    </w:p>
    <w:p w14:paraId="5AEB48EF" w14:textId="77777777" w:rsidR="00F200BF" w:rsidRDefault="00F200BF">
      <w:pPr>
        <w:spacing w:after="242" w:line="259" w:lineRule="auto"/>
        <w:ind w:left="0" w:firstLine="0"/>
        <w:rPr>
          <w:color w:val="2F5496"/>
          <w:sz w:val="32"/>
        </w:rPr>
      </w:pPr>
    </w:p>
    <w:p w14:paraId="06A57665" w14:textId="77777777" w:rsidR="00F200BF" w:rsidRDefault="00F200BF">
      <w:pPr>
        <w:spacing w:after="242" w:line="259" w:lineRule="auto"/>
        <w:ind w:left="0" w:firstLine="0"/>
        <w:rPr>
          <w:color w:val="2F5496"/>
          <w:sz w:val="32"/>
        </w:rPr>
      </w:pPr>
    </w:p>
    <w:p w14:paraId="4CEB252D" w14:textId="77777777" w:rsidR="00854FF6" w:rsidRDefault="00854FF6">
      <w:pPr>
        <w:spacing w:after="242" w:line="259" w:lineRule="auto"/>
        <w:ind w:left="0" w:firstLine="0"/>
        <w:rPr>
          <w:color w:val="2F5496"/>
          <w:sz w:val="32"/>
        </w:rPr>
      </w:pPr>
    </w:p>
    <w:p w14:paraId="740F43F8" w14:textId="77777777" w:rsidR="00854FF6" w:rsidRDefault="00854FF6">
      <w:pPr>
        <w:spacing w:after="242" w:line="259" w:lineRule="auto"/>
        <w:ind w:left="0" w:firstLine="0"/>
        <w:rPr>
          <w:color w:val="2F5496"/>
          <w:sz w:val="32"/>
        </w:rPr>
      </w:pPr>
    </w:p>
    <w:p w14:paraId="4D70AFD8" w14:textId="77777777" w:rsidR="00854FF6" w:rsidRDefault="00854FF6">
      <w:pPr>
        <w:spacing w:after="242" w:line="259" w:lineRule="auto"/>
        <w:ind w:left="0" w:firstLine="0"/>
        <w:rPr>
          <w:color w:val="2F5496"/>
          <w:sz w:val="32"/>
        </w:rPr>
      </w:pPr>
    </w:p>
    <w:p w14:paraId="3E911DBF" w14:textId="77777777" w:rsidR="00854FF6" w:rsidRDefault="00854FF6">
      <w:pPr>
        <w:spacing w:after="242" w:line="259" w:lineRule="auto"/>
        <w:ind w:left="0" w:firstLine="0"/>
        <w:rPr>
          <w:color w:val="2F5496"/>
          <w:sz w:val="32"/>
        </w:rPr>
      </w:pPr>
    </w:p>
    <w:p w14:paraId="040298F0" w14:textId="77777777" w:rsidR="00854FF6" w:rsidRDefault="00854FF6">
      <w:pPr>
        <w:spacing w:after="242" w:line="259" w:lineRule="auto"/>
        <w:ind w:left="0" w:firstLine="0"/>
        <w:rPr>
          <w:color w:val="2F5496"/>
          <w:sz w:val="32"/>
        </w:rPr>
      </w:pPr>
    </w:p>
    <w:p w14:paraId="2FA74A88" w14:textId="77777777" w:rsidR="00854FF6" w:rsidRDefault="00854FF6">
      <w:pPr>
        <w:spacing w:after="242" w:line="259" w:lineRule="auto"/>
        <w:ind w:left="0" w:firstLine="0"/>
        <w:rPr>
          <w:color w:val="2F5496"/>
          <w:sz w:val="32"/>
        </w:rPr>
      </w:pPr>
    </w:p>
    <w:p w14:paraId="04E062D7" w14:textId="77777777" w:rsidR="00854FF6" w:rsidRDefault="00854FF6">
      <w:pPr>
        <w:spacing w:after="242" w:line="259" w:lineRule="auto"/>
        <w:ind w:left="0" w:firstLine="0"/>
        <w:rPr>
          <w:color w:val="2F5496"/>
          <w:sz w:val="32"/>
        </w:rPr>
      </w:pPr>
    </w:p>
    <w:p w14:paraId="41BAA155" w14:textId="77777777" w:rsidR="00854FF6" w:rsidRDefault="00854FF6">
      <w:pPr>
        <w:spacing w:after="242" w:line="259" w:lineRule="auto"/>
        <w:ind w:left="0" w:firstLine="0"/>
        <w:rPr>
          <w:color w:val="2F5496"/>
          <w:sz w:val="32"/>
        </w:rPr>
      </w:pPr>
    </w:p>
    <w:p w14:paraId="4403412B" w14:textId="77777777" w:rsidR="00854FF6" w:rsidRDefault="00854FF6">
      <w:pPr>
        <w:spacing w:after="242" w:line="259" w:lineRule="auto"/>
        <w:ind w:left="0" w:firstLine="0"/>
        <w:rPr>
          <w:color w:val="2F5496"/>
          <w:sz w:val="32"/>
        </w:rPr>
      </w:pPr>
    </w:p>
    <w:p w14:paraId="1D126E6B" w14:textId="77777777" w:rsidR="00854FF6" w:rsidRDefault="00854FF6">
      <w:pPr>
        <w:spacing w:after="242" w:line="259" w:lineRule="auto"/>
        <w:ind w:left="0" w:firstLine="0"/>
        <w:rPr>
          <w:color w:val="2F5496"/>
          <w:sz w:val="32"/>
        </w:rPr>
      </w:pPr>
    </w:p>
    <w:p w14:paraId="3ACA3EDD" w14:textId="77777777" w:rsidR="00854FF6" w:rsidRDefault="00854FF6">
      <w:pPr>
        <w:spacing w:after="242" w:line="259" w:lineRule="auto"/>
        <w:ind w:left="0" w:firstLine="0"/>
        <w:rPr>
          <w:color w:val="2F5496"/>
          <w:sz w:val="32"/>
        </w:rPr>
      </w:pPr>
    </w:p>
    <w:p w14:paraId="08A99D5A" w14:textId="77777777" w:rsidR="00854FF6" w:rsidRDefault="00854FF6">
      <w:pPr>
        <w:spacing w:after="242" w:line="259" w:lineRule="auto"/>
        <w:ind w:left="0" w:firstLine="0"/>
        <w:rPr>
          <w:color w:val="2F5496"/>
          <w:sz w:val="32"/>
        </w:rPr>
      </w:pPr>
    </w:p>
    <w:p w14:paraId="00111B8E" w14:textId="77777777" w:rsidR="00854FF6" w:rsidRDefault="00854FF6">
      <w:pPr>
        <w:spacing w:after="242" w:line="259" w:lineRule="auto"/>
        <w:ind w:left="0" w:firstLine="0"/>
        <w:rPr>
          <w:color w:val="2F5496"/>
          <w:sz w:val="32"/>
        </w:rPr>
      </w:pPr>
    </w:p>
    <w:p w14:paraId="5767FE11" w14:textId="77777777" w:rsidR="00854FF6" w:rsidRDefault="00854FF6">
      <w:pPr>
        <w:spacing w:after="242" w:line="259" w:lineRule="auto"/>
        <w:ind w:left="0" w:firstLine="0"/>
        <w:rPr>
          <w:color w:val="2F5496"/>
          <w:sz w:val="32"/>
        </w:rPr>
      </w:pPr>
    </w:p>
    <w:p w14:paraId="253D415D" w14:textId="77777777" w:rsidR="00854FF6" w:rsidRDefault="00854FF6">
      <w:pPr>
        <w:spacing w:after="242" w:line="259" w:lineRule="auto"/>
        <w:ind w:left="0" w:firstLine="0"/>
        <w:rPr>
          <w:color w:val="2F5496"/>
          <w:sz w:val="32"/>
        </w:rPr>
      </w:pPr>
    </w:p>
    <w:p w14:paraId="609D32E2" w14:textId="77777777" w:rsidR="00854FF6" w:rsidRDefault="00854FF6">
      <w:pPr>
        <w:spacing w:after="242" w:line="259" w:lineRule="auto"/>
        <w:ind w:left="0" w:firstLine="0"/>
        <w:rPr>
          <w:color w:val="2F5496"/>
          <w:sz w:val="32"/>
        </w:rPr>
      </w:pPr>
    </w:p>
    <w:p w14:paraId="266C7564" w14:textId="77777777" w:rsidR="00854FF6" w:rsidRDefault="00854FF6">
      <w:pPr>
        <w:spacing w:after="242" w:line="259" w:lineRule="auto"/>
        <w:ind w:left="0" w:firstLine="0"/>
        <w:rPr>
          <w:color w:val="2F5496"/>
          <w:sz w:val="32"/>
        </w:rPr>
      </w:pPr>
    </w:p>
    <w:p w14:paraId="1B46C348" w14:textId="77777777" w:rsidR="00854FF6" w:rsidRDefault="00854FF6">
      <w:pPr>
        <w:spacing w:after="242" w:line="259" w:lineRule="auto"/>
        <w:ind w:left="0" w:firstLine="0"/>
        <w:rPr>
          <w:color w:val="2F5496"/>
          <w:sz w:val="32"/>
        </w:rPr>
      </w:pPr>
    </w:p>
    <w:p w14:paraId="18D7ED74" w14:textId="77777777" w:rsidR="00854FF6" w:rsidRDefault="00854FF6">
      <w:pPr>
        <w:spacing w:after="242" w:line="259" w:lineRule="auto"/>
        <w:ind w:left="0" w:firstLine="0"/>
        <w:rPr>
          <w:color w:val="2F5496"/>
          <w:sz w:val="32"/>
        </w:rPr>
      </w:pPr>
    </w:p>
    <w:p w14:paraId="74799197" w14:textId="76D33BD9" w:rsidR="00854FF6" w:rsidRDefault="00854FF6">
      <w:pPr>
        <w:spacing w:after="242" w:line="259" w:lineRule="auto"/>
        <w:ind w:left="0" w:firstLine="0"/>
        <w:rPr>
          <w:color w:val="2F5496"/>
          <w:sz w:val="32"/>
        </w:rPr>
        <w:sectPr w:rsidR="00854FF6" w:rsidSect="00854FF6">
          <w:footerReference w:type="default" r:id="rId9"/>
          <w:pgSz w:w="12240" w:h="15840"/>
          <w:pgMar w:top="1440" w:right="1436" w:bottom="1465" w:left="1440" w:header="720" w:footer="720" w:gutter="0"/>
          <w:pgNumType w:fmt="lowerRoman" w:start="1"/>
          <w:cols w:space="720"/>
        </w:sectPr>
      </w:pPr>
    </w:p>
    <w:p w14:paraId="792A12CA" w14:textId="1B5A5B9F" w:rsidR="005D03E3" w:rsidRDefault="005D03E3">
      <w:pPr>
        <w:spacing w:after="242" w:line="259" w:lineRule="auto"/>
        <w:ind w:left="0" w:firstLine="0"/>
      </w:pPr>
    </w:p>
    <w:p w14:paraId="77EC8036" w14:textId="4C970D9A" w:rsidR="00296094" w:rsidRPr="00CE1805" w:rsidRDefault="00296094" w:rsidP="00D0160A">
      <w:pPr>
        <w:pStyle w:val="Ttulo1"/>
      </w:pPr>
      <w:bookmarkStart w:id="1" w:name="_Toc15322764"/>
      <w:bookmarkStart w:id="2" w:name="_Toc15387588"/>
      <w:r w:rsidRPr="00CE1805">
        <w:t>1</w:t>
      </w:r>
      <w:r>
        <w:t>.</w:t>
      </w:r>
      <w:r w:rsidRPr="00CE1805">
        <w:t xml:space="preserve"> Guía de usuario de VisTDS.</w:t>
      </w:r>
      <w:bookmarkEnd w:id="1"/>
      <w:bookmarkEnd w:id="2"/>
    </w:p>
    <w:p w14:paraId="46FF913A" w14:textId="77777777" w:rsidR="00296094" w:rsidRPr="00CE1805" w:rsidRDefault="00296094" w:rsidP="00296094">
      <w:pPr>
        <w:spacing w:line="360" w:lineRule="auto"/>
        <w:jc w:val="both"/>
        <w:rPr>
          <w:rFonts w:ascii="Times New Roman" w:hAnsi="Times New Roman" w:cs="Times New Roman"/>
          <w:sz w:val="24"/>
          <w:szCs w:val="24"/>
        </w:rPr>
      </w:pPr>
      <w:r w:rsidRPr="00CE1805">
        <w:rPr>
          <w:rFonts w:ascii="Times New Roman" w:hAnsi="Times New Roman" w:cs="Times New Roman"/>
          <w:sz w:val="24"/>
          <w:szCs w:val="24"/>
        </w:rPr>
        <w:t xml:space="preserve">Esta es la guía de usuario de la aplicación de visualización de traductores dirigidos por sintaxis VisTDS. </w:t>
      </w:r>
    </w:p>
    <w:p w14:paraId="5573306A" w14:textId="525A55EF" w:rsidR="00296094" w:rsidRPr="00CE1805" w:rsidRDefault="00296094" w:rsidP="00D0160A">
      <w:pPr>
        <w:pStyle w:val="Ttulo2"/>
      </w:pPr>
      <w:bookmarkStart w:id="3" w:name="_Toc15322765"/>
      <w:bookmarkStart w:id="4" w:name="_Toc15387589"/>
      <w:bookmarkStart w:id="5" w:name="_Toc4718"/>
      <w:r w:rsidRPr="00CE1805">
        <w:t>1.1</w:t>
      </w:r>
      <w:r>
        <w:t>.</w:t>
      </w:r>
      <w:r w:rsidRPr="00CE1805">
        <w:t xml:space="preserve"> Carga de traductores</w:t>
      </w:r>
      <w:bookmarkEnd w:id="3"/>
      <w:bookmarkEnd w:id="4"/>
      <w:r w:rsidRPr="00CE1805">
        <w:t xml:space="preserve"> </w:t>
      </w:r>
      <w:bookmarkEnd w:id="5"/>
    </w:p>
    <w:p w14:paraId="3F154440" w14:textId="396E84EC" w:rsidR="00296094" w:rsidRPr="00431490" w:rsidRDefault="00296094" w:rsidP="00296094">
      <w:pPr>
        <w:spacing w:line="360" w:lineRule="auto"/>
        <w:ind w:left="-5"/>
        <w:jc w:val="both"/>
        <w:rPr>
          <w:rFonts w:ascii="Times New Roman" w:hAnsi="Times New Roman" w:cs="Times New Roman"/>
          <w:sz w:val="24"/>
          <w:szCs w:val="24"/>
        </w:rPr>
      </w:pPr>
      <w:r w:rsidRPr="00CE1805">
        <w:rPr>
          <w:rFonts w:ascii="Times New Roman" w:hAnsi="Times New Roman" w:cs="Times New Roman"/>
          <w:sz w:val="24"/>
          <w:szCs w:val="24"/>
        </w:rPr>
        <w:t>Para cargar un traductor almacenado en formato XML se debe acceder al cuadro de diálogo de carga de ficheros mediante menú de la aplicación “</w:t>
      </w:r>
      <w:r w:rsidRPr="00CE1805">
        <w:rPr>
          <w:rFonts w:ascii="Times New Roman" w:hAnsi="Times New Roman" w:cs="Times New Roman"/>
          <w:i/>
          <w:sz w:val="24"/>
          <w:szCs w:val="24"/>
        </w:rPr>
        <w:t>Archivo -&gt; Cargar -&gt; Traductor</w:t>
      </w:r>
      <w:r w:rsidRPr="00CE1805">
        <w:rPr>
          <w:rFonts w:ascii="Times New Roman" w:hAnsi="Times New Roman" w:cs="Times New Roman"/>
          <w:sz w:val="24"/>
          <w:szCs w:val="24"/>
        </w:rPr>
        <w:t xml:space="preserve">” </w:t>
      </w:r>
      <w:r w:rsidR="00F200BF">
        <w:rPr>
          <w:rFonts w:ascii="Times New Roman" w:hAnsi="Times New Roman" w:cs="Times New Roman"/>
          <w:sz w:val="24"/>
          <w:szCs w:val="24"/>
        </w:rPr>
        <w:t>(ver f</w:t>
      </w:r>
      <w:r w:rsidRPr="00CE1805">
        <w:rPr>
          <w:rFonts w:ascii="Times New Roman" w:hAnsi="Times New Roman" w:cs="Times New Roman"/>
          <w:sz w:val="24"/>
          <w:szCs w:val="24"/>
        </w:rPr>
        <w:t xml:space="preserve">igura </w:t>
      </w:r>
      <w:r>
        <w:rPr>
          <w:rFonts w:ascii="Times New Roman" w:hAnsi="Times New Roman" w:cs="Times New Roman"/>
          <w:sz w:val="24"/>
          <w:szCs w:val="24"/>
        </w:rPr>
        <w:t>1</w:t>
      </w:r>
      <w:r w:rsidR="00F200BF">
        <w:rPr>
          <w:rFonts w:ascii="Times New Roman" w:hAnsi="Times New Roman" w:cs="Times New Roman"/>
          <w:sz w:val="24"/>
          <w:szCs w:val="24"/>
        </w:rPr>
        <w:t>).</w:t>
      </w:r>
    </w:p>
    <w:p w14:paraId="2DE81AC0" w14:textId="77777777" w:rsidR="00296094" w:rsidRDefault="00296094" w:rsidP="00F200BF">
      <w:pPr>
        <w:keepNext/>
        <w:spacing w:line="360" w:lineRule="auto"/>
        <w:ind w:left="-5"/>
        <w:jc w:val="center"/>
      </w:pPr>
      <w:r>
        <w:rPr>
          <w:noProof/>
        </w:rPr>
        <w:drawing>
          <wp:inline distT="0" distB="0" distL="0" distR="0" wp14:anchorId="11F4288B" wp14:editId="5EC420FB">
            <wp:extent cx="4386279" cy="1514686"/>
            <wp:effectExtent l="19050" t="19050" r="14605"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p1.png"/>
                    <pic:cNvPicPr/>
                  </pic:nvPicPr>
                  <pic:blipFill>
                    <a:blip r:embed="rId10">
                      <a:extLst>
                        <a:ext uri="{28A0092B-C50C-407E-A947-70E740481C1C}">
                          <a14:useLocalDpi xmlns:a14="http://schemas.microsoft.com/office/drawing/2010/main" val="0"/>
                        </a:ext>
                      </a:extLst>
                    </a:blip>
                    <a:stretch>
                      <a:fillRect/>
                    </a:stretch>
                  </pic:blipFill>
                  <pic:spPr>
                    <a:xfrm>
                      <a:off x="0" y="0"/>
                      <a:ext cx="4386279" cy="1514686"/>
                    </a:xfrm>
                    <a:prstGeom prst="rect">
                      <a:avLst/>
                    </a:prstGeom>
                    <a:ln>
                      <a:solidFill>
                        <a:schemeClr val="accent1"/>
                      </a:solidFill>
                    </a:ln>
                  </pic:spPr>
                </pic:pic>
              </a:graphicData>
            </a:graphic>
          </wp:inline>
        </w:drawing>
      </w:r>
    </w:p>
    <w:p w14:paraId="3C5706E0" w14:textId="5065FC86" w:rsidR="00296094" w:rsidRDefault="00296094" w:rsidP="00F200BF">
      <w:pPr>
        <w:pStyle w:val="Descripcin"/>
        <w:spacing w:line="360" w:lineRule="auto"/>
        <w:jc w:val="center"/>
      </w:pPr>
      <w:bookmarkStart w:id="6" w:name="_Toc15387566"/>
      <w:r>
        <w:t xml:space="preserve">Figura </w:t>
      </w:r>
      <w:r w:rsidR="00F930F4">
        <w:fldChar w:fldCharType="begin"/>
      </w:r>
      <w:r w:rsidR="00F930F4">
        <w:instrText xml:space="preserve"> SEQ Figura \* ARABIC </w:instrText>
      </w:r>
      <w:r w:rsidR="00F930F4">
        <w:fldChar w:fldCharType="separate"/>
      </w:r>
      <w:r w:rsidR="0033084F">
        <w:rPr>
          <w:noProof/>
        </w:rPr>
        <w:t>1</w:t>
      </w:r>
      <w:r w:rsidR="00F930F4">
        <w:rPr>
          <w:noProof/>
        </w:rPr>
        <w:fldChar w:fldCharType="end"/>
      </w:r>
      <w:r>
        <w:t xml:space="preserve"> </w:t>
      </w:r>
      <w:r w:rsidRPr="0014074D">
        <w:t>Menú para la carga de traductores</w:t>
      </w:r>
      <w:r>
        <w:t>.</w:t>
      </w:r>
      <w:bookmarkEnd w:id="6"/>
    </w:p>
    <w:p w14:paraId="71AF9205" w14:textId="77777777" w:rsidR="00296094" w:rsidRDefault="00296094" w:rsidP="00296094">
      <w:pPr>
        <w:ind w:left="-5"/>
      </w:pPr>
    </w:p>
    <w:p w14:paraId="7781B111" w14:textId="4BD73CEF" w:rsidR="00296094" w:rsidRPr="00ED1B45" w:rsidRDefault="00296094" w:rsidP="00ED1B45">
      <w:pPr>
        <w:spacing w:line="360" w:lineRule="auto"/>
        <w:ind w:left="-5"/>
        <w:jc w:val="both"/>
        <w:rPr>
          <w:rFonts w:ascii="Times New Roman" w:hAnsi="Times New Roman" w:cs="Times New Roman"/>
          <w:sz w:val="24"/>
          <w:szCs w:val="24"/>
        </w:rPr>
      </w:pPr>
      <w:r w:rsidRPr="00ED1B45">
        <w:rPr>
          <w:rFonts w:ascii="Times New Roman" w:hAnsi="Times New Roman" w:cs="Times New Roman"/>
          <w:sz w:val="24"/>
          <w:szCs w:val="24"/>
        </w:rPr>
        <w:t>La aplicación responde con el cuadro de diálogo de selección de fichero en el directorio en el que están localizados los traductores por defecto (ver figura 2).</w:t>
      </w:r>
    </w:p>
    <w:p w14:paraId="4572BEB4" w14:textId="77777777" w:rsidR="00296094" w:rsidRDefault="00296094" w:rsidP="00296094">
      <w:pPr>
        <w:keepNext/>
        <w:spacing w:after="0"/>
        <w:ind w:firstLine="698"/>
        <w:jc w:val="both"/>
      </w:pPr>
    </w:p>
    <w:p w14:paraId="5E0ADE06" w14:textId="77777777" w:rsidR="00296094" w:rsidRDefault="00296094" w:rsidP="00296094">
      <w:pPr>
        <w:keepNext/>
        <w:spacing w:after="0"/>
        <w:ind w:firstLine="698"/>
        <w:jc w:val="center"/>
      </w:pPr>
      <w:r>
        <w:rPr>
          <w:noProof/>
        </w:rPr>
        <w:drawing>
          <wp:inline distT="0" distB="0" distL="0" distR="0" wp14:anchorId="253217C6" wp14:editId="0DC6D190">
            <wp:extent cx="4828540" cy="3503872"/>
            <wp:effectExtent l="0" t="0" r="0" b="190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gir_traductor.PNG"/>
                    <pic:cNvPicPr/>
                  </pic:nvPicPr>
                  <pic:blipFill>
                    <a:blip r:embed="rId11">
                      <a:extLst>
                        <a:ext uri="{28A0092B-C50C-407E-A947-70E740481C1C}">
                          <a14:useLocalDpi xmlns:a14="http://schemas.microsoft.com/office/drawing/2010/main" val="0"/>
                        </a:ext>
                      </a:extLst>
                    </a:blip>
                    <a:stretch>
                      <a:fillRect/>
                    </a:stretch>
                  </pic:blipFill>
                  <pic:spPr>
                    <a:xfrm>
                      <a:off x="0" y="0"/>
                      <a:ext cx="4828540" cy="3503872"/>
                    </a:xfrm>
                    <a:prstGeom prst="rect">
                      <a:avLst/>
                    </a:prstGeom>
                    <a:effectLst>
                      <a:softEdge rad="0"/>
                    </a:effectLst>
                  </pic:spPr>
                </pic:pic>
              </a:graphicData>
            </a:graphic>
          </wp:inline>
        </w:drawing>
      </w:r>
    </w:p>
    <w:p w14:paraId="61F475D4" w14:textId="77777777" w:rsidR="00296094" w:rsidRDefault="00296094" w:rsidP="00296094">
      <w:pPr>
        <w:keepNext/>
        <w:spacing w:after="0"/>
        <w:ind w:firstLine="698"/>
        <w:jc w:val="center"/>
      </w:pPr>
    </w:p>
    <w:p w14:paraId="7A592432" w14:textId="0B2A629B" w:rsidR="00296094" w:rsidRDefault="00296094" w:rsidP="00296094">
      <w:pPr>
        <w:pStyle w:val="Descripcin"/>
        <w:jc w:val="center"/>
      </w:pPr>
      <w:bookmarkStart w:id="7" w:name="_Toc15387567"/>
      <w:r>
        <w:t xml:space="preserve">Figura </w:t>
      </w:r>
      <w:r w:rsidR="00F930F4">
        <w:fldChar w:fldCharType="begin"/>
      </w:r>
      <w:r w:rsidR="00F930F4">
        <w:instrText xml:space="preserve"> SEQ Figura \* ARABIC </w:instrText>
      </w:r>
      <w:r w:rsidR="00F930F4">
        <w:fldChar w:fldCharType="separate"/>
      </w:r>
      <w:r w:rsidR="0033084F">
        <w:rPr>
          <w:noProof/>
        </w:rPr>
        <w:t>2</w:t>
      </w:r>
      <w:r w:rsidR="00F930F4">
        <w:rPr>
          <w:noProof/>
        </w:rPr>
        <w:fldChar w:fldCharType="end"/>
      </w:r>
      <w:r>
        <w:t xml:space="preserve"> </w:t>
      </w:r>
      <w:r w:rsidRPr="00F7476F">
        <w:t>Cuadro de diálogo de carga de traductores</w:t>
      </w:r>
      <w:r>
        <w:t>.</w:t>
      </w:r>
      <w:bookmarkEnd w:id="7"/>
    </w:p>
    <w:p w14:paraId="48CE9EBB" w14:textId="77777777" w:rsidR="00296094" w:rsidRDefault="00296094" w:rsidP="00296094">
      <w:pPr>
        <w:spacing w:after="218"/>
        <w:ind w:left="896"/>
      </w:pPr>
      <w:r>
        <w:rPr>
          <w:i/>
          <w:color w:val="44546A"/>
          <w:sz w:val="18"/>
        </w:rPr>
        <w:t xml:space="preserve">  </w:t>
      </w:r>
    </w:p>
    <w:p w14:paraId="39AC3C7B" w14:textId="77777777" w:rsidR="00296094" w:rsidRDefault="00296094" w:rsidP="00296094">
      <w:pPr>
        <w:spacing w:after="0"/>
      </w:pPr>
      <w:r>
        <w:t xml:space="preserve"> </w:t>
      </w:r>
    </w:p>
    <w:p w14:paraId="1F991EA4" w14:textId="77777777" w:rsidR="00296094" w:rsidRDefault="00296094" w:rsidP="00296094">
      <w:pPr>
        <w:spacing w:after="242"/>
      </w:pPr>
      <w:r>
        <w:rPr>
          <w:color w:val="2F5496"/>
          <w:sz w:val="32"/>
        </w:rPr>
        <w:t xml:space="preserve"> </w:t>
      </w:r>
    </w:p>
    <w:p w14:paraId="503938E4" w14:textId="076CDB0D" w:rsidR="00296094" w:rsidRPr="0083625B" w:rsidRDefault="00296094" w:rsidP="00D0160A">
      <w:pPr>
        <w:pStyle w:val="Ttulo2"/>
      </w:pPr>
      <w:bookmarkStart w:id="8" w:name="_Toc15322766"/>
      <w:bookmarkStart w:id="9" w:name="_Toc15387590"/>
      <w:bookmarkStart w:id="10" w:name="_Toc4719"/>
      <w:r w:rsidRPr="0083625B">
        <w:t>1.2. Navegación de los estados del traductor</w:t>
      </w:r>
      <w:bookmarkEnd w:id="8"/>
      <w:bookmarkEnd w:id="9"/>
      <w:r w:rsidRPr="0083625B">
        <w:t xml:space="preserve"> </w:t>
      </w:r>
      <w:bookmarkEnd w:id="10"/>
    </w:p>
    <w:p w14:paraId="3E486F53" w14:textId="77777777" w:rsidR="00296094" w:rsidRPr="0083625B" w:rsidRDefault="00296094" w:rsidP="00296094">
      <w:pPr>
        <w:spacing w:after="200" w:line="360" w:lineRule="auto"/>
        <w:ind w:left="-5"/>
        <w:jc w:val="both"/>
        <w:rPr>
          <w:rFonts w:ascii="Times New Roman" w:hAnsi="Times New Roman" w:cs="Times New Roman"/>
          <w:sz w:val="24"/>
          <w:szCs w:val="24"/>
        </w:rPr>
      </w:pPr>
      <w:r w:rsidRPr="0083625B">
        <w:rPr>
          <w:rFonts w:ascii="Times New Roman" w:hAnsi="Times New Roman" w:cs="Times New Roman"/>
          <w:sz w:val="24"/>
          <w:szCs w:val="24"/>
        </w:rPr>
        <w:t xml:space="preserve">Se puede navegar a través de los estados del traductor mediante el uso del menú de la aplicación, del teclado, botones y a través de los elementos de la cadena de entrada </w:t>
      </w:r>
    </w:p>
    <w:p w14:paraId="7BE39D96" w14:textId="2653A68C" w:rsidR="00296094" w:rsidRPr="0083625B" w:rsidRDefault="00296094" w:rsidP="00D0160A">
      <w:pPr>
        <w:pStyle w:val="Ttulo3"/>
      </w:pPr>
      <w:bookmarkStart w:id="11" w:name="_Toc15387591"/>
      <w:bookmarkStart w:id="12" w:name="_Toc4720"/>
      <w:r w:rsidRPr="0083625B">
        <w:t>1.2.1. Navegación por menú</w:t>
      </w:r>
      <w:bookmarkEnd w:id="11"/>
      <w:r w:rsidRPr="0083625B">
        <w:t xml:space="preserve"> </w:t>
      </w:r>
      <w:bookmarkEnd w:id="12"/>
    </w:p>
    <w:p w14:paraId="66218CE9" w14:textId="063A057E" w:rsidR="00296094" w:rsidRPr="0083625B" w:rsidRDefault="00296094" w:rsidP="00296094">
      <w:pPr>
        <w:spacing w:after="194" w:line="360" w:lineRule="auto"/>
        <w:ind w:left="-5"/>
        <w:jc w:val="both"/>
        <w:rPr>
          <w:rFonts w:ascii="Times New Roman" w:hAnsi="Times New Roman" w:cs="Times New Roman"/>
          <w:sz w:val="24"/>
          <w:szCs w:val="24"/>
        </w:rPr>
      </w:pPr>
      <w:r w:rsidRPr="0083625B">
        <w:rPr>
          <w:rFonts w:ascii="Times New Roman" w:hAnsi="Times New Roman" w:cs="Times New Roman"/>
          <w:sz w:val="24"/>
          <w:szCs w:val="24"/>
        </w:rPr>
        <w:t>Mediante el elemento de menú Ejecución se puede realizar los siguientes pasos de navegación</w:t>
      </w:r>
      <w:r w:rsidR="00F200BF">
        <w:rPr>
          <w:rFonts w:ascii="Times New Roman" w:hAnsi="Times New Roman" w:cs="Times New Roman"/>
          <w:sz w:val="24"/>
          <w:szCs w:val="24"/>
        </w:rPr>
        <w:t xml:space="preserve"> (ver figura 3)</w:t>
      </w:r>
      <w:r w:rsidRPr="0083625B">
        <w:rPr>
          <w:rFonts w:ascii="Times New Roman" w:hAnsi="Times New Roman" w:cs="Times New Roman"/>
          <w:sz w:val="24"/>
          <w:szCs w:val="24"/>
        </w:rPr>
        <w:t xml:space="preserve">: </w:t>
      </w:r>
    </w:p>
    <w:p w14:paraId="3027A594" w14:textId="77777777" w:rsidR="00296094" w:rsidRPr="0083625B" w:rsidRDefault="00296094" w:rsidP="00296094">
      <w:pPr>
        <w:numPr>
          <w:ilvl w:val="0"/>
          <w:numId w:val="1"/>
        </w:numPr>
        <w:spacing w:after="31" w:line="360" w:lineRule="auto"/>
        <w:ind w:hanging="360"/>
        <w:jc w:val="both"/>
        <w:rPr>
          <w:rFonts w:ascii="Times New Roman" w:hAnsi="Times New Roman" w:cs="Times New Roman"/>
          <w:sz w:val="24"/>
          <w:szCs w:val="24"/>
        </w:rPr>
      </w:pPr>
      <w:r w:rsidRPr="0083625B">
        <w:rPr>
          <w:rFonts w:ascii="Times New Roman" w:hAnsi="Times New Roman" w:cs="Times New Roman"/>
          <w:sz w:val="24"/>
          <w:szCs w:val="24"/>
        </w:rPr>
        <w:t xml:space="preserve">Anterior </w:t>
      </w:r>
    </w:p>
    <w:p w14:paraId="7C07FDEC" w14:textId="77777777" w:rsidR="00296094" w:rsidRPr="0083625B" w:rsidRDefault="00296094" w:rsidP="00296094">
      <w:pPr>
        <w:numPr>
          <w:ilvl w:val="0"/>
          <w:numId w:val="1"/>
        </w:numPr>
        <w:spacing w:after="33" w:line="360" w:lineRule="auto"/>
        <w:ind w:hanging="360"/>
        <w:jc w:val="both"/>
        <w:rPr>
          <w:rFonts w:ascii="Times New Roman" w:hAnsi="Times New Roman" w:cs="Times New Roman"/>
          <w:sz w:val="24"/>
          <w:szCs w:val="24"/>
        </w:rPr>
      </w:pPr>
      <w:r w:rsidRPr="0083625B">
        <w:rPr>
          <w:rFonts w:ascii="Times New Roman" w:hAnsi="Times New Roman" w:cs="Times New Roman"/>
          <w:sz w:val="24"/>
          <w:szCs w:val="24"/>
        </w:rPr>
        <w:t xml:space="preserve">Siguiente </w:t>
      </w:r>
    </w:p>
    <w:p w14:paraId="59A53ACC" w14:textId="77777777" w:rsidR="00296094" w:rsidRPr="0083625B" w:rsidRDefault="00296094" w:rsidP="00296094">
      <w:pPr>
        <w:numPr>
          <w:ilvl w:val="0"/>
          <w:numId w:val="1"/>
        </w:numPr>
        <w:spacing w:after="32" w:line="360" w:lineRule="auto"/>
        <w:ind w:hanging="360"/>
        <w:jc w:val="both"/>
        <w:rPr>
          <w:rFonts w:ascii="Times New Roman" w:hAnsi="Times New Roman" w:cs="Times New Roman"/>
          <w:sz w:val="24"/>
          <w:szCs w:val="24"/>
        </w:rPr>
      </w:pPr>
      <w:r w:rsidRPr="0083625B">
        <w:rPr>
          <w:rFonts w:ascii="Times New Roman" w:hAnsi="Times New Roman" w:cs="Times New Roman"/>
          <w:sz w:val="24"/>
          <w:szCs w:val="24"/>
        </w:rPr>
        <w:t xml:space="preserve">Inicio </w:t>
      </w:r>
    </w:p>
    <w:p w14:paraId="32CD8BE3" w14:textId="77777777" w:rsidR="00296094" w:rsidRPr="00431490" w:rsidRDefault="00296094" w:rsidP="00296094">
      <w:pPr>
        <w:numPr>
          <w:ilvl w:val="0"/>
          <w:numId w:val="1"/>
        </w:numPr>
        <w:spacing w:after="161" w:line="360" w:lineRule="auto"/>
        <w:ind w:hanging="360"/>
        <w:jc w:val="both"/>
        <w:rPr>
          <w:rFonts w:ascii="Times New Roman" w:hAnsi="Times New Roman" w:cs="Times New Roman"/>
          <w:sz w:val="24"/>
          <w:szCs w:val="24"/>
        </w:rPr>
      </w:pPr>
      <w:r w:rsidRPr="0083625B">
        <w:rPr>
          <w:rFonts w:ascii="Times New Roman" w:hAnsi="Times New Roman" w:cs="Times New Roman"/>
          <w:sz w:val="24"/>
          <w:szCs w:val="24"/>
        </w:rPr>
        <w:t xml:space="preserve">Fin </w:t>
      </w:r>
    </w:p>
    <w:p w14:paraId="127C4CE6" w14:textId="77777777" w:rsidR="00296094" w:rsidRDefault="00296094" w:rsidP="00296094">
      <w:pPr>
        <w:spacing w:after="242"/>
        <w:ind w:left="1147"/>
      </w:pPr>
    </w:p>
    <w:p w14:paraId="459EC755" w14:textId="77777777" w:rsidR="00296094" w:rsidRDefault="00296094" w:rsidP="00296094">
      <w:pPr>
        <w:keepNext/>
        <w:spacing w:after="201"/>
        <w:jc w:val="center"/>
      </w:pPr>
      <w:r>
        <w:rPr>
          <w:noProof/>
        </w:rPr>
        <w:lastRenderedPageBreak/>
        <w:drawing>
          <wp:inline distT="0" distB="0" distL="0" distR="0" wp14:anchorId="1F62317E" wp14:editId="151180BF">
            <wp:extent cx="2863637" cy="1661188"/>
            <wp:effectExtent l="19050" t="19050" r="13335" b="152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p1.png"/>
                    <pic:cNvPicPr/>
                  </pic:nvPicPr>
                  <pic:blipFill>
                    <a:blip r:embed="rId12">
                      <a:extLst>
                        <a:ext uri="{28A0092B-C50C-407E-A947-70E740481C1C}">
                          <a14:useLocalDpi xmlns:a14="http://schemas.microsoft.com/office/drawing/2010/main" val="0"/>
                        </a:ext>
                      </a:extLst>
                    </a:blip>
                    <a:stretch>
                      <a:fillRect/>
                    </a:stretch>
                  </pic:blipFill>
                  <pic:spPr>
                    <a:xfrm>
                      <a:off x="0" y="0"/>
                      <a:ext cx="2876071" cy="1668401"/>
                    </a:xfrm>
                    <a:prstGeom prst="rect">
                      <a:avLst/>
                    </a:prstGeom>
                    <a:ln>
                      <a:solidFill>
                        <a:schemeClr val="tx1"/>
                      </a:solidFill>
                    </a:ln>
                  </pic:spPr>
                </pic:pic>
              </a:graphicData>
            </a:graphic>
          </wp:inline>
        </w:drawing>
      </w:r>
    </w:p>
    <w:p w14:paraId="7751CF0F" w14:textId="410351C5" w:rsidR="00296094" w:rsidRDefault="00296094" w:rsidP="00296094">
      <w:pPr>
        <w:pStyle w:val="Descripcin"/>
        <w:jc w:val="center"/>
      </w:pPr>
      <w:bookmarkStart w:id="13" w:name="_Toc15387568"/>
      <w:r>
        <w:t xml:space="preserve">Figura </w:t>
      </w:r>
      <w:r w:rsidR="00F930F4">
        <w:fldChar w:fldCharType="begin"/>
      </w:r>
      <w:r w:rsidR="00F930F4">
        <w:instrText xml:space="preserve"> SEQ Figura \* ARABIC </w:instrText>
      </w:r>
      <w:r w:rsidR="00F930F4">
        <w:fldChar w:fldCharType="separate"/>
      </w:r>
      <w:r w:rsidR="0033084F">
        <w:rPr>
          <w:noProof/>
        </w:rPr>
        <w:t>3</w:t>
      </w:r>
      <w:r w:rsidR="00F930F4">
        <w:rPr>
          <w:noProof/>
        </w:rPr>
        <w:fldChar w:fldCharType="end"/>
      </w:r>
      <w:r>
        <w:t xml:space="preserve"> </w:t>
      </w:r>
      <w:r w:rsidRPr="009A5B0E">
        <w:t>Navegación usando el menú.</w:t>
      </w:r>
      <w:bookmarkEnd w:id="13"/>
    </w:p>
    <w:p w14:paraId="188161B8" w14:textId="77777777" w:rsidR="00296094" w:rsidRDefault="00296094" w:rsidP="00296094">
      <w:pPr>
        <w:spacing w:after="201"/>
      </w:pPr>
    </w:p>
    <w:p w14:paraId="368E9FA5" w14:textId="1FB891EA" w:rsidR="00296094" w:rsidRPr="0083625B" w:rsidRDefault="00296094" w:rsidP="00D0160A">
      <w:pPr>
        <w:pStyle w:val="Ttulo3"/>
      </w:pPr>
      <w:bookmarkStart w:id="14" w:name="_Toc15387592"/>
      <w:bookmarkStart w:id="15" w:name="_Toc4721"/>
      <w:r w:rsidRPr="0083625B">
        <w:t>1.2.2. Navegación por teclado</w:t>
      </w:r>
      <w:bookmarkEnd w:id="14"/>
      <w:r w:rsidRPr="0083625B">
        <w:t xml:space="preserve"> </w:t>
      </w:r>
      <w:bookmarkEnd w:id="15"/>
    </w:p>
    <w:p w14:paraId="188F4194" w14:textId="6B1CF976" w:rsidR="00296094" w:rsidRPr="0083625B" w:rsidRDefault="00ED1B45" w:rsidP="00296094">
      <w:pPr>
        <w:spacing w:after="200" w:line="360" w:lineRule="auto"/>
        <w:ind w:left="-5"/>
        <w:jc w:val="both"/>
        <w:rPr>
          <w:rFonts w:ascii="Times New Roman" w:hAnsi="Times New Roman" w:cs="Times New Roman"/>
          <w:sz w:val="24"/>
          <w:szCs w:val="24"/>
        </w:rPr>
      </w:pPr>
      <w:r>
        <w:rPr>
          <w:rFonts w:ascii="Times New Roman" w:hAnsi="Times New Roman" w:cs="Times New Roman"/>
          <w:sz w:val="24"/>
          <w:szCs w:val="24"/>
        </w:rPr>
        <w:t>S</w:t>
      </w:r>
      <w:r w:rsidR="00296094" w:rsidRPr="0083625B">
        <w:rPr>
          <w:rFonts w:ascii="Times New Roman" w:hAnsi="Times New Roman" w:cs="Times New Roman"/>
          <w:sz w:val="24"/>
          <w:szCs w:val="24"/>
        </w:rPr>
        <w:t xml:space="preserve">e puede navegar a través de los estados del traductor usando el teclado, bien las flechas de Izquierda y derecha como las teclas Inicio y Fin. </w:t>
      </w:r>
    </w:p>
    <w:p w14:paraId="4AD38CED" w14:textId="21B17324" w:rsidR="00296094" w:rsidRPr="0083625B" w:rsidRDefault="00296094" w:rsidP="00D0160A">
      <w:pPr>
        <w:pStyle w:val="Ttulo3"/>
      </w:pPr>
      <w:bookmarkStart w:id="16" w:name="_Toc15387593"/>
      <w:bookmarkStart w:id="17" w:name="_Toc4722"/>
      <w:r w:rsidRPr="0083625B">
        <w:t>1.2.3. Navegación a través de la cadena de entrada</w:t>
      </w:r>
      <w:bookmarkEnd w:id="16"/>
      <w:r w:rsidRPr="0083625B">
        <w:t xml:space="preserve"> </w:t>
      </w:r>
      <w:bookmarkEnd w:id="17"/>
    </w:p>
    <w:p w14:paraId="0E418420" w14:textId="22C072AA" w:rsidR="00296094" w:rsidRPr="00D0160A" w:rsidRDefault="00296094" w:rsidP="00D0160A">
      <w:pPr>
        <w:spacing w:after="797" w:line="360" w:lineRule="auto"/>
        <w:ind w:left="-5"/>
        <w:jc w:val="both"/>
        <w:rPr>
          <w:rFonts w:ascii="Times New Roman" w:hAnsi="Times New Roman" w:cs="Times New Roman"/>
        </w:rPr>
      </w:pPr>
      <w:r w:rsidRPr="0083625B">
        <w:rPr>
          <w:rFonts w:ascii="Times New Roman" w:hAnsi="Times New Roman" w:cs="Times New Roman"/>
        </w:rPr>
        <w:t xml:space="preserve">La cadena de entrada está sincronizada con la navegación del traductor mostrando con diferente color la parte de la cadena ya procesada y la pendiente por procesar ver Figura </w:t>
      </w:r>
      <w:r w:rsidR="00F200BF">
        <w:rPr>
          <w:rFonts w:ascii="Times New Roman" w:hAnsi="Times New Roman" w:cs="Times New Roman"/>
        </w:rPr>
        <w:t>4</w:t>
      </w:r>
      <w:r>
        <w:rPr>
          <w:rFonts w:ascii="Times New Roman" w:hAnsi="Times New Roman" w:cs="Times New Roman"/>
        </w:rPr>
        <w:t>.</w:t>
      </w:r>
    </w:p>
    <w:p w14:paraId="02768A8F" w14:textId="77777777" w:rsidR="00296094" w:rsidRDefault="00296094" w:rsidP="00296094">
      <w:pPr>
        <w:keepNext/>
        <w:spacing w:after="797" w:line="360" w:lineRule="auto"/>
        <w:ind w:left="-5"/>
        <w:jc w:val="center"/>
      </w:pPr>
      <w:r>
        <w:rPr>
          <w:rFonts w:ascii="Times New Roman" w:hAnsi="Times New Roman" w:cs="Times New Roman"/>
          <w:noProof/>
        </w:rPr>
        <w:drawing>
          <wp:inline distT="0" distB="0" distL="0" distR="0" wp14:anchorId="5B84EE49" wp14:editId="15B64AA0">
            <wp:extent cx="4071600" cy="752656"/>
            <wp:effectExtent l="19050" t="19050" r="24765" b="285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p1.png"/>
                    <pic:cNvPicPr/>
                  </pic:nvPicPr>
                  <pic:blipFill>
                    <a:blip r:embed="rId13">
                      <a:extLst>
                        <a:ext uri="{28A0092B-C50C-407E-A947-70E740481C1C}">
                          <a14:useLocalDpi xmlns:a14="http://schemas.microsoft.com/office/drawing/2010/main" val="0"/>
                        </a:ext>
                      </a:extLst>
                    </a:blip>
                    <a:stretch>
                      <a:fillRect/>
                    </a:stretch>
                  </pic:blipFill>
                  <pic:spPr>
                    <a:xfrm>
                      <a:off x="0" y="0"/>
                      <a:ext cx="4071600" cy="752656"/>
                    </a:xfrm>
                    <a:prstGeom prst="rect">
                      <a:avLst/>
                    </a:prstGeom>
                    <a:ln>
                      <a:solidFill>
                        <a:schemeClr val="tx1"/>
                      </a:solidFill>
                    </a:ln>
                  </pic:spPr>
                </pic:pic>
              </a:graphicData>
            </a:graphic>
          </wp:inline>
        </w:drawing>
      </w:r>
    </w:p>
    <w:p w14:paraId="18AE35A4" w14:textId="7DDFFB03" w:rsidR="00296094" w:rsidRDefault="00296094" w:rsidP="00296094">
      <w:pPr>
        <w:pStyle w:val="Descripcin"/>
        <w:jc w:val="center"/>
      </w:pPr>
      <w:bookmarkStart w:id="18" w:name="_Toc15387569"/>
      <w:r>
        <w:t xml:space="preserve">Figura </w:t>
      </w:r>
      <w:r w:rsidR="00F930F4">
        <w:fldChar w:fldCharType="begin"/>
      </w:r>
      <w:r w:rsidR="00F930F4">
        <w:instrText xml:space="preserve"> SEQ Figura \* ARABIC </w:instrText>
      </w:r>
      <w:r w:rsidR="00F930F4">
        <w:fldChar w:fldCharType="separate"/>
      </w:r>
      <w:r w:rsidR="0033084F">
        <w:rPr>
          <w:noProof/>
        </w:rPr>
        <w:t>4</w:t>
      </w:r>
      <w:r w:rsidR="00F930F4">
        <w:rPr>
          <w:noProof/>
        </w:rPr>
        <w:fldChar w:fldCharType="end"/>
      </w:r>
      <w:r>
        <w:t xml:space="preserve"> </w:t>
      </w:r>
      <w:r w:rsidRPr="00DA5793">
        <w:t>Cadena de entrada.</w:t>
      </w:r>
      <w:bookmarkEnd w:id="18"/>
    </w:p>
    <w:p w14:paraId="6E4C9611" w14:textId="77777777" w:rsidR="00296094" w:rsidRDefault="00296094" w:rsidP="00296094">
      <w:pPr>
        <w:spacing w:after="158" w:line="360" w:lineRule="auto"/>
        <w:ind w:left="-5"/>
        <w:jc w:val="both"/>
        <w:rPr>
          <w:rFonts w:ascii="Times New Roman" w:hAnsi="Times New Roman" w:cs="Times New Roman"/>
          <w:sz w:val="24"/>
          <w:szCs w:val="24"/>
        </w:rPr>
      </w:pPr>
    </w:p>
    <w:p w14:paraId="0B25F195" w14:textId="3289A731" w:rsidR="00296094" w:rsidRDefault="00296094" w:rsidP="00296094">
      <w:pPr>
        <w:spacing w:after="158" w:line="360" w:lineRule="auto"/>
        <w:ind w:left="-5"/>
        <w:jc w:val="both"/>
        <w:rPr>
          <w:rFonts w:ascii="Times New Roman" w:hAnsi="Times New Roman" w:cs="Times New Roman"/>
          <w:sz w:val="24"/>
          <w:szCs w:val="24"/>
        </w:rPr>
      </w:pPr>
      <w:r w:rsidRPr="0083625B">
        <w:rPr>
          <w:rFonts w:ascii="Times New Roman" w:hAnsi="Times New Roman" w:cs="Times New Roman"/>
          <w:sz w:val="24"/>
          <w:szCs w:val="24"/>
        </w:rPr>
        <w:t>En este ejemplo solo queda por procesar l</w:t>
      </w:r>
      <w:r>
        <w:rPr>
          <w:rFonts w:ascii="Times New Roman" w:hAnsi="Times New Roman" w:cs="Times New Roman"/>
          <w:sz w:val="24"/>
          <w:szCs w:val="24"/>
        </w:rPr>
        <w:t>os</w:t>
      </w:r>
      <w:r w:rsidRPr="0083625B">
        <w:rPr>
          <w:rFonts w:ascii="Times New Roman" w:hAnsi="Times New Roman" w:cs="Times New Roman"/>
          <w:sz w:val="24"/>
          <w:szCs w:val="24"/>
        </w:rPr>
        <w:t xml:space="preserve"> elemento</w:t>
      </w:r>
      <w:r>
        <w:rPr>
          <w:rFonts w:ascii="Times New Roman" w:hAnsi="Times New Roman" w:cs="Times New Roman"/>
          <w:sz w:val="24"/>
          <w:szCs w:val="24"/>
        </w:rPr>
        <w:t>s</w:t>
      </w:r>
      <w:r w:rsidRPr="0083625B">
        <w:rPr>
          <w:rFonts w:ascii="Times New Roman" w:hAnsi="Times New Roman" w:cs="Times New Roman"/>
          <w:sz w:val="24"/>
          <w:szCs w:val="24"/>
        </w:rPr>
        <w:t xml:space="preserve"> “3” </w:t>
      </w:r>
      <w:r>
        <w:rPr>
          <w:rFonts w:ascii="Times New Roman" w:hAnsi="Times New Roman" w:cs="Times New Roman"/>
          <w:sz w:val="24"/>
          <w:szCs w:val="24"/>
        </w:rPr>
        <w:t xml:space="preserve">y “;” </w:t>
      </w:r>
      <w:r w:rsidRPr="0083625B">
        <w:rPr>
          <w:rFonts w:ascii="Times New Roman" w:hAnsi="Times New Roman" w:cs="Times New Roman"/>
          <w:sz w:val="24"/>
          <w:szCs w:val="24"/>
        </w:rPr>
        <w:t xml:space="preserve">que aparece en un color más transparente.  Mediante el uso del ratón haciendo </w:t>
      </w:r>
      <w:proofErr w:type="spellStart"/>
      <w:r w:rsidRPr="0083625B">
        <w:rPr>
          <w:rFonts w:ascii="Times New Roman" w:hAnsi="Times New Roman" w:cs="Times New Roman"/>
          <w:sz w:val="24"/>
          <w:szCs w:val="24"/>
        </w:rPr>
        <w:t>click</w:t>
      </w:r>
      <w:proofErr w:type="spellEnd"/>
      <w:r w:rsidRPr="0083625B">
        <w:rPr>
          <w:rFonts w:ascii="Times New Roman" w:hAnsi="Times New Roman" w:cs="Times New Roman"/>
          <w:sz w:val="24"/>
          <w:szCs w:val="24"/>
        </w:rPr>
        <w:t xml:space="preserve"> en cualquier elemento de la cadena de entrada se traduce en un inmediato acceso al estado del traductor en el que se procesa este elemento. Además, cuando el ratón pasa por encima de un elemento de la cadena se recuadrará.</w:t>
      </w:r>
      <w:r>
        <w:rPr>
          <w:rFonts w:ascii="Times New Roman" w:hAnsi="Times New Roman" w:cs="Times New Roman"/>
          <w:sz w:val="24"/>
          <w:szCs w:val="24"/>
        </w:rPr>
        <w:t xml:space="preserve"> </w:t>
      </w:r>
      <w:r w:rsidRPr="0083625B">
        <w:rPr>
          <w:rFonts w:ascii="Times New Roman" w:hAnsi="Times New Roman" w:cs="Times New Roman"/>
          <w:sz w:val="24"/>
          <w:szCs w:val="24"/>
        </w:rPr>
        <w:t xml:space="preserve">Para navegar hasta el estado final del traductor se puede hacer </w:t>
      </w:r>
      <w:proofErr w:type="spellStart"/>
      <w:r w:rsidRPr="0083625B">
        <w:rPr>
          <w:rFonts w:ascii="Times New Roman" w:hAnsi="Times New Roman" w:cs="Times New Roman"/>
          <w:sz w:val="24"/>
          <w:szCs w:val="24"/>
        </w:rPr>
        <w:t>click</w:t>
      </w:r>
      <w:proofErr w:type="spellEnd"/>
      <w:r w:rsidRPr="0083625B">
        <w:rPr>
          <w:rFonts w:ascii="Times New Roman" w:hAnsi="Times New Roman" w:cs="Times New Roman"/>
          <w:sz w:val="24"/>
          <w:szCs w:val="24"/>
        </w:rPr>
        <w:t xml:space="preserve"> sobre el elemento “EOF”</w:t>
      </w:r>
      <w:r w:rsidR="00F200BF">
        <w:rPr>
          <w:rFonts w:ascii="Times New Roman" w:hAnsi="Times New Roman" w:cs="Times New Roman"/>
          <w:sz w:val="24"/>
          <w:szCs w:val="24"/>
        </w:rPr>
        <w:t xml:space="preserve"> (ver figura 5)</w:t>
      </w:r>
      <w:r w:rsidRPr="0083625B">
        <w:rPr>
          <w:rFonts w:ascii="Times New Roman" w:hAnsi="Times New Roman" w:cs="Times New Roman"/>
          <w:sz w:val="24"/>
          <w:szCs w:val="24"/>
        </w:rPr>
        <w:t xml:space="preserve">. </w:t>
      </w:r>
    </w:p>
    <w:p w14:paraId="49B187B7" w14:textId="77777777" w:rsidR="00296094" w:rsidRDefault="00296094" w:rsidP="00296094">
      <w:pPr>
        <w:keepNext/>
        <w:spacing w:after="158" w:line="360" w:lineRule="auto"/>
        <w:ind w:left="-5"/>
        <w:jc w:val="center"/>
      </w:pPr>
      <w:r>
        <w:rPr>
          <w:rFonts w:ascii="Times New Roman" w:hAnsi="Times New Roman" w:cs="Times New Roman"/>
          <w:noProof/>
          <w:sz w:val="24"/>
          <w:szCs w:val="24"/>
        </w:rPr>
        <w:lastRenderedPageBreak/>
        <w:drawing>
          <wp:inline distT="0" distB="0" distL="0" distR="0" wp14:anchorId="0D59A961" wp14:editId="43C3AC21">
            <wp:extent cx="5400040" cy="287791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877913"/>
                    </a:xfrm>
                    <a:prstGeom prst="rect">
                      <a:avLst/>
                    </a:prstGeom>
                  </pic:spPr>
                </pic:pic>
              </a:graphicData>
            </a:graphic>
          </wp:inline>
        </w:drawing>
      </w:r>
    </w:p>
    <w:p w14:paraId="3AB0663A" w14:textId="7F36F8F8" w:rsidR="00296094" w:rsidRPr="0083625B" w:rsidRDefault="00296094" w:rsidP="00296094">
      <w:pPr>
        <w:pStyle w:val="Descripcin"/>
        <w:jc w:val="center"/>
        <w:rPr>
          <w:rFonts w:ascii="Times New Roman" w:hAnsi="Times New Roman" w:cs="Times New Roman"/>
          <w:sz w:val="24"/>
          <w:szCs w:val="24"/>
        </w:rPr>
      </w:pPr>
      <w:bookmarkStart w:id="19" w:name="_Toc15387570"/>
      <w:r>
        <w:t xml:space="preserve">Figura </w:t>
      </w:r>
      <w:r w:rsidR="00F930F4">
        <w:fldChar w:fldCharType="begin"/>
      </w:r>
      <w:r w:rsidR="00F930F4">
        <w:instrText xml:space="preserve"> SEQ Figura \* ARABIC </w:instrText>
      </w:r>
      <w:r w:rsidR="00F930F4">
        <w:fldChar w:fldCharType="separate"/>
      </w:r>
      <w:r w:rsidR="0033084F">
        <w:rPr>
          <w:noProof/>
        </w:rPr>
        <w:t>5</w:t>
      </w:r>
      <w:r w:rsidR="00F930F4">
        <w:rPr>
          <w:noProof/>
        </w:rPr>
        <w:fldChar w:fldCharType="end"/>
      </w:r>
      <w:r>
        <w:t xml:space="preserve"> </w:t>
      </w:r>
      <w:r w:rsidRPr="008573A7">
        <w:t xml:space="preserve">Estado final del traductor mediante </w:t>
      </w:r>
      <w:proofErr w:type="spellStart"/>
      <w:r w:rsidRPr="008573A7">
        <w:t>click</w:t>
      </w:r>
      <w:proofErr w:type="spellEnd"/>
      <w:r w:rsidRPr="008573A7">
        <w:t xml:space="preserve"> en EOF</w:t>
      </w:r>
      <w:r>
        <w:t>.</w:t>
      </w:r>
      <w:bookmarkEnd w:id="19"/>
    </w:p>
    <w:p w14:paraId="1C4E8462" w14:textId="77777777" w:rsidR="00296094" w:rsidRDefault="00296094" w:rsidP="00296094">
      <w:pPr>
        <w:spacing w:after="335"/>
      </w:pPr>
    </w:p>
    <w:p w14:paraId="0B3957C1" w14:textId="47558790" w:rsidR="00296094" w:rsidRPr="00220290" w:rsidRDefault="00296094" w:rsidP="00D0160A">
      <w:pPr>
        <w:pStyle w:val="Ttulo3"/>
      </w:pPr>
      <w:bookmarkStart w:id="20" w:name="_Toc15387594"/>
      <w:bookmarkStart w:id="21" w:name="_Toc4723"/>
      <w:r w:rsidRPr="00220290">
        <w:t>1.2.4. Navegación mediante botones</w:t>
      </w:r>
      <w:bookmarkEnd w:id="20"/>
      <w:r w:rsidRPr="00220290">
        <w:t xml:space="preserve"> </w:t>
      </w:r>
      <w:bookmarkEnd w:id="21"/>
    </w:p>
    <w:p w14:paraId="31E84AC6" w14:textId="42A28740" w:rsidR="00296094" w:rsidRPr="00DB4C84" w:rsidRDefault="00296094" w:rsidP="00296094">
      <w:pPr>
        <w:spacing w:after="115" w:line="360" w:lineRule="auto"/>
        <w:ind w:left="-5"/>
        <w:jc w:val="both"/>
        <w:rPr>
          <w:rFonts w:ascii="Times New Roman" w:hAnsi="Times New Roman" w:cs="Times New Roman"/>
          <w:sz w:val="24"/>
          <w:szCs w:val="24"/>
        </w:rPr>
      </w:pPr>
      <w:r w:rsidRPr="00DB4C84">
        <w:rPr>
          <w:rFonts w:ascii="Times New Roman" w:hAnsi="Times New Roman" w:cs="Times New Roman"/>
          <w:sz w:val="24"/>
          <w:szCs w:val="24"/>
        </w:rPr>
        <w:t>El acceso a la navegación por botones se encuentra en la parte inferior de la cadena de entrada</w:t>
      </w:r>
      <w:r w:rsidR="00F200BF">
        <w:rPr>
          <w:rFonts w:ascii="Times New Roman" w:hAnsi="Times New Roman" w:cs="Times New Roman"/>
          <w:sz w:val="24"/>
          <w:szCs w:val="24"/>
        </w:rPr>
        <w:t xml:space="preserve"> (ver figura 6)</w:t>
      </w:r>
      <w:r w:rsidRPr="00DB4C84">
        <w:rPr>
          <w:rFonts w:ascii="Times New Roman" w:hAnsi="Times New Roman" w:cs="Times New Roman"/>
          <w:sz w:val="24"/>
          <w:szCs w:val="24"/>
        </w:rPr>
        <w:t xml:space="preserve">. </w:t>
      </w:r>
    </w:p>
    <w:p w14:paraId="37896898" w14:textId="77777777" w:rsidR="00296094" w:rsidRDefault="00296094" w:rsidP="00296094">
      <w:pPr>
        <w:keepNext/>
        <w:spacing w:after="0"/>
        <w:ind w:right="792"/>
        <w:jc w:val="center"/>
      </w:pPr>
      <w:r>
        <w:rPr>
          <w:noProof/>
        </w:rPr>
        <w:drawing>
          <wp:inline distT="0" distB="0" distL="0" distR="0" wp14:anchorId="44AF492D" wp14:editId="13971F5D">
            <wp:extent cx="4135106" cy="1659255"/>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15">
                      <a:extLst>
                        <a:ext uri="{28A0092B-C50C-407E-A947-70E740481C1C}">
                          <a14:useLocalDpi xmlns:a14="http://schemas.microsoft.com/office/drawing/2010/main" val="0"/>
                        </a:ext>
                      </a:extLst>
                    </a:blip>
                    <a:stretch>
                      <a:fillRect/>
                    </a:stretch>
                  </pic:blipFill>
                  <pic:spPr>
                    <a:xfrm>
                      <a:off x="0" y="0"/>
                      <a:ext cx="4135106" cy="1659255"/>
                    </a:xfrm>
                    <a:prstGeom prst="rect">
                      <a:avLst/>
                    </a:prstGeom>
                  </pic:spPr>
                </pic:pic>
              </a:graphicData>
            </a:graphic>
          </wp:inline>
        </w:drawing>
      </w:r>
    </w:p>
    <w:p w14:paraId="2D7E60D1" w14:textId="153F38B0" w:rsidR="00296094" w:rsidRDefault="00296094" w:rsidP="00296094">
      <w:pPr>
        <w:pStyle w:val="Descripcin"/>
        <w:jc w:val="center"/>
      </w:pPr>
      <w:bookmarkStart w:id="22" w:name="_Toc15387571"/>
      <w:r>
        <w:t xml:space="preserve">Figura </w:t>
      </w:r>
      <w:r w:rsidR="00F930F4">
        <w:fldChar w:fldCharType="begin"/>
      </w:r>
      <w:r w:rsidR="00F930F4">
        <w:instrText xml:space="preserve"> SEQ Figura \* ARABIC </w:instrText>
      </w:r>
      <w:r w:rsidR="00F930F4">
        <w:fldChar w:fldCharType="separate"/>
      </w:r>
      <w:r w:rsidR="0033084F">
        <w:rPr>
          <w:noProof/>
        </w:rPr>
        <w:t>6</w:t>
      </w:r>
      <w:r w:rsidR="00F930F4">
        <w:rPr>
          <w:noProof/>
        </w:rPr>
        <w:fldChar w:fldCharType="end"/>
      </w:r>
      <w:r>
        <w:t xml:space="preserve"> </w:t>
      </w:r>
      <w:r w:rsidRPr="003D15DC">
        <w:t xml:space="preserve">Navegación </w:t>
      </w:r>
      <w:r>
        <w:t>mediante b</w:t>
      </w:r>
      <w:r w:rsidRPr="003D15DC">
        <w:t>ot</w:t>
      </w:r>
      <w:r>
        <w:t>o</w:t>
      </w:r>
      <w:r w:rsidRPr="003D15DC">
        <w:t>n</w:t>
      </w:r>
      <w:r>
        <w:t>es.</w:t>
      </w:r>
      <w:bookmarkEnd w:id="22"/>
    </w:p>
    <w:p w14:paraId="64550458" w14:textId="77777777" w:rsidR="00296094" w:rsidRDefault="00296094" w:rsidP="00296094">
      <w:pPr>
        <w:spacing w:after="0"/>
        <w:ind w:right="792"/>
        <w:jc w:val="right"/>
      </w:pPr>
      <w:r>
        <w:t xml:space="preserve"> </w:t>
      </w:r>
    </w:p>
    <w:p w14:paraId="2C949CAE" w14:textId="77777777" w:rsidR="00296094" w:rsidRDefault="00296094" w:rsidP="00296094">
      <w:pPr>
        <w:spacing w:after="0"/>
      </w:pPr>
    </w:p>
    <w:p w14:paraId="5C4B8A96" w14:textId="697555BE" w:rsidR="00296094" w:rsidRPr="00DB4C84" w:rsidRDefault="00296094" w:rsidP="00D0160A">
      <w:pPr>
        <w:pStyle w:val="Ttulo2"/>
      </w:pPr>
      <w:bookmarkStart w:id="23" w:name="_Toc15322767"/>
      <w:bookmarkStart w:id="24" w:name="_Toc15387595"/>
      <w:bookmarkStart w:id="25" w:name="_Toc4724"/>
      <w:r w:rsidRPr="00DB4C84">
        <w:t>1.3. Configuración de la aplicación</w:t>
      </w:r>
      <w:bookmarkEnd w:id="23"/>
      <w:bookmarkEnd w:id="24"/>
      <w:r w:rsidRPr="00DB4C84">
        <w:t xml:space="preserve"> </w:t>
      </w:r>
      <w:bookmarkEnd w:id="25"/>
    </w:p>
    <w:p w14:paraId="5910925A" w14:textId="77777777" w:rsidR="00296094" w:rsidRPr="00DB4C84" w:rsidRDefault="00296094" w:rsidP="00296094">
      <w:pPr>
        <w:spacing w:after="196" w:line="360" w:lineRule="auto"/>
        <w:ind w:left="-5"/>
        <w:jc w:val="both"/>
        <w:rPr>
          <w:rFonts w:ascii="Times New Roman" w:hAnsi="Times New Roman" w:cs="Times New Roman"/>
          <w:sz w:val="24"/>
          <w:szCs w:val="24"/>
        </w:rPr>
      </w:pPr>
      <w:r w:rsidRPr="00DB4C84">
        <w:rPr>
          <w:rFonts w:ascii="Times New Roman" w:hAnsi="Times New Roman" w:cs="Times New Roman"/>
          <w:sz w:val="24"/>
          <w:szCs w:val="24"/>
        </w:rPr>
        <w:t xml:space="preserve">La interface de la aplicación Visualizador de traductores dirigida por sintaxis es configurable desde estos tres modos: </w:t>
      </w:r>
    </w:p>
    <w:p w14:paraId="6BCB7C2E" w14:textId="77777777" w:rsidR="00296094" w:rsidRPr="00DB4C84" w:rsidRDefault="00296094" w:rsidP="00296094">
      <w:pPr>
        <w:numPr>
          <w:ilvl w:val="0"/>
          <w:numId w:val="2"/>
        </w:numPr>
        <w:spacing w:after="35" w:line="360" w:lineRule="auto"/>
        <w:ind w:hanging="360"/>
        <w:jc w:val="both"/>
        <w:rPr>
          <w:rFonts w:ascii="Times New Roman" w:hAnsi="Times New Roman" w:cs="Times New Roman"/>
          <w:sz w:val="24"/>
          <w:szCs w:val="24"/>
        </w:rPr>
      </w:pPr>
      <w:r w:rsidRPr="00DB4C84">
        <w:rPr>
          <w:rFonts w:ascii="Times New Roman" w:hAnsi="Times New Roman" w:cs="Times New Roman"/>
          <w:sz w:val="24"/>
          <w:szCs w:val="24"/>
        </w:rPr>
        <w:t xml:space="preserve">Modificación del tamaño de las ventanas modificando el </w:t>
      </w:r>
      <w:proofErr w:type="spellStart"/>
      <w:r w:rsidRPr="00DB4C84">
        <w:rPr>
          <w:rFonts w:ascii="Times New Roman" w:hAnsi="Times New Roman" w:cs="Times New Roman"/>
          <w:sz w:val="24"/>
          <w:szCs w:val="24"/>
        </w:rPr>
        <w:t>SplitPane</w:t>
      </w:r>
      <w:proofErr w:type="spellEnd"/>
      <w:r w:rsidRPr="00DB4C84">
        <w:rPr>
          <w:rFonts w:ascii="Times New Roman" w:hAnsi="Times New Roman" w:cs="Times New Roman"/>
          <w:sz w:val="24"/>
          <w:szCs w:val="24"/>
        </w:rPr>
        <w:t xml:space="preserve"> con el ratón: </w:t>
      </w:r>
    </w:p>
    <w:p w14:paraId="7867E9B8" w14:textId="77777777" w:rsidR="00296094" w:rsidRPr="00DB4C84" w:rsidRDefault="00296094" w:rsidP="00296094">
      <w:pPr>
        <w:numPr>
          <w:ilvl w:val="0"/>
          <w:numId w:val="2"/>
        </w:numPr>
        <w:spacing w:after="31" w:line="360" w:lineRule="auto"/>
        <w:ind w:hanging="360"/>
        <w:jc w:val="both"/>
        <w:rPr>
          <w:rFonts w:ascii="Times New Roman" w:hAnsi="Times New Roman" w:cs="Times New Roman"/>
          <w:sz w:val="24"/>
          <w:szCs w:val="24"/>
        </w:rPr>
      </w:pPr>
      <w:r w:rsidRPr="00DB4C84">
        <w:rPr>
          <w:rFonts w:ascii="Times New Roman" w:hAnsi="Times New Roman" w:cs="Times New Roman"/>
          <w:sz w:val="24"/>
          <w:szCs w:val="24"/>
        </w:rPr>
        <w:t xml:space="preserve">Realizando zoom mediante el uso de “slider” y botones “+ y –“ </w:t>
      </w:r>
    </w:p>
    <w:p w14:paraId="457E1F2B" w14:textId="77777777" w:rsidR="00296094" w:rsidRDefault="00296094" w:rsidP="00296094">
      <w:pPr>
        <w:numPr>
          <w:ilvl w:val="0"/>
          <w:numId w:val="2"/>
        </w:numPr>
        <w:spacing w:after="202" w:line="360" w:lineRule="auto"/>
        <w:ind w:hanging="360"/>
        <w:jc w:val="both"/>
      </w:pPr>
      <w:r w:rsidRPr="00DB4C84">
        <w:rPr>
          <w:rFonts w:ascii="Times New Roman" w:hAnsi="Times New Roman" w:cs="Times New Roman"/>
          <w:sz w:val="24"/>
          <w:szCs w:val="24"/>
        </w:rPr>
        <w:lastRenderedPageBreak/>
        <w:t>Mediante un cuadro de diálogo de configuración</w:t>
      </w:r>
      <w:r>
        <w:t>.</w:t>
      </w:r>
    </w:p>
    <w:p w14:paraId="127EA10C" w14:textId="731999BA" w:rsidR="00296094" w:rsidRPr="00DB4C84" w:rsidRDefault="00296094" w:rsidP="00ED1B45">
      <w:pPr>
        <w:pStyle w:val="Ttulo3"/>
        <w:spacing w:line="360" w:lineRule="auto"/>
        <w:jc w:val="both"/>
      </w:pPr>
      <w:bookmarkStart w:id="26" w:name="_Toc15387596"/>
      <w:bookmarkStart w:id="27" w:name="_Toc4725"/>
      <w:r w:rsidRPr="00DB4C84">
        <w:t xml:space="preserve">1.3.1. Configuración </w:t>
      </w:r>
      <w:proofErr w:type="spellStart"/>
      <w:r w:rsidRPr="00DB4C84">
        <w:t>SplitPane</w:t>
      </w:r>
      <w:bookmarkEnd w:id="26"/>
      <w:proofErr w:type="spellEnd"/>
      <w:r w:rsidRPr="00DB4C84">
        <w:t xml:space="preserve"> </w:t>
      </w:r>
      <w:bookmarkEnd w:id="27"/>
    </w:p>
    <w:p w14:paraId="1EF4F678" w14:textId="34E05335" w:rsidR="00296094" w:rsidRPr="00ED1B45" w:rsidRDefault="00296094" w:rsidP="00ED1B45">
      <w:pPr>
        <w:spacing w:line="360" w:lineRule="auto"/>
        <w:ind w:left="-5"/>
        <w:jc w:val="both"/>
        <w:rPr>
          <w:rFonts w:ascii="Times New Roman" w:hAnsi="Times New Roman" w:cs="Times New Roman"/>
          <w:sz w:val="24"/>
          <w:szCs w:val="24"/>
        </w:rPr>
      </w:pPr>
      <w:r w:rsidRPr="00ED1B45">
        <w:rPr>
          <w:rFonts w:ascii="Times New Roman" w:hAnsi="Times New Roman" w:cs="Times New Roman"/>
          <w:sz w:val="24"/>
          <w:szCs w:val="24"/>
        </w:rPr>
        <w:t xml:space="preserve">Mediante el ratón se pueden redimensionar las ventanas de las zonas que forman la aplicación </w:t>
      </w:r>
      <w:r w:rsidR="00F200BF" w:rsidRPr="00ED1B45">
        <w:rPr>
          <w:rFonts w:ascii="Times New Roman" w:hAnsi="Times New Roman" w:cs="Times New Roman"/>
          <w:sz w:val="24"/>
          <w:szCs w:val="24"/>
        </w:rPr>
        <w:t>(</w:t>
      </w:r>
      <w:r w:rsidRPr="00ED1B45">
        <w:rPr>
          <w:rFonts w:ascii="Times New Roman" w:hAnsi="Times New Roman" w:cs="Times New Roman"/>
          <w:sz w:val="24"/>
          <w:szCs w:val="24"/>
        </w:rPr>
        <w:t>ver figura</w:t>
      </w:r>
      <w:r w:rsidR="00F200BF" w:rsidRPr="00ED1B45">
        <w:rPr>
          <w:rFonts w:ascii="Times New Roman" w:hAnsi="Times New Roman" w:cs="Times New Roman"/>
          <w:sz w:val="24"/>
          <w:szCs w:val="24"/>
        </w:rPr>
        <w:t xml:space="preserve"> 7)</w:t>
      </w:r>
      <w:r w:rsidRPr="00ED1B45">
        <w:rPr>
          <w:rFonts w:ascii="Times New Roman" w:hAnsi="Times New Roman" w:cs="Times New Roman"/>
          <w:sz w:val="24"/>
          <w:szCs w:val="24"/>
        </w:rPr>
        <w:t>.</w:t>
      </w:r>
    </w:p>
    <w:p w14:paraId="36A01A68" w14:textId="77777777" w:rsidR="00296094" w:rsidRDefault="00296094" w:rsidP="00296094">
      <w:pPr>
        <w:keepNext/>
        <w:ind w:left="-5"/>
        <w:jc w:val="center"/>
      </w:pPr>
      <w:r>
        <w:rPr>
          <w:noProof/>
        </w:rPr>
        <w:drawing>
          <wp:inline distT="0" distB="0" distL="0" distR="0" wp14:anchorId="279AE85C" wp14:editId="7CD0E663">
            <wp:extent cx="5400040" cy="3036570"/>
            <wp:effectExtent l="19050" t="19050" r="10160" b="11430"/>
            <wp:docPr id="31" name="Imagen 3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p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36570"/>
                    </a:xfrm>
                    <a:prstGeom prst="rect">
                      <a:avLst/>
                    </a:prstGeom>
                    <a:ln>
                      <a:solidFill>
                        <a:schemeClr val="tx1"/>
                      </a:solidFill>
                    </a:ln>
                  </pic:spPr>
                </pic:pic>
              </a:graphicData>
            </a:graphic>
          </wp:inline>
        </w:drawing>
      </w:r>
    </w:p>
    <w:p w14:paraId="3721E631" w14:textId="13B46BFF" w:rsidR="00296094" w:rsidRDefault="00296094" w:rsidP="00296094">
      <w:pPr>
        <w:pStyle w:val="Descripcin"/>
        <w:jc w:val="center"/>
      </w:pPr>
      <w:bookmarkStart w:id="28" w:name="_Toc15387572"/>
      <w:r>
        <w:t xml:space="preserve">Figura </w:t>
      </w:r>
      <w:r w:rsidR="00F930F4">
        <w:fldChar w:fldCharType="begin"/>
      </w:r>
      <w:r w:rsidR="00F930F4">
        <w:instrText xml:space="preserve"> SEQ Figura \* ARABIC </w:instrText>
      </w:r>
      <w:r w:rsidR="00F930F4">
        <w:fldChar w:fldCharType="separate"/>
      </w:r>
      <w:r w:rsidR="0033084F">
        <w:rPr>
          <w:noProof/>
        </w:rPr>
        <w:t>7</w:t>
      </w:r>
      <w:r w:rsidR="00F930F4">
        <w:rPr>
          <w:noProof/>
        </w:rPr>
        <w:fldChar w:fldCharType="end"/>
      </w:r>
      <w:r>
        <w:t xml:space="preserve"> Uso de </w:t>
      </w:r>
      <w:proofErr w:type="spellStart"/>
      <w:r>
        <w:t>SplitPane</w:t>
      </w:r>
      <w:proofErr w:type="spellEnd"/>
      <w:r>
        <w:t>.</w:t>
      </w:r>
      <w:bookmarkEnd w:id="28"/>
    </w:p>
    <w:p w14:paraId="2A88BA8C" w14:textId="77777777" w:rsidR="00296094" w:rsidRDefault="00296094" w:rsidP="00296094">
      <w:pPr>
        <w:ind w:left="-5"/>
      </w:pPr>
    </w:p>
    <w:p w14:paraId="5A69510B" w14:textId="77777777" w:rsidR="00296094" w:rsidRDefault="00296094" w:rsidP="00296094">
      <w:pPr>
        <w:spacing w:after="242"/>
        <w:ind w:left="108"/>
      </w:pPr>
    </w:p>
    <w:p w14:paraId="1556F814" w14:textId="77777777" w:rsidR="00296094" w:rsidRDefault="00296094" w:rsidP="00296094">
      <w:pPr>
        <w:spacing w:after="201"/>
      </w:pPr>
      <w:r>
        <w:t xml:space="preserve"> </w:t>
      </w:r>
    </w:p>
    <w:p w14:paraId="4477CC04" w14:textId="5574353D" w:rsidR="00296094" w:rsidRPr="00DB4C84" w:rsidRDefault="00296094" w:rsidP="00ED1B45">
      <w:pPr>
        <w:pStyle w:val="Ttulo3"/>
        <w:spacing w:line="360" w:lineRule="auto"/>
      </w:pPr>
      <w:bookmarkStart w:id="29" w:name="_Toc15387597"/>
      <w:bookmarkStart w:id="30" w:name="_Toc4726"/>
      <w:r w:rsidRPr="00DB4C84">
        <w:t xml:space="preserve">1.3.2. Zoom </w:t>
      </w:r>
      <w:r>
        <w:t>de los distintos elementos.</w:t>
      </w:r>
      <w:bookmarkEnd w:id="29"/>
      <w:r w:rsidRPr="00DB4C84">
        <w:t xml:space="preserve"> </w:t>
      </w:r>
      <w:bookmarkEnd w:id="30"/>
    </w:p>
    <w:p w14:paraId="42DA8A7F" w14:textId="77777777" w:rsidR="00296094" w:rsidRPr="0042687F" w:rsidRDefault="00296094" w:rsidP="00ED1B45">
      <w:pPr>
        <w:pStyle w:val="Ttulo4"/>
        <w:spacing w:line="360" w:lineRule="auto"/>
      </w:pPr>
      <w:r w:rsidRPr="0042687F">
        <w:t xml:space="preserve">Zoom del Árbol </w:t>
      </w:r>
    </w:p>
    <w:p w14:paraId="55000A32" w14:textId="2805502B" w:rsidR="00296094" w:rsidRPr="0042687F" w:rsidRDefault="00296094" w:rsidP="00296094">
      <w:pPr>
        <w:spacing w:line="360" w:lineRule="auto"/>
        <w:ind w:left="-5"/>
        <w:jc w:val="both"/>
        <w:rPr>
          <w:rFonts w:ascii="Times New Roman" w:hAnsi="Times New Roman" w:cs="Times New Roman"/>
          <w:sz w:val="24"/>
          <w:szCs w:val="24"/>
        </w:rPr>
      </w:pPr>
      <w:r w:rsidRPr="0042687F">
        <w:rPr>
          <w:rFonts w:ascii="Times New Roman" w:hAnsi="Times New Roman" w:cs="Times New Roman"/>
          <w:sz w:val="24"/>
          <w:szCs w:val="24"/>
        </w:rPr>
        <w:t>Para modificar el tamaño del árbol se puede usar el Slider, los botones + -, el cuadro de texto para introducir un valor en porcentaje y el botón de Árbol Completo que provoca que el árbol ocupe todo el scroll panel</w:t>
      </w:r>
      <w:r w:rsidR="00F200BF">
        <w:rPr>
          <w:rFonts w:ascii="Times New Roman" w:hAnsi="Times New Roman" w:cs="Times New Roman"/>
          <w:sz w:val="24"/>
          <w:szCs w:val="24"/>
        </w:rPr>
        <w:t xml:space="preserve"> (ver figura 8).</w:t>
      </w:r>
      <w:r w:rsidRPr="0042687F">
        <w:rPr>
          <w:rFonts w:ascii="Times New Roman" w:hAnsi="Times New Roman" w:cs="Times New Roman"/>
          <w:sz w:val="24"/>
          <w:szCs w:val="24"/>
        </w:rPr>
        <w:t xml:space="preserve"> </w:t>
      </w:r>
    </w:p>
    <w:p w14:paraId="7D93F4C1" w14:textId="77777777" w:rsidR="00296094" w:rsidRPr="0042687F" w:rsidRDefault="00296094" w:rsidP="00296094">
      <w:pPr>
        <w:keepNext/>
        <w:spacing w:after="40" w:line="360" w:lineRule="auto"/>
        <w:ind w:left="108" w:firstLine="0"/>
        <w:jc w:val="center"/>
        <w:rPr>
          <w:rFonts w:ascii="Times New Roman" w:hAnsi="Times New Roman" w:cs="Times New Roman"/>
        </w:rPr>
      </w:pPr>
      <w:r w:rsidRPr="0042687F">
        <w:rPr>
          <w:rFonts w:ascii="Times New Roman" w:hAnsi="Times New Roman" w:cs="Times New Roman"/>
          <w:noProof/>
        </w:rPr>
        <w:drawing>
          <wp:inline distT="0" distB="0" distL="0" distR="0" wp14:anchorId="7523636A" wp14:editId="69A9D8A9">
            <wp:extent cx="5876545" cy="305866"/>
            <wp:effectExtent l="0" t="0" r="0" b="0"/>
            <wp:docPr id="4568" name="Picture 4568"/>
            <wp:cNvGraphicFramePr/>
            <a:graphic xmlns:a="http://schemas.openxmlformats.org/drawingml/2006/main">
              <a:graphicData uri="http://schemas.openxmlformats.org/drawingml/2006/picture">
                <pic:pic xmlns:pic="http://schemas.openxmlformats.org/drawingml/2006/picture">
                  <pic:nvPicPr>
                    <pic:cNvPr id="4568" name="Picture 4568"/>
                    <pic:cNvPicPr/>
                  </pic:nvPicPr>
                  <pic:blipFill>
                    <a:blip r:embed="rId17">
                      <a:extLst>
                        <a:ext uri="{28A0092B-C50C-407E-A947-70E740481C1C}">
                          <a14:useLocalDpi xmlns:a14="http://schemas.microsoft.com/office/drawing/2010/main" val="0"/>
                        </a:ext>
                      </a:extLst>
                    </a:blip>
                    <a:stretch>
                      <a:fillRect/>
                    </a:stretch>
                  </pic:blipFill>
                  <pic:spPr>
                    <a:xfrm>
                      <a:off x="0" y="0"/>
                      <a:ext cx="5876545" cy="305866"/>
                    </a:xfrm>
                    <a:prstGeom prst="rect">
                      <a:avLst/>
                    </a:prstGeom>
                  </pic:spPr>
                </pic:pic>
              </a:graphicData>
            </a:graphic>
          </wp:inline>
        </w:drawing>
      </w:r>
    </w:p>
    <w:p w14:paraId="30219317" w14:textId="193214D4" w:rsidR="00296094" w:rsidRPr="0042687F" w:rsidRDefault="00296094" w:rsidP="00296094">
      <w:pPr>
        <w:pStyle w:val="Descripcin"/>
        <w:spacing w:line="360" w:lineRule="auto"/>
        <w:ind w:firstLine="98"/>
        <w:jc w:val="center"/>
        <w:rPr>
          <w:rFonts w:ascii="Times New Roman" w:hAnsi="Times New Roman" w:cs="Times New Roman"/>
        </w:rPr>
      </w:pPr>
      <w:bookmarkStart w:id="31" w:name="_Toc15387573"/>
      <w:r w:rsidRPr="0042687F">
        <w:rPr>
          <w:rFonts w:ascii="Times New Roman" w:hAnsi="Times New Roman" w:cs="Times New Roman"/>
        </w:rPr>
        <w:t xml:space="preserve">Figura </w:t>
      </w:r>
      <w:r w:rsidRPr="0042687F">
        <w:rPr>
          <w:rFonts w:ascii="Times New Roman" w:hAnsi="Times New Roman" w:cs="Times New Roman"/>
        </w:rPr>
        <w:fldChar w:fldCharType="begin"/>
      </w:r>
      <w:r w:rsidRPr="0042687F">
        <w:rPr>
          <w:rFonts w:ascii="Times New Roman" w:hAnsi="Times New Roman" w:cs="Times New Roman"/>
        </w:rPr>
        <w:instrText xml:space="preserve"> SEQ Figura \* ARABIC </w:instrText>
      </w:r>
      <w:r w:rsidRPr="0042687F">
        <w:rPr>
          <w:rFonts w:ascii="Times New Roman" w:hAnsi="Times New Roman" w:cs="Times New Roman"/>
        </w:rPr>
        <w:fldChar w:fldCharType="separate"/>
      </w:r>
      <w:r w:rsidR="0033084F">
        <w:rPr>
          <w:rFonts w:ascii="Times New Roman" w:hAnsi="Times New Roman" w:cs="Times New Roman"/>
          <w:noProof/>
        </w:rPr>
        <w:t>8</w:t>
      </w:r>
      <w:r w:rsidRPr="0042687F">
        <w:rPr>
          <w:rFonts w:ascii="Times New Roman" w:hAnsi="Times New Roman" w:cs="Times New Roman"/>
          <w:noProof/>
        </w:rPr>
        <w:fldChar w:fldCharType="end"/>
      </w:r>
      <w:r w:rsidRPr="0042687F">
        <w:rPr>
          <w:rFonts w:ascii="Times New Roman" w:hAnsi="Times New Roman" w:cs="Times New Roman"/>
        </w:rPr>
        <w:t xml:space="preserve"> </w:t>
      </w:r>
      <w:r w:rsidRPr="0042687F">
        <w:rPr>
          <w:rFonts w:ascii="Times New Roman" w:hAnsi="Times New Roman" w:cs="Times New Roman"/>
          <w:color w:val="44546A"/>
        </w:rPr>
        <w:t>Slider, botones + -, cuadro de texto y botón Árbol Completo</w:t>
      </w:r>
      <w:r>
        <w:rPr>
          <w:rFonts w:ascii="Times New Roman" w:hAnsi="Times New Roman" w:cs="Times New Roman"/>
          <w:color w:val="44546A"/>
        </w:rPr>
        <w:t>.</w:t>
      </w:r>
      <w:bookmarkEnd w:id="31"/>
    </w:p>
    <w:p w14:paraId="1314A051" w14:textId="77777777" w:rsidR="00296094" w:rsidRPr="0042687F" w:rsidRDefault="00296094" w:rsidP="00296094">
      <w:pPr>
        <w:spacing w:after="218" w:line="360" w:lineRule="auto"/>
        <w:ind w:left="103"/>
        <w:jc w:val="both"/>
        <w:rPr>
          <w:rFonts w:ascii="Times New Roman" w:hAnsi="Times New Roman" w:cs="Times New Roman"/>
        </w:rPr>
      </w:pPr>
    </w:p>
    <w:p w14:paraId="1956F76E" w14:textId="77777777" w:rsidR="00296094" w:rsidRPr="0042687F" w:rsidRDefault="00296094" w:rsidP="00ED1B45">
      <w:pPr>
        <w:pStyle w:val="Ttulo4"/>
        <w:spacing w:line="360" w:lineRule="auto"/>
      </w:pPr>
      <w:r w:rsidRPr="0042687F">
        <w:lastRenderedPageBreak/>
        <w:t>Zoom de la gramática</w:t>
      </w:r>
    </w:p>
    <w:p w14:paraId="385EECAF" w14:textId="409ED0C0" w:rsidR="00296094" w:rsidRPr="0042687F" w:rsidRDefault="00296094" w:rsidP="00296094">
      <w:pPr>
        <w:spacing w:line="360" w:lineRule="auto"/>
        <w:ind w:left="-5"/>
        <w:jc w:val="both"/>
        <w:rPr>
          <w:rFonts w:ascii="Times New Roman" w:hAnsi="Times New Roman" w:cs="Times New Roman"/>
          <w:sz w:val="24"/>
          <w:szCs w:val="24"/>
        </w:rPr>
      </w:pPr>
      <w:r w:rsidRPr="0042687F">
        <w:rPr>
          <w:rFonts w:ascii="Times New Roman" w:hAnsi="Times New Roman" w:cs="Times New Roman"/>
          <w:sz w:val="24"/>
          <w:szCs w:val="24"/>
        </w:rPr>
        <w:t xml:space="preserve">Para modificar el tamaño de la gramática se pueden los botones + -, el cuadro de texto para introducir un valor en porcentaje y el botón de </w:t>
      </w:r>
      <w:r w:rsidRPr="0042687F">
        <w:rPr>
          <w:rFonts w:ascii="Times New Roman" w:hAnsi="Times New Roman" w:cs="Times New Roman"/>
          <w:iCs/>
          <w:color w:val="auto"/>
          <w:sz w:val="24"/>
          <w:szCs w:val="24"/>
        </w:rPr>
        <w:t>Gramática Entera</w:t>
      </w:r>
      <w:r w:rsidRPr="0042687F">
        <w:rPr>
          <w:rFonts w:ascii="Times New Roman" w:hAnsi="Times New Roman" w:cs="Times New Roman"/>
          <w:color w:val="auto"/>
          <w:sz w:val="24"/>
          <w:szCs w:val="24"/>
        </w:rPr>
        <w:t xml:space="preserve"> </w:t>
      </w:r>
      <w:r w:rsidRPr="0042687F">
        <w:rPr>
          <w:rFonts w:ascii="Times New Roman" w:hAnsi="Times New Roman" w:cs="Times New Roman"/>
          <w:sz w:val="24"/>
          <w:szCs w:val="24"/>
        </w:rPr>
        <w:t>que provoca que la gramática ocupe todo el scroll panel</w:t>
      </w:r>
      <w:r w:rsidR="00F200BF">
        <w:rPr>
          <w:rFonts w:ascii="Times New Roman" w:hAnsi="Times New Roman" w:cs="Times New Roman"/>
          <w:sz w:val="24"/>
          <w:szCs w:val="24"/>
        </w:rPr>
        <w:t xml:space="preserve"> (ver figura 9)</w:t>
      </w:r>
      <w:r w:rsidRPr="0042687F">
        <w:rPr>
          <w:rFonts w:ascii="Times New Roman" w:hAnsi="Times New Roman" w:cs="Times New Roman"/>
          <w:sz w:val="24"/>
          <w:szCs w:val="24"/>
        </w:rPr>
        <w:t xml:space="preserve">. </w:t>
      </w:r>
    </w:p>
    <w:p w14:paraId="2CAAD87B" w14:textId="77777777" w:rsidR="00296094" w:rsidRPr="0042687F" w:rsidRDefault="00296094" w:rsidP="00296094">
      <w:pPr>
        <w:spacing w:after="199" w:line="360" w:lineRule="auto"/>
        <w:ind w:left="0" w:firstLine="0"/>
        <w:jc w:val="both"/>
        <w:rPr>
          <w:rFonts w:ascii="Times New Roman" w:hAnsi="Times New Roman" w:cs="Times New Roman"/>
        </w:rPr>
      </w:pPr>
    </w:p>
    <w:p w14:paraId="313FB788" w14:textId="77777777" w:rsidR="00296094" w:rsidRPr="0042687F" w:rsidRDefault="00296094" w:rsidP="00296094">
      <w:pPr>
        <w:keepNext/>
        <w:spacing w:after="40" w:line="360" w:lineRule="auto"/>
        <w:ind w:left="108" w:firstLine="0"/>
        <w:jc w:val="center"/>
        <w:rPr>
          <w:rFonts w:ascii="Times New Roman" w:hAnsi="Times New Roman" w:cs="Times New Roman"/>
        </w:rPr>
      </w:pPr>
      <w:r w:rsidRPr="0042687F">
        <w:rPr>
          <w:rFonts w:ascii="Times New Roman" w:hAnsi="Times New Roman" w:cs="Times New Roman"/>
          <w:noProof/>
        </w:rPr>
        <w:drawing>
          <wp:inline distT="0" distB="0" distL="0" distR="0" wp14:anchorId="33E9AEAD" wp14:editId="26DEF02D">
            <wp:extent cx="4848225" cy="305435"/>
            <wp:effectExtent l="0" t="0" r="9525" b="0"/>
            <wp:docPr id="39" name="Picture 4568"/>
            <wp:cNvGraphicFramePr/>
            <a:graphic xmlns:a="http://schemas.openxmlformats.org/drawingml/2006/main">
              <a:graphicData uri="http://schemas.openxmlformats.org/drawingml/2006/picture">
                <pic:pic xmlns:pic="http://schemas.openxmlformats.org/drawingml/2006/picture">
                  <pic:nvPicPr>
                    <pic:cNvPr id="4568" name="Picture 4568"/>
                    <pic:cNvPicPr/>
                  </pic:nvPicPr>
                  <pic:blipFill>
                    <a:blip r:embed="rId18">
                      <a:extLst>
                        <a:ext uri="{28A0092B-C50C-407E-A947-70E740481C1C}">
                          <a14:useLocalDpi xmlns:a14="http://schemas.microsoft.com/office/drawing/2010/main" val="0"/>
                        </a:ext>
                      </a:extLst>
                    </a:blip>
                    <a:stretch>
                      <a:fillRect/>
                    </a:stretch>
                  </pic:blipFill>
                  <pic:spPr>
                    <a:xfrm>
                      <a:off x="0" y="0"/>
                      <a:ext cx="4855066" cy="305866"/>
                    </a:xfrm>
                    <a:prstGeom prst="rect">
                      <a:avLst/>
                    </a:prstGeom>
                  </pic:spPr>
                </pic:pic>
              </a:graphicData>
            </a:graphic>
          </wp:inline>
        </w:drawing>
      </w:r>
    </w:p>
    <w:p w14:paraId="7470B5DE" w14:textId="0FCEE22D" w:rsidR="00296094" w:rsidRPr="0042687F" w:rsidRDefault="00296094" w:rsidP="00296094">
      <w:pPr>
        <w:pStyle w:val="Descripcin"/>
        <w:spacing w:line="360" w:lineRule="auto"/>
        <w:ind w:firstLine="98"/>
        <w:jc w:val="center"/>
        <w:rPr>
          <w:rFonts w:ascii="Times New Roman" w:hAnsi="Times New Roman" w:cs="Times New Roman"/>
        </w:rPr>
      </w:pPr>
      <w:bookmarkStart w:id="32" w:name="_Toc15387574"/>
      <w:r w:rsidRPr="0042687F">
        <w:rPr>
          <w:rFonts w:ascii="Times New Roman" w:hAnsi="Times New Roman" w:cs="Times New Roman"/>
        </w:rPr>
        <w:t xml:space="preserve">Figura </w:t>
      </w:r>
      <w:r w:rsidRPr="0042687F">
        <w:rPr>
          <w:rFonts w:ascii="Times New Roman" w:hAnsi="Times New Roman" w:cs="Times New Roman"/>
        </w:rPr>
        <w:fldChar w:fldCharType="begin"/>
      </w:r>
      <w:r w:rsidRPr="0042687F">
        <w:rPr>
          <w:rFonts w:ascii="Times New Roman" w:hAnsi="Times New Roman" w:cs="Times New Roman"/>
        </w:rPr>
        <w:instrText xml:space="preserve"> SEQ Figura \* ARABIC </w:instrText>
      </w:r>
      <w:r w:rsidRPr="0042687F">
        <w:rPr>
          <w:rFonts w:ascii="Times New Roman" w:hAnsi="Times New Roman" w:cs="Times New Roman"/>
        </w:rPr>
        <w:fldChar w:fldCharType="separate"/>
      </w:r>
      <w:r w:rsidR="0033084F">
        <w:rPr>
          <w:rFonts w:ascii="Times New Roman" w:hAnsi="Times New Roman" w:cs="Times New Roman"/>
          <w:noProof/>
        </w:rPr>
        <w:t>9</w:t>
      </w:r>
      <w:r w:rsidRPr="0042687F">
        <w:rPr>
          <w:rFonts w:ascii="Times New Roman" w:hAnsi="Times New Roman" w:cs="Times New Roman"/>
          <w:noProof/>
        </w:rPr>
        <w:fldChar w:fldCharType="end"/>
      </w:r>
      <w:r w:rsidRPr="0042687F">
        <w:rPr>
          <w:rFonts w:ascii="Times New Roman" w:hAnsi="Times New Roman" w:cs="Times New Roman"/>
        </w:rPr>
        <w:t xml:space="preserve"> </w:t>
      </w:r>
      <w:r w:rsidRPr="0042687F">
        <w:rPr>
          <w:rFonts w:ascii="Times New Roman" w:hAnsi="Times New Roman" w:cs="Times New Roman"/>
          <w:color w:val="44546A"/>
        </w:rPr>
        <w:t>Botones + - , cuadro de texto y botón Gramática Entera</w:t>
      </w:r>
      <w:r>
        <w:rPr>
          <w:rFonts w:ascii="Times New Roman" w:hAnsi="Times New Roman" w:cs="Times New Roman"/>
          <w:color w:val="44546A"/>
        </w:rPr>
        <w:t>.</w:t>
      </w:r>
      <w:bookmarkEnd w:id="32"/>
    </w:p>
    <w:p w14:paraId="22FE0135" w14:textId="77777777" w:rsidR="00296094" w:rsidRPr="0042687F" w:rsidRDefault="00296094" w:rsidP="00296094">
      <w:pPr>
        <w:spacing w:after="218" w:line="360" w:lineRule="auto"/>
        <w:jc w:val="both"/>
        <w:rPr>
          <w:rFonts w:ascii="Times New Roman" w:hAnsi="Times New Roman" w:cs="Times New Roman"/>
          <w:i/>
          <w:color w:val="44546A"/>
          <w:sz w:val="18"/>
        </w:rPr>
      </w:pPr>
    </w:p>
    <w:p w14:paraId="058115F7" w14:textId="77777777" w:rsidR="00296094" w:rsidRPr="0042687F" w:rsidRDefault="00296094" w:rsidP="00ED1B45">
      <w:pPr>
        <w:pStyle w:val="Ttulo4"/>
        <w:spacing w:line="360" w:lineRule="auto"/>
      </w:pPr>
      <w:r w:rsidRPr="0042687F">
        <w:t>Zoom de la cadena de entrada</w:t>
      </w:r>
    </w:p>
    <w:p w14:paraId="443451B0" w14:textId="56755CCB" w:rsidR="00296094" w:rsidRPr="0042687F" w:rsidRDefault="00296094" w:rsidP="00296094">
      <w:pPr>
        <w:spacing w:line="360" w:lineRule="auto"/>
        <w:ind w:left="-5"/>
        <w:jc w:val="both"/>
        <w:rPr>
          <w:rFonts w:ascii="Times New Roman" w:hAnsi="Times New Roman" w:cs="Times New Roman"/>
          <w:sz w:val="24"/>
          <w:szCs w:val="24"/>
        </w:rPr>
      </w:pPr>
      <w:r w:rsidRPr="0042687F">
        <w:rPr>
          <w:rFonts w:ascii="Times New Roman" w:hAnsi="Times New Roman" w:cs="Times New Roman"/>
          <w:sz w:val="24"/>
          <w:szCs w:val="24"/>
        </w:rPr>
        <w:t xml:space="preserve">Para modificar el tamaño de la cadena de entrada se pueden los botones + -, el cuadro de texto para introducir un valor en porcentaje y el botón de </w:t>
      </w:r>
      <w:r w:rsidRPr="0042687F">
        <w:rPr>
          <w:rFonts w:ascii="Times New Roman" w:hAnsi="Times New Roman" w:cs="Times New Roman"/>
          <w:iCs/>
          <w:color w:val="auto"/>
          <w:sz w:val="24"/>
          <w:szCs w:val="24"/>
        </w:rPr>
        <w:t>Gramática Entera</w:t>
      </w:r>
      <w:r w:rsidRPr="0042687F">
        <w:rPr>
          <w:rFonts w:ascii="Times New Roman" w:hAnsi="Times New Roman" w:cs="Times New Roman"/>
          <w:color w:val="auto"/>
          <w:sz w:val="24"/>
          <w:szCs w:val="24"/>
        </w:rPr>
        <w:t xml:space="preserve"> </w:t>
      </w:r>
      <w:r w:rsidRPr="0042687F">
        <w:rPr>
          <w:rFonts w:ascii="Times New Roman" w:hAnsi="Times New Roman" w:cs="Times New Roman"/>
          <w:sz w:val="24"/>
          <w:szCs w:val="24"/>
        </w:rPr>
        <w:t>que provoca que la gramática ocupe todo el scroll panel</w:t>
      </w:r>
      <w:r w:rsidR="00F200BF">
        <w:rPr>
          <w:rFonts w:ascii="Times New Roman" w:hAnsi="Times New Roman" w:cs="Times New Roman"/>
          <w:sz w:val="24"/>
          <w:szCs w:val="24"/>
        </w:rPr>
        <w:t xml:space="preserve"> (ver figura 10)</w:t>
      </w:r>
      <w:r w:rsidRPr="0042687F">
        <w:rPr>
          <w:rFonts w:ascii="Times New Roman" w:hAnsi="Times New Roman" w:cs="Times New Roman"/>
          <w:sz w:val="24"/>
          <w:szCs w:val="24"/>
        </w:rPr>
        <w:t xml:space="preserve">. </w:t>
      </w:r>
    </w:p>
    <w:p w14:paraId="262EA62E" w14:textId="77777777" w:rsidR="00296094" w:rsidRPr="0042687F" w:rsidRDefault="00296094" w:rsidP="00296094">
      <w:pPr>
        <w:spacing w:after="199" w:line="360" w:lineRule="auto"/>
        <w:ind w:left="0" w:firstLine="0"/>
        <w:jc w:val="both"/>
        <w:rPr>
          <w:rFonts w:ascii="Times New Roman" w:hAnsi="Times New Roman" w:cs="Times New Roman"/>
        </w:rPr>
      </w:pPr>
    </w:p>
    <w:p w14:paraId="66A9F2FF" w14:textId="77777777" w:rsidR="00296094" w:rsidRPr="0042687F" w:rsidRDefault="00296094" w:rsidP="00296094">
      <w:pPr>
        <w:keepNext/>
        <w:spacing w:after="40" w:line="360" w:lineRule="auto"/>
        <w:ind w:left="108" w:firstLine="0"/>
        <w:jc w:val="center"/>
        <w:rPr>
          <w:rFonts w:ascii="Times New Roman" w:hAnsi="Times New Roman" w:cs="Times New Roman"/>
        </w:rPr>
      </w:pPr>
      <w:r w:rsidRPr="0042687F">
        <w:rPr>
          <w:rFonts w:ascii="Times New Roman" w:hAnsi="Times New Roman" w:cs="Times New Roman"/>
          <w:noProof/>
        </w:rPr>
        <w:drawing>
          <wp:inline distT="0" distB="0" distL="0" distR="0" wp14:anchorId="51B0B335" wp14:editId="02D7CF53">
            <wp:extent cx="4867275" cy="305435"/>
            <wp:effectExtent l="0" t="0" r="9525" b="0"/>
            <wp:docPr id="40" name="Picture 4568"/>
            <wp:cNvGraphicFramePr/>
            <a:graphic xmlns:a="http://schemas.openxmlformats.org/drawingml/2006/main">
              <a:graphicData uri="http://schemas.openxmlformats.org/drawingml/2006/picture">
                <pic:pic xmlns:pic="http://schemas.openxmlformats.org/drawingml/2006/picture">
                  <pic:nvPicPr>
                    <pic:cNvPr id="4568" name="Picture 4568"/>
                    <pic:cNvPicPr/>
                  </pic:nvPicPr>
                  <pic:blipFill>
                    <a:blip r:embed="rId19">
                      <a:extLst>
                        <a:ext uri="{28A0092B-C50C-407E-A947-70E740481C1C}">
                          <a14:useLocalDpi xmlns:a14="http://schemas.microsoft.com/office/drawing/2010/main" val="0"/>
                        </a:ext>
                      </a:extLst>
                    </a:blip>
                    <a:stretch>
                      <a:fillRect/>
                    </a:stretch>
                  </pic:blipFill>
                  <pic:spPr>
                    <a:xfrm>
                      <a:off x="0" y="0"/>
                      <a:ext cx="4874143" cy="305866"/>
                    </a:xfrm>
                    <a:prstGeom prst="rect">
                      <a:avLst/>
                    </a:prstGeom>
                  </pic:spPr>
                </pic:pic>
              </a:graphicData>
            </a:graphic>
          </wp:inline>
        </w:drawing>
      </w:r>
    </w:p>
    <w:p w14:paraId="20DC1AFF" w14:textId="5490B7E4" w:rsidR="00296094" w:rsidRPr="0042687F" w:rsidRDefault="00296094" w:rsidP="00296094">
      <w:pPr>
        <w:pStyle w:val="Descripcin"/>
        <w:spacing w:line="360" w:lineRule="auto"/>
        <w:ind w:firstLine="98"/>
        <w:jc w:val="center"/>
        <w:rPr>
          <w:rFonts w:ascii="Times New Roman" w:hAnsi="Times New Roman" w:cs="Times New Roman"/>
        </w:rPr>
      </w:pPr>
      <w:bookmarkStart w:id="33" w:name="_Toc15387575"/>
      <w:r w:rsidRPr="0042687F">
        <w:rPr>
          <w:rFonts w:ascii="Times New Roman" w:hAnsi="Times New Roman" w:cs="Times New Roman"/>
        </w:rPr>
        <w:t xml:space="preserve">Figura </w:t>
      </w:r>
      <w:r w:rsidRPr="0042687F">
        <w:rPr>
          <w:rFonts w:ascii="Times New Roman" w:hAnsi="Times New Roman" w:cs="Times New Roman"/>
        </w:rPr>
        <w:fldChar w:fldCharType="begin"/>
      </w:r>
      <w:r w:rsidRPr="0042687F">
        <w:rPr>
          <w:rFonts w:ascii="Times New Roman" w:hAnsi="Times New Roman" w:cs="Times New Roman"/>
        </w:rPr>
        <w:instrText xml:space="preserve"> SEQ Figura \* ARABIC </w:instrText>
      </w:r>
      <w:r w:rsidRPr="0042687F">
        <w:rPr>
          <w:rFonts w:ascii="Times New Roman" w:hAnsi="Times New Roman" w:cs="Times New Roman"/>
        </w:rPr>
        <w:fldChar w:fldCharType="separate"/>
      </w:r>
      <w:r w:rsidR="0033084F">
        <w:rPr>
          <w:rFonts w:ascii="Times New Roman" w:hAnsi="Times New Roman" w:cs="Times New Roman"/>
          <w:noProof/>
        </w:rPr>
        <w:t>10</w:t>
      </w:r>
      <w:r w:rsidRPr="0042687F">
        <w:rPr>
          <w:rFonts w:ascii="Times New Roman" w:hAnsi="Times New Roman" w:cs="Times New Roman"/>
          <w:noProof/>
        </w:rPr>
        <w:fldChar w:fldCharType="end"/>
      </w:r>
      <w:r w:rsidRPr="0042687F">
        <w:rPr>
          <w:rFonts w:ascii="Times New Roman" w:hAnsi="Times New Roman" w:cs="Times New Roman"/>
        </w:rPr>
        <w:t xml:space="preserve"> </w:t>
      </w:r>
      <w:r w:rsidRPr="0042687F">
        <w:rPr>
          <w:rFonts w:ascii="Times New Roman" w:hAnsi="Times New Roman" w:cs="Times New Roman"/>
          <w:i w:val="0"/>
          <w:color w:val="44546A"/>
        </w:rPr>
        <w:t>Botones + - , cuadro de texto y botón Cadena Entera</w:t>
      </w:r>
      <w:r>
        <w:rPr>
          <w:rFonts w:ascii="Times New Roman" w:hAnsi="Times New Roman" w:cs="Times New Roman"/>
          <w:i w:val="0"/>
          <w:color w:val="44546A"/>
        </w:rPr>
        <w:t>.</w:t>
      </w:r>
      <w:bookmarkEnd w:id="33"/>
    </w:p>
    <w:p w14:paraId="370473DE" w14:textId="77777777" w:rsidR="00296094" w:rsidRDefault="00296094" w:rsidP="00296094">
      <w:pPr>
        <w:spacing w:after="199"/>
      </w:pPr>
    </w:p>
    <w:p w14:paraId="40DDCD36" w14:textId="49719867" w:rsidR="00296094" w:rsidRDefault="00296094" w:rsidP="00ED1B45">
      <w:pPr>
        <w:pStyle w:val="Ttulo3"/>
        <w:spacing w:line="360" w:lineRule="auto"/>
      </w:pPr>
      <w:bookmarkStart w:id="34" w:name="_Toc15387598"/>
      <w:bookmarkStart w:id="35" w:name="_Toc4727"/>
      <w:r w:rsidRPr="0042687F">
        <w:t>1</w:t>
      </w:r>
      <w:r w:rsidR="00F200BF">
        <w:t>.</w:t>
      </w:r>
      <w:r w:rsidRPr="0042687F">
        <w:t xml:space="preserve">3.3. </w:t>
      </w:r>
      <w:r>
        <w:t>Opciones de configuración.</w:t>
      </w:r>
      <w:bookmarkEnd w:id="34"/>
    </w:p>
    <w:p w14:paraId="181667FD" w14:textId="77777777" w:rsidR="00296094" w:rsidRPr="00F200BF" w:rsidRDefault="00296094" w:rsidP="00F200BF">
      <w:pPr>
        <w:spacing w:line="360" w:lineRule="auto"/>
        <w:jc w:val="both"/>
        <w:rPr>
          <w:rFonts w:ascii="Times New Roman" w:hAnsi="Times New Roman" w:cs="Times New Roman"/>
          <w:sz w:val="24"/>
          <w:szCs w:val="24"/>
        </w:rPr>
      </w:pPr>
      <w:r w:rsidRPr="00F200BF">
        <w:rPr>
          <w:rFonts w:ascii="Times New Roman" w:hAnsi="Times New Roman" w:cs="Times New Roman"/>
          <w:sz w:val="24"/>
          <w:szCs w:val="24"/>
        </w:rPr>
        <w:t>Esta aplicación tiene diferentes opciones de configuración como editar, restablecer, guardar y cargar configuración.</w:t>
      </w:r>
    </w:p>
    <w:p w14:paraId="2EA00072" w14:textId="77777777" w:rsidR="00296094" w:rsidRPr="0042687F" w:rsidRDefault="00296094" w:rsidP="00ED1B45">
      <w:pPr>
        <w:pStyle w:val="Ttulo4"/>
        <w:spacing w:line="360" w:lineRule="auto"/>
      </w:pPr>
      <w:r w:rsidRPr="0042687F">
        <w:t xml:space="preserve">Cuadro diálogo de configuración </w:t>
      </w:r>
      <w:bookmarkEnd w:id="35"/>
    </w:p>
    <w:p w14:paraId="4B3DDD58" w14:textId="40E06DA4" w:rsidR="00296094" w:rsidRPr="0042687F" w:rsidRDefault="00296094" w:rsidP="00296094">
      <w:pPr>
        <w:spacing w:after="159" w:line="360" w:lineRule="auto"/>
        <w:ind w:left="-5"/>
        <w:jc w:val="both"/>
        <w:rPr>
          <w:rFonts w:ascii="Times New Roman" w:hAnsi="Times New Roman" w:cs="Times New Roman"/>
          <w:sz w:val="24"/>
          <w:szCs w:val="24"/>
        </w:rPr>
      </w:pPr>
      <w:r w:rsidRPr="0042687F">
        <w:rPr>
          <w:rFonts w:ascii="Times New Roman" w:hAnsi="Times New Roman" w:cs="Times New Roman"/>
          <w:sz w:val="24"/>
          <w:szCs w:val="24"/>
        </w:rPr>
        <w:t>Para acceder al cuadro de diálogo de configuración usar menú configuración -&gt; editar configuración. Este cuadro de diálogo permite definir tamaños y tipos de letra, colores cada uno de los elementos de la aplicación. Si los selectores de colores aparecen bordeados de otro color es que puede que no se distingan esos colores</w:t>
      </w:r>
      <w:r w:rsidR="00F200BF">
        <w:rPr>
          <w:rFonts w:ascii="Times New Roman" w:hAnsi="Times New Roman" w:cs="Times New Roman"/>
          <w:sz w:val="24"/>
          <w:szCs w:val="24"/>
        </w:rPr>
        <w:t xml:space="preserve"> (ver figura 11)</w:t>
      </w:r>
      <w:r w:rsidRPr="0042687F">
        <w:rPr>
          <w:rFonts w:ascii="Times New Roman" w:hAnsi="Times New Roman" w:cs="Times New Roman"/>
          <w:sz w:val="24"/>
          <w:szCs w:val="24"/>
        </w:rPr>
        <w:t>.</w:t>
      </w:r>
    </w:p>
    <w:p w14:paraId="1F616132" w14:textId="77777777" w:rsidR="00296094" w:rsidRDefault="00296094" w:rsidP="00296094">
      <w:pPr>
        <w:keepNext/>
        <w:spacing w:after="39" w:line="259" w:lineRule="auto"/>
        <w:ind w:left="108" w:firstLine="0"/>
        <w:jc w:val="center"/>
      </w:pPr>
      <w:r>
        <w:rPr>
          <w:noProof/>
        </w:rPr>
        <w:lastRenderedPageBreak/>
        <w:drawing>
          <wp:inline distT="0" distB="0" distL="0" distR="0" wp14:anchorId="2C39592D" wp14:editId="2F1EEBC4">
            <wp:extent cx="5876545" cy="3417013"/>
            <wp:effectExtent l="0" t="0" r="0" b="0"/>
            <wp:docPr id="4569" name="Picture 4569"/>
            <wp:cNvGraphicFramePr/>
            <a:graphic xmlns:a="http://schemas.openxmlformats.org/drawingml/2006/main">
              <a:graphicData uri="http://schemas.openxmlformats.org/drawingml/2006/picture">
                <pic:pic xmlns:pic="http://schemas.openxmlformats.org/drawingml/2006/picture">
                  <pic:nvPicPr>
                    <pic:cNvPr id="4569" name="Picture 4569"/>
                    <pic:cNvPicPr/>
                  </pic:nvPicPr>
                  <pic:blipFill>
                    <a:blip r:embed="rId20">
                      <a:extLst>
                        <a:ext uri="{28A0092B-C50C-407E-A947-70E740481C1C}">
                          <a14:useLocalDpi xmlns:a14="http://schemas.microsoft.com/office/drawing/2010/main" val="0"/>
                        </a:ext>
                      </a:extLst>
                    </a:blip>
                    <a:stretch>
                      <a:fillRect/>
                    </a:stretch>
                  </pic:blipFill>
                  <pic:spPr>
                    <a:xfrm>
                      <a:off x="0" y="0"/>
                      <a:ext cx="5876545" cy="3417013"/>
                    </a:xfrm>
                    <a:prstGeom prst="rect">
                      <a:avLst/>
                    </a:prstGeom>
                  </pic:spPr>
                </pic:pic>
              </a:graphicData>
            </a:graphic>
          </wp:inline>
        </w:drawing>
      </w:r>
    </w:p>
    <w:p w14:paraId="75DA880A" w14:textId="56013F87" w:rsidR="00296094" w:rsidRDefault="00296094" w:rsidP="00296094">
      <w:pPr>
        <w:pStyle w:val="Descripcin"/>
        <w:ind w:firstLine="98"/>
        <w:jc w:val="center"/>
      </w:pPr>
      <w:bookmarkStart w:id="36" w:name="_Toc15387576"/>
      <w:r>
        <w:t xml:space="preserve">Figura </w:t>
      </w:r>
      <w:r w:rsidR="00F930F4">
        <w:fldChar w:fldCharType="begin"/>
      </w:r>
      <w:r w:rsidR="00F930F4">
        <w:instrText xml:space="preserve"> SEQ Figura \* ARABIC </w:instrText>
      </w:r>
      <w:r w:rsidR="00F930F4">
        <w:fldChar w:fldCharType="separate"/>
      </w:r>
      <w:r w:rsidR="0033084F">
        <w:rPr>
          <w:noProof/>
        </w:rPr>
        <w:t>11</w:t>
      </w:r>
      <w:r w:rsidR="00F930F4">
        <w:rPr>
          <w:noProof/>
        </w:rPr>
        <w:fldChar w:fldCharType="end"/>
      </w:r>
      <w:r>
        <w:t xml:space="preserve"> </w:t>
      </w:r>
      <w:r>
        <w:rPr>
          <w:i w:val="0"/>
          <w:color w:val="44546A"/>
        </w:rPr>
        <w:t>Ventana de configuración.</w:t>
      </w:r>
      <w:bookmarkEnd w:id="36"/>
    </w:p>
    <w:p w14:paraId="5BA1CF68" w14:textId="77777777" w:rsidR="00296094" w:rsidRPr="00FE349F" w:rsidRDefault="00296094" w:rsidP="00D0160A">
      <w:pPr>
        <w:pStyle w:val="Ttulo4"/>
        <w:spacing w:line="360" w:lineRule="auto"/>
      </w:pPr>
      <w:r w:rsidRPr="00FE349F">
        <w:t>Guardado de configuración.</w:t>
      </w:r>
    </w:p>
    <w:p w14:paraId="699EB8A6" w14:textId="621F35DC" w:rsidR="00296094" w:rsidRDefault="00296094" w:rsidP="00296094">
      <w:pPr>
        <w:spacing w:line="360" w:lineRule="auto"/>
        <w:jc w:val="both"/>
        <w:rPr>
          <w:rFonts w:ascii="Times New Roman" w:hAnsi="Times New Roman" w:cs="Times New Roman"/>
          <w:sz w:val="24"/>
          <w:szCs w:val="24"/>
        </w:rPr>
      </w:pPr>
      <w:r w:rsidRPr="00FE349F">
        <w:rPr>
          <w:rFonts w:ascii="Times New Roman" w:hAnsi="Times New Roman" w:cs="Times New Roman"/>
          <w:sz w:val="24"/>
          <w:szCs w:val="24"/>
        </w:rPr>
        <w:t>Es posible guardar la configuración actual en un archivo .xml y así poder tener diferentes configuraciones</w:t>
      </w:r>
      <w:r w:rsidR="00F200BF">
        <w:rPr>
          <w:rFonts w:ascii="Times New Roman" w:hAnsi="Times New Roman" w:cs="Times New Roman"/>
          <w:sz w:val="24"/>
          <w:szCs w:val="24"/>
        </w:rPr>
        <w:t xml:space="preserve"> (ver figura 12)</w:t>
      </w:r>
      <w:r w:rsidRPr="00FE349F">
        <w:rPr>
          <w:rFonts w:ascii="Times New Roman" w:hAnsi="Times New Roman" w:cs="Times New Roman"/>
          <w:sz w:val="24"/>
          <w:szCs w:val="24"/>
        </w:rPr>
        <w:t xml:space="preserve">. </w:t>
      </w:r>
    </w:p>
    <w:p w14:paraId="50BE0155" w14:textId="7F9271D6" w:rsidR="00F200BF" w:rsidRPr="00FE349F" w:rsidRDefault="00F200BF" w:rsidP="00296094">
      <w:pPr>
        <w:spacing w:line="360" w:lineRule="auto"/>
        <w:jc w:val="both"/>
        <w:rPr>
          <w:rFonts w:ascii="Times New Roman" w:hAnsi="Times New Roman" w:cs="Times New Roman"/>
          <w:sz w:val="24"/>
          <w:szCs w:val="24"/>
        </w:rPr>
      </w:pPr>
    </w:p>
    <w:p w14:paraId="091E996A" w14:textId="7A1FB052" w:rsidR="00296094" w:rsidRDefault="00F200BF" w:rsidP="00296094">
      <w:pPr>
        <w:keepNext/>
        <w:spacing w:after="0" w:line="360" w:lineRule="auto"/>
        <w:ind w:left="0" w:right="324" w:firstLine="0"/>
        <w:jc w:val="center"/>
      </w:pPr>
      <w:r>
        <w:rPr>
          <w:noProof/>
        </w:rPr>
        <w:drawing>
          <wp:inline distT="0" distB="0" distL="0" distR="0" wp14:anchorId="2CBC436F" wp14:editId="385E7DE9">
            <wp:extent cx="4334480" cy="1705213"/>
            <wp:effectExtent l="19050" t="19050" r="28575" b="28575"/>
            <wp:docPr id="3764" name="Imagen 376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mp1.png"/>
                    <pic:cNvPicPr/>
                  </pic:nvPicPr>
                  <pic:blipFill>
                    <a:blip r:embed="rId21">
                      <a:extLst>
                        <a:ext uri="{28A0092B-C50C-407E-A947-70E740481C1C}">
                          <a14:useLocalDpi xmlns:a14="http://schemas.microsoft.com/office/drawing/2010/main" val="0"/>
                        </a:ext>
                      </a:extLst>
                    </a:blip>
                    <a:stretch>
                      <a:fillRect/>
                    </a:stretch>
                  </pic:blipFill>
                  <pic:spPr>
                    <a:xfrm>
                      <a:off x="0" y="0"/>
                      <a:ext cx="4334480" cy="1705213"/>
                    </a:xfrm>
                    <a:prstGeom prst="rect">
                      <a:avLst/>
                    </a:prstGeom>
                    <a:ln>
                      <a:solidFill>
                        <a:schemeClr val="tx1"/>
                      </a:solidFill>
                    </a:ln>
                  </pic:spPr>
                </pic:pic>
              </a:graphicData>
            </a:graphic>
          </wp:inline>
        </w:drawing>
      </w:r>
    </w:p>
    <w:p w14:paraId="75F03A91" w14:textId="725AACB7" w:rsidR="00296094" w:rsidRDefault="00296094" w:rsidP="00296094">
      <w:pPr>
        <w:pStyle w:val="Descripcin"/>
        <w:spacing w:line="360" w:lineRule="auto"/>
        <w:ind w:firstLine="0"/>
        <w:jc w:val="center"/>
      </w:pPr>
      <w:bookmarkStart w:id="37" w:name="_Toc15387577"/>
      <w:r>
        <w:t xml:space="preserve">Figura </w:t>
      </w:r>
      <w:r w:rsidR="00F930F4">
        <w:fldChar w:fldCharType="begin"/>
      </w:r>
      <w:r w:rsidR="00F930F4">
        <w:instrText xml:space="preserve"> SEQ Figura \* ARABIC </w:instrText>
      </w:r>
      <w:r w:rsidR="00F930F4">
        <w:fldChar w:fldCharType="separate"/>
      </w:r>
      <w:r w:rsidR="0033084F">
        <w:rPr>
          <w:noProof/>
        </w:rPr>
        <w:t>12</w:t>
      </w:r>
      <w:r w:rsidR="00F930F4">
        <w:rPr>
          <w:noProof/>
        </w:rPr>
        <w:fldChar w:fldCharType="end"/>
      </w:r>
      <w:r>
        <w:t xml:space="preserve"> </w:t>
      </w:r>
      <w:r>
        <w:rPr>
          <w:i w:val="0"/>
          <w:color w:val="44546A"/>
        </w:rPr>
        <w:t>Opción menú configuración-&gt; guardar configuración</w:t>
      </w:r>
      <w:bookmarkEnd w:id="37"/>
    </w:p>
    <w:p w14:paraId="1C03BC52" w14:textId="77777777" w:rsidR="00296094" w:rsidRDefault="00296094" w:rsidP="00296094">
      <w:pPr>
        <w:spacing w:after="0" w:line="259" w:lineRule="auto"/>
        <w:ind w:left="0" w:right="324" w:firstLine="0"/>
        <w:jc w:val="right"/>
      </w:pPr>
      <w:r>
        <w:t xml:space="preserve"> </w:t>
      </w:r>
    </w:p>
    <w:p w14:paraId="565C6224" w14:textId="77777777" w:rsidR="00296094" w:rsidRDefault="00296094" w:rsidP="00296094">
      <w:pPr>
        <w:spacing w:after="218" w:line="259" w:lineRule="auto"/>
        <w:ind w:firstLine="0"/>
      </w:pPr>
      <w:r>
        <w:rPr>
          <w:i/>
          <w:color w:val="44546A"/>
          <w:sz w:val="18"/>
        </w:rPr>
        <w:t xml:space="preserve">    </w:t>
      </w:r>
    </w:p>
    <w:p w14:paraId="312DDC71" w14:textId="30413229" w:rsidR="00296094" w:rsidRDefault="00296094" w:rsidP="00296094">
      <w:pPr>
        <w:spacing w:after="333" w:line="360" w:lineRule="auto"/>
        <w:ind w:left="0" w:firstLine="0"/>
        <w:jc w:val="both"/>
        <w:rPr>
          <w:rFonts w:ascii="Times New Roman" w:hAnsi="Times New Roman" w:cs="Times New Roman"/>
          <w:sz w:val="24"/>
          <w:szCs w:val="24"/>
        </w:rPr>
      </w:pPr>
      <w:r w:rsidRPr="00FE349F">
        <w:rPr>
          <w:rFonts w:ascii="Times New Roman" w:hAnsi="Times New Roman" w:cs="Times New Roman"/>
          <w:sz w:val="24"/>
          <w:szCs w:val="24"/>
        </w:rPr>
        <w:t>Solo tienes que escribir el nombre del archivo en donde quieres que se guarda la configuración y pinchar en guardar</w:t>
      </w:r>
      <w:r w:rsidR="00F200BF">
        <w:rPr>
          <w:rFonts w:ascii="Times New Roman" w:hAnsi="Times New Roman" w:cs="Times New Roman"/>
          <w:sz w:val="24"/>
          <w:szCs w:val="24"/>
        </w:rPr>
        <w:t xml:space="preserve"> (ver figura 13)</w:t>
      </w:r>
      <w:r w:rsidRPr="00FE349F">
        <w:rPr>
          <w:rFonts w:ascii="Times New Roman" w:hAnsi="Times New Roman" w:cs="Times New Roman"/>
          <w:sz w:val="24"/>
          <w:szCs w:val="24"/>
        </w:rPr>
        <w:t>.</w:t>
      </w:r>
    </w:p>
    <w:p w14:paraId="5829E437" w14:textId="0FAC4F10" w:rsidR="00F200BF" w:rsidRPr="00FE349F" w:rsidRDefault="00F200BF" w:rsidP="00296094">
      <w:pPr>
        <w:spacing w:after="333" w:line="360" w:lineRule="auto"/>
        <w:ind w:left="0" w:firstLine="0"/>
        <w:jc w:val="both"/>
        <w:rPr>
          <w:rFonts w:ascii="Times New Roman" w:hAnsi="Times New Roman" w:cs="Times New Roman"/>
          <w:sz w:val="24"/>
          <w:szCs w:val="24"/>
        </w:rPr>
      </w:pPr>
    </w:p>
    <w:p w14:paraId="476E9AF7" w14:textId="2D782FC5" w:rsidR="00296094" w:rsidRDefault="00F200BF" w:rsidP="00296094">
      <w:pPr>
        <w:keepNext/>
        <w:spacing w:after="0" w:line="259" w:lineRule="auto"/>
        <w:ind w:left="0" w:right="324" w:firstLine="0"/>
        <w:jc w:val="center"/>
      </w:pPr>
      <w:bookmarkStart w:id="38" w:name="_Hlk15386910"/>
      <w:r>
        <w:rPr>
          <w:noProof/>
        </w:rPr>
        <w:drawing>
          <wp:inline distT="0" distB="0" distL="0" distR="0" wp14:anchorId="76CD6152" wp14:editId="3143FE92">
            <wp:extent cx="3105583" cy="1276528"/>
            <wp:effectExtent l="19050" t="19050" r="19050" b="19050"/>
            <wp:docPr id="3766" name="Imagen 376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mp1.png"/>
                    <pic:cNvPicPr/>
                  </pic:nvPicPr>
                  <pic:blipFill>
                    <a:blip r:embed="rId22">
                      <a:extLst>
                        <a:ext uri="{28A0092B-C50C-407E-A947-70E740481C1C}">
                          <a14:useLocalDpi xmlns:a14="http://schemas.microsoft.com/office/drawing/2010/main" val="0"/>
                        </a:ext>
                      </a:extLst>
                    </a:blip>
                    <a:stretch>
                      <a:fillRect/>
                    </a:stretch>
                  </pic:blipFill>
                  <pic:spPr>
                    <a:xfrm>
                      <a:off x="0" y="0"/>
                      <a:ext cx="3105583" cy="1276528"/>
                    </a:xfrm>
                    <a:prstGeom prst="rect">
                      <a:avLst/>
                    </a:prstGeom>
                    <a:ln>
                      <a:solidFill>
                        <a:schemeClr val="tx1"/>
                      </a:solidFill>
                    </a:ln>
                  </pic:spPr>
                </pic:pic>
              </a:graphicData>
            </a:graphic>
          </wp:inline>
        </w:drawing>
      </w:r>
    </w:p>
    <w:p w14:paraId="793BCD3E" w14:textId="53B4578F" w:rsidR="00296094" w:rsidRDefault="00296094" w:rsidP="00296094">
      <w:pPr>
        <w:pStyle w:val="Descripcin"/>
        <w:ind w:firstLine="0"/>
        <w:jc w:val="center"/>
      </w:pPr>
      <w:bookmarkStart w:id="39" w:name="_Toc15387578"/>
      <w:r>
        <w:t xml:space="preserve">Figura </w:t>
      </w:r>
      <w:r w:rsidR="00F930F4">
        <w:fldChar w:fldCharType="begin"/>
      </w:r>
      <w:r w:rsidR="00F930F4">
        <w:instrText xml:space="preserve"> SEQ Figura \* ARABIC </w:instrText>
      </w:r>
      <w:r w:rsidR="00F930F4">
        <w:fldChar w:fldCharType="separate"/>
      </w:r>
      <w:r w:rsidR="0033084F">
        <w:rPr>
          <w:noProof/>
        </w:rPr>
        <w:t>13</w:t>
      </w:r>
      <w:r w:rsidR="00F930F4">
        <w:rPr>
          <w:noProof/>
        </w:rPr>
        <w:fldChar w:fldCharType="end"/>
      </w:r>
      <w:r>
        <w:t xml:space="preserve"> </w:t>
      </w:r>
      <w:r>
        <w:rPr>
          <w:i w:val="0"/>
          <w:color w:val="44546A"/>
        </w:rPr>
        <w:t>Opción menú configuración-&gt; guardar configuración</w:t>
      </w:r>
      <w:bookmarkEnd w:id="39"/>
    </w:p>
    <w:bookmarkEnd w:id="38"/>
    <w:p w14:paraId="063DC9B9" w14:textId="77777777" w:rsidR="00296094" w:rsidRDefault="00296094" w:rsidP="00296094">
      <w:pPr>
        <w:spacing w:after="0" w:line="259" w:lineRule="auto"/>
        <w:ind w:left="0" w:right="324" w:firstLine="0"/>
        <w:jc w:val="right"/>
      </w:pPr>
      <w:r>
        <w:t xml:space="preserve"> </w:t>
      </w:r>
    </w:p>
    <w:p w14:paraId="0B707DF9" w14:textId="77777777" w:rsidR="00296094" w:rsidRDefault="00296094" w:rsidP="00296094">
      <w:pPr>
        <w:spacing w:after="218" w:line="259" w:lineRule="auto"/>
        <w:ind w:firstLine="0"/>
      </w:pPr>
      <w:r>
        <w:rPr>
          <w:i/>
          <w:color w:val="44546A"/>
          <w:sz w:val="18"/>
        </w:rPr>
        <w:t xml:space="preserve">    </w:t>
      </w:r>
    </w:p>
    <w:p w14:paraId="759D8309" w14:textId="77777777" w:rsidR="00296094" w:rsidRPr="00FE349F" w:rsidRDefault="00296094" w:rsidP="00D0160A">
      <w:pPr>
        <w:pStyle w:val="Ttulo4"/>
        <w:spacing w:line="360" w:lineRule="auto"/>
      </w:pPr>
      <w:r w:rsidRPr="00FE349F">
        <w:t>Cargar configuración</w:t>
      </w:r>
    </w:p>
    <w:p w14:paraId="36B8D859" w14:textId="520AC676" w:rsidR="00296094" w:rsidRPr="00FE349F" w:rsidRDefault="00296094" w:rsidP="00296094">
      <w:pPr>
        <w:spacing w:line="360" w:lineRule="auto"/>
        <w:jc w:val="both"/>
        <w:rPr>
          <w:rFonts w:ascii="Times New Roman" w:hAnsi="Times New Roman" w:cs="Times New Roman"/>
          <w:sz w:val="24"/>
          <w:szCs w:val="24"/>
        </w:rPr>
      </w:pPr>
      <w:r w:rsidRPr="00FE349F">
        <w:rPr>
          <w:rFonts w:ascii="Times New Roman" w:hAnsi="Times New Roman" w:cs="Times New Roman"/>
          <w:sz w:val="24"/>
          <w:szCs w:val="24"/>
        </w:rPr>
        <w:t>También permite cargar configuraciones en formato .xml. Para cargar una configuración tienes pinchar donde muestra la imagen y elegir el archivo .xml que quieras usar como configuración</w:t>
      </w:r>
      <w:r w:rsidR="006B62A9">
        <w:rPr>
          <w:rFonts w:ascii="Times New Roman" w:hAnsi="Times New Roman" w:cs="Times New Roman"/>
          <w:sz w:val="24"/>
          <w:szCs w:val="24"/>
        </w:rPr>
        <w:t xml:space="preserve"> (ver figura 14)</w:t>
      </w:r>
      <w:r w:rsidRPr="00FE349F">
        <w:rPr>
          <w:rFonts w:ascii="Times New Roman" w:hAnsi="Times New Roman" w:cs="Times New Roman"/>
          <w:sz w:val="24"/>
          <w:szCs w:val="24"/>
        </w:rPr>
        <w:t>.</w:t>
      </w:r>
    </w:p>
    <w:p w14:paraId="6C508D58" w14:textId="05F296B8" w:rsidR="00296094" w:rsidRDefault="006B62A9" w:rsidP="006B62A9">
      <w:pPr>
        <w:keepNext/>
        <w:spacing w:after="0" w:line="360" w:lineRule="auto"/>
        <w:ind w:left="0" w:right="324" w:firstLine="0"/>
        <w:jc w:val="center"/>
      </w:pPr>
      <w:bookmarkStart w:id="40" w:name="_Hlk15386873"/>
      <w:r>
        <w:rPr>
          <w:noProof/>
        </w:rPr>
        <w:drawing>
          <wp:inline distT="0" distB="0" distL="0" distR="0" wp14:anchorId="468CB2A3" wp14:editId="68E23253">
            <wp:extent cx="3781953" cy="1648055"/>
            <wp:effectExtent l="19050" t="19050" r="28575" b="28575"/>
            <wp:docPr id="3767" name="Imagen 376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mp1.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1648055"/>
                    </a:xfrm>
                    <a:prstGeom prst="rect">
                      <a:avLst/>
                    </a:prstGeom>
                    <a:ln>
                      <a:solidFill>
                        <a:schemeClr val="tx1"/>
                      </a:solidFill>
                    </a:ln>
                  </pic:spPr>
                </pic:pic>
              </a:graphicData>
            </a:graphic>
          </wp:inline>
        </w:drawing>
      </w:r>
    </w:p>
    <w:p w14:paraId="694B5FF4" w14:textId="44015388" w:rsidR="00296094" w:rsidRDefault="00296094" w:rsidP="00296094">
      <w:pPr>
        <w:pStyle w:val="Descripcin"/>
        <w:jc w:val="center"/>
      </w:pPr>
      <w:bookmarkStart w:id="41" w:name="_Toc15387579"/>
      <w:r>
        <w:t xml:space="preserve">Figura </w:t>
      </w:r>
      <w:r w:rsidR="00F930F4">
        <w:fldChar w:fldCharType="begin"/>
      </w:r>
      <w:r w:rsidR="00F930F4">
        <w:instrText xml:space="preserve"> SEQ Figura \* ARABIC </w:instrText>
      </w:r>
      <w:r w:rsidR="00F930F4">
        <w:fldChar w:fldCharType="separate"/>
      </w:r>
      <w:r w:rsidR="0033084F">
        <w:rPr>
          <w:noProof/>
        </w:rPr>
        <w:t>14</w:t>
      </w:r>
      <w:r w:rsidR="00F930F4">
        <w:rPr>
          <w:noProof/>
        </w:rPr>
        <w:fldChar w:fldCharType="end"/>
      </w:r>
      <w:r>
        <w:t xml:space="preserve"> </w:t>
      </w:r>
      <w:r>
        <w:rPr>
          <w:i w:val="0"/>
          <w:color w:val="44546A"/>
        </w:rPr>
        <w:t>Opción menú configuración-&gt;cargar configuración</w:t>
      </w:r>
      <w:bookmarkEnd w:id="41"/>
    </w:p>
    <w:bookmarkEnd w:id="40"/>
    <w:p w14:paraId="0BACFE91" w14:textId="77777777" w:rsidR="00296094" w:rsidRDefault="00296094" w:rsidP="00296094">
      <w:pPr>
        <w:spacing w:after="218" w:line="259" w:lineRule="auto"/>
        <w:ind w:firstLine="0"/>
      </w:pPr>
      <w:r>
        <w:rPr>
          <w:i/>
          <w:color w:val="44546A"/>
          <w:sz w:val="18"/>
        </w:rPr>
        <w:t xml:space="preserve">    </w:t>
      </w:r>
    </w:p>
    <w:p w14:paraId="06AEBBDF" w14:textId="77777777" w:rsidR="00296094" w:rsidRPr="0042687F" w:rsidRDefault="00296094" w:rsidP="00D0160A">
      <w:pPr>
        <w:pStyle w:val="Ttulo4"/>
        <w:spacing w:line="360" w:lineRule="auto"/>
      </w:pPr>
      <w:r w:rsidRPr="0042687F">
        <w:t>Restablecer configuración por defecto</w:t>
      </w:r>
    </w:p>
    <w:p w14:paraId="786A2084" w14:textId="1B5519E9" w:rsidR="00296094" w:rsidRDefault="00296094" w:rsidP="00296094">
      <w:pPr>
        <w:spacing w:line="360" w:lineRule="auto"/>
        <w:jc w:val="both"/>
        <w:rPr>
          <w:rFonts w:ascii="Times New Roman" w:hAnsi="Times New Roman" w:cs="Times New Roman"/>
          <w:sz w:val="24"/>
          <w:szCs w:val="24"/>
        </w:rPr>
      </w:pPr>
      <w:r w:rsidRPr="0042687F">
        <w:rPr>
          <w:rFonts w:ascii="Times New Roman" w:hAnsi="Times New Roman" w:cs="Times New Roman"/>
          <w:sz w:val="24"/>
          <w:szCs w:val="24"/>
        </w:rPr>
        <w:t>Para restablecer la configuración por defecto tienes que ir al menú configuración-&gt;Restablecer configuración por defecto</w:t>
      </w:r>
      <w:r w:rsidR="006B62A9">
        <w:rPr>
          <w:rFonts w:ascii="Times New Roman" w:hAnsi="Times New Roman" w:cs="Times New Roman"/>
          <w:sz w:val="24"/>
          <w:szCs w:val="24"/>
        </w:rPr>
        <w:t xml:space="preserve"> (ver figura 15)</w:t>
      </w:r>
      <w:r w:rsidRPr="0042687F">
        <w:rPr>
          <w:rFonts w:ascii="Times New Roman" w:hAnsi="Times New Roman" w:cs="Times New Roman"/>
          <w:sz w:val="24"/>
          <w:szCs w:val="24"/>
        </w:rPr>
        <w:t>.</w:t>
      </w:r>
    </w:p>
    <w:p w14:paraId="1A6E653C" w14:textId="77777777" w:rsidR="00296094" w:rsidRPr="0042687F" w:rsidRDefault="00296094" w:rsidP="00296094">
      <w:pPr>
        <w:spacing w:line="360" w:lineRule="auto"/>
        <w:jc w:val="both"/>
        <w:rPr>
          <w:rFonts w:ascii="Times New Roman" w:hAnsi="Times New Roman" w:cs="Times New Roman"/>
          <w:sz w:val="24"/>
          <w:szCs w:val="24"/>
        </w:rPr>
      </w:pPr>
    </w:p>
    <w:p w14:paraId="182E7D40" w14:textId="3ED7B8A0" w:rsidR="00296094" w:rsidRDefault="006B62A9" w:rsidP="006B62A9">
      <w:pPr>
        <w:keepNext/>
        <w:spacing w:after="0" w:line="360" w:lineRule="auto"/>
        <w:ind w:left="0" w:right="324" w:firstLine="0"/>
        <w:jc w:val="center"/>
      </w:pPr>
      <w:bookmarkStart w:id="42" w:name="_Hlk15386846"/>
      <w:r>
        <w:rPr>
          <w:noProof/>
        </w:rPr>
        <w:lastRenderedPageBreak/>
        <w:drawing>
          <wp:inline distT="0" distB="0" distL="0" distR="0" wp14:anchorId="74D2B63A" wp14:editId="4D4C912E">
            <wp:extent cx="3562847" cy="1619476"/>
            <wp:effectExtent l="19050" t="19050" r="19050" b="19050"/>
            <wp:docPr id="3768" name="Imagen 376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mp1.png"/>
                    <pic:cNvPicPr/>
                  </pic:nvPicPr>
                  <pic:blipFill>
                    <a:blip r:embed="rId24">
                      <a:extLst>
                        <a:ext uri="{28A0092B-C50C-407E-A947-70E740481C1C}">
                          <a14:useLocalDpi xmlns:a14="http://schemas.microsoft.com/office/drawing/2010/main" val="0"/>
                        </a:ext>
                      </a:extLst>
                    </a:blip>
                    <a:stretch>
                      <a:fillRect/>
                    </a:stretch>
                  </pic:blipFill>
                  <pic:spPr>
                    <a:xfrm>
                      <a:off x="0" y="0"/>
                      <a:ext cx="3562847" cy="1619476"/>
                    </a:xfrm>
                    <a:prstGeom prst="rect">
                      <a:avLst/>
                    </a:prstGeom>
                    <a:ln>
                      <a:solidFill>
                        <a:schemeClr val="tx1"/>
                      </a:solidFill>
                    </a:ln>
                  </pic:spPr>
                </pic:pic>
              </a:graphicData>
            </a:graphic>
          </wp:inline>
        </w:drawing>
      </w:r>
    </w:p>
    <w:p w14:paraId="4A87BA8B" w14:textId="6C32D984" w:rsidR="00296094" w:rsidRDefault="00296094" w:rsidP="006B62A9">
      <w:pPr>
        <w:pStyle w:val="Descripcin"/>
        <w:spacing w:line="360" w:lineRule="auto"/>
        <w:ind w:firstLine="0"/>
        <w:jc w:val="center"/>
      </w:pPr>
      <w:bookmarkStart w:id="43" w:name="_Toc15387580"/>
      <w:r>
        <w:t xml:space="preserve">Figura </w:t>
      </w:r>
      <w:r w:rsidR="00F930F4">
        <w:fldChar w:fldCharType="begin"/>
      </w:r>
      <w:r w:rsidR="00F930F4">
        <w:instrText xml:space="preserve"> SEQ Figura \* ARABIC </w:instrText>
      </w:r>
      <w:r w:rsidR="00F930F4">
        <w:fldChar w:fldCharType="separate"/>
      </w:r>
      <w:r w:rsidR="0033084F">
        <w:rPr>
          <w:noProof/>
        </w:rPr>
        <w:t>15</w:t>
      </w:r>
      <w:r w:rsidR="00F930F4">
        <w:rPr>
          <w:noProof/>
        </w:rPr>
        <w:fldChar w:fldCharType="end"/>
      </w:r>
      <w:r>
        <w:t xml:space="preserve"> </w:t>
      </w:r>
      <w:r>
        <w:rPr>
          <w:i w:val="0"/>
          <w:color w:val="44546A"/>
        </w:rPr>
        <w:t>Opción menú configuración-&gt;restablecer configuración por defecto.</w:t>
      </w:r>
      <w:bookmarkEnd w:id="43"/>
    </w:p>
    <w:bookmarkEnd w:id="42"/>
    <w:p w14:paraId="540C4C79" w14:textId="77777777" w:rsidR="00296094" w:rsidRDefault="00296094" w:rsidP="00296094">
      <w:pPr>
        <w:spacing w:after="0" w:line="259" w:lineRule="auto"/>
        <w:ind w:left="0" w:right="324" w:firstLine="0"/>
      </w:pPr>
      <w:r>
        <w:t xml:space="preserve"> </w:t>
      </w:r>
    </w:p>
    <w:p w14:paraId="76DE9FF6" w14:textId="77777777" w:rsidR="00296094" w:rsidRDefault="00296094" w:rsidP="00296094">
      <w:pPr>
        <w:spacing w:after="333"/>
      </w:pPr>
    </w:p>
    <w:p w14:paraId="55AB90AF" w14:textId="7D678290" w:rsidR="00296094" w:rsidRPr="00DA4A72" w:rsidRDefault="00296094" w:rsidP="00D0160A">
      <w:pPr>
        <w:pStyle w:val="Ttulo2"/>
        <w:spacing w:line="360" w:lineRule="auto"/>
      </w:pPr>
      <w:bookmarkStart w:id="44" w:name="_Toc15322768"/>
      <w:bookmarkStart w:id="45" w:name="_Toc15387599"/>
      <w:bookmarkStart w:id="46" w:name="_Toc4728"/>
      <w:r w:rsidRPr="00DA4A72">
        <w:t>1.4. Interacción con el traductor</w:t>
      </w:r>
      <w:bookmarkEnd w:id="44"/>
      <w:bookmarkEnd w:id="45"/>
      <w:r w:rsidRPr="00DA4A72">
        <w:t xml:space="preserve"> </w:t>
      </w:r>
      <w:bookmarkEnd w:id="46"/>
    </w:p>
    <w:p w14:paraId="31DA6E34" w14:textId="77777777" w:rsidR="00296094" w:rsidRPr="00DA4A72" w:rsidRDefault="00296094" w:rsidP="00296094">
      <w:pPr>
        <w:spacing w:after="200" w:line="360" w:lineRule="auto"/>
        <w:ind w:left="-5"/>
        <w:jc w:val="both"/>
        <w:rPr>
          <w:rFonts w:ascii="Times New Roman" w:hAnsi="Times New Roman" w:cs="Times New Roman"/>
          <w:sz w:val="24"/>
          <w:szCs w:val="24"/>
        </w:rPr>
      </w:pPr>
      <w:r w:rsidRPr="00DA4A72">
        <w:rPr>
          <w:rFonts w:ascii="Times New Roman" w:hAnsi="Times New Roman" w:cs="Times New Roman"/>
          <w:sz w:val="24"/>
          <w:szCs w:val="24"/>
        </w:rPr>
        <w:t xml:space="preserve">La aplicación está diseñada para permitir una profunda interacción entre los elementos que forman el traductor con una sincronización instantánea de las ventanas: árbol, traductor y secuencia de entrada. </w:t>
      </w:r>
    </w:p>
    <w:p w14:paraId="23C2988F" w14:textId="30774C2D" w:rsidR="00296094" w:rsidRPr="00DA4A72" w:rsidRDefault="00296094" w:rsidP="00D0160A">
      <w:pPr>
        <w:pStyle w:val="Ttulo3"/>
        <w:spacing w:line="360" w:lineRule="auto"/>
      </w:pPr>
      <w:bookmarkStart w:id="47" w:name="_Toc15387600"/>
      <w:bookmarkStart w:id="48" w:name="_Toc4729"/>
      <w:r w:rsidRPr="00DA4A72">
        <w:t xml:space="preserve">1.4.1. Acciones sobre el </w:t>
      </w:r>
      <w:r>
        <w:t>á</w:t>
      </w:r>
      <w:r w:rsidRPr="00DA4A72">
        <w:t>rbol sintáctico</w:t>
      </w:r>
      <w:bookmarkEnd w:id="47"/>
      <w:r w:rsidRPr="00DA4A72">
        <w:t xml:space="preserve"> </w:t>
      </w:r>
      <w:bookmarkEnd w:id="48"/>
    </w:p>
    <w:p w14:paraId="7B636D5A" w14:textId="1AC39617" w:rsidR="00296094" w:rsidRDefault="00296094" w:rsidP="00296094">
      <w:pPr>
        <w:pStyle w:val="Prrafodelista"/>
        <w:numPr>
          <w:ilvl w:val="0"/>
          <w:numId w:val="5"/>
        </w:numPr>
        <w:spacing w:after="192" w:line="360" w:lineRule="auto"/>
        <w:jc w:val="both"/>
        <w:rPr>
          <w:rFonts w:ascii="Times New Roman" w:hAnsi="Times New Roman" w:cs="Times New Roman"/>
          <w:sz w:val="24"/>
          <w:szCs w:val="24"/>
        </w:rPr>
      </w:pPr>
      <w:r w:rsidRPr="00DA4A72">
        <w:rPr>
          <w:rFonts w:ascii="Times New Roman" w:hAnsi="Times New Roman" w:cs="Times New Roman"/>
          <w:sz w:val="24"/>
          <w:szCs w:val="24"/>
        </w:rPr>
        <w:t xml:space="preserve">Haciendo </w:t>
      </w:r>
      <w:proofErr w:type="spellStart"/>
      <w:r w:rsidRPr="00DA4A72">
        <w:rPr>
          <w:rFonts w:ascii="Times New Roman" w:hAnsi="Times New Roman" w:cs="Times New Roman"/>
          <w:sz w:val="24"/>
          <w:szCs w:val="24"/>
        </w:rPr>
        <w:t>click</w:t>
      </w:r>
      <w:proofErr w:type="spellEnd"/>
      <w:r w:rsidRPr="00DA4A72">
        <w:rPr>
          <w:rFonts w:ascii="Times New Roman" w:hAnsi="Times New Roman" w:cs="Times New Roman"/>
          <w:sz w:val="24"/>
          <w:szCs w:val="24"/>
        </w:rPr>
        <w:t xml:space="preserve"> en rectángulo se insertará</w:t>
      </w:r>
      <w:r>
        <w:rPr>
          <w:rFonts w:ascii="Times New Roman" w:hAnsi="Times New Roman" w:cs="Times New Roman"/>
          <w:sz w:val="24"/>
          <w:szCs w:val="24"/>
        </w:rPr>
        <w:t xml:space="preserve"> u ocultará</w:t>
      </w:r>
      <w:r w:rsidRPr="00DA4A72">
        <w:rPr>
          <w:rFonts w:ascii="Times New Roman" w:hAnsi="Times New Roman" w:cs="Times New Roman"/>
          <w:sz w:val="24"/>
          <w:szCs w:val="24"/>
        </w:rPr>
        <w:t xml:space="preserve"> la acción semántica en la regla correspondiente</w:t>
      </w:r>
      <w:r w:rsidR="006B62A9">
        <w:rPr>
          <w:rFonts w:ascii="Times New Roman" w:hAnsi="Times New Roman" w:cs="Times New Roman"/>
          <w:sz w:val="24"/>
          <w:szCs w:val="24"/>
        </w:rPr>
        <w:t xml:space="preserve"> </w:t>
      </w:r>
      <w:r w:rsidR="00B30B1F">
        <w:rPr>
          <w:rFonts w:ascii="Times New Roman" w:hAnsi="Times New Roman" w:cs="Times New Roman"/>
          <w:sz w:val="24"/>
          <w:szCs w:val="24"/>
        </w:rPr>
        <w:t>(ver figura 16)</w:t>
      </w:r>
      <w:r w:rsidRPr="00DA4A72">
        <w:rPr>
          <w:rFonts w:ascii="Times New Roman" w:hAnsi="Times New Roman" w:cs="Times New Roman"/>
          <w:sz w:val="24"/>
          <w:szCs w:val="24"/>
        </w:rPr>
        <w:t xml:space="preserve">.         </w:t>
      </w:r>
    </w:p>
    <w:p w14:paraId="306719DF" w14:textId="77777777" w:rsidR="00296094" w:rsidRDefault="00296094" w:rsidP="00296094">
      <w:pPr>
        <w:pStyle w:val="Prrafodelista"/>
        <w:keepNext/>
        <w:spacing w:after="192" w:line="360" w:lineRule="auto"/>
        <w:ind w:left="405"/>
        <w:jc w:val="center"/>
      </w:pPr>
      <w:r>
        <w:rPr>
          <w:rFonts w:ascii="Times New Roman" w:hAnsi="Times New Roman" w:cs="Times New Roman"/>
          <w:noProof/>
          <w:sz w:val="24"/>
          <w:szCs w:val="24"/>
        </w:rPr>
        <w:drawing>
          <wp:inline distT="0" distB="0" distL="0" distR="0" wp14:anchorId="60340C03" wp14:editId="099BC5E9">
            <wp:extent cx="5737869" cy="648346"/>
            <wp:effectExtent l="19050" t="19050" r="15240" b="184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p1.png"/>
                    <pic:cNvPicPr/>
                  </pic:nvPicPr>
                  <pic:blipFill>
                    <a:blip r:embed="rId25">
                      <a:extLst>
                        <a:ext uri="{28A0092B-C50C-407E-A947-70E740481C1C}">
                          <a14:useLocalDpi xmlns:a14="http://schemas.microsoft.com/office/drawing/2010/main" val="0"/>
                        </a:ext>
                      </a:extLst>
                    </a:blip>
                    <a:stretch>
                      <a:fillRect/>
                    </a:stretch>
                  </pic:blipFill>
                  <pic:spPr>
                    <a:xfrm>
                      <a:off x="0" y="0"/>
                      <a:ext cx="5774686" cy="652506"/>
                    </a:xfrm>
                    <a:prstGeom prst="rect">
                      <a:avLst/>
                    </a:prstGeom>
                    <a:ln>
                      <a:solidFill>
                        <a:schemeClr val="tx1"/>
                      </a:solidFill>
                    </a:ln>
                  </pic:spPr>
                </pic:pic>
              </a:graphicData>
            </a:graphic>
          </wp:inline>
        </w:drawing>
      </w:r>
    </w:p>
    <w:p w14:paraId="7E58435E" w14:textId="648D35B0" w:rsidR="00296094" w:rsidRDefault="00296094" w:rsidP="00296094">
      <w:pPr>
        <w:pStyle w:val="Descripcin"/>
        <w:jc w:val="center"/>
      </w:pPr>
      <w:bookmarkStart w:id="49" w:name="_Toc15387581"/>
      <w:r>
        <w:t xml:space="preserve">Figura </w:t>
      </w:r>
      <w:r w:rsidR="00F930F4">
        <w:fldChar w:fldCharType="begin"/>
      </w:r>
      <w:r w:rsidR="00F930F4">
        <w:instrText xml:space="preserve"> SEQ Figura \* ARABIC </w:instrText>
      </w:r>
      <w:r w:rsidR="00F930F4">
        <w:fldChar w:fldCharType="separate"/>
      </w:r>
      <w:r w:rsidR="0033084F">
        <w:rPr>
          <w:noProof/>
        </w:rPr>
        <w:t>16</w:t>
      </w:r>
      <w:r w:rsidR="00F930F4">
        <w:rPr>
          <w:noProof/>
        </w:rPr>
        <w:fldChar w:fldCharType="end"/>
      </w:r>
      <w:r>
        <w:t xml:space="preserve"> </w:t>
      </w:r>
      <w:r w:rsidRPr="00486749">
        <w:t>Sincronización entre árbol y regla semántica</w:t>
      </w:r>
      <w:r>
        <w:t>.</w:t>
      </w:r>
      <w:bookmarkEnd w:id="49"/>
    </w:p>
    <w:p w14:paraId="1B1D78AB" w14:textId="77777777" w:rsidR="00296094" w:rsidRPr="002D4933" w:rsidRDefault="00296094" w:rsidP="00296094"/>
    <w:p w14:paraId="54AAF3FD" w14:textId="346FB46D" w:rsidR="00296094" w:rsidRDefault="00296094" w:rsidP="00296094">
      <w:pPr>
        <w:pStyle w:val="Prrafodelista"/>
        <w:numPr>
          <w:ilvl w:val="0"/>
          <w:numId w:val="5"/>
        </w:numPr>
        <w:spacing w:after="218" w:line="360" w:lineRule="auto"/>
        <w:jc w:val="both"/>
        <w:rPr>
          <w:rFonts w:ascii="Times New Roman" w:hAnsi="Times New Roman" w:cs="Times New Roman"/>
          <w:sz w:val="24"/>
          <w:szCs w:val="24"/>
        </w:rPr>
      </w:pPr>
      <w:r w:rsidRPr="00DA4A72">
        <w:rPr>
          <w:rFonts w:ascii="Times New Roman" w:hAnsi="Times New Roman" w:cs="Times New Roman"/>
          <w:sz w:val="24"/>
          <w:szCs w:val="24"/>
        </w:rPr>
        <w:t>Pasando por encima del rectángulo se resalta la regla donde se insertaría dicha acción semántica. También vemos como tooltip los elementos de la regla</w:t>
      </w:r>
      <w:r w:rsidR="00B30B1F">
        <w:rPr>
          <w:rFonts w:ascii="Times New Roman" w:hAnsi="Times New Roman" w:cs="Times New Roman"/>
          <w:sz w:val="24"/>
          <w:szCs w:val="24"/>
        </w:rPr>
        <w:t xml:space="preserve"> (ver figura 17)</w:t>
      </w:r>
      <w:r w:rsidRPr="00DA4A72">
        <w:rPr>
          <w:rFonts w:ascii="Times New Roman" w:hAnsi="Times New Roman" w:cs="Times New Roman"/>
          <w:sz w:val="24"/>
          <w:szCs w:val="24"/>
        </w:rPr>
        <w:t xml:space="preserve">. </w:t>
      </w:r>
    </w:p>
    <w:p w14:paraId="3D5F0FC5" w14:textId="77777777" w:rsidR="00296094" w:rsidRDefault="00296094" w:rsidP="00296094">
      <w:pPr>
        <w:pStyle w:val="Prrafodelista"/>
        <w:spacing w:after="218" w:line="360" w:lineRule="auto"/>
        <w:ind w:left="405"/>
        <w:jc w:val="both"/>
        <w:rPr>
          <w:rFonts w:ascii="Times New Roman" w:hAnsi="Times New Roman" w:cs="Times New Roman"/>
          <w:sz w:val="24"/>
          <w:szCs w:val="24"/>
        </w:rPr>
      </w:pPr>
    </w:p>
    <w:p w14:paraId="02ECD0C3" w14:textId="77777777" w:rsidR="00296094" w:rsidRDefault="00296094" w:rsidP="00296094">
      <w:pPr>
        <w:pStyle w:val="Prrafodelista"/>
        <w:keepNext/>
        <w:spacing w:after="218" w:line="360" w:lineRule="auto"/>
        <w:ind w:left="405"/>
        <w:jc w:val="center"/>
      </w:pPr>
      <w:r>
        <w:rPr>
          <w:rFonts w:ascii="Times New Roman" w:hAnsi="Times New Roman" w:cs="Times New Roman"/>
          <w:noProof/>
          <w:sz w:val="24"/>
          <w:szCs w:val="24"/>
        </w:rPr>
        <w:lastRenderedPageBreak/>
        <w:drawing>
          <wp:inline distT="0" distB="0" distL="0" distR="0" wp14:anchorId="553C9F25" wp14:editId="11B23279">
            <wp:extent cx="4201111" cy="1289082"/>
            <wp:effectExtent l="19050" t="19050" r="28575" b="2540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p1.png"/>
                    <pic:cNvPicPr/>
                  </pic:nvPicPr>
                  <pic:blipFill>
                    <a:blip r:embed="rId26">
                      <a:extLst>
                        <a:ext uri="{28A0092B-C50C-407E-A947-70E740481C1C}">
                          <a14:useLocalDpi xmlns:a14="http://schemas.microsoft.com/office/drawing/2010/main" val="0"/>
                        </a:ext>
                      </a:extLst>
                    </a:blip>
                    <a:stretch>
                      <a:fillRect/>
                    </a:stretch>
                  </pic:blipFill>
                  <pic:spPr>
                    <a:xfrm>
                      <a:off x="0" y="0"/>
                      <a:ext cx="4201111" cy="1289082"/>
                    </a:xfrm>
                    <a:prstGeom prst="rect">
                      <a:avLst/>
                    </a:prstGeom>
                    <a:ln>
                      <a:solidFill>
                        <a:schemeClr val="tx1"/>
                      </a:solidFill>
                    </a:ln>
                  </pic:spPr>
                </pic:pic>
              </a:graphicData>
            </a:graphic>
          </wp:inline>
        </w:drawing>
      </w:r>
    </w:p>
    <w:p w14:paraId="5211744C" w14:textId="2E3D5362" w:rsidR="00296094" w:rsidRPr="00DA4A72" w:rsidRDefault="00296094" w:rsidP="00296094">
      <w:pPr>
        <w:pStyle w:val="Descripcin"/>
        <w:jc w:val="center"/>
        <w:rPr>
          <w:rFonts w:ascii="Times New Roman" w:hAnsi="Times New Roman" w:cs="Times New Roman"/>
          <w:sz w:val="24"/>
          <w:szCs w:val="24"/>
        </w:rPr>
      </w:pPr>
      <w:bookmarkStart w:id="50" w:name="_Toc15387582"/>
      <w:r>
        <w:t xml:space="preserve">Figura </w:t>
      </w:r>
      <w:r w:rsidR="00F930F4">
        <w:fldChar w:fldCharType="begin"/>
      </w:r>
      <w:r w:rsidR="00F930F4">
        <w:instrText xml:space="preserve"> SEQ Figura \* ARABIC </w:instrText>
      </w:r>
      <w:r w:rsidR="00F930F4">
        <w:fldChar w:fldCharType="separate"/>
      </w:r>
      <w:r w:rsidR="0033084F">
        <w:rPr>
          <w:noProof/>
        </w:rPr>
        <w:t>17</w:t>
      </w:r>
      <w:r w:rsidR="00F930F4">
        <w:rPr>
          <w:noProof/>
        </w:rPr>
        <w:fldChar w:fldCharType="end"/>
      </w:r>
      <w:r>
        <w:t xml:space="preserve"> </w:t>
      </w:r>
      <w:r w:rsidRPr="000B2535">
        <w:t>Tooltip</w:t>
      </w:r>
      <w:r>
        <w:t xml:space="preserve"> </w:t>
      </w:r>
      <w:r>
        <w:rPr>
          <w:color w:val="44546A"/>
        </w:rPr>
        <w:t>regla</w:t>
      </w:r>
      <w:r>
        <w:t>.</w:t>
      </w:r>
      <w:bookmarkEnd w:id="50"/>
    </w:p>
    <w:p w14:paraId="02A76EF1" w14:textId="77777777" w:rsidR="00296094" w:rsidRPr="00DA4A72" w:rsidRDefault="00296094" w:rsidP="00296094">
      <w:pPr>
        <w:spacing w:after="240" w:line="360" w:lineRule="auto"/>
        <w:ind w:left="1934"/>
        <w:jc w:val="both"/>
        <w:rPr>
          <w:rFonts w:ascii="Times New Roman" w:hAnsi="Times New Roman" w:cs="Times New Roman"/>
          <w:sz w:val="24"/>
          <w:szCs w:val="24"/>
        </w:rPr>
      </w:pPr>
    </w:p>
    <w:p w14:paraId="6C57CA2C" w14:textId="73BE122C" w:rsidR="00296094" w:rsidRPr="00DA4A72" w:rsidRDefault="00296094" w:rsidP="00296094">
      <w:pPr>
        <w:pStyle w:val="Prrafodelista"/>
        <w:numPr>
          <w:ilvl w:val="0"/>
          <w:numId w:val="5"/>
        </w:numPr>
        <w:spacing w:after="33" w:line="360" w:lineRule="auto"/>
        <w:jc w:val="both"/>
        <w:rPr>
          <w:rFonts w:ascii="Times New Roman" w:hAnsi="Times New Roman" w:cs="Times New Roman"/>
          <w:sz w:val="24"/>
          <w:szCs w:val="24"/>
        </w:rPr>
      </w:pPr>
      <w:r w:rsidRPr="00DA4A72">
        <w:rPr>
          <w:rFonts w:ascii="Times New Roman" w:hAnsi="Times New Roman" w:cs="Times New Roman"/>
          <w:sz w:val="24"/>
          <w:szCs w:val="24"/>
        </w:rPr>
        <w:t>Pasando sobre un símbolo del árbol se puede ver el valor de sus atributos</w:t>
      </w:r>
      <w:r w:rsidR="00B30B1F">
        <w:rPr>
          <w:rFonts w:ascii="Times New Roman" w:hAnsi="Times New Roman" w:cs="Times New Roman"/>
          <w:sz w:val="24"/>
          <w:szCs w:val="24"/>
        </w:rPr>
        <w:t xml:space="preserve"> (ver figura 18)</w:t>
      </w:r>
      <w:r w:rsidRPr="00DA4A72">
        <w:rPr>
          <w:rFonts w:ascii="Times New Roman" w:hAnsi="Times New Roman" w:cs="Times New Roman"/>
          <w:sz w:val="24"/>
          <w:szCs w:val="24"/>
        </w:rPr>
        <w:t xml:space="preserve">. </w:t>
      </w:r>
    </w:p>
    <w:p w14:paraId="7EF3E3C8" w14:textId="77777777" w:rsidR="00296094" w:rsidRDefault="00296094" w:rsidP="00296094">
      <w:pPr>
        <w:spacing w:after="0"/>
        <w:ind w:left="720"/>
      </w:pPr>
      <w:r>
        <w:t xml:space="preserve"> </w:t>
      </w:r>
    </w:p>
    <w:p w14:paraId="6D7672DA" w14:textId="77777777" w:rsidR="00296094" w:rsidRDefault="00296094" w:rsidP="00296094">
      <w:pPr>
        <w:keepNext/>
        <w:jc w:val="center"/>
      </w:pPr>
      <w:r>
        <w:rPr>
          <w:noProof/>
        </w:rPr>
        <w:drawing>
          <wp:inline distT="0" distB="0" distL="0" distR="0" wp14:anchorId="7C47123D" wp14:editId="4D939689">
            <wp:extent cx="2324424" cy="1019317"/>
            <wp:effectExtent l="19050" t="19050" r="19050" b="28575"/>
            <wp:docPr id="3750" name="Imagen 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mp1.png"/>
                    <pic:cNvPicPr/>
                  </pic:nvPicPr>
                  <pic:blipFill>
                    <a:blip r:embed="rId27">
                      <a:extLst>
                        <a:ext uri="{28A0092B-C50C-407E-A947-70E740481C1C}">
                          <a14:useLocalDpi xmlns:a14="http://schemas.microsoft.com/office/drawing/2010/main" val="0"/>
                        </a:ext>
                      </a:extLst>
                    </a:blip>
                    <a:stretch>
                      <a:fillRect/>
                    </a:stretch>
                  </pic:blipFill>
                  <pic:spPr>
                    <a:xfrm>
                      <a:off x="0" y="0"/>
                      <a:ext cx="2324424" cy="1019317"/>
                    </a:xfrm>
                    <a:prstGeom prst="rect">
                      <a:avLst/>
                    </a:prstGeom>
                    <a:ln>
                      <a:solidFill>
                        <a:schemeClr val="tx1"/>
                      </a:solidFill>
                    </a:ln>
                  </pic:spPr>
                </pic:pic>
              </a:graphicData>
            </a:graphic>
          </wp:inline>
        </w:drawing>
      </w:r>
    </w:p>
    <w:p w14:paraId="7421177E" w14:textId="410E5BEA" w:rsidR="00296094" w:rsidRDefault="00296094" w:rsidP="00296094">
      <w:pPr>
        <w:pStyle w:val="Descripcin"/>
        <w:jc w:val="center"/>
      </w:pPr>
      <w:bookmarkStart w:id="51" w:name="_Toc15387583"/>
      <w:r>
        <w:t xml:space="preserve">Figura </w:t>
      </w:r>
      <w:r w:rsidR="00F930F4">
        <w:fldChar w:fldCharType="begin"/>
      </w:r>
      <w:r w:rsidR="00F930F4">
        <w:instrText xml:space="preserve"> SEQ Figura \* ARABIC </w:instrText>
      </w:r>
      <w:r w:rsidR="00F930F4">
        <w:fldChar w:fldCharType="separate"/>
      </w:r>
      <w:r w:rsidR="0033084F">
        <w:rPr>
          <w:noProof/>
        </w:rPr>
        <w:t>18</w:t>
      </w:r>
      <w:r w:rsidR="00F930F4">
        <w:rPr>
          <w:noProof/>
        </w:rPr>
        <w:fldChar w:fldCharType="end"/>
      </w:r>
      <w:r>
        <w:t xml:space="preserve"> </w:t>
      </w:r>
      <w:r w:rsidRPr="005444A5">
        <w:t>Tooltip símbolo</w:t>
      </w:r>
      <w:r>
        <w:t>.</w:t>
      </w:r>
      <w:bookmarkEnd w:id="51"/>
    </w:p>
    <w:p w14:paraId="348F382E" w14:textId="77777777" w:rsidR="00296094" w:rsidRDefault="00296094" w:rsidP="00296094"/>
    <w:p w14:paraId="756B1CD7" w14:textId="6EDD5698" w:rsidR="00296094" w:rsidRPr="00FE349F" w:rsidRDefault="00296094" w:rsidP="00D0160A">
      <w:pPr>
        <w:pStyle w:val="Ttulo2"/>
        <w:spacing w:line="360" w:lineRule="auto"/>
      </w:pPr>
      <w:bookmarkStart w:id="52" w:name="_Toc15387601"/>
      <w:r w:rsidRPr="00FE349F">
        <w:t>1.5. Navegación por la aplicación</w:t>
      </w:r>
      <w:bookmarkEnd w:id="52"/>
    </w:p>
    <w:p w14:paraId="293E6608" w14:textId="77777777" w:rsidR="00296094" w:rsidRPr="00FE349F" w:rsidRDefault="00296094" w:rsidP="00296094">
      <w:pPr>
        <w:spacing w:line="360" w:lineRule="auto"/>
        <w:jc w:val="both"/>
        <w:rPr>
          <w:rFonts w:ascii="Times New Roman" w:hAnsi="Times New Roman" w:cs="Times New Roman"/>
          <w:sz w:val="24"/>
          <w:szCs w:val="24"/>
        </w:rPr>
      </w:pPr>
      <w:r w:rsidRPr="00FE349F">
        <w:rPr>
          <w:rFonts w:ascii="Times New Roman" w:hAnsi="Times New Roman" w:cs="Times New Roman"/>
          <w:sz w:val="24"/>
          <w:szCs w:val="24"/>
        </w:rPr>
        <w:t>También puedes navegar por la aplicación usando el tabulador, esto incluye los rectángulos que representan la reglas y lo cuadrados de la cadena de entrada.</w:t>
      </w:r>
    </w:p>
    <w:p w14:paraId="59DD198C" w14:textId="2B128F9E" w:rsidR="00296094" w:rsidRPr="00FE349F" w:rsidRDefault="00296094" w:rsidP="00D0160A">
      <w:pPr>
        <w:pStyle w:val="Ttulo2"/>
        <w:spacing w:line="360" w:lineRule="auto"/>
      </w:pPr>
      <w:bookmarkStart w:id="53" w:name="_Toc15387602"/>
      <w:r w:rsidRPr="00FE349F">
        <w:t>1.6. Ayuda</w:t>
      </w:r>
      <w:bookmarkEnd w:id="53"/>
    </w:p>
    <w:p w14:paraId="1229E522" w14:textId="70F8DD2F" w:rsidR="00296094" w:rsidRDefault="00296094" w:rsidP="00296094">
      <w:pPr>
        <w:spacing w:line="360" w:lineRule="auto"/>
        <w:jc w:val="both"/>
        <w:rPr>
          <w:rFonts w:ascii="Times New Roman" w:hAnsi="Times New Roman" w:cs="Times New Roman"/>
          <w:sz w:val="24"/>
          <w:szCs w:val="24"/>
        </w:rPr>
      </w:pPr>
      <w:r w:rsidRPr="00FE349F">
        <w:rPr>
          <w:rFonts w:ascii="Times New Roman" w:hAnsi="Times New Roman" w:cs="Times New Roman"/>
          <w:sz w:val="24"/>
          <w:szCs w:val="24"/>
        </w:rPr>
        <w:t xml:space="preserve">Puedes acceder a este manual a través del menú de ayuda-&gt;Ver ayuda-&gt; manual en </w:t>
      </w:r>
      <w:proofErr w:type="spellStart"/>
      <w:r w:rsidRPr="00FE349F">
        <w:rPr>
          <w:rFonts w:ascii="Times New Roman" w:hAnsi="Times New Roman" w:cs="Times New Roman"/>
          <w:sz w:val="24"/>
          <w:szCs w:val="24"/>
        </w:rPr>
        <w:t>pdf</w:t>
      </w:r>
      <w:proofErr w:type="spellEnd"/>
      <w:r w:rsidR="00B30B1F">
        <w:rPr>
          <w:rFonts w:ascii="Times New Roman" w:hAnsi="Times New Roman" w:cs="Times New Roman"/>
          <w:sz w:val="24"/>
          <w:szCs w:val="24"/>
        </w:rPr>
        <w:t xml:space="preserve"> (ver figura 19)</w:t>
      </w:r>
      <w:r w:rsidRPr="00FE349F">
        <w:rPr>
          <w:rFonts w:ascii="Times New Roman" w:hAnsi="Times New Roman" w:cs="Times New Roman"/>
          <w:sz w:val="24"/>
          <w:szCs w:val="24"/>
        </w:rPr>
        <w:t>.</w:t>
      </w:r>
    </w:p>
    <w:p w14:paraId="6C47F196" w14:textId="77777777" w:rsidR="00296094" w:rsidRDefault="00296094" w:rsidP="00296094">
      <w:pPr>
        <w:keepNext/>
        <w:spacing w:line="360" w:lineRule="auto"/>
        <w:jc w:val="center"/>
      </w:pPr>
      <w:r>
        <w:rPr>
          <w:rFonts w:ascii="Times New Roman" w:hAnsi="Times New Roman" w:cs="Times New Roman"/>
          <w:noProof/>
          <w:sz w:val="24"/>
          <w:szCs w:val="24"/>
        </w:rPr>
        <w:drawing>
          <wp:inline distT="0" distB="0" distL="0" distR="0" wp14:anchorId="3202E0A9" wp14:editId="33717389">
            <wp:extent cx="4934639" cy="1238423"/>
            <wp:effectExtent l="19050" t="19050" r="18415" b="19050"/>
            <wp:docPr id="3770" name="Imagen 377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 name="mp1.png"/>
                    <pic:cNvPicPr/>
                  </pic:nvPicPr>
                  <pic:blipFill>
                    <a:blip r:embed="rId28">
                      <a:extLst>
                        <a:ext uri="{28A0092B-C50C-407E-A947-70E740481C1C}">
                          <a14:useLocalDpi xmlns:a14="http://schemas.microsoft.com/office/drawing/2010/main" val="0"/>
                        </a:ext>
                      </a:extLst>
                    </a:blip>
                    <a:stretch>
                      <a:fillRect/>
                    </a:stretch>
                  </pic:blipFill>
                  <pic:spPr>
                    <a:xfrm>
                      <a:off x="0" y="0"/>
                      <a:ext cx="4934639" cy="1238423"/>
                    </a:xfrm>
                    <a:prstGeom prst="rect">
                      <a:avLst/>
                    </a:prstGeom>
                    <a:ln>
                      <a:solidFill>
                        <a:schemeClr val="tx1"/>
                      </a:solidFill>
                    </a:ln>
                  </pic:spPr>
                </pic:pic>
              </a:graphicData>
            </a:graphic>
          </wp:inline>
        </w:drawing>
      </w:r>
    </w:p>
    <w:p w14:paraId="1F0BF617" w14:textId="190F5719" w:rsidR="00296094" w:rsidRDefault="00296094" w:rsidP="00296094">
      <w:pPr>
        <w:pStyle w:val="Descripcin"/>
        <w:jc w:val="center"/>
        <w:rPr>
          <w:rFonts w:ascii="Times New Roman" w:hAnsi="Times New Roman" w:cs="Times New Roman"/>
          <w:sz w:val="24"/>
          <w:szCs w:val="24"/>
        </w:rPr>
      </w:pPr>
      <w:bookmarkStart w:id="54" w:name="_Toc15387584"/>
      <w:r>
        <w:t xml:space="preserve">Figura </w:t>
      </w:r>
      <w:r w:rsidR="00F930F4">
        <w:fldChar w:fldCharType="begin"/>
      </w:r>
      <w:r w:rsidR="00F930F4">
        <w:instrText xml:space="preserve"> SEQ Figura \* ARABIC </w:instrText>
      </w:r>
      <w:r w:rsidR="00F930F4">
        <w:fldChar w:fldCharType="separate"/>
      </w:r>
      <w:r w:rsidR="0033084F">
        <w:rPr>
          <w:noProof/>
        </w:rPr>
        <w:t>19</w:t>
      </w:r>
      <w:r w:rsidR="00F930F4">
        <w:rPr>
          <w:noProof/>
        </w:rPr>
        <w:fldChar w:fldCharType="end"/>
      </w:r>
      <w:r>
        <w:t xml:space="preserve"> </w:t>
      </w:r>
      <w:r w:rsidRPr="00201CEE">
        <w:t>Ayuda-&gt;Ver ayuda-&gt;Manual PDF</w:t>
      </w:r>
      <w:r>
        <w:t>.</w:t>
      </w:r>
      <w:bookmarkEnd w:id="54"/>
    </w:p>
    <w:p w14:paraId="28EC87BB" w14:textId="6A9E02FC" w:rsidR="00296094" w:rsidRDefault="00296094" w:rsidP="00296094">
      <w:pPr>
        <w:spacing w:line="360" w:lineRule="auto"/>
        <w:jc w:val="both"/>
        <w:rPr>
          <w:rFonts w:ascii="Times New Roman" w:hAnsi="Times New Roman" w:cs="Times New Roman"/>
          <w:sz w:val="24"/>
          <w:szCs w:val="24"/>
        </w:rPr>
      </w:pPr>
      <w:r w:rsidRPr="00FE349F">
        <w:rPr>
          <w:rFonts w:ascii="Times New Roman" w:hAnsi="Times New Roman" w:cs="Times New Roman"/>
          <w:sz w:val="24"/>
          <w:szCs w:val="24"/>
        </w:rPr>
        <w:t>También puedes acceder a un tutorial a través del menú de ayuda-&gt;Ver ayuda-&gt;Tutorial</w:t>
      </w:r>
      <w:r w:rsidR="00B30B1F">
        <w:rPr>
          <w:rFonts w:ascii="Times New Roman" w:hAnsi="Times New Roman" w:cs="Times New Roman"/>
          <w:sz w:val="24"/>
          <w:szCs w:val="24"/>
        </w:rPr>
        <w:t xml:space="preserve"> (ver figura 20)</w:t>
      </w:r>
      <w:r w:rsidRPr="00FE349F">
        <w:rPr>
          <w:rFonts w:ascii="Times New Roman" w:hAnsi="Times New Roman" w:cs="Times New Roman"/>
          <w:sz w:val="24"/>
          <w:szCs w:val="24"/>
        </w:rPr>
        <w:t>.</w:t>
      </w:r>
    </w:p>
    <w:p w14:paraId="151FCD54" w14:textId="77777777" w:rsidR="00296094" w:rsidRDefault="00296094" w:rsidP="005D7E30">
      <w:pPr>
        <w:keepNext/>
        <w:spacing w:line="360" w:lineRule="auto"/>
        <w:jc w:val="center"/>
      </w:pPr>
      <w:r>
        <w:rPr>
          <w:rFonts w:ascii="Times New Roman" w:hAnsi="Times New Roman" w:cs="Times New Roman"/>
          <w:noProof/>
          <w:sz w:val="24"/>
          <w:szCs w:val="24"/>
        </w:rPr>
        <w:lastRenderedPageBreak/>
        <w:drawing>
          <wp:inline distT="0" distB="0" distL="0" distR="0" wp14:anchorId="226A14D4" wp14:editId="5AADDC7C">
            <wp:extent cx="4887007" cy="1162212"/>
            <wp:effectExtent l="19050" t="19050" r="27940" b="19050"/>
            <wp:docPr id="3772" name="Imagen 377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mp1.png"/>
                    <pic:cNvPicPr/>
                  </pic:nvPicPr>
                  <pic:blipFill>
                    <a:blip r:embed="rId29">
                      <a:extLst>
                        <a:ext uri="{28A0092B-C50C-407E-A947-70E740481C1C}">
                          <a14:useLocalDpi xmlns:a14="http://schemas.microsoft.com/office/drawing/2010/main" val="0"/>
                        </a:ext>
                      </a:extLst>
                    </a:blip>
                    <a:stretch>
                      <a:fillRect/>
                    </a:stretch>
                  </pic:blipFill>
                  <pic:spPr>
                    <a:xfrm>
                      <a:off x="0" y="0"/>
                      <a:ext cx="4887007" cy="1162212"/>
                    </a:xfrm>
                    <a:prstGeom prst="rect">
                      <a:avLst/>
                    </a:prstGeom>
                    <a:ln>
                      <a:solidFill>
                        <a:schemeClr val="tx1"/>
                      </a:solidFill>
                    </a:ln>
                  </pic:spPr>
                </pic:pic>
              </a:graphicData>
            </a:graphic>
          </wp:inline>
        </w:drawing>
      </w:r>
    </w:p>
    <w:p w14:paraId="0014D26E" w14:textId="1E6ED096" w:rsidR="00296094" w:rsidRPr="00FE349F" w:rsidRDefault="00296094" w:rsidP="005D7E30">
      <w:pPr>
        <w:pStyle w:val="Descripcin"/>
        <w:spacing w:line="360" w:lineRule="auto"/>
        <w:jc w:val="center"/>
        <w:rPr>
          <w:rFonts w:ascii="Times New Roman" w:hAnsi="Times New Roman" w:cs="Times New Roman"/>
          <w:sz w:val="24"/>
          <w:szCs w:val="24"/>
        </w:rPr>
      </w:pPr>
      <w:bookmarkStart w:id="55" w:name="_Toc15387585"/>
      <w:r>
        <w:t xml:space="preserve">Figura </w:t>
      </w:r>
      <w:r w:rsidR="00F930F4">
        <w:fldChar w:fldCharType="begin"/>
      </w:r>
      <w:r w:rsidR="00F930F4">
        <w:instrText xml:space="preserve"> SEQ Figura \* ARABIC </w:instrText>
      </w:r>
      <w:r w:rsidR="00F930F4">
        <w:fldChar w:fldCharType="separate"/>
      </w:r>
      <w:r w:rsidR="0033084F">
        <w:rPr>
          <w:noProof/>
        </w:rPr>
        <w:t>20</w:t>
      </w:r>
      <w:r w:rsidR="00F930F4">
        <w:rPr>
          <w:noProof/>
        </w:rPr>
        <w:fldChar w:fldCharType="end"/>
      </w:r>
      <w:r>
        <w:t xml:space="preserve"> </w:t>
      </w:r>
      <w:r w:rsidRPr="00B2081A">
        <w:t>Ayuda-&gt;Ver ayuda-&gt;Tutorial</w:t>
      </w:r>
      <w:r>
        <w:t>.</w:t>
      </w:r>
      <w:bookmarkEnd w:id="55"/>
    </w:p>
    <w:p w14:paraId="39D9814E" w14:textId="2B089333" w:rsidR="00296094" w:rsidRDefault="00296094" w:rsidP="005D7E30">
      <w:pPr>
        <w:spacing w:line="360" w:lineRule="auto"/>
        <w:jc w:val="both"/>
        <w:rPr>
          <w:rFonts w:ascii="Times New Roman" w:hAnsi="Times New Roman" w:cs="Times New Roman"/>
          <w:sz w:val="24"/>
          <w:szCs w:val="24"/>
        </w:rPr>
      </w:pPr>
      <w:r w:rsidRPr="00FE349F">
        <w:rPr>
          <w:rFonts w:ascii="Times New Roman" w:hAnsi="Times New Roman" w:cs="Times New Roman"/>
          <w:sz w:val="24"/>
          <w:szCs w:val="24"/>
        </w:rPr>
        <w:t>Para navegar por el tutorial solo tienes que pinchar en anterior para ir a la página anterior y en siguiente para ir a la siguiente. Si quieres salir del tutorial pulsa en salir</w:t>
      </w:r>
      <w:r w:rsidR="00B30B1F">
        <w:rPr>
          <w:rFonts w:ascii="Times New Roman" w:hAnsi="Times New Roman" w:cs="Times New Roman"/>
          <w:sz w:val="24"/>
          <w:szCs w:val="24"/>
        </w:rPr>
        <w:t xml:space="preserve"> (ver figura 21)</w:t>
      </w:r>
      <w:r w:rsidRPr="00FE349F">
        <w:rPr>
          <w:rFonts w:ascii="Times New Roman" w:hAnsi="Times New Roman" w:cs="Times New Roman"/>
          <w:sz w:val="24"/>
          <w:szCs w:val="24"/>
        </w:rPr>
        <w:t>.</w:t>
      </w:r>
    </w:p>
    <w:p w14:paraId="0303CDD8" w14:textId="77777777" w:rsidR="005D7E30" w:rsidRPr="00FE349F" w:rsidRDefault="005D7E30" w:rsidP="005D7E30">
      <w:pPr>
        <w:spacing w:line="360" w:lineRule="auto"/>
        <w:jc w:val="both"/>
        <w:rPr>
          <w:rFonts w:ascii="Times New Roman" w:hAnsi="Times New Roman" w:cs="Times New Roman"/>
          <w:sz w:val="24"/>
          <w:szCs w:val="24"/>
        </w:rPr>
      </w:pPr>
    </w:p>
    <w:p w14:paraId="684261C8" w14:textId="77777777" w:rsidR="00296094" w:rsidRDefault="00296094" w:rsidP="005D7E30">
      <w:pPr>
        <w:keepNext/>
        <w:spacing w:after="0" w:line="360" w:lineRule="auto"/>
        <w:jc w:val="center"/>
      </w:pPr>
      <w:r>
        <w:rPr>
          <w:noProof/>
        </w:rPr>
        <w:drawing>
          <wp:inline distT="0" distB="0" distL="0" distR="0" wp14:anchorId="5AF06839" wp14:editId="53DB311E">
            <wp:extent cx="4848225" cy="3648711"/>
            <wp:effectExtent l="0" t="0" r="0" b="8890"/>
            <wp:docPr id="3774" name="Imagen 377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 name="mp1.png"/>
                    <pic:cNvPicPr/>
                  </pic:nvPicPr>
                  <pic:blipFill>
                    <a:blip r:embed="rId30">
                      <a:extLst>
                        <a:ext uri="{28A0092B-C50C-407E-A947-70E740481C1C}">
                          <a14:useLocalDpi xmlns:a14="http://schemas.microsoft.com/office/drawing/2010/main" val="0"/>
                        </a:ext>
                      </a:extLst>
                    </a:blip>
                    <a:stretch>
                      <a:fillRect/>
                    </a:stretch>
                  </pic:blipFill>
                  <pic:spPr>
                    <a:xfrm>
                      <a:off x="0" y="0"/>
                      <a:ext cx="4855265" cy="3654009"/>
                    </a:xfrm>
                    <a:prstGeom prst="rect">
                      <a:avLst/>
                    </a:prstGeom>
                  </pic:spPr>
                </pic:pic>
              </a:graphicData>
            </a:graphic>
          </wp:inline>
        </w:drawing>
      </w:r>
    </w:p>
    <w:p w14:paraId="55AE11F8" w14:textId="5CEC6313" w:rsidR="00296094" w:rsidRDefault="00296094" w:rsidP="00296094">
      <w:pPr>
        <w:pStyle w:val="Descripcin"/>
        <w:spacing w:line="360" w:lineRule="auto"/>
        <w:jc w:val="center"/>
      </w:pPr>
      <w:bookmarkStart w:id="56" w:name="_Toc15387586"/>
      <w:r>
        <w:t xml:space="preserve">Figura </w:t>
      </w:r>
      <w:r w:rsidR="00F930F4">
        <w:fldChar w:fldCharType="begin"/>
      </w:r>
      <w:r w:rsidR="00F930F4">
        <w:instrText xml:space="preserve"> SEQ Figura \* ARABIC </w:instrText>
      </w:r>
      <w:r w:rsidR="00F930F4">
        <w:fldChar w:fldCharType="separate"/>
      </w:r>
      <w:r w:rsidR="0033084F">
        <w:rPr>
          <w:noProof/>
        </w:rPr>
        <w:t>21</w:t>
      </w:r>
      <w:r w:rsidR="00F930F4">
        <w:rPr>
          <w:noProof/>
        </w:rPr>
        <w:fldChar w:fldCharType="end"/>
      </w:r>
      <w:r>
        <w:t xml:space="preserve"> Tutorial.</w:t>
      </w:r>
      <w:bookmarkEnd w:id="56"/>
    </w:p>
    <w:p w14:paraId="394130AD" w14:textId="47E52176" w:rsidR="00353C22" w:rsidRDefault="00353C22" w:rsidP="009878F0">
      <w:pPr>
        <w:pStyle w:val="Descripcin"/>
      </w:pPr>
    </w:p>
    <w:p w14:paraId="14F53112" w14:textId="77777777" w:rsidR="00353C22" w:rsidRDefault="00353C22" w:rsidP="00353C22">
      <w:pPr>
        <w:spacing w:after="158" w:line="259" w:lineRule="auto"/>
        <w:ind w:left="720" w:firstLine="0"/>
      </w:pPr>
      <w:r>
        <w:t xml:space="preserve"> </w:t>
      </w:r>
    </w:p>
    <w:p w14:paraId="6DD4D185" w14:textId="201B8E4F" w:rsidR="00353C22" w:rsidRPr="00A00AEA" w:rsidRDefault="00353C22" w:rsidP="00A00AEA">
      <w:bookmarkStart w:id="57" w:name="_GoBack"/>
      <w:bookmarkEnd w:id="57"/>
    </w:p>
    <w:sectPr w:rsidR="00353C22" w:rsidRPr="00A00AEA" w:rsidSect="00854FF6">
      <w:footerReference w:type="default" r:id="rId31"/>
      <w:pgSz w:w="12240" w:h="15840"/>
      <w:pgMar w:top="1440" w:right="1436" w:bottom="146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7A892" w14:textId="77777777" w:rsidR="00F930F4" w:rsidRDefault="00F930F4" w:rsidP="00854FF6">
      <w:pPr>
        <w:spacing w:after="0" w:line="240" w:lineRule="auto"/>
      </w:pPr>
      <w:r>
        <w:separator/>
      </w:r>
    </w:p>
  </w:endnote>
  <w:endnote w:type="continuationSeparator" w:id="0">
    <w:p w14:paraId="36243215" w14:textId="77777777" w:rsidR="00F930F4" w:rsidRDefault="00F930F4" w:rsidP="00854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143141"/>
      <w:docPartObj>
        <w:docPartGallery w:val="Page Numbers (Bottom of Page)"/>
        <w:docPartUnique/>
      </w:docPartObj>
    </w:sdtPr>
    <w:sdtEndPr/>
    <w:sdtContent>
      <w:p w14:paraId="14204626" w14:textId="05481429" w:rsidR="00854FF6" w:rsidRDefault="00854FF6">
        <w:pPr>
          <w:pStyle w:val="Piedepgina"/>
          <w:jc w:val="center"/>
        </w:pPr>
        <w:r>
          <w:fldChar w:fldCharType="begin"/>
        </w:r>
        <w:r>
          <w:instrText>PAGE   \* MERGEFORMAT</w:instrText>
        </w:r>
        <w:r>
          <w:fldChar w:fldCharType="separate"/>
        </w:r>
        <w:r>
          <w:t>2</w:t>
        </w:r>
        <w:r>
          <w:fldChar w:fldCharType="end"/>
        </w:r>
      </w:p>
    </w:sdtContent>
  </w:sdt>
  <w:p w14:paraId="7F4DB1C8" w14:textId="77777777" w:rsidR="00854FF6" w:rsidRDefault="00854F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405421"/>
      <w:docPartObj>
        <w:docPartGallery w:val="Page Numbers (Bottom of Page)"/>
        <w:docPartUnique/>
      </w:docPartObj>
    </w:sdtPr>
    <w:sdtEndPr/>
    <w:sdtContent>
      <w:p w14:paraId="6C738C73" w14:textId="562B01CC" w:rsidR="00854FF6" w:rsidRDefault="00854FF6">
        <w:pPr>
          <w:pStyle w:val="Piedepgina"/>
          <w:jc w:val="center"/>
        </w:pPr>
        <w:r>
          <w:fldChar w:fldCharType="begin"/>
        </w:r>
        <w:r>
          <w:instrText>PAGE   \* MERGEFORMAT</w:instrText>
        </w:r>
        <w:r>
          <w:fldChar w:fldCharType="separate"/>
        </w:r>
        <w:r>
          <w:t>2</w:t>
        </w:r>
        <w:r>
          <w:fldChar w:fldCharType="end"/>
        </w:r>
      </w:p>
    </w:sdtContent>
  </w:sdt>
  <w:p w14:paraId="347DC6A6" w14:textId="77777777" w:rsidR="00854FF6" w:rsidRDefault="00854F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74C3C" w14:textId="77777777" w:rsidR="00F930F4" w:rsidRDefault="00F930F4" w:rsidP="00854FF6">
      <w:pPr>
        <w:spacing w:after="0" w:line="240" w:lineRule="auto"/>
      </w:pPr>
      <w:r>
        <w:separator/>
      </w:r>
    </w:p>
  </w:footnote>
  <w:footnote w:type="continuationSeparator" w:id="0">
    <w:p w14:paraId="4056E19C" w14:textId="77777777" w:rsidR="00F930F4" w:rsidRDefault="00F930F4" w:rsidP="00854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5283A"/>
    <w:multiLevelType w:val="hybridMultilevel"/>
    <w:tmpl w:val="FD3A6324"/>
    <w:lvl w:ilvl="0" w:tplc="05A86722">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 w15:restartNumberingAfterBreak="0">
    <w:nsid w:val="47344C9A"/>
    <w:multiLevelType w:val="hybridMultilevel"/>
    <w:tmpl w:val="DE5ABF60"/>
    <w:lvl w:ilvl="0" w:tplc="665AFC5A">
      <w:start w:val="1"/>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C842A4">
      <w:start w:val="1"/>
      <w:numFmt w:val="lowerLetter"/>
      <w:lvlText w:val="%2"/>
      <w:lvlJc w:val="left"/>
      <w:pPr>
        <w:ind w:left="2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C06BF2">
      <w:start w:val="1"/>
      <w:numFmt w:val="lowerRoman"/>
      <w:lvlText w:val="%3"/>
      <w:lvlJc w:val="left"/>
      <w:pPr>
        <w:ind w:left="2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BA398E">
      <w:start w:val="1"/>
      <w:numFmt w:val="decimal"/>
      <w:lvlText w:val="%4"/>
      <w:lvlJc w:val="left"/>
      <w:pPr>
        <w:ind w:left="3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5C035E">
      <w:start w:val="1"/>
      <w:numFmt w:val="lowerLetter"/>
      <w:lvlText w:val="%5"/>
      <w:lvlJc w:val="left"/>
      <w:pPr>
        <w:ind w:left="4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6A0C98">
      <w:start w:val="1"/>
      <w:numFmt w:val="lowerRoman"/>
      <w:lvlText w:val="%6"/>
      <w:lvlJc w:val="left"/>
      <w:pPr>
        <w:ind w:left="5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E8C70A">
      <w:start w:val="1"/>
      <w:numFmt w:val="decimal"/>
      <w:lvlText w:val="%7"/>
      <w:lvlJc w:val="left"/>
      <w:pPr>
        <w:ind w:left="5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B679FA">
      <w:start w:val="1"/>
      <w:numFmt w:val="lowerLetter"/>
      <w:lvlText w:val="%8"/>
      <w:lvlJc w:val="left"/>
      <w:pPr>
        <w:ind w:left="6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6CC362">
      <w:start w:val="1"/>
      <w:numFmt w:val="lowerRoman"/>
      <w:lvlText w:val="%9"/>
      <w:lvlJc w:val="left"/>
      <w:pPr>
        <w:ind w:left="7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0D7356"/>
    <w:multiLevelType w:val="hybridMultilevel"/>
    <w:tmpl w:val="E3BA1932"/>
    <w:lvl w:ilvl="0" w:tplc="0082F5C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3830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40AEA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709F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3ED0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E26F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E2103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824E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F67A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A3C0B35"/>
    <w:multiLevelType w:val="hybridMultilevel"/>
    <w:tmpl w:val="54DC058A"/>
    <w:lvl w:ilvl="0" w:tplc="DBDABB6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F6F18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70D7A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EC48E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8825D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42F96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260D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6432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D0499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85258E"/>
    <w:multiLevelType w:val="hybridMultilevel"/>
    <w:tmpl w:val="BC2C5D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3E3"/>
    <w:rsid w:val="00074A69"/>
    <w:rsid w:val="000D316B"/>
    <w:rsid w:val="00296094"/>
    <w:rsid w:val="002A2090"/>
    <w:rsid w:val="00304D7F"/>
    <w:rsid w:val="0033084F"/>
    <w:rsid w:val="00353C22"/>
    <w:rsid w:val="0044044A"/>
    <w:rsid w:val="005625D5"/>
    <w:rsid w:val="005D03E3"/>
    <w:rsid w:val="005D7E30"/>
    <w:rsid w:val="006B62A9"/>
    <w:rsid w:val="006D046D"/>
    <w:rsid w:val="007A4D81"/>
    <w:rsid w:val="007C70F9"/>
    <w:rsid w:val="00854FF6"/>
    <w:rsid w:val="00880A1A"/>
    <w:rsid w:val="008918FB"/>
    <w:rsid w:val="00937E2C"/>
    <w:rsid w:val="00951E93"/>
    <w:rsid w:val="009878F0"/>
    <w:rsid w:val="009C52B8"/>
    <w:rsid w:val="00A00AEA"/>
    <w:rsid w:val="00B13A8B"/>
    <w:rsid w:val="00B2794A"/>
    <w:rsid w:val="00B30B1F"/>
    <w:rsid w:val="00B354F3"/>
    <w:rsid w:val="00BE3C0B"/>
    <w:rsid w:val="00C02F1E"/>
    <w:rsid w:val="00C250A3"/>
    <w:rsid w:val="00D0160A"/>
    <w:rsid w:val="00D54E36"/>
    <w:rsid w:val="00ED1B45"/>
    <w:rsid w:val="00F200BF"/>
    <w:rsid w:val="00F42D18"/>
    <w:rsid w:val="00F64EC3"/>
    <w:rsid w:val="00F930F4"/>
    <w:rsid w:val="00FB5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6845"/>
  <w15:docId w15:val="{70A9597D-4C2D-4FC7-BAA1-1B02A2BA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58" w:lineRule="auto"/>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2F5496"/>
      <w:sz w:val="3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2F5496"/>
      <w:sz w:val="26"/>
    </w:rPr>
  </w:style>
  <w:style w:type="paragraph" w:styleId="Ttulo3">
    <w:name w:val="heading 3"/>
    <w:basedOn w:val="Normal"/>
    <w:next w:val="Normal"/>
    <w:link w:val="Ttulo3Car"/>
    <w:uiPriority w:val="9"/>
    <w:unhideWhenUsed/>
    <w:qFormat/>
    <w:rsid w:val="00296094"/>
    <w:pPr>
      <w:keepNext/>
      <w:keepLines/>
      <w:spacing w:before="40" w:after="0" w:line="259" w:lineRule="auto"/>
      <w:ind w:left="0" w:firstLine="0"/>
      <w:outlineLvl w:val="2"/>
    </w:pPr>
    <w:rPr>
      <w:rFonts w:asciiTheme="majorHAnsi" w:eastAsiaTheme="majorEastAsia" w:hAnsiTheme="majorHAnsi" w:cstheme="majorBidi"/>
      <w:color w:val="1F3763" w:themeColor="accent1" w:themeShade="7F"/>
      <w:sz w:val="24"/>
      <w:szCs w:val="24"/>
      <w:lang w:eastAsia="en-US"/>
    </w:rPr>
  </w:style>
  <w:style w:type="paragraph" w:styleId="Ttulo4">
    <w:name w:val="heading 4"/>
    <w:basedOn w:val="Normal"/>
    <w:next w:val="Normal"/>
    <w:link w:val="Ttulo4Car"/>
    <w:uiPriority w:val="9"/>
    <w:unhideWhenUsed/>
    <w:qFormat/>
    <w:rsid w:val="00296094"/>
    <w:pPr>
      <w:keepNext/>
      <w:keepLines/>
      <w:spacing w:before="40" w:after="0" w:line="259" w:lineRule="auto"/>
      <w:ind w:left="0" w:firstLine="0"/>
      <w:outlineLvl w:val="3"/>
    </w:pPr>
    <w:rPr>
      <w:rFonts w:asciiTheme="majorHAnsi" w:eastAsiaTheme="majorEastAsia" w:hAnsiTheme="majorHAnsi" w:cstheme="majorBidi"/>
      <w:i/>
      <w:iCs/>
      <w:color w:val="2F5496" w:themeColor="accent1" w:themeShade="BF"/>
      <w:lang w:eastAsia="en-US"/>
    </w:rPr>
  </w:style>
  <w:style w:type="paragraph" w:styleId="Ttulo5">
    <w:name w:val="heading 5"/>
    <w:basedOn w:val="Normal"/>
    <w:next w:val="Normal"/>
    <w:link w:val="Ttulo5Car"/>
    <w:uiPriority w:val="9"/>
    <w:unhideWhenUsed/>
    <w:qFormat/>
    <w:rsid w:val="00296094"/>
    <w:pPr>
      <w:keepNext/>
      <w:keepLines/>
      <w:spacing w:before="40" w:after="0" w:line="259" w:lineRule="auto"/>
      <w:ind w:left="0" w:firstLine="0"/>
      <w:outlineLvl w:val="4"/>
    </w:pPr>
    <w:rPr>
      <w:rFonts w:asciiTheme="majorHAnsi" w:eastAsiaTheme="majorEastAsia" w:hAnsiTheme="majorHAnsi" w:cstheme="majorBidi"/>
      <w:color w:val="2F5496"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F5496"/>
      <w:sz w:val="26"/>
    </w:rPr>
  </w:style>
  <w:style w:type="character" w:customStyle="1" w:styleId="Ttulo1Car">
    <w:name w:val="Título 1 Car"/>
    <w:link w:val="Ttulo1"/>
    <w:rPr>
      <w:rFonts w:ascii="Calibri" w:eastAsia="Calibri" w:hAnsi="Calibri" w:cs="Calibri"/>
      <w:color w:val="2F5496"/>
      <w:sz w:val="32"/>
    </w:rPr>
  </w:style>
  <w:style w:type="paragraph" w:styleId="TDC1">
    <w:name w:val="toc 1"/>
    <w:hidden/>
    <w:uiPriority w:val="39"/>
    <w:pPr>
      <w:spacing w:after="99" w:line="258" w:lineRule="auto"/>
      <w:ind w:left="25" w:right="23" w:hanging="10"/>
    </w:pPr>
    <w:rPr>
      <w:rFonts w:ascii="Calibri" w:eastAsia="Calibri" w:hAnsi="Calibri" w:cs="Calibri"/>
      <w:color w:val="000000"/>
    </w:rPr>
  </w:style>
  <w:style w:type="paragraph" w:styleId="TDC2">
    <w:name w:val="toc 2"/>
    <w:hidden/>
    <w:uiPriority w:val="39"/>
    <w:pPr>
      <w:spacing w:after="99" w:line="258" w:lineRule="auto"/>
      <w:ind w:left="246" w:right="23" w:hanging="10"/>
    </w:pPr>
    <w:rPr>
      <w:rFonts w:ascii="Calibri" w:eastAsia="Calibri" w:hAnsi="Calibri" w:cs="Calibri"/>
      <w:color w:val="000000"/>
    </w:rPr>
  </w:style>
  <w:style w:type="paragraph" w:styleId="Prrafodelista">
    <w:name w:val="List Paragraph"/>
    <w:basedOn w:val="Normal"/>
    <w:uiPriority w:val="34"/>
    <w:qFormat/>
    <w:rsid w:val="007C70F9"/>
    <w:pPr>
      <w:ind w:left="720"/>
      <w:contextualSpacing/>
    </w:pPr>
  </w:style>
  <w:style w:type="character" w:styleId="Hipervnculo">
    <w:name w:val="Hyperlink"/>
    <w:basedOn w:val="Fuentedeprrafopredeter"/>
    <w:uiPriority w:val="99"/>
    <w:unhideWhenUsed/>
    <w:rsid w:val="00F42D18"/>
    <w:rPr>
      <w:color w:val="0563C1" w:themeColor="hyperlink"/>
      <w:u w:val="single"/>
    </w:rPr>
  </w:style>
  <w:style w:type="paragraph" w:styleId="Tabladeilustraciones">
    <w:name w:val="table of figures"/>
    <w:basedOn w:val="Normal"/>
    <w:next w:val="Normal"/>
    <w:uiPriority w:val="99"/>
    <w:unhideWhenUsed/>
    <w:rsid w:val="00F42D18"/>
    <w:pPr>
      <w:spacing w:after="0"/>
      <w:ind w:left="0"/>
    </w:pPr>
  </w:style>
  <w:style w:type="paragraph" w:styleId="Descripcin">
    <w:name w:val="caption"/>
    <w:basedOn w:val="Normal"/>
    <w:next w:val="Normal"/>
    <w:uiPriority w:val="35"/>
    <w:unhideWhenUsed/>
    <w:qFormat/>
    <w:rsid w:val="00B13A8B"/>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96094"/>
    <w:rPr>
      <w:rFonts w:asciiTheme="majorHAnsi" w:eastAsiaTheme="majorEastAsia" w:hAnsiTheme="majorHAnsi" w:cstheme="majorBidi"/>
      <w:color w:val="1F3763" w:themeColor="accent1" w:themeShade="7F"/>
      <w:sz w:val="24"/>
      <w:szCs w:val="24"/>
      <w:lang w:eastAsia="en-US"/>
    </w:rPr>
  </w:style>
  <w:style w:type="character" w:customStyle="1" w:styleId="Ttulo4Car">
    <w:name w:val="Título 4 Car"/>
    <w:basedOn w:val="Fuentedeprrafopredeter"/>
    <w:link w:val="Ttulo4"/>
    <w:uiPriority w:val="9"/>
    <w:rsid w:val="00296094"/>
    <w:rPr>
      <w:rFonts w:asciiTheme="majorHAnsi" w:eastAsiaTheme="majorEastAsia" w:hAnsiTheme="majorHAnsi" w:cstheme="majorBidi"/>
      <w:i/>
      <w:iCs/>
      <w:color w:val="2F5496" w:themeColor="accent1" w:themeShade="BF"/>
      <w:lang w:eastAsia="en-US"/>
    </w:rPr>
  </w:style>
  <w:style w:type="character" w:customStyle="1" w:styleId="Ttulo5Car">
    <w:name w:val="Título 5 Car"/>
    <w:basedOn w:val="Fuentedeprrafopredeter"/>
    <w:link w:val="Ttulo5"/>
    <w:uiPriority w:val="9"/>
    <w:rsid w:val="00296094"/>
    <w:rPr>
      <w:rFonts w:asciiTheme="majorHAnsi" w:eastAsiaTheme="majorEastAsia" w:hAnsiTheme="majorHAnsi" w:cstheme="majorBidi"/>
      <w:color w:val="2F5496" w:themeColor="accent1" w:themeShade="BF"/>
      <w:lang w:eastAsia="en-US"/>
    </w:rPr>
  </w:style>
  <w:style w:type="paragraph" w:styleId="TtuloTDC">
    <w:name w:val="TOC Heading"/>
    <w:basedOn w:val="Ttulo1"/>
    <w:next w:val="Normal"/>
    <w:uiPriority w:val="39"/>
    <w:unhideWhenUsed/>
    <w:qFormat/>
    <w:rsid w:val="00854FF6"/>
    <w:pPr>
      <w:spacing w:before="240"/>
      <w:ind w:left="0" w:firstLine="0"/>
      <w:outlineLvl w:val="9"/>
    </w:pPr>
    <w:rPr>
      <w:rFonts w:asciiTheme="majorHAnsi" w:eastAsiaTheme="majorEastAsia" w:hAnsiTheme="majorHAnsi" w:cstheme="majorBidi"/>
      <w:color w:val="2F5496" w:themeColor="accent1" w:themeShade="BF"/>
      <w:szCs w:val="32"/>
    </w:rPr>
  </w:style>
  <w:style w:type="paragraph" w:styleId="TDC3">
    <w:name w:val="toc 3"/>
    <w:basedOn w:val="Normal"/>
    <w:next w:val="Normal"/>
    <w:autoRedefine/>
    <w:uiPriority w:val="39"/>
    <w:unhideWhenUsed/>
    <w:rsid w:val="00854FF6"/>
    <w:pPr>
      <w:spacing w:after="100"/>
      <w:ind w:left="440"/>
    </w:pPr>
  </w:style>
  <w:style w:type="paragraph" w:styleId="Encabezado">
    <w:name w:val="header"/>
    <w:basedOn w:val="Normal"/>
    <w:link w:val="EncabezadoCar"/>
    <w:uiPriority w:val="99"/>
    <w:unhideWhenUsed/>
    <w:rsid w:val="00854F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FF6"/>
    <w:rPr>
      <w:rFonts w:ascii="Calibri" w:eastAsia="Calibri" w:hAnsi="Calibri" w:cs="Calibri"/>
      <w:color w:val="000000"/>
    </w:rPr>
  </w:style>
  <w:style w:type="paragraph" w:styleId="Piedepgina">
    <w:name w:val="footer"/>
    <w:basedOn w:val="Normal"/>
    <w:link w:val="PiedepginaCar"/>
    <w:uiPriority w:val="99"/>
    <w:unhideWhenUsed/>
    <w:rsid w:val="00854F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FF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8E1C-4726-4B48-969E-A858D7523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1750</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LOECHES,GERARDO (A-Iberia,ex1)</dc:creator>
  <cp:keywords/>
  <cp:lastModifiedBy>Adrián Gª Oller</cp:lastModifiedBy>
  <cp:revision>21</cp:revision>
  <cp:lastPrinted>2019-08-15T11:12:00Z</cp:lastPrinted>
  <dcterms:created xsi:type="dcterms:W3CDTF">2019-04-28T18:33:00Z</dcterms:created>
  <dcterms:modified xsi:type="dcterms:W3CDTF">2019-08-15T11:12:00Z</dcterms:modified>
</cp:coreProperties>
</file>