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825A3" w14:textId="33698791" w:rsidR="009C419B" w:rsidRDefault="009C419B" w:rsidP="009C419B">
      <w:pPr>
        <w:spacing w:line="480" w:lineRule="auto"/>
        <w:ind w:left="3600" w:firstLine="720"/>
        <w:rPr>
          <w:rFonts w:ascii="Times New Roman" w:eastAsia="Times New Roman" w:hAnsi="Times New Roman" w:cs="Times New Roman"/>
          <w:color w:val="212529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529"/>
          <w:shd w:val="clear" w:color="auto" w:fill="FFFFFF"/>
        </w:rPr>
        <w:t>References</w:t>
      </w:r>
    </w:p>
    <w:p w14:paraId="44A35EF4" w14:textId="75F12BBF" w:rsidR="009C419B" w:rsidRPr="009C419B" w:rsidRDefault="009C419B" w:rsidP="009C419B">
      <w:pPr>
        <w:spacing w:line="480" w:lineRule="auto"/>
        <w:rPr>
          <w:rFonts w:ascii="Times New Roman" w:eastAsia="Times New Roman" w:hAnsi="Times New Roman" w:cs="Times New Roman"/>
        </w:rPr>
      </w:pPr>
      <w:r w:rsidRPr="009C419B">
        <w:rPr>
          <w:rFonts w:ascii="Times New Roman" w:eastAsia="Times New Roman" w:hAnsi="Times New Roman" w:cs="Times New Roman"/>
          <w:color w:val="212529"/>
          <w:shd w:val="clear" w:color="auto" w:fill="FFFFFF"/>
        </w:rPr>
        <w:t>Johnson, C. D. L. (2018). Using virtual reality and 360‐degree video in the religious studies </w:t>
      </w:r>
    </w:p>
    <w:p w14:paraId="4A7E870A" w14:textId="77777777" w:rsidR="009C419B" w:rsidRPr="009C419B" w:rsidRDefault="009C419B" w:rsidP="009C419B">
      <w:pPr>
        <w:spacing w:line="480" w:lineRule="auto"/>
        <w:ind w:left="720"/>
        <w:rPr>
          <w:rFonts w:ascii="Times New Roman" w:eastAsia="Times New Roman" w:hAnsi="Times New Roman" w:cs="Times New Roman"/>
        </w:rPr>
      </w:pPr>
      <w:r w:rsidRPr="009C419B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classroom: An experiment. </w:t>
      </w:r>
      <w:r w:rsidRPr="009C419B">
        <w:rPr>
          <w:rFonts w:ascii="Times New Roman" w:eastAsia="Times New Roman" w:hAnsi="Times New Roman" w:cs="Times New Roman"/>
          <w:i/>
          <w:iCs/>
          <w:color w:val="212529"/>
          <w:shd w:val="clear" w:color="auto" w:fill="FFFFFF"/>
        </w:rPr>
        <w:t>Teaching Theology &amp; Religion</w:t>
      </w:r>
      <w:r w:rsidRPr="009C419B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, </w:t>
      </w:r>
      <w:r w:rsidRPr="009C419B">
        <w:rPr>
          <w:rFonts w:ascii="Times New Roman" w:eastAsia="Times New Roman" w:hAnsi="Times New Roman" w:cs="Times New Roman"/>
          <w:i/>
          <w:iCs/>
          <w:color w:val="212529"/>
          <w:shd w:val="clear" w:color="auto" w:fill="FFFFFF"/>
        </w:rPr>
        <w:t>21</w:t>
      </w:r>
      <w:r w:rsidRPr="009C419B">
        <w:rPr>
          <w:rFonts w:ascii="Times New Roman" w:eastAsia="Times New Roman" w:hAnsi="Times New Roman" w:cs="Times New Roman"/>
          <w:color w:val="212529"/>
          <w:shd w:val="clear" w:color="auto" w:fill="FFFFFF"/>
        </w:rPr>
        <w:t>(3), 228–241. https://doi.org/10.1111/teth.12446</w:t>
      </w:r>
      <w:r w:rsidRPr="009C419B">
        <w:rPr>
          <w:rFonts w:ascii="Times New Roman" w:eastAsia="Times New Roman" w:hAnsi="Times New Roman" w:cs="Times New Roman"/>
          <w:color w:val="000000"/>
        </w:rPr>
        <w:tab/>
      </w:r>
    </w:p>
    <w:p w14:paraId="730F60A6" w14:textId="77777777" w:rsidR="009C419B" w:rsidRPr="009C419B" w:rsidRDefault="009C419B" w:rsidP="009C419B">
      <w:pPr>
        <w:spacing w:line="480" w:lineRule="auto"/>
        <w:rPr>
          <w:rFonts w:ascii="Times New Roman" w:eastAsia="Times New Roman" w:hAnsi="Times New Roman" w:cs="Times New Roman"/>
        </w:rPr>
      </w:pPr>
      <w:r w:rsidRPr="009C419B">
        <w:rPr>
          <w:rFonts w:ascii="Times New Roman" w:eastAsia="Times New Roman" w:hAnsi="Times New Roman" w:cs="Times New Roman"/>
          <w:color w:val="000000"/>
          <w:shd w:val="clear" w:color="auto" w:fill="FFFFFF"/>
        </w:rPr>
        <w:t>Tapley, K. (2017, Nov 14). A Category of Its Own.</w:t>
      </w:r>
      <w:r w:rsidRPr="009C419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Variety, 338</w:t>
      </w:r>
      <w:r w:rsidRPr="009C419B">
        <w:rPr>
          <w:rFonts w:ascii="Times New Roman" w:eastAsia="Times New Roman" w:hAnsi="Times New Roman" w:cs="Times New Roman"/>
          <w:color w:val="000000"/>
          <w:shd w:val="clear" w:color="auto" w:fill="FFFFFF"/>
        </w:rPr>
        <w:t>, 22. </w:t>
      </w:r>
    </w:p>
    <w:p w14:paraId="2FFBAE3A" w14:textId="77777777" w:rsidR="009C419B" w:rsidRPr="009C419B" w:rsidRDefault="009C419B" w:rsidP="009C419B">
      <w:pPr>
        <w:spacing w:line="480" w:lineRule="auto"/>
        <w:ind w:left="720"/>
        <w:rPr>
          <w:rFonts w:ascii="Times New Roman" w:eastAsia="Times New Roman" w:hAnsi="Times New Roman" w:cs="Times New Roman"/>
        </w:rPr>
      </w:pPr>
      <w:r w:rsidRPr="009C419B">
        <w:rPr>
          <w:rFonts w:ascii="Times New Roman" w:eastAsia="Times New Roman" w:hAnsi="Times New Roman" w:cs="Times New Roman"/>
          <w:color w:val="000000"/>
          <w:shd w:val="clear" w:color="auto" w:fill="FFFFFF"/>
        </w:rPr>
        <w:t>http://myaccess.library.utoronto.ca/login?qurl=https%3A%2F%2Fwww.proquest.com% Fdocview%2F1966056397%3Faccountid%3D14771</w:t>
      </w:r>
    </w:p>
    <w:p w14:paraId="6F829F7E" w14:textId="0A54976E" w:rsidR="009C419B" w:rsidRPr="009C419B" w:rsidRDefault="009C419B" w:rsidP="009C419B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9C419B">
        <w:rPr>
          <w:rFonts w:ascii="Times New Roman" w:eastAsia="Times New Roman" w:hAnsi="Times New Roman" w:cs="Times New Roman"/>
          <w:color w:val="212529"/>
          <w:shd w:val="clear" w:color="auto" w:fill="FFFFFF"/>
        </w:rPr>
        <w:t>Yung, R., &amp; Khoo-Lattimore, C. (2019). New realities: a systematic literature review on virtual </w:t>
      </w:r>
      <w:r>
        <w:rPr>
          <w:rFonts w:ascii="Times New Roman" w:eastAsia="Times New Roman" w:hAnsi="Times New Roman" w:cs="Times New Roman"/>
          <w:color w:val="212529"/>
          <w:shd w:val="clear" w:color="auto" w:fill="FFFFFF"/>
        </w:rPr>
        <w:t>r</w:t>
      </w:r>
      <w:r w:rsidRPr="009C419B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eality and augmented reality in tourism research. </w:t>
      </w:r>
      <w:r w:rsidRPr="009C419B">
        <w:rPr>
          <w:rFonts w:ascii="Times New Roman" w:eastAsia="Times New Roman" w:hAnsi="Times New Roman" w:cs="Times New Roman"/>
          <w:i/>
          <w:iCs/>
          <w:color w:val="212529"/>
          <w:shd w:val="clear" w:color="auto" w:fill="FFFFFF"/>
        </w:rPr>
        <w:t>Current Issues in Tourism</w:t>
      </w:r>
      <w:r w:rsidRPr="009C419B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, </w:t>
      </w:r>
      <w:r w:rsidRPr="009C419B">
        <w:rPr>
          <w:rFonts w:ascii="Times New Roman" w:eastAsia="Times New Roman" w:hAnsi="Times New Roman" w:cs="Times New Roman"/>
          <w:i/>
          <w:iCs/>
          <w:color w:val="212529"/>
          <w:shd w:val="clear" w:color="auto" w:fill="FFFFFF"/>
        </w:rPr>
        <w:t>22</w:t>
      </w:r>
      <w:r w:rsidRPr="009C419B">
        <w:rPr>
          <w:rFonts w:ascii="Times New Roman" w:eastAsia="Times New Roman" w:hAnsi="Times New Roman" w:cs="Times New Roman"/>
          <w:color w:val="212529"/>
          <w:shd w:val="clear" w:color="auto" w:fill="FFFFFF"/>
        </w:rPr>
        <w:t>(17), 2056–2081. https://doi.org/10.1080/13683500.2017.1417359</w:t>
      </w:r>
    </w:p>
    <w:p w14:paraId="24016A05" w14:textId="77777777" w:rsidR="00F21487" w:rsidRDefault="009C419B"/>
    <w:sectPr w:rsidR="00F21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9B"/>
    <w:rsid w:val="00313CC8"/>
    <w:rsid w:val="009C419B"/>
    <w:rsid w:val="009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36910"/>
  <w15:chartTrackingRefBased/>
  <w15:docId w15:val="{BC201E0C-0BA5-FB44-8BAD-35D97C29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C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Dumitras-geli</dc:creator>
  <cp:keywords/>
  <dc:description/>
  <cp:lastModifiedBy>Alex Dumitras-geli</cp:lastModifiedBy>
  <cp:revision>1</cp:revision>
  <dcterms:created xsi:type="dcterms:W3CDTF">2020-12-06T18:45:00Z</dcterms:created>
  <dcterms:modified xsi:type="dcterms:W3CDTF">2020-12-06T18:46:00Z</dcterms:modified>
</cp:coreProperties>
</file>