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4539"/>
        <w:gridCol w:w="2676"/>
      </w:tblGrid>
      <w:tr w:rsidR="008E24A0" w:rsidRPr="003A7E91" w:rsidTr="00B86ADF">
        <w:trPr>
          <w:trHeight w:val="1070"/>
        </w:trPr>
        <w:tc>
          <w:tcPr>
            <w:tcW w:w="1671" w:type="dxa"/>
            <w:vAlign w:val="center"/>
          </w:tcPr>
          <w:p w:rsidR="008E24A0" w:rsidRPr="003A7E91" w:rsidRDefault="008E24A0" w:rsidP="003F142E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8E24A0" w:rsidRPr="003A7E91" w:rsidRDefault="008E24A0" w:rsidP="003F142E">
            <w:pPr>
              <w:outlineLvl w:val="0"/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UNIVERSIDAD SIMON BOLIVAR</w:t>
            </w:r>
          </w:p>
          <w:p w:rsidR="008E24A0" w:rsidRPr="003A7E91" w:rsidRDefault="008E24A0" w:rsidP="003F142E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8E24A0" w:rsidRPr="00326F68" w:rsidRDefault="008E24A0" w:rsidP="003F142E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LABORATORIO DE CONTROL</w:t>
            </w:r>
          </w:p>
        </w:tc>
        <w:tc>
          <w:tcPr>
            <w:tcW w:w="2510" w:type="dxa"/>
            <w:vAlign w:val="center"/>
          </w:tcPr>
          <w:p w:rsidR="008E24A0" w:rsidRPr="003A7E91" w:rsidRDefault="008E24A0" w:rsidP="003F142E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4A0" w:rsidRPr="003A7E91" w:rsidRDefault="008E24A0" w:rsidP="008E24A0">
      <w:pPr>
        <w:jc w:val="center"/>
        <w:rPr>
          <w:b/>
          <w:sz w:val="20"/>
          <w:szCs w:val="20"/>
          <w:lang w:val="es-V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3"/>
        <w:gridCol w:w="2721"/>
        <w:gridCol w:w="1343"/>
        <w:gridCol w:w="3277"/>
      </w:tblGrid>
      <w:tr w:rsidR="008E24A0" w:rsidRPr="003A7E91" w:rsidTr="000D7AF0">
        <w:tc>
          <w:tcPr>
            <w:tcW w:w="1713" w:type="dxa"/>
          </w:tcPr>
          <w:p w:rsidR="008E24A0" w:rsidRPr="003A7E91" w:rsidRDefault="008E24A0" w:rsidP="003F142E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Profesor: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8E24A0" w:rsidRPr="00F446ED" w:rsidRDefault="008E24A0" w:rsidP="003F142E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</w:rPr>
            </w:pPr>
          </w:p>
        </w:tc>
        <w:tc>
          <w:tcPr>
            <w:tcW w:w="1343" w:type="dxa"/>
          </w:tcPr>
          <w:p w:rsidR="008E24A0" w:rsidRPr="003A7E91" w:rsidRDefault="008E24A0" w:rsidP="003F142E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Integrantes:</w:t>
            </w:r>
          </w:p>
        </w:tc>
        <w:tc>
          <w:tcPr>
            <w:tcW w:w="3277" w:type="dxa"/>
            <w:tcBorders>
              <w:bottom w:val="single" w:sz="4" w:space="0" w:color="auto"/>
            </w:tcBorders>
          </w:tcPr>
          <w:p w:rsidR="008E24A0" w:rsidRPr="003A7E91" w:rsidRDefault="008E24A0" w:rsidP="003F142E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  <w:tr w:rsidR="008E24A0" w:rsidRPr="003A7E91" w:rsidTr="000D7AF0">
        <w:tc>
          <w:tcPr>
            <w:tcW w:w="1713" w:type="dxa"/>
          </w:tcPr>
          <w:p w:rsidR="008E24A0" w:rsidRPr="003A7E91" w:rsidRDefault="00F446ED" w:rsidP="00F446ED">
            <w:pPr>
              <w:jc w:val="right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sz w:val="20"/>
                <w:szCs w:val="20"/>
                <w:lang w:val="es-VE"/>
              </w:rPr>
              <w:t>Grupo: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3A7E91" w:rsidRDefault="008E24A0" w:rsidP="003F142E">
            <w:pPr>
              <w:jc w:val="center"/>
              <w:rPr>
                <w:b/>
                <w:sz w:val="20"/>
                <w:szCs w:val="20"/>
                <w:lang w:val="es-VE"/>
              </w:rPr>
            </w:pPr>
          </w:p>
        </w:tc>
        <w:tc>
          <w:tcPr>
            <w:tcW w:w="1343" w:type="dxa"/>
          </w:tcPr>
          <w:p w:rsidR="008E24A0" w:rsidRPr="003A7E91" w:rsidRDefault="008E24A0" w:rsidP="003F142E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3A7E91" w:rsidRDefault="008E24A0" w:rsidP="003F142E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</w:tbl>
    <w:p w:rsidR="008E24A0" w:rsidRDefault="008E24A0" w:rsidP="008E24A0">
      <w:pPr>
        <w:pStyle w:val="Ttulo1"/>
        <w:ind w:firstLine="708"/>
        <w:rPr>
          <w:sz w:val="22"/>
          <w:lang w:val="es-VE"/>
        </w:rPr>
      </w:pPr>
    </w:p>
    <w:p w:rsidR="008E24A0" w:rsidRDefault="008E24A0" w:rsidP="008E24A0">
      <w:pPr>
        <w:pStyle w:val="Ttulo2"/>
        <w:jc w:val="center"/>
        <w:rPr>
          <w:sz w:val="22"/>
        </w:rPr>
      </w:pPr>
      <w:r>
        <w:rPr>
          <w:sz w:val="22"/>
        </w:rPr>
        <w:t xml:space="preserve">Pre-Laboratorio Práctica </w:t>
      </w:r>
      <w:r w:rsidR="00795117">
        <w:rPr>
          <w:sz w:val="22"/>
        </w:rPr>
        <w:t>2</w:t>
      </w:r>
    </w:p>
    <w:p w:rsidR="008E24A0" w:rsidRDefault="008E24A0" w:rsidP="008E24A0">
      <w:pPr>
        <w:pStyle w:val="Ttulo3"/>
        <w:rPr>
          <w:sz w:val="22"/>
          <w:szCs w:val="22"/>
        </w:rPr>
      </w:pPr>
      <w:r>
        <w:rPr>
          <w:sz w:val="22"/>
          <w:szCs w:val="22"/>
        </w:rPr>
        <w:t>Diseño de controladores utilizando el lugar geométrico de las raíces.</w:t>
      </w:r>
    </w:p>
    <w:p w:rsidR="00326F68" w:rsidRDefault="00326F68" w:rsidP="00A51E60">
      <w:pPr>
        <w:jc w:val="both"/>
        <w:rPr>
          <w:b/>
          <w:sz w:val="22"/>
          <w:szCs w:val="22"/>
          <w:u w:val="single"/>
        </w:rPr>
      </w:pPr>
    </w:p>
    <w:p w:rsidR="00CB3B50" w:rsidRPr="003D1B72" w:rsidRDefault="00A51E60" w:rsidP="00A51E60">
      <w:p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sz w:val="22"/>
          <w:szCs w:val="22"/>
        </w:rPr>
        <w:t>-</w:t>
      </w:r>
      <w:r w:rsidR="00CB3B50" w:rsidRPr="003D1B72">
        <w:rPr>
          <w:b/>
          <w:bCs/>
          <w:i/>
          <w:iCs/>
          <w:sz w:val="22"/>
          <w:szCs w:val="22"/>
          <w:lang w:val="es-CO"/>
        </w:rPr>
        <w:t xml:space="preserve"> Tanques</w:t>
      </w:r>
      <w:r w:rsidR="00733EC7">
        <w:rPr>
          <w:b/>
          <w:bCs/>
          <w:i/>
          <w:iCs/>
          <w:sz w:val="22"/>
          <w:szCs w:val="22"/>
          <w:lang w:val="es-CO"/>
        </w:rPr>
        <w:t xml:space="preserve"> </w:t>
      </w:r>
    </w:p>
    <w:p w:rsidR="00CB3B50" w:rsidRPr="003D1B72" w:rsidRDefault="00CB3B50" w:rsidP="00CB3B50">
      <w:pPr>
        <w:jc w:val="center"/>
        <w:rPr>
          <w:sz w:val="22"/>
          <w:szCs w:val="22"/>
          <w:lang w:val="es-CO"/>
        </w:rPr>
      </w:pPr>
      <w:r w:rsidRPr="003D1B72">
        <w:rPr>
          <w:sz w:val="22"/>
          <w:szCs w:val="22"/>
          <w:lang w:val="es-CO"/>
        </w:rPr>
        <w:object w:dxaOrig="1965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in" o:ole="">
            <v:imagedata r:id="rId7" o:title=""/>
          </v:shape>
          <o:OLEObject Type="Embed" ProgID="PBrush" ShapeID="_x0000_i1025" DrawAspect="Content" ObjectID="_1603617470" r:id="rId8"/>
        </w:object>
      </w:r>
    </w:p>
    <w:p w:rsidR="00CB3B50" w:rsidRPr="003D1B72" w:rsidRDefault="00CB3B50" w:rsidP="00CB3B50">
      <w:pPr>
        <w:jc w:val="center"/>
        <w:rPr>
          <w:sz w:val="22"/>
          <w:szCs w:val="22"/>
          <w:lang w:val="es-CO"/>
        </w:rPr>
      </w:pPr>
      <w:r w:rsidRPr="003D1B72">
        <w:rPr>
          <w:b/>
          <w:sz w:val="22"/>
          <w:szCs w:val="22"/>
          <w:lang w:val="es-CO"/>
        </w:rPr>
        <w:t>Figura 1.</w:t>
      </w:r>
      <w:r w:rsidRPr="003D1B72">
        <w:rPr>
          <w:sz w:val="22"/>
          <w:szCs w:val="22"/>
          <w:lang w:val="es-CO"/>
        </w:rPr>
        <w:t xml:space="preserve">  Sistema de tanques en cascada</w:t>
      </w:r>
    </w:p>
    <w:p w:rsidR="00CB3B50" w:rsidRPr="003D1B72" w:rsidRDefault="00CB3B50" w:rsidP="00CB3B50">
      <w:pPr>
        <w:jc w:val="center"/>
        <w:rPr>
          <w:sz w:val="22"/>
          <w:szCs w:val="22"/>
        </w:rPr>
      </w:pPr>
    </w:p>
    <w:p w:rsidR="00795117" w:rsidRDefault="00F446ED" w:rsidP="0079511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sistema de tanques </w:t>
      </w:r>
      <w:r w:rsidR="00795117">
        <w:rPr>
          <w:sz w:val="22"/>
          <w:szCs w:val="22"/>
        </w:rPr>
        <w:t xml:space="preserve"> </w:t>
      </w:r>
      <w:r w:rsidR="00795117" w:rsidRPr="00F968B2">
        <w:rPr>
          <w:sz w:val="22"/>
          <w:szCs w:val="22"/>
        </w:rPr>
        <w:t>consta de dos tanques de sección uniforme y una bomba. Ambos tanques poseen un orificio en el fondo, por lo que el líquido circula del tanque superior al inferior con un caudal Qout</w:t>
      </w:r>
      <w:r w:rsidR="00795117" w:rsidRPr="00F968B2">
        <w:rPr>
          <w:sz w:val="22"/>
          <w:szCs w:val="22"/>
          <w:vertAlign w:val="subscript"/>
        </w:rPr>
        <w:t>1</w:t>
      </w:r>
      <w:r w:rsidR="00795117" w:rsidRPr="00F968B2">
        <w:rPr>
          <w:sz w:val="22"/>
          <w:szCs w:val="22"/>
        </w:rPr>
        <w:t>, y de éste al reservorio con Qout</w:t>
      </w:r>
      <w:r w:rsidR="00795117" w:rsidRPr="00F968B2">
        <w:rPr>
          <w:sz w:val="22"/>
          <w:szCs w:val="22"/>
          <w:vertAlign w:val="subscript"/>
        </w:rPr>
        <w:t>2</w:t>
      </w:r>
      <w:r w:rsidR="00795117" w:rsidRPr="00F968B2">
        <w:rPr>
          <w:sz w:val="22"/>
          <w:szCs w:val="22"/>
        </w:rPr>
        <w:t>. El caudal de entrada al sistema  (Qin), se regula variando el voltaje de entrada de la bomba (V). En este sistema se presentan perturbaciones originadas por el caudal de purga (</w:t>
      </w:r>
      <w:proofErr w:type="spellStart"/>
      <w:r w:rsidR="00795117" w:rsidRPr="00F968B2">
        <w:rPr>
          <w:sz w:val="22"/>
          <w:szCs w:val="22"/>
        </w:rPr>
        <w:t>Qp</w:t>
      </w:r>
      <w:proofErr w:type="spellEnd"/>
      <w:r w:rsidR="00795117" w:rsidRPr="00F968B2">
        <w:rPr>
          <w:sz w:val="22"/>
          <w:szCs w:val="22"/>
        </w:rPr>
        <w:t>) que se presenta eve</w:t>
      </w:r>
      <w:r w:rsidR="00326F68">
        <w:rPr>
          <w:sz w:val="22"/>
          <w:szCs w:val="22"/>
        </w:rPr>
        <w:t>ntualmente en el primer tanque.</w:t>
      </w:r>
    </w:p>
    <w:p w:rsidR="00326F68" w:rsidRPr="00F968B2" w:rsidRDefault="00326F68" w:rsidP="00795117">
      <w:pPr>
        <w:jc w:val="both"/>
        <w:rPr>
          <w:sz w:val="22"/>
          <w:szCs w:val="22"/>
        </w:rPr>
      </w:pPr>
    </w:p>
    <w:p w:rsidR="00795117" w:rsidRDefault="00795117" w:rsidP="00795117">
      <w:pPr>
        <w:jc w:val="both"/>
        <w:rPr>
          <w:sz w:val="22"/>
          <w:szCs w:val="22"/>
        </w:rPr>
      </w:pPr>
      <w:r w:rsidRPr="00F968B2">
        <w:rPr>
          <w:sz w:val="22"/>
          <w:szCs w:val="22"/>
        </w:rPr>
        <w:t>El objetivo de control es mantener el nivel del segundo tanque lo más cercano posible al valor de referencia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. Cualquier perturbación que afecte al sistema se refleja en el nivel de ambos tanques (h</w:t>
      </w:r>
      <w:r w:rsidRPr="00F968B2">
        <w:rPr>
          <w:sz w:val="22"/>
          <w:szCs w:val="22"/>
          <w:vertAlign w:val="subscript"/>
        </w:rPr>
        <w:t xml:space="preserve">1 </w:t>
      </w:r>
      <w:r w:rsidRPr="00F968B2">
        <w:rPr>
          <w:sz w:val="22"/>
          <w:szCs w:val="22"/>
        </w:rPr>
        <w:t>y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), por esto, interesa monitorear estas variables.</w:t>
      </w:r>
      <w:r>
        <w:rPr>
          <w:sz w:val="22"/>
          <w:szCs w:val="22"/>
        </w:rPr>
        <w:t xml:space="preserve"> </w:t>
      </w:r>
      <w:r w:rsidR="00A51E60">
        <w:rPr>
          <w:sz w:val="22"/>
          <w:szCs w:val="22"/>
        </w:rPr>
        <w:t>Se desea</w:t>
      </w:r>
      <w:r w:rsidR="00F446ED">
        <w:rPr>
          <w:sz w:val="22"/>
          <w:szCs w:val="22"/>
        </w:rPr>
        <w:t xml:space="preserve"> diseñar controladores a través del lugar geométrico de las raíces y confrontar los resultados con lo observado al emplear métodos empíricos.</w:t>
      </w:r>
      <w:r w:rsidR="00805A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 modelo </w:t>
      </w:r>
      <w:r w:rsidR="008847F1">
        <w:rPr>
          <w:sz w:val="22"/>
          <w:szCs w:val="22"/>
        </w:rPr>
        <w:t xml:space="preserve">no lineal </w:t>
      </w:r>
      <w:r>
        <w:rPr>
          <w:sz w:val="22"/>
          <w:szCs w:val="22"/>
        </w:rPr>
        <w:t>en ecuaciones diferenciales es:</w:t>
      </w:r>
    </w:p>
    <w:p w:rsidR="008847F1" w:rsidRDefault="008847F1" w:rsidP="00795117">
      <w:pPr>
        <w:jc w:val="both"/>
        <w:rPr>
          <w:sz w:val="22"/>
          <w:szCs w:val="22"/>
        </w:rPr>
      </w:pPr>
    </w:p>
    <w:p w:rsidR="00326F68" w:rsidRDefault="00326F68" w:rsidP="00795117">
      <w:pPr>
        <w:jc w:val="both"/>
        <w:rPr>
          <w:sz w:val="22"/>
          <w:szCs w:val="22"/>
        </w:rPr>
        <w:sectPr w:rsidR="00326F68" w:rsidSect="00A016D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95117" w:rsidRDefault="008847F1" w:rsidP="00795117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d>
          <m:r>
            <m:rPr>
              <m:sty m:val="p"/>
            </m:rPr>
            <w:rPr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>=k.V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                                     (3)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.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      (5)</m:t>
          </m:r>
          <m:r>
            <m:rPr>
              <m:sty m:val="p"/>
            </m:rPr>
            <w:rPr>
              <w:sz w:val="22"/>
              <w:szCs w:val="22"/>
            </w:rPr>
            <w:br/>
          </m:r>
        </m:oMath>
      </m:oMathPara>
      <w:r>
        <w:rPr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 xml:space="preserve">            (2)</m:t>
          </m:r>
          <m:r>
            <m:rPr>
              <m:sty m:val="p"/>
            </m:rPr>
            <w:rPr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.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          (4)</m:t>
          </m:r>
        </m:oMath>
      </m:oMathPara>
    </w:p>
    <w:p w:rsidR="008847F1" w:rsidRDefault="008847F1" w:rsidP="00795117">
      <w:pPr>
        <w:jc w:val="both"/>
        <w:rPr>
          <w:sz w:val="22"/>
          <w:szCs w:val="22"/>
        </w:rPr>
      </w:pPr>
    </w:p>
    <w:p w:rsidR="008847F1" w:rsidRDefault="008847F1" w:rsidP="00795117">
      <w:pPr>
        <w:jc w:val="both"/>
        <w:rPr>
          <w:lang w:val="es-VE"/>
        </w:rPr>
      </w:pPr>
    </w:p>
    <w:p w:rsidR="00FE7753" w:rsidRDefault="00FE7753" w:rsidP="00795117">
      <w:pPr>
        <w:jc w:val="both"/>
        <w:rPr>
          <w:lang w:val="es-VE"/>
        </w:rPr>
        <w:sectPr w:rsidR="00FE7753" w:rsidSect="008847F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E7753" w:rsidRDefault="00FE7753" w:rsidP="00795117">
      <w:pPr>
        <w:jc w:val="both"/>
        <w:rPr>
          <w:sz w:val="22"/>
          <w:szCs w:val="22"/>
          <w:lang w:val="es-CO"/>
        </w:rPr>
      </w:pPr>
      <w:r w:rsidRPr="00FE7753">
        <w:rPr>
          <w:sz w:val="22"/>
          <w:szCs w:val="22"/>
          <w:lang w:val="es-CO"/>
        </w:rPr>
        <w:t>Donde A=15.52cm</w:t>
      </w:r>
      <w:r w:rsidRPr="00FE7753">
        <w:rPr>
          <w:sz w:val="22"/>
          <w:szCs w:val="22"/>
          <w:vertAlign w:val="superscript"/>
          <w:lang w:val="es-CO"/>
        </w:rPr>
        <w:t>2</w:t>
      </w:r>
      <w:r w:rsidRPr="00FE7753">
        <w:rPr>
          <w:sz w:val="22"/>
          <w:szCs w:val="22"/>
          <w:lang w:val="es-CO"/>
        </w:rPr>
        <w:t xml:space="preserve"> y </w:t>
      </w:r>
      <m:oMath>
        <m:r>
          <w:rPr>
            <w:rFonts w:ascii="Cambria Math" w:hAnsi="Cambria Math"/>
            <w:sz w:val="22"/>
            <w:szCs w:val="22"/>
            <w:lang w:val="es-CO"/>
          </w:rPr>
          <m:t>k=3.92</m:t>
        </m:r>
      </m:oMath>
      <w:r>
        <w:rPr>
          <w:sz w:val="22"/>
          <w:szCs w:val="22"/>
          <w:lang w:val="es-CO"/>
        </w:rPr>
        <w:t>.</w:t>
      </w:r>
    </w:p>
    <w:p w:rsidR="00326F68" w:rsidRDefault="00326F68" w:rsidP="00795117">
      <w:pPr>
        <w:jc w:val="both"/>
        <w:rPr>
          <w:sz w:val="22"/>
          <w:szCs w:val="22"/>
          <w:lang w:val="es-VE"/>
        </w:rPr>
      </w:pPr>
    </w:p>
    <w:p w:rsidR="00326F68" w:rsidRPr="00FE7753" w:rsidRDefault="00326F68" w:rsidP="00795117">
      <w:pPr>
        <w:jc w:val="both"/>
        <w:rPr>
          <w:sz w:val="22"/>
          <w:szCs w:val="22"/>
          <w:lang w:val="es-VE"/>
        </w:rPr>
      </w:pPr>
    </w:p>
    <w:p w:rsidR="00805A1A" w:rsidRDefault="00FE7753" w:rsidP="00805A1A">
      <w:pPr>
        <w:jc w:val="both"/>
        <w:rPr>
          <w:sz w:val="22"/>
          <w:szCs w:val="22"/>
        </w:rPr>
      </w:pPr>
      <w:r w:rsidRPr="00FE7753">
        <w:rPr>
          <w:bCs/>
          <w:lang w:val="es-VE"/>
        </w:rPr>
        <w:t>a)</w:t>
      </w:r>
      <w:r>
        <w:rPr>
          <w:lang w:val="es-VE"/>
        </w:rPr>
        <w:t xml:space="preserve"> </w:t>
      </w:r>
      <w:r w:rsidRPr="00FE7753">
        <w:rPr>
          <w:lang w:val="es-VE"/>
        </w:rPr>
        <w:t>Calcule</w:t>
      </w:r>
      <w:r>
        <w:rPr>
          <w:lang w:val="es-VE"/>
        </w:rPr>
        <w:t xml:space="preserve"> los puntos de operación</w:t>
      </w:r>
      <w:r>
        <w:t xml:space="preserve"> del sistema con los datos de la tabla 1 y </w:t>
      </w:r>
      <w:r>
        <w:rPr>
          <w:sz w:val="22"/>
          <w:szCs w:val="22"/>
        </w:rPr>
        <w:t>obtenga</w:t>
      </w:r>
      <w:r w:rsidR="008E24A0" w:rsidRPr="00805A1A">
        <w:rPr>
          <w:sz w:val="22"/>
          <w:szCs w:val="22"/>
        </w:rPr>
        <w:t xml:space="preserve"> la respuesta</w:t>
      </w:r>
      <w:r w:rsidR="00CE4C61" w:rsidRPr="00805A1A">
        <w:rPr>
          <w:sz w:val="22"/>
          <w:szCs w:val="22"/>
        </w:rPr>
        <w:t xml:space="preserve"> a lazo abierto</w:t>
      </w:r>
      <w:r w:rsidR="00805A1A" w:rsidRPr="00805A1A">
        <w:rPr>
          <w:sz w:val="22"/>
          <w:szCs w:val="22"/>
        </w:rPr>
        <w:t xml:space="preserve"> del sistema</w:t>
      </w:r>
      <w:r w:rsidR="00CE4C61" w:rsidRPr="00805A1A">
        <w:rPr>
          <w:sz w:val="22"/>
          <w:szCs w:val="22"/>
        </w:rPr>
        <w:t xml:space="preserve">. </w:t>
      </w:r>
    </w:p>
    <w:p w:rsidR="00805A1A" w:rsidRDefault="00805A1A" w:rsidP="00805A1A">
      <w:pPr>
        <w:jc w:val="both"/>
        <w:rPr>
          <w:sz w:val="22"/>
          <w:szCs w:val="22"/>
        </w:rPr>
      </w:pPr>
    </w:p>
    <w:p w:rsidR="00326F68" w:rsidRDefault="00326F68" w:rsidP="00805A1A">
      <w:pPr>
        <w:jc w:val="both"/>
        <w:rPr>
          <w:sz w:val="22"/>
          <w:szCs w:val="22"/>
        </w:rPr>
      </w:pPr>
    </w:p>
    <w:p w:rsidR="00805A1A" w:rsidRDefault="00805A1A" w:rsidP="00805A1A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1. </w:t>
      </w:r>
      <w:r>
        <w:rPr>
          <w:sz w:val="22"/>
          <w:szCs w:val="22"/>
        </w:rPr>
        <w:t>Parámetros de entrada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005"/>
        <w:gridCol w:w="2388"/>
        <w:gridCol w:w="2048"/>
        <w:gridCol w:w="2613"/>
      </w:tblGrid>
      <w:tr w:rsidR="002171AE" w:rsidTr="00326F68">
        <w:trPr>
          <w:trHeight w:val="253"/>
          <w:jc w:val="center"/>
        </w:trPr>
        <w:tc>
          <w:tcPr>
            <w:tcW w:w="1107" w:type="pct"/>
            <w:shd w:val="clear" w:color="auto" w:fill="92CDDC" w:themeFill="accent5" w:themeFillTint="99"/>
            <w:vAlign w:val="center"/>
          </w:tcPr>
          <w:p w:rsidR="002171AE" w:rsidRPr="00DC021E" w:rsidRDefault="002171AE" w:rsidP="00DA47F3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 w:rsidRPr="00DC021E">
              <w:rPr>
                <w:b/>
                <w:lang w:val="es-CO"/>
              </w:rPr>
              <w:t>Grupo</w:t>
            </w:r>
          </w:p>
        </w:tc>
        <w:tc>
          <w:tcPr>
            <w:tcW w:w="1319" w:type="pct"/>
            <w:shd w:val="clear" w:color="auto" w:fill="92CDDC" w:themeFill="accent5" w:themeFillTint="99"/>
            <w:vAlign w:val="center"/>
          </w:tcPr>
          <w:p w:rsidR="002171AE" w:rsidRPr="00DC021E" w:rsidRDefault="002171AE" w:rsidP="00DA47F3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 inicial</w:t>
            </w:r>
          </w:p>
        </w:tc>
        <w:tc>
          <w:tcPr>
            <w:tcW w:w="1131" w:type="pct"/>
            <w:shd w:val="clear" w:color="auto" w:fill="92CDDC" w:themeFill="accent5" w:themeFillTint="99"/>
            <w:vAlign w:val="center"/>
          </w:tcPr>
          <w:p w:rsidR="002171AE" w:rsidRPr="00DC021E" w:rsidRDefault="002171AE" w:rsidP="00DA47F3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 final</w:t>
            </w:r>
          </w:p>
        </w:tc>
        <w:tc>
          <w:tcPr>
            <w:tcW w:w="1444" w:type="pct"/>
            <w:shd w:val="clear" w:color="auto" w:fill="92CDDC" w:themeFill="accent5" w:themeFillTint="99"/>
          </w:tcPr>
          <w:p w:rsidR="002171AE" w:rsidRDefault="002171AE" w:rsidP="00DA47F3">
            <w:pPr>
              <w:pStyle w:val="Prrafodelista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Step time</w:t>
            </w: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1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4.75</w:t>
            </w:r>
          </w:p>
        </w:tc>
        <w:tc>
          <w:tcPr>
            <w:tcW w:w="1444" w:type="pct"/>
            <w:vMerge w:val="restart"/>
            <w:vAlign w:val="center"/>
          </w:tcPr>
          <w:p w:rsidR="00B86ADF" w:rsidRPr="00326F68" w:rsidRDefault="00B86ADF" w:rsidP="00326F68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B86ADF">
              <w:rPr>
                <w:sz w:val="22"/>
                <w:szCs w:val="22"/>
                <w:lang w:val="es-CO"/>
              </w:rPr>
              <w:t>110</w:t>
            </w: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2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4.25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3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5.25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4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4.75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5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5.75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6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5.25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7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6.25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72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8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5.75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6.5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</w:tr>
    </w:tbl>
    <w:p w:rsidR="008D44D3" w:rsidRDefault="008D44D3" w:rsidP="00805A1A">
      <w:pPr>
        <w:jc w:val="center"/>
        <w:rPr>
          <w:sz w:val="22"/>
          <w:szCs w:val="22"/>
        </w:rPr>
      </w:pPr>
    </w:p>
    <w:p w:rsidR="00CE4C61" w:rsidRDefault="00B86ADF" w:rsidP="00AA7929">
      <w:pPr>
        <w:jc w:val="both"/>
        <w:rPr>
          <w:lang w:val="es-VE"/>
        </w:rPr>
      </w:pPr>
      <w:r>
        <w:rPr>
          <w:sz w:val="22"/>
          <w:szCs w:val="22"/>
          <w:lang w:val="es-VE"/>
        </w:rPr>
        <w:t>b</w:t>
      </w:r>
      <w:r w:rsidR="00AA7929">
        <w:rPr>
          <w:sz w:val="22"/>
          <w:szCs w:val="22"/>
          <w:lang w:val="es-VE"/>
        </w:rPr>
        <w:t>) Diseñe un c</w:t>
      </w:r>
      <w:r w:rsidR="00CE4C61" w:rsidRPr="00AA7929">
        <w:rPr>
          <w:sz w:val="22"/>
          <w:szCs w:val="22"/>
          <w:lang w:val="es-VE"/>
        </w:rPr>
        <w:t xml:space="preserve">ontrolador que </w:t>
      </w:r>
      <w:r w:rsidR="00AA7929">
        <w:rPr>
          <w:sz w:val="22"/>
          <w:szCs w:val="22"/>
          <w:lang w:val="es-VE"/>
        </w:rPr>
        <w:t>genere un</w:t>
      </w:r>
      <w:r w:rsidR="00CE4C61" w:rsidRPr="00AA7929">
        <w:rPr>
          <w:lang w:val="es-VE"/>
        </w:rPr>
        <w:t xml:space="preserve"> </w:t>
      </w:r>
      <w:proofErr w:type="spellStart"/>
      <w:r w:rsidR="00326F68">
        <w:rPr>
          <w:lang w:val="es-VE"/>
        </w:rPr>
        <w:t>e</w:t>
      </w:r>
      <w:r w:rsidR="00326F68" w:rsidRPr="00326F68">
        <w:rPr>
          <w:vertAlign w:val="subscript"/>
          <w:lang w:val="es-VE"/>
        </w:rPr>
        <w:t>ss</w:t>
      </w:r>
      <w:proofErr w:type="spellEnd"/>
      <w:r w:rsidR="00A51E60">
        <w:rPr>
          <w:lang w:val="es-VE"/>
        </w:rPr>
        <w:t>=</w:t>
      </w:r>
      <w:r w:rsidR="00326F68">
        <w:rPr>
          <w:lang w:val="es-VE"/>
        </w:rPr>
        <w:t>5</w:t>
      </w:r>
      <w:r w:rsidR="00F446ED" w:rsidRPr="00AA7929">
        <w:rPr>
          <w:lang w:val="es-VE"/>
        </w:rPr>
        <w:t>%</w:t>
      </w:r>
      <w:r w:rsidR="00CE4C61" w:rsidRPr="00AA7929">
        <w:rPr>
          <w:lang w:val="es-VE"/>
        </w:rPr>
        <w:t xml:space="preserve"> y el menor tiempo de establecimiento posible.</w:t>
      </w:r>
    </w:p>
    <w:p w:rsidR="00CE4C61" w:rsidRDefault="00B86ADF" w:rsidP="00AA7929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c</w:t>
      </w:r>
      <w:r w:rsidR="00AA7929">
        <w:rPr>
          <w:sz w:val="22"/>
          <w:szCs w:val="22"/>
          <w:lang w:val="es-VE"/>
        </w:rPr>
        <w:t>) Diseñe un c</w:t>
      </w:r>
      <w:r w:rsidR="00795117">
        <w:rPr>
          <w:sz w:val="22"/>
          <w:szCs w:val="22"/>
          <w:lang w:val="es-VE"/>
        </w:rPr>
        <w:t xml:space="preserve">ompensador que garantice </w:t>
      </w:r>
      <w:proofErr w:type="spellStart"/>
      <w:r w:rsidR="00795117">
        <w:rPr>
          <w:sz w:val="22"/>
          <w:szCs w:val="22"/>
          <w:lang w:val="es-VE"/>
        </w:rPr>
        <w:t>M</w:t>
      </w:r>
      <w:r w:rsidR="00795117" w:rsidRPr="00326F68">
        <w:rPr>
          <w:sz w:val="22"/>
          <w:szCs w:val="22"/>
          <w:vertAlign w:val="subscript"/>
          <w:lang w:val="es-VE"/>
        </w:rPr>
        <w:t>p</w:t>
      </w:r>
      <w:proofErr w:type="spellEnd"/>
      <w:r w:rsidR="00795117">
        <w:rPr>
          <w:sz w:val="22"/>
          <w:szCs w:val="22"/>
          <w:lang w:val="es-VE"/>
        </w:rPr>
        <w:t>&lt;</w:t>
      </w:r>
      <w:r w:rsidR="00326F68">
        <w:rPr>
          <w:sz w:val="22"/>
          <w:szCs w:val="22"/>
          <w:lang w:val="es-VE"/>
        </w:rPr>
        <w:t>20</w:t>
      </w:r>
      <w:r w:rsidR="00CE4C61" w:rsidRPr="00AA7929">
        <w:rPr>
          <w:sz w:val="22"/>
          <w:szCs w:val="22"/>
          <w:lang w:val="es-VE"/>
        </w:rPr>
        <w:t xml:space="preserve">% y </w:t>
      </w:r>
      <w:proofErr w:type="spellStart"/>
      <w:r w:rsidR="00CE4C61" w:rsidRPr="00AA7929">
        <w:rPr>
          <w:sz w:val="22"/>
          <w:szCs w:val="22"/>
          <w:lang w:val="es-VE"/>
        </w:rPr>
        <w:t>t</w:t>
      </w:r>
      <w:r w:rsidR="00CE4C61" w:rsidRPr="00326F68">
        <w:rPr>
          <w:sz w:val="22"/>
          <w:szCs w:val="22"/>
          <w:vertAlign w:val="subscript"/>
          <w:lang w:val="es-VE"/>
        </w:rPr>
        <w:t>ss</w:t>
      </w:r>
      <w:proofErr w:type="spellEnd"/>
      <w:r w:rsidR="00CE4C61" w:rsidRPr="00AA7929">
        <w:rPr>
          <w:sz w:val="22"/>
          <w:szCs w:val="22"/>
          <w:lang w:val="es-VE"/>
        </w:rPr>
        <w:t xml:space="preserve"> menor a </w:t>
      </w:r>
      <w:r w:rsidR="00795117">
        <w:rPr>
          <w:sz w:val="22"/>
          <w:szCs w:val="22"/>
          <w:lang w:val="es-VE"/>
        </w:rPr>
        <w:t>20</w:t>
      </w:r>
      <w:r w:rsidR="00CE4C61" w:rsidRPr="00AA7929">
        <w:rPr>
          <w:sz w:val="22"/>
          <w:szCs w:val="22"/>
          <w:lang w:val="es-VE"/>
        </w:rPr>
        <w:t>s</w:t>
      </w:r>
    </w:p>
    <w:p w:rsidR="008E24A0" w:rsidRDefault="00B86ADF" w:rsidP="008D44D3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  <w:lang w:val="es-VE"/>
        </w:rPr>
        <w:t>d</w:t>
      </w:r>
      <w:r w:rsidR="00F3214F">
        <w:rPr>
          <w:sz w:val="22"/>
          <w:szCs w:val="22"/>
        </w:rPr>
        <w:t xml:space="preserve">) </w:t>
      </w:r>
      <w:r w:rsidR="008D44D3">
        <w:rPr>
          <w:sz w:val="22"/>
          <w:szCs w:val="22"/>
        </w:rPr>
        <w:t>Simule su sistema controlado y grafique,</w:t>
      </w:r>
      <w:r w:rsidR="00733EC7">
        <w:rPr>
          <w:sz w:val="22"/>
          <w:szCs w:val="22"/>
        </w:rPr>
        <w:t xml:space="preserve"> incluy</w:t>
      </w:r>
      <w:r w:rsidR="008D44D3">
        <w:rPr>
          <w:sz w:val="22"/>
          <w:szCs w:val="22"/>
        </w:rPr>
        <w:t>a</w:t>
      </w:r>
      <w:r w:rsidR="00733EC7">
        <w:rPr>
          <w:sz w:val="22"/>
          <w:szCs w:val="22"/>
        </w:rPr>
        <w:t xml:space="preserve"> referencia y señal de control.</w:t>
      </w:r>
      <w:r w:rsidR="003F6B3F">
        <w:rPr>
          <w:sz w:val="22"/>
          <w:szCs w:val="22"/>
        </w:rPr>
        <w:t xml:space="preserve"> Para ello, emplee el simulador tanksPID.mdl proporcionado.</w:t>
      </w:r>
    </w:p>
    <w:p w:rsidR="00E874CA" w:rsidRDefault="00B86ADF" w:rsidP="00F3214F">
      <w:p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F3214F">
        <w:rPr>
          <w:sz w:val="22"/>
          <w:szCs w:val="22"/>
        </w:rPr>
        <w:t xml:space="preserve">) </w:t>
      </w:r>
      <w:r w:rsidR="00733EC7">
        <w:rPr>
          <w:sz w:val="22"/>
          <w:szCs w:val="22"/>
        </w:rPr>
        <w:t>Discuta</w:t>
      </w:r>
      <w:r w:rsidR="00326F68">
        <w:rPr>
          <w:sz w:val="22"/>
          <w:szCs w:val="22"/>
        </w:rPr>
        <w:t xml:space="preserve"> sobre los resultados obtenidos.</w:t>
      </w:r>
    </w:p>
    <w:p w:rsidR="00326F68" w:rsidRDefault="00326F68" w:rsidP="000C24B4">
      <w:pPr>
        <w:jc w:val="both"/>
        <w:rPr>
          <w:b/>
          <w:iCs/>
          <w:sz w:val="22"/>
          <w:szCs w:val="22"/>
          <w:u w:val="single"/>
          <w:lang w:val="es-CO"/>
        </w:rPr>
      </w:pPr>
    </w:p>
    <w:p w:rsidR="000C24B4" w:rsidRDefault="00A51E60" w:rsidP="000C24B4">
      <w:pPr>
        <w:jc w:val="both"/>
        <w:rPr>
          <w:b/>
          <w:i/>
          <w:iCs/>
          <w:sz w:val="22"/>
          <w:szCs w:val="22"/>
          <w:lang w:val="es-CO"/>
        </w:rPr>
      </w:pPr>
      <w:r>
        <w:rPr>
          <w:b/>
          <w:iCs/>
          <w:sz w:val="22"/>
          <w:szCs w:val="22"/>
          <w:u w:val="single"/>
          <w:lang w:val="es-CO"/>
        </w:rPr>
        <w:t>Actividad 2</w:t>
      </w:r>
      <w:r w:rsidR="000C24B4" w:rsidRPr="003D1B72">
        <w:rPr>
          <w:b/>
          <w:i/>
          <w:iCs/>
          <w:sz w:val="22"/>
          <w:szCs w:val="22"/>
          <w:lang w:val="es-CO"/>
        </w:rPr>
        <w:t>- Moto</w:t>
      </w:r>
      <w:r w:rsidR="00A355AE">
        <w:rPr>
          <w:b/>
          <w:i/>
          <w:iCs/>
          <w:sz w:val="22"/>
          <w:szCs w:val="22"/>
          <w:lang w:val="es-CO"/>
        </w:rPr>
        <w:t>r</w:t>
      </w:r>
      <w:r>
        <w:rPr>
          <w:b/>
          <w:i/>
          <w:iCs/>
          <w:sz w:val="22"/>
          <w:szCs w:val="22"/>
          <w:lang w:val="es-CO"/>
        </w:rPr>
        <w:t xml:space="preserve"> DC</w:t>
      </w:r>
    </w:p>
    <w:p w:rsidR="008D44D3" w:rsidRPr="003D1B72" w:rsidRDefault="008D44D3" w:rsidP="000C24B4">
      <w:pPr>
        <w:jc w:val="both"/>
        <w:rPr>
          <w:b/>
          <w:i/>
          <w:iCs/>
          <w:sz w:val="22"/>
          <w:szCs w:val="22"/>
          <w:lang w:val="es-CO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8"/>
        <w:gridCol w:w="4910"/>
      </w:tblGrid>
      <w:tr w:rsidR="008D44D3" w:rsidRPr="00511F83" w:rsidTr="00AE5566">
        <w:tc>
          <w:tcPr>
            <w:tcW w:w="4322" w:type="dxa"/>
          </w:tcPr>
          <w:p w:rsidR="008D44D3" w:rsidRPr="00511F83" w:rsidRDefault="00E82401" w:rsidP="00AE5566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VE" w:eastAsia="es-VE"/>
              </w:rPr>
              <w:t>y</w:t>
            </w:r>
            <w:r w:rsidR="008D44D3" w:rsidRPr="00511F83">
              <w:rPr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2038350" cy="1562100"/>
                  <wp:effectExtent l="19050" t="0" r="0" b="0"/>
                  <wp:docPr id="7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4D3" w:rsidRPr="00511F83" w:rsidRDefault="008D44D3" w:rsidP="00AE5566">
            <w:pPr>
              <w:jc w:val="center"/>
              <w:rPr>
                <w:sz w:val="20"/>
                <w:szCs w:val="20"/>
              </w:rPr>
            </w:pPr>
            <w:r w:rsidRPr="00511F83">
              <w:rPr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3076575" cy="1162050"/>
                  <wp:effectExtent l="19050" t="0" r="9525" b="0"/>
                  <wp:docPr id="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4B4" w:rsidRDefault="000C24B4" w:rsidP="000C24B4">
      <w:pPr>
        <w:jc w:val="center"/>
        <w:rPr>
          <w:sz w:val="22"/>
          <w:szCs w:val="22"/>
          <w:lang w:val="es-CO"/>
        </w:rPr>
      </w:pPr>
      <w:r w:rsidRPr="003D1B72">
        <w:rPr>
          <w:b/>
          <w:sz w:val="22"/>
          <w:szCs w:val="22"/>
          <w:lang w:val="es-CO"/>
        </w:rPr>
        <w:t xml:space="preserve">Figura </w:t>
      </w:r>
      <w:r w:rsidR="00B86ADF">
        <w:rPr>
          <w:b/>
          <w:sz w:val="22"/>
          <w:szCs w:val="22"/>
          <w:lang w:val="es-CO"/>
        </w:rPr>
        <w:t>2</w:t>
      </w:r>
      <w:r w:rsidRPr="003D1B72">
        <w:rPr>
          <w:b/>
          <w:sz w:val="22"/>
          <w:szCs w:val="22"/>
          <w:lang w:val="es-CO"/>
        </w:rPr>
        <w:t>.</w:t>
      </w:r>
      <w:r w:rsidRPr="003D1B72">
        <w:rPr>
          <w:sz w:val="22"/>
          <w:szCs w:val="22"/>
          <w:lang w:val="es-CO"/>
        </w:rPr>
        <w:t xml:space="preserve"> Esquema del motor</w:t>
      </w:r>
    </w:p>
    <w:p w:rsidR="00326F68" w:rsidRPr="003D1B72" w:rsidRDefault="00326F68" w:rsidP="000C24B4">
      <w:pPr>
        <w:jc w:val="center"/>
        <w:rPr>
          <w:sz w:val="22"/>
          <w:szCs w:val="22"/>
          <w:lang w:val="es-CO"/>
        </w:rPr>
      </w:pPr>
    </w:p>
    <w:p w:rsidR="000C24B4" w:rsidRDefault="008D44D3" w:rsidP="000C24B4">
      <w:pPr>
        <w:spacing w:after="120"/>
        <w:jc w:val="both"/>
        <w:rPr>
          <w:sz w:val="22"/>
          <w:szCs w:val="22"/>
        </w:rPr>
      </w:pPr>
      <w:r w:rsidRPr="00F968B2">
        <w:rPr>
          <w:sz w:val="22"/>
          <w:szCs w:val="22"/>
        </w:rPr>
        <w:t xml:space="preserve">Se desea controlar la velocidad de giro </w:t>
      </w:r>
      <m:oMath>
        <m:r>
          <w:rPr>
            <w:rFonts w:ascii="Cambria Math" w:hAnsi="Cambria Math"/>
            <w:sz w:val="22"/>
            <w:szCs w:val="22"/>
          </w:rPr>
          <m:t>ω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rpm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F968B2">
        <w:rPr>
          <w:sz w:val="22"/>
          <w:szCs w:val="22"/>
        </w:rPr>
        <w:t xml:space="preserve"> de un motor DC, manipulado el voltaje de alimentación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 w:rsidRPr="00F968B2">
        <w:rPr>
          <w:sz w:val="22"/>
          <w:szCs w:val="22"/>
        </w:rPr>
        <w:t xml:space="preserve"> Para ello se implementará un sistema de control como el que se muestra en la figura 1, donde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=1,</m:t>
        </m:r>
      </m:oMath>
      <w:r w:rsidRPr="00F968B2">
        <w:rPr>
          <w:sz w:val="22"/>
          <w:szCs w:val="22"/>
        </w:rPr>
        <w:t xml:space="preserve"> la variable controlada </w:t>
      </w:r>
      <m:oMath>
        <m:r>
          <w:rPr>
            <w:rFonts w:ascii="Cambria Math" w:hAnsi="Cambria Math"/>
            <w:sz w:val="22"/>
            <w:szCs w:val="22"/>
          </w:rPr>
          <m:t>S(s)</m:t>
        </m:r>
      </m:oMath>
      <w:r w:rsidRPr="00F968B2">
        <w:rPr>
          <w:sz w:val="22"/>
          <w:szCs w:val="22"/>
        </w:rPr>
        <w:t xml:space="preserve"> es la velocidad angular del motor y la referencia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ref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F968B2">
        <w:rPr>
          <w:sz w:val="22"/>
          <w:szCs w:val="22"/>
        </w:rPr>
        <w:t xml:space="preserve"> es la velocidad deseada en rpm (valores a lazo cerrado). La función de transferencia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F968B2">
        <w:rPr>
          <w:sz w:val="22"/>
          <w:szCs w:val="22"/>
        </w:rPr>
        <w:t xml:space="preserve"> representa la función de transferencia de la planta</w:t>
      </w:r>
      <w:r w:rsidR="000D7AF0">
        <w:rPr>
          <w:sz w:val="22"/>
          <w:szCs w:val="22"/>
        </w:rPr>
        <w:t>.</w:t>
      </w:r>
    </w:p>
    <w:p w:rsidR="000D7AF0" w:rsidRPr="000D7AF0" w:rsidRDefault="003E0E55" w:rsidP="000C24B4">
      <w:pPr>
        <w:spacing w:after="120"/>
        <w:jc w:val="both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41.4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+0.8s+2.07)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0.23s+1</m:t>
                  </m:r>
                </m:e>
              </m:d>
            </m:den>
          </m:f>
        </m:oMath>
      </m:oMathPara>
    </w:p>
    <w:p w:rsidR="000D7AF0" w:rsidRPr="000D7AF0" w:rsidRDefault="000D7AF0" w:rsidP="000D7AF0">
      <w:pPr>
        <w:jc w:val="center"/>
        <w:rPr>
          <w:i/>
          <w:sz w:val="22"/>
          <w:szCs w:val="22"/>
        </w:rPr>
      </w:pPr>
      <w:r w:rsidRPr="000D7AF0">
        <w:rPr>
          <w:b/>
          <w:sz w:val="22"/>
          <w:szCs w:val="22"/>
        </w:rPr>
        <w:t>Tabla</w:t>
      </w:r>
      <w:r>
        <w:rPr>
          <w:b/>
          <w:sz w:val="22"/>
          <w:szCs w:val="22"/>
        </w:rPr>
        <w:t xml:space="preserve"> 2.</w:t>
      </w:r>
      <w:r>
        <w:rPr>
          <w:sz w:val="22"/>
          <w:szCs w:val="22"/>
        </w:rPr>
        <w:t xml:space="preserve"> Parámetros de entrada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125"/>
        <w:gridCol w:w="2121"/>
        <w:gridCol w:w="2126"/>
      </w:tblGrid>
      <w:tr w:rsidR="00B86ADF" w:rsidRPr="0036125F" w:rsidTr="00326F68">
        <w:trPr>
          <w:jc w:val="center"/>
        </w:trPr>
        <w:tc>
          <w:tcPr>
            <w:tcW w:w="2126" w:type="dxa"/>
            <w:shd w:val="clear" w:color="auto" w:fill="92CDDC" w:themeFill="accent5" w:themeFillTint="99"/>
            <w:vAlign w:val="center"/>
          </w:tcPr>
          <w:p w:rsidR="00B86ADF" w:rsidRPr="0036125F" w:rsidRDefault="00B86ADF" w:rsidP="00DA47F3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2125" w:type="dxa"/>
            <w:shd w:val="clear" w:color="auto" w:fill="92CDDC" w:themeFill="accent5" w:themeFillTint="99"/>
            <w:vAlign w:val="center"/>
          </w:tcPr>
          <w:p w:rsidR="00B86ADF" w:rsidRPr="0036125F" w:rsidRDefault="00B86ADF" w:rsidP="00DA47F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inicial</w:t>
            </w:r>
          </w:p>
        </w:tc>
        <w:tc>
          <w:tcPr>
            <w:tcW w:w="2121" w:type="dxa"/>
            <w:shd w:val="clear" w:color="auto" w:fill="92CDDC" w:themeFill="accent5" w:themeFillTint="99"/>
            <w:vAlign w:val="center"/>
          </w:tcPr>
          <w:p w:rsidR="00B86ADF" w:rsidRPr="0036125F" w:rsidRDefault="00B86ADF" w:rsidP="00DA47F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final</w:t>
            </w:r>
          </w:p>
        </w:tc>
        <w:tc>
          <w:tcPr>
            <w:tcW w:w="2126" w:type="dxa"/>
            <w:shd w:val="clear" w:color="auto" w:fill="92CDDC" w:themeFill="accent5" w:themeFillTint="99"/>
            <w:vAlign w:val="center"/>
          </w:tcPr>
          <w:p w:rsidR="00B86ADF" w:rsidRPr="0036125F" w:rsidRDefault="00B86ADF" w:rsidP="00DA47F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 time</w:t>
            </w: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4.7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5.2</w:t>
            </w:r>
          </w:p>
        </w:tc>
        <w:tc>
          <w:tcPr>
            <w:tcW w:w="2126" w:type="dxa"/>
            <w:vMerge w:val="restart"/>
            <w:vAlign w:val="center"/>
          </w:tcPr>
          <w:p w:rsidR="00B86ADF" w:rsidRDefault="00B86ADF" w:rsidP="00B86ADF">
            <w:pPr>
              <w:jc w:val="center"/>
            </w:pPr>
            <w:r>
              <w:t>30</w:t>
            </w: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4.9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5.4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</w:pPr>
          </w:p>
        </w:tc>
      </w:tr>
      <w:tr w:rsidR="00B86ADF" w:rsidTr="00EF05FD">
        <w:trPr>
          <w:jc w:val="center"/>
        </w:trPr>
        <w:tc>
          <w:tcPr>
            <w:tcW w:w="2126" w:type="dxa"/>
            <w:shd w:val="clear" w:color="auto" w:fill="FFFF00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25" w:type="dxa"/>
            <w:shd w:val="clear" w:color="auto" w:fill="FFFF00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5.1</w:t>
            </w:r>
          </w:p>
        </w:tc>
        <w:tc>
          <w:tcPr>
            <w:tcW w:w="2121" w:type="dxa"/>
            <w:shd w:val="clear" w:color="auto" w:fill="FFFF00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5.6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5.3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5.8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5.5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B86ADF" w:rsidRPr="00F80A24" w:rsidRDefault="00B86ADF" w:rsidP="00DA47F3">
            <w:pPr>
              <w:jc w:val="center"/>
              <w:rPr>
                <w:sz w:val="22"/>
              </w:rPr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5.7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6.2</w:t>
            </w:r>
          </w:p>
        </w:tc>
        <w:tc>
          <w:tcPr>
            <w:tcW w:w="2126" w:type="dxa"/>
            <w:vMerge/>
            <w:vAlign w:val="center"/>
          </w:tcPr>
          <w:p w:rsidR="00B86ADF" w:rsidRPr="00F80A24" w:rsidRDefault="00B86ADF" w:rsidP="00DA47F3">
            <w:pPr>
              <w:jc w:val="center"/>
              <w:rPr>
                <w:sz w:val="22"/>
              </w:rPr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5.9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6.4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6.1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6.6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</w:p>
        </w:tc>
      </w:tr>
    </w:tbl>
    <w:p w:rsidR="000C24B4" w:rsidRPr="0026023C" w:rsidRDefault="000C24B4" w:rsidP="000C24B4">
      <w:pPr>
        <w:ind w:left="420"/>
        <w:jc w:val="both"/>
        <w:rPr>
          <w:sz w:val="22"/>
          <w:szCs w:val="22"/>
        </w:rPr>
      </w:pPr>
    </w:p>
    <w:p w:rsidR="000C24B4" w:rsidRDefault="00F3214F" w:rsidP="00F3214F">
      <w:pPr>
        <w:jc w:val="both"/>
        <w:rPr>
          <w:sz w:val="22"/>
          <w:szCs w:val="22"/>
        </w:rPr>
      </w:pPr>
      <w:r w:rsidRPr="00F3214F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 w:rsidR="00D10D96">
        <w:rPr>
          <w:sz w:val="22"/>
          <w:szCs w:val="22"/>
        </w:rPr>
        <w:t>Utilice la función de transferencia que le corresponda</w:t>
      </w:r>
      <w:r w:rsidR="000C24B4" w:rsidRPr="00F3214F">
        <w:rPr>
          <w:sz w:val="22"/>
          <w:szCs w:val="22"/>
        </w:rPr>
        <w:t xml:space="preserve"> para obtener la respuesta a lazo abierto del sistema con</w:t>
      </w:r>
      <w:r w:rsidR="001D6C5E" w:rsidRPr="00F3214F">
        <w:rPr>
          <w:sz w:val="22"/>
          <w:szCs w:val="22"/>
        </w:rPr>
        <w:t>trolado. Grafique la respuesta</w:t>
      </w:r>
      <w:r w:rsidR="000C24B4" w:rsidRPr="00F3214F">
        <w:rPr>
          <w:sz w:val="22"/>
          <w:szCs w:val="22"/>
        </w:rPr>
        <w:t xml:space="preserve"> de w(t) e identifique sus puntos de operación.</w:t>
      </w:r>
    </w:p>
    <w:p w:rsidR="00AA7929" w:rsidRDefault="00AA7929" w:rsidP="00AA7929">
      <w:pPr>
        <w:suppressAutoHyphens w:val="0"/>
        <w:jc w:val="both"/>
        <w:rPr>
          <w:sz w:val="22"/>
          <w:szCs w:val="22"/>
          <w:lang w:val="es-VE"/>
        </w:rPr>
      </w:pPr>
      <w:r>
        <w:rPr>
          <w:sz w:val="22"/>
          <w:szCs w:val="22"/>
        </w:rPr>
        <w:t>b) Diseñe un c</w:t>
      </w:r>
      <w:proofErr w:type="spellStart"/>
      <w:r w:rsidRPr="00CE4C61">
        <w:rPr>
          <w:sz w:val="22"/>
          <w:szCs w:val="22"/>
          <w:lang w:val="es-VE"/>
        </w:rPr>
        <w:t>o</w:t>
      </w:r>
      <w:r w:rsidR="000D7AF0">
        <w:rPr>
          <w:sz w:val="22"/>
          <w:szCs w:val="22"/>
          <w:lang w:val="es-VE"/>
        </w:rPr>
        <w:t>ntrolador</w:t>
      </w:r>
      <w:proofErr w:type="spellEnd"/>
      <w:r w:rsidR="000D7AF0">
        <w:rPr>
          <w:sz w:val="22"/>
          <w:szCs w:val="22"/>
          <w:lang w:val="es-VE"/>
        </w:rPr>
        <w:t xml:space="preserve"> que garantice un </w:t>
      </w:r>
      <w:proofErr w:type="spellStart"/>
      <w:r w:rsidR="000D7AF0">
        <w:rPr>
          <w:sz w:val="22"/>
          <w:szCs w:val="22"/>
          <w:lang w:val="es-VE"/>
        </w:rPr>
        <w:t>M</w:t>
      </w:r>
      <w:r w:rsidR="000D7AF0" w:rsidRPr="00326F68">
        <w:rPr>
          <w:sz w:val="22"/>
          <w:szCs w:val="22"/>
          <w:vertAlign w:val="subscript"/>
          <w:lang w:val="es-VE"/>
        </w:rPr>
        <w:t>p</w:t>
      </w:r>
      <w:proofErr w:type="spellEnd"/>
      <w:r w:rsidR="000D7AF0">
        <w:rPr>
          <w:sz w:val="22"/>
          <w:szCs w:val="22"/>
          <w:lang w:val="es-VE"/>
        </w:rPr>
        <w:t>&lt;20</w:t>
      </w:r>
      <w:r w:rsidRPr="00CE4C61">
        <w:rPr>
          <w:sz w:val="22"/>
          <w:szCs w:val="22"/>
          <w:lang w:val="es-VE"/>
        </w:rPr>
        <w:t xml:space="preserve">%  y </w:t>
      </w:r>
      <w:proofErr w:type="spellStart"/>
      <w:r w:rsidRPr="00CE4C61">
        <w:rPr>
          <w:sz w:val="22"/>
          <w:szCs w:val="22"/>
          <w:lang w:val="es-VE"/>
        </w:rPr>
        <w:t>t</w:t>
      </w:r>
      <w:r w:rsidRPr="00326F68">
        <w:rPr>
          <w:sz w:val="22"/>
          <w:szCs w:val="22"/>
          <w:vertAlign w:val="subscript"/>
          <w:lang w:val="es-VE"/>
        </w:rPr>
        <w:t>ss</w:t>
      </w:r>
      <w:proofErr w:type="spellEnd"/>
      <w:r w:rsidRPr="00CE4C61">
        <w:rPr>
          <w:sz w:val="22"/>
          <w:szCs w:val="22"/>
          <w:lang w:val="es-VE"/>
        </w:rPr>
        <w:t xml:space="preserve"> menor a </w:t>
      </w:r>
      <w:r>
        <w:rPr>
          <w:sz w:val="22"/>
          <w:szCs w:val="22"/>
          <w:lang w:val="es-VE"/>
        </w:rPr>
        <w:t>1</w:t>
      </w:r>
      <w:r w:rsidR="000D7AF0">
        <w:rPr>
          <w:sz w:val="22"/>
          <w:szCs w:val="22"/>
          <w:lang w:val="es-VE"/>
        </w:rPr>
        <w:t>6</w:t>
      </w:r>
      <w:r w:rsidRPr="00CE4C61">
        <w:rPr>
          <w:sz w:val="22"/>
          <w:szCs w:val="22"/>
          <w:lang w:val="es-VE"/>
        </w:rPr>
        <w:t>s</w:t>
      </w:r>
    </w:p>
    <w:p w:rsidR="00AA7929" w:rsidRDefault="00AA7929" w:rsidP="00AA7929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c) Diseñe un c</w:t>
      </w:r>
      <w:r w:rsidR="000D7AF0">
        <w:rPr>
          <w:sz w:val="22"/>
          <w:szCs w:val="22"/>
          <w:lang w:val="es-VE"/>
        </w:rPr>
        <w:t xml:space="preserve">ompensador que garantice </w:t>
      </w:r>
      <w:proofErr w:type="spellStart"/>
      <w:r w:rsidR="000D7AF0">
        <w:rPr>
          <w:sz w:val="22"/>
          <w:szCs w:val="22"/>
          <w:lang w:val="es-VE"/>
        </w:rPr>
        <w:t>M</w:t>
      </w:r>
      <w:r w:rsidR="000D7AF0" w:rsidRPr="00326F68">
        <w:rPr>
          <w:sz w:val="22"/>
          <w:szCs w:val="22"/>
          <w:vertAlign w:val="subscript"/>
          <w:lang w:val="es-VE"/>
        </w:rPr>
        <w:t>p</w:t>
      </w:r>
      <w:proofErr w:type="spellEnd"/>
      <w:r w:rsidR="000D7AF0">
        <w:rPr>
          <w:sz w:val="22"/>
          <w:szCs w:val="22"/>
          <w:lang w:val="es-VE"/>
        </w:rPr>
        <w:t>&lt;18</w:t>
      </w:r>
      <w:r w:rsidRPr="00AA7929">
        <w:rPr>
          <w:sz w:val="22"/>
          <w:szCs w:val="22"/>
          <w:lang w:val="es-VE"/>
        </w:rPr>
        <w:t xml:space="preserve">%  y </w:t>
      </w:r>
      <w:proofErr w:type="spellStart"/>
      <w:r w:rsidRPr="00AA7929">
        <w:rPr>
          <w:sz w:val="22"/>
          <w:szCs w:val="22"/>
          <w:lang w:val="es-VE"/>
        </w:rPr>
        <w:t>t</w:t>
      </w:r>
      <w:r w:rsidRPr="00326F68">
        <w:rPr>
          <w:sz w:val="22"/>
          <w:szCs w:val="22"/>
          <w:vertAlign w:val="subscript"/>
          <w:lang w:val="es-VE"/>
        </w:rPr>
        <w:t>ss</w:t>
      </w:r>
      <w:proofErr w:type="spellEnd"/>
      <w:r w:rsidRPr="00AA7929">
        <w:rPr>
          <w:sz w:val="22"/>
          <w:szCs w:val="22"/>
          <w:lang w:val="es-VE"/>
        </w:rPr>
        <w:t xml:space="preserve"> menor a </w:t>
      </w:r>
      <w:r w:rsidR="00D10D96">
        <w:rPr>
          <w:sz w:val="22"/>
          <w:szCs w:val="22"/>
          <w:lang w:val="es-VE"/>
        </w:rPr>
        <w:t>10</w:t>
      </w:r>
      <w:r w:rsidRPr="00AA7929">
        <w:rPr>
          <w:sz w:val="22"/>
          <w:szCs w:val="22"/>
          <w:lang w:val="es-VE"/>
        </w:rPr>
        <w:t>s</w:t>
      </w:r>
    </w:p>
    <w:p w:rsidR="00AA7F72" w:rsidRDefault="00B86ADF" w:rsidP="00A51E6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  <w:lang w:val="es-VE"/>
        </w:rPr>
        <w:t>d</w:t>
      </w:r>
      <w:r w:rsidR="00E455CF">
        <w:rPr>
          <w:sz w:val="22"/>
          <w:szCs w:val="22"/>
        </w:rPr>
        <w:t xml:space="preserve">) </w:t>
      </w:r>
      <w:r w:rsidR="00AA7F72">
        <w:rPr>
          <w:sz w:val="22"/>
          <w:szCs w:val="22"/>
        </w:rPr>
        <w:t>Coloque las simulaciones de su sistema controlado, incluyend</w:t>
      </w:r>
      <w:r w:rsidR="003F6B3F">
        <w:rPr>
          <w:sz w:val="22"/>
          <w:szCs w:val="22"/>
        </w:rPr>
        <w:t>o referencia y señal de control. Para ello, emplee el simulador motorPID.mdl proporcionado.</w:t>
      </w:r>
    </w:p>
    <w:p w:rsidR="00F3214F" w:rsidRDefault="00B86ADF" w:rsidP="00326F68">
      <w:p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E455CF">
        <w:rPr>
          <w:sz w:val="22"/>
          <w:szCs w:val="22"/>
        </w:rPr>
        <w:t xml:space="preserve">) </w:t>
      </w:r>
      <w:r w:rsidR="00AA7F72">
        <w:rPr>
          <w:sz w:val="22"/>
          <w:szCs w:val="22"/>
        </w:rPr>
        <w:t>Discuta sobre los resultados obt</w:t>
      </w:r>
      <w:bookmarkStart w:id="0" w:name="_GoBack"/>
      <w:bookmarkEnd w:id="0"/>
      <w:r w:rsidR="00AA7F72">
        <w:rPr>
          <w:sz w:val="22"/>
          <w:szCs w:val="22"/>
        </w:rPr>
        <w:t>enidos</w:t>
      </w:r>
      <w:r w:rsidR="00326F68">
        <w:rPr>
          <w:sz w:val="22"/>
          <w:szCs w:val="22"/>
        </w:rPr>
        <w:t>.</w:t>
      </w:r>
    </w:p>
    <w:sectPr w:rsidR="00F3214F" w:rsidSect="00884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1B71E1"/>
    <w:multiLevelType w:val="hybridMultilevel"/>
    <w:tmpl w:val="465CAD34"/>
    <w:lvl w:ilvl="0" w:tplc="4B045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1A2114"/>
    <w:multiLevelType w:val="hybridMultilevel"/>
    <w:tmpl w:val="A69AD90C"/>
    <w:lvl w:ilvl="0" w:tplc="536E1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BFC4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646B0"/>
    <w:multiLevelType w:val="hybridMultilevel"/>
    <w:tmpl w:val="DDD24B4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644D3"/>
    <w:multiLevelType w:val="hybridMultilevel"/>
    <w:tmpl w:val="0A3E2ED4"/>
    <w:lvl w:ilvl="0" w:tplc="4B045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8D0AF0"/>
    <w:multiLevelType w:val="hybridMultilevel"/>
    <w:tmpl w:val="FE9C295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26824"/>
    <w:multiLevelType w:val="multilevel"/>
    <w:tmpl w:val="96B62CD8"/>
    <w:lvl w:ilvl="0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571A4"/>
    <w:multiLevelType w:val="hybridMultilevel"/>
    <w:tmpl w:val="8258CC0C"/>
    <w:lvl w:ilvl="0" w:tplc="12BE4124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24493"/>
    <w:multiLevelType w:val="hybridMultilevel"/>
    <w:tmpl w:val="1A2E9D64"/>
    <w:lvl w:ilvl="0" w:tplc="ECB22AD8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F76402C"/>
    <w:multiLevelType w:val="hybridMultilevel"/>
    <w:tmpl w:val="4E408616"/>
    <w:lvl w:ilvl="0" w:tplc="ECB22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D2ED3"/>
    <w:multiLevelType w:val="hybridMultilevel"/>
    <w:tmpl w:val="BC68989E"/>
    <w:lvl w:ilvl="0" w:tplc="C9F8D6D8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955F3"/>
    <w:multiLevelType w:val="hybridMultilevel"/>
    <w:tmpl w:val="A92C93F0"/>
    <w:lvl w:ilvl="0" w:tplc="4718FA5E">
      <w:start w:val="7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A0"/>
    <w:rsid w:val="00051510"/>
    <w:rsid w:val="000C24B4"/>
    <w:rsid w:val="000D7AF0"/>
    <w:rsid w:val="00117480"/>
    <w:rsid w:val="00165332"/>
    <w:rsid w:val="001D6C5E"/>
    <w:rsid w:val="001E7627"/>
    <w:rsid w:val="00215440"/>
    <w:rsid w:val="002171AE"/>
    <w:rsid w:val="002F57ED"/>
    <w:rsid w:val="00326F68"/>
    <w:rsid w:val="003576AC"/>
    <w:rsid w:val="00374051"/>
    <w:rsid w:val="003D0C0A"/>
    <w:rsid w:val="003E0E55"/>
    <w:rsid w:val="003F6B3F"/>
    <w:rsid w:val="004F0ABA"/>
    <w:rsid w:val="00502571"/>
    <w:rsid w:val="005B1DD1"/>
    <w:rsid w:val="00702165"/>
    <w:rsid w:val="0071605F"/>
    <w:rsid w:val="00733EC7"/>
    <w:rsid w:val="0078658E"/>
    <w:rsid w:val="00795117"/>
    <w:rsid w:val="00805A1A"/>
    <w:rsid w:val="008169F2"/>
    <w:rsid w:val="008847F1"/>
    <w:rsid w:val="008D44D3"/>
    <w:rsid w:val="008E24A0"/>
    <w:rsid w:val="009553DE"/>
    <w:rsid w:val="00A016DA"/>
    <w:rsid w:val="00A355AE"/>
    <w:rsid w:val="00A51E60"/>
    <w:rsid w:val="00A72A32"/>
    <w:rsid w:val="00A91718"/>
    <w:rsid w:val="00AA7929"/>
    <w:rsid w:val="00AA7F72"/>
    <w:rsid w:val="00B80E24"/>
    <w:rsid w:val="00B86ADF"/>
    <w:rsid w:val="00BF780D"/>
    <w:rsid w:val="00CB3B50"/>
    <w:rsid w:val="00CE4C61"/>
    <w:rsid w:val="00D10D96"/>
    <w:rsid w:val="00DE6EC5"/>
    <w:rsid w:val="00E42930"/>
    <w:rsid w:val="00E455CF"/>
    <w:rsid w:val="00E82401"/>
    <w:rsid w:val="00E874CA"/>
    <w:rsid w:val="00EF05FD"/>
    <w:rsid w:val="00F3214F"/>
    <w:rsid w:val="00F446ED"/>
    <w:rsid w:val="00F61D21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822D"/>
  <w15:docId w15:val="{3519853F-E3ED-481E-ABB5-8056400F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8E24A0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8E24A0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Ttulo3">
    <w:name w:val="heading 3"/>
    <w:basedOn w:val="Normal"/>
    <w:next w:val="Normal"/>
    <w:link w:val="Ttulo3Car"/>
    <w:qFormat/>
    <w:rsid w:val="008E24A0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8E24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4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4A0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rsid w:val="008E2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9F2"/>
    <w:pPr>
      <w:suppressAutoHyphens w:val="0"/>
      <w:ind w:left="720"/>
      <w:contextualSpacing/>
    </w:pPr>
    <w:rPr>
      <w:sz w:val="20"/>
      <w:szCs w:val="20"/>
      <w:lang w:eastAsia="es-VE"/>
    </w:rPr>
  </w:style>
  <w:style w:type="character" w:customStyle="1" w:styleId="apple-style-span">
    <w:name w:val="apple-style-span"/>
    <w:basedOn w:val="Fuentedeprrafopredeter"/>
    <w:rsid w:val="00CE4C61"/>
  </w:style>
  <w:style w:type="character" w:styleId="Textodelmarcadordeposicin">
    <w:name w:val="Placeholder Text"/>
    <w:basedOn w:val="Fuentedeprrafopredeter"/>
    <w:uiPriority w:val="99"/>
    <w:semiHidden/>
    <w:rsid w:val="0088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adgp97</cp:lastModifiedBy>
  <cp:revision>7</cp:revision>
  <dcterms:created xsi:type="dcterms:W3CDTF">2017-02-01T21:23:00Z</dcterms:created>
  <dcterms:modified xsi:type="dcterms:W3CDTF">2018-11-13T16:31:00Z</dcterms:modified>
</cp:coreProperties>
</file>