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1671"/>
        <w:gridCol w:w="4249"/>
        <w:gridCol w:w="2800"/>
      </w:tblGrid>
      <w:tr w:rsidR="008E24A0" w:rsidRPr="003A7E91" w:rsidTr="003F142E">
        <w:trPr>
          <w:trHeight w:val="1070"/>
        </w:trPr>
        <w:tc>
          <w:tcPr>
            <w:tcW w:w="1671" w:type="dxa"/>
            <w:vAlign w:val="center"/>
          </w:tcPr>
          <w:p w:rsidR="008E24A0" w:rsidRPr="003A7E91" w:rsidRDefault="008E24A0" w:rsidP="003F142E">
            <w:pPr>
              <w:jc w:val="center"/>
              <w:rPr>
                <w:b/>
                <w:sz w:val="20"/>
                <w:szCs w:val="20"/>
                <w:lang w:val="es-VE"/>
              </w:rPr>
            </w:pPr>
            <w:r>
              <w:rPr>
                <w:b/>
                <w:noProof/>
                <w:sz w:val="20"/>
                <w:szCs w:val="20"/>
                <w:lang w:val="es-VE" w:eastAsia="es-VE"/>
              </w:rPr>
              <w:drawing>
                <wp:inline distT="0" distB="0" distL="0" distR="0">
                  <wp:extent cx="800100" cy="485775"/>
                  <wp:effectExtent l="19050" t="0" r="0" b="0"/>
                  <wp:docPr id="1" name="Imagen 1" descr="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B"/>
                          <pic:cNvPicPr>
                            <a:picLocks noChangeAspect="1" noChangeArrowheads="1"/>
                          </pic:cNvPicPr>
                        </pic:nvPicPr>
                        <pic:blipFill>
                          <a:blip r:embed="rId6" cstate="print"/>
                          <a:srcRect/>
                          <a:stretch>
                            <a:fillRect/>
                          </a:stretch>
                        </pic:blipFill>
                        <pic:spPr bwMode="auto">
                          <a:xfrm>
                            <a:off x="0" y="0"/>
                            <a:ext cx="800100" cy="485775"/>
                          </a:xfrm>
                          <a:prstGeom prst="rect">
                            <a:avLst/>
                          </a:prstGeom>
                          <a:noFill/>
                          <a:ln w="9525">
                            <a:noFill/>
                            <a:miter lim="800000"/>
                            <a:headEnd/>
                            <a:tailEnd/>
                          </a:ln>
                        </pic:spPr>
                      </pic:pic>
                    </a:graphicData>
                  </a:graphic>
                </wp:inline>
              </w:drawing>
            </w:r>
          </w:p>
        </w:tc>
        <w:tc>
          <w:tcPr>
            <w:tcW w:w="4249" w:type="dxa"/>
            <w:vAlign w:val="center"/>
          </w:tcPr>
          <w:p w:rsidR="008E24A0" w:rsidRPr="003A7E91" w:rsidRDefault="008E24A0" w:rsidP="003F142E">
            <w:pPr>
              <w:outlineLvl w:val="0"/>
              <w:rPr>
                <w:rFonts w:ascii="Adobe Garamond Pro Bold" w:hAnsi="Adobe Garamond Pro Bold"/>
                <w:b/>
                <w:sz w:val="18"/>
                <w:szCs w:val="18"/>
                <w:lang w:val="es-VE"/>
              </w:rPr>
            </w:pPr>
            <w:r w:rsidRPr="003A7E91">
              <w:rPr>
                <w:rFonts w:ascii="Adobe Garamond Pro Bold" w:hAnsi="Adobe Garamond Pro Bold"/>
                <w:b/>
                <w:sz w:val="18"/>
                <w:szCs w:val="18"/>
                <w:lang w:val="es-VE"/>
              </w:rPr>
              <w:t>UNIVERSIDAD SIMON BOLIVAR</w:t>
            </w:r>
          </w:p>
          <w:p w:rsidR="008E24A0" w:rsidRPr="003A7E91" w:rsidRDefault="008E24A0" w:rsidP="003F142E">
            <w:pPr>
              <w:rPr>
                <w:rFonts w:ascii="Adobe Garamond Pro Bold" w:hAnsi="Adobe Garamond Pro Bold"/>
                <w:b/>
                <w:sz w:val="18"/>
                <w:szCs w:val="18"/>
                <w:lang w:val="es-VE"/>
              </w:rPr>
            </w:pPr>
            <w:r w:rsidRPr="003A7E91">
              <w:rPr>
                <w:rFonts w:ascii="Adobe Garamond Pro Bold" w:hAnsi="Adobe Garamond Pro Bold"/>
                <w:b/>
                <w:sz w:val="18"/>
                <w:szCs w:val="18"/>
                <w:lang w:val="es-VE"/>
              </w:rPr>
              <w:t>DEPARTAMENTO DE PROCESOS Y SISTEMAS</w:t>
            </w:r>
          </w:p>
          <w:p w:rsidR="008E24A0" w:rsidRPr="008E0C0E" w:rsidRDefault="008E24A0" w:rsidP="008E0C0E">
            <w:pPr>
              <w:rPr>
                <w:rFonts w:ascii="Adobe Garamond Pro Bold" w:hAnsi="Adobe Garamond Pro Bold"/>
                <w:b/>
                <w:sz w:val="18"/>
                <w:szCs w:val="18"/>
                <w:lang w:val="es-VE"/>
              </w:rPr>
            </w:pPr>
            <w:r w:rsidRPr="003A7E91">
              <w:rPr>
                <w:rFonts w:ascii="Adobe Garamond Pro Bold" w:hAnsi="Adobe Garamond Pro Bold"/>
                <w:b/>
                <w:sz w:val="18"/>
                <w:szCs w:val="18"/>
                <w:lang w:val="es-VE"/>
              </w:rPr>
              <w:t>LABORATORIO DE CONTROL</w:t>
            </w:r>
          </w:p>
        </w:tc>
        <w:tc>
          <w:tcPr>
            <w:tcW w:w="2800" w:type="dxa"/>
            <w:vAlign w:val="center"/>
          </w:tcPr>
          <w:p w:rsidR="008E24A0" w:rsidRPr="003A7E91" w:rsidRDefault="008E24A0" w:rsidP="003F142E">
            <w:pPr>
              <w:jc w:val="center"/>
              <w:rPr>
                <w:b/>
                <w:sz w:val="20"/>
                <w:szCs w:val="20"/>
                <w:lang w:val="es-VE"/>
              </w:rPr>
            </w:pPr>
            <w:r>
              <w:rPr>
                <w:b/>
                <w:noProof/>
                <w:sz w:val="20"/>
                <w:szCs w:val="20"/>
                <w:lang w:val="es-VE" w:eastAsia="es-VE"/>
              </w:rPr>
              <w:drawing>
                <wp:inline distT="0" distB="0" distL="0" distR="0">
                  <wp:extent cx="1562100" cy="400050"/>
                  <wp:effectExtent l="0" t="0" r="0" b="0"/>
                  <wp:docPr id="2"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cstate="print"/>
                          <a:srcRect b="49640"/>
                          <a:stretch>
                            <a:fillRect/>
                          </a:stretch>
                        </pic:blipFill>
                        <pic:spPr bwMode="auto">
                          <a:xfrm>
                            <a:off x="0" y="0"/>
                            <a:ext cx="1562100" cy="400050"/>
                          </a:xfrm>
                          <a:prstGeom prst="rect">
                            <a:avLst/>
                          </a:prstGeom>
                          <a:noFill/>
                          <a:ln w="9525">
                            <a:noFill/>
                            <a:miter lim="800000"/>
                            <a:headEnd/>
                            <a:tailEnd/>
                          </a:ln>
                        </pic:spPr>
                      </pic:pic>
                    </a:graphicData>
                  </a:graphic>
                </wp:inline>
              </w:drawing>
            </w:r>
          </w:p>
        </w:tc>
      </w:tr>
    </w:tbl>
    <w:p w:rsidR="008E24A0" w:rsidRPr="003A7E91" w:rsidRDefault="008E24A0" w:rsidP="008E24A0">
      <w:pPr>
        <w:jc w:val="center"/>
        <w:rPr>
          <w:b/>
          <w:sz w:val="20"/>
          <w:szCs w:val="20"/>
          <w:lang w:val="es-VE"/>
        </w:rPr>
      </w:pPr>
    </w:p>
    <w:tbl>
      <w:tblPr>
        <w:tblW w:w="0" w:type="auto"/>
        <w:tblLook w:val="04A0"/>
      </w:tblPr>
      <w:tblGrid>
        <w:gridCol w:w="1706"/>
        <w:gridCol w:w="2760"/>
        <w:gridCol w:w="1342"/>
        <w:gridCol w:w="3246"/>
      </w:tblGrid>
      <w:tr w:rsidR="008E24A0" w:rsidRPr="003A7E91" w:rsidTr="00795263">
        <w:tc>
          <w:tcPr>
            <w:tcW w:w="1706" w:type="dxa"/>
          </w:tcPr>
          <w:p w:rsidR="008E24A0" w:rsidRPr="003A7E91" w:rsidRDefault="008E24A0" w:rsidP="003F142E">
            <w:pPr>
              <w:jc w:val="right"/>
              <w:rPr>
                <w:rFonts w:ascii="Adobe Garamond Pro Bold" w:hAnsi="Adobe Garamond Pro Bold"/>
                <w:b/>
                <w:sz w:val="20"/>
                <w:szCs w:val="20"/>
                <w:lang w:val="es-VE"/>
              </w:rPr>
            </w:pPr>
            <w:r w:rsidRPr="003A7E91">
              <w:rPr>
                <w:rFonts w:ascii="Adobe Garamond Pro Bold" w:hAnsi="Adobe Garamond Pro Bold"/>
                <w:b/>
                <w:sz w:val="20"/>
                <w:szCs w:val="20"/>
                <w:lang w:val="es-VE"/>
              </w:rPr>
              <w:t>Profesor:</w:t>
            </w:r>
          </w:p>
        </w:tc>
        <w:tc>
          <w:tcPr>
            <w:tcW w:w="2760" w:type="dxa"/>
            <w:tcBorders>
              <w:bottom w:val="single" w:sz="4" w:space="0" w:color="auto"/>
            </w:tcBorders>
          </w:tcPr>
          <w:p w:rsidR="008E24A0" w:rsidRPr="00F446ED" w:rsidRDefault="008E24A0" w:rsidP="003F142E">
            <w:pPr>
              <w:jc w:val="center"/>
              <w:rPr>
                <w:rFonts w:ascii="Adobe Garamond Pro Bold" w:hAnsi="Adobe Garamond Pro Bold"/>
                <w:b/>
                <w:sz w:val="20"/>
                <w:szCs w:val="20"/>
              </w:rPr>
            </w:pPr>
          </w:p>
        </w:tc>
        <w:tc>
          <w:tcPr>
            <w:tcW w:w="1342" w:type="dxa"/>
          </w:tcPr>
          <w:p w:rsidR="008E24A0" w:rsidRPr="003A7E91" w:rsidRDefault="008E24A0" w:rsidP="003F142E">
            <w:pPr>
              <w:jc w:val="right"/>
              <w:rPr>
                <w:rFonts w:ascii="Adobe Garamond Pro Bold" w:hAnsi="Adobe Garamond Pro Bold"/>
                <w:b/>
                <w:sz w:val="20"/>
                <w:szCs w:val="20"/>
                <w:lang w:val="es-VE"/>
              </w:rPr>
            </w:pPr>
            <w:r w:rsidRPr="003A7E91">
              <w:rPr>
                <w:rFonts w:ascii="Adobe Garamond Pro Bold" w:hAnsi="Adobe Garamond Pro Bold"/>
                <w:b/>
                <w:sz w:val="20"/>
                <w:szCs w:val="20"/>
                <w:lang w:val="es-VE"/>
              </w:rPr>
              <w:t>Integrantes:</w:t>
            </w:r>
          </w:p>
        </w:tc>
        <w:tc>
          <w:tcPr>
            <w:tcW w:w="3246" w:type="dxa"/>
            <w:tcBorders>
              <w:bottom w:val="single" w:sz="4" w:space="0" w:color="auto"/>
            </w:tcBorders>
          </w:tcPr>
          <w:p w:rsidR="008E24A0" w:rsidRPr="003A7E91" w:rsidRDefault="008E24A0" w:rsidP="003F142E">
            <w:pPr>
              <w:jc w:val="center"/>
              <w:rPr>
                <w:rFonts w:ascii="Adobe Garamond Pro Bold" w:hAnsi="Adobe Garamond Pro Bold"/>
                <w:b/>
                <w:sz w:val="20"/>
                <w:szCs w:val="20"/>
                <w:lang w:val="es-VE"/>
              </w:rPr>
            </w:pPr>
          </w:p>
        </w:tc>
      </w:tr>
      <w:tr w:rsidR="008E24A0" w:rsidRPr="003A7E91" w:rsidTr="00795263">
        <w:tc>
          <w:tcPr>
            <w:tcW w:w="1706" w:type="dxa"/>
          </w:tcPr>
          <w:p w:rsidR="008E24A0" w:rsidRPr="003A7E91" w:rsidRDefault="00F446ED" w:rsidP="00F446ED">
            <w:pPr>
              <w:jc w:val="right"/>
              <w:rPr>
                <w:b/>
                <w:sz w:val="20"/>
                <w:szCs w:val="20"/>
                <w:lang w:val="es-VE"/>
              </w:rPr>
            </w:pPr>
            <w:r>
              <w:rPr>
                <w:b/>
                <w:sz w:val="20"/>
                <w:szCs w:val="20"/>
                <w:lang w:val="es-VE"/>
              </w:rPr>
              <w:t>Grupo:</w:t>
            </w:r>
          </w:p>
        </w:tc>
        <w:tc>
          <w:tcPr>
            <w:tcW w:w="2760" w:type="dxa"/>
            <w:tcBorders>
              <w:top w:val="single" w:sz="4" w:space="0" w:color="auto"/>
              <w:bottom w:val="single" w:sz="4" w:space="0" w:color="auto"/>
            </w:tcBorders>
          </w:tcPr>
          <w:p w:rsidR="008E24A0" w:rsidRPr="003A7E91" w:rsidRDefault="008E24A0" w:rsidP="003F142E">
            <w:pPr>
              <w:jc w:val="center"/>
              <w:rPr>
                <w:b/>
                <w:sz w:val="20"/>
                <w:szCs w:val="20"/>
                <w:lang w:val="es-VE"/>
              </w:rPr>
            </w:pPr>
          </w:p>
        </w:tc>
        <w:tc>
          <w:tcPr>
            <w:tcW w:w="1342" w:type="dxa"/>
          </w:tcPr>
          <w:p w:rsidR="008E24A0" w:rsidRPr="003A7E91" w:rsidRDefault="008E24A0" w:rsidP="003F142E">
            <w:pPr>
              <w:jc w:val="right"/>
              <w:rPr>
                <w:rFonts w:ascii="Adobe Garamond Pro Bold" w:hAnsi="Adobe Garamond Pro Bold"/>
                <w:b/>
                <w:sz w:val="20"/>
                <w:szCs w:val="20"/>
                <w:lang w:val="es-VE"/>
              </w:rPr>
            </w:pPr>
          </w:p>
        </w:tc>
        <w:tc>
          <w:tcPr>
            <w:tcW w:w="3246" w:type="dxa"/>
            <w:tcBorders>
              <w:top w:val="single" w:sz="4" w:space="0" w:color="auto"/>
              <w:bottom w:val="single" w:sz="4" w:space="0" w:color="auto"/>
            </w:tcBorders>
          </w:tcPr>
          <w:p w:rsidR="008E24A0" w:rsidRPr="003A7E91" w:rsidRDefault="008E24A0" w:rsidP="003F142E">
            <w:pPr>
              <w:jc w:val="center"/>
              <w:rPr>
                <w:rFonts w:ascii="Adobe Garamond Pro Bold" w:hAnsi="Adobe Garamond Pro Bold"/>
                <w:b/>
                <w:sz w:val="20"/>
                <w:szCs w:val="20"/>
                <w:lang w:val="es-VE"/>
              </w:rPr>
            </w:pPr>
          </w:p>
        </w:tc>
      </w:tr>
    </w:tbl>
    <w:p w:rsidR="008E24A0" w:rsidRDefault="008E24A0" w:rsidP="008E24A0">
      <w:pPr>
        <w:pStyle w:val="Heading1"/>
        <w:ind w:firstLine="708"/>
        <w:rPr>
          <w:sz w:val="22"/>
          <w:lang w:val="es-VE"/>
        </w:rPr>
      </w:pPr>
    </w:p>
    <w:p w:rsidR="008E24A0" w:rsidRDefault="00680109" w:rsidP="008E24A0">
      <w:pPr>
        <w:pStyle w:val="Heading2"/>
        <w:jc w:val="center"/>
        <w:rPr>
          <w:sz w:val="22"/>
        </w:rPr>
      </w:pPr>
      <w:r>
        <w:rPr>
          <w:sz w:val="22"/>
        </w:rPr>
        <w:t>Pre-Laboratorio Práctica 4</w:t>
      </w:r>
    </w:p>
    <w:p w:rsidR="00680109" w:rsidRDefault="00680109" w:rsidP="00680109">
      <w:pPr>
        <w:jc w:val="center"/>
        <w:rPr>
          <w:rFonts w:ascii="Adobe Garamond Pro" w:hAnsi="Adobe Garamond Pro"/>
          <w:b/>
          <w:lang w:eastAsia="es-ES"/>
        </w:rPr>
      </w:pPr>
      <w:r>
        <w:rPr>
          <w:rFonts w:ascii="Adobe Garamond Pro" w:hAnsi="Adobe Garamond Pro"/>
          <w:b/>
          <w:lang w:eastAsia="es-ES"/>
        </w:rPr>
        <w:t>Diseño de controladores por Realimentación de Estado</w:t>
      </w:r>
    </w:p>
    <w:p w:rsidR="00795263" w:rsidRPr="00680109" w:rsidRDefault="00795263" w:rsidP="00680109">
      <w:pPr>
        <w:jc w:val="center"/>
        <w:rPr>
          <w:lang w:val="es-VE"/>
        </w:rPr>
      </w:pPr>
    </w:p>
    <w:p w:rsidR="00A91CCD" w:rsidRPr="00EF5EF9" w:rsidRDefault="00795263" w:rsidP="00795263">
      <w:pPr>
        <w:jc w:val="both"/>
        <w:rPr>
          <w:sz w:val="22"/>
          <w:szCs w:val="22"/>
        </w:rPr>
      </w:pPr>
      <w:r>
        <w:rPr>
          <w:b/>
          <w:sz w:val="22"/>
          <w:szCs w:val="22"/>
          <w:u w:val="single"/>
        </w:rPr>
        <w:t>Actividad 1</w:t>
      </w:r>
      <w:r>
        <w:rPr>
          <w:b/>
          <w:sz w:val="22"/>
          <w:szCs w:val="22"/>
        </w:rPr>
        <w:t xml:space="preserve"> -</w:t>
      </w:r>
      <w:r w:rsidR="00A91CCD" w:rsidRPr="00402B19">
        <w:rPr>
          <w:b/>
          <w:i/>
          <w:lang w:val="es-VE"/>
        </w:rPr>
        <w:t xml:space="preserve"> Sistema de Regla Flexible</w:t>
      </w:r>
      <w:r w:rsidR="00EF5EF9">
        <w:rPr>
          <w:b/>
          <w:i/>
          <w:u w:val="single"/>
          <w:lang w:val="es-VE"/>
        </w:rPr>
        <w:t xml:space="preserve"> </w:t>
      </w:r>
      <w:r w:rsidR="00EF5EF9">
        <w:rPr>
          <w:lang w:val="es-VE"/>
        </w:rPr>
        <w:t xml:space="preserve">(Sólo grupos </w:t>
      </w:r>
      <w:r w:rsidR="008E0C0E">
        <w:rPr>
          <w:lang w:val="es-VE"/>
        </w:rPr>
        <w:t>im</w:t>
      </w:r>
      <w:r w:rsidR="00EF5EF9">
        <w:rPr>
          <w:lang w:val="es-VE"/>
        </w:rPr>
        <w:t>pares)</w:t>
      </w:r>
    </w:p>
    <w:p w:rsidR="00A91CCD" w:rsidRDefault="00A91CCD" w:rsidP="00A91CCD">
      <w:pPr>
        <w:jc w:val="both"/>
        <w:rPr>
          <w:b/>
          <w:lang w:val="es-VE"/>
        </w:rPr>
      </w:pPr>
    </w:p>
    <w:p w:rsidR="00A91CCD" w:rsidRDefault="00A91CCD" w:rsidP="00A91CCD">
      <w:pPr>
        <w:jc w:val="both"/>
        <w:rPr>
          <w:sz w:val="22"/>
          <w:szCs w:val="22"/>
          <w:lang w:val="es-VE"/>
        </w:rPr>
      </w:pPr>
      <w:r>
        <w:rPr>
          <w:sz w:val="22"/>
          <w:szCs w:val="22"/>
        </w:rPr>
        <w:t>El sistema funciona manipulando el voltaje de entrada del motor (</w:t>
      </w:r>
      <m:oMath>
        <m:r>
          <w:rPr>
            <w:rFonts w:ascii="Cambria Math" w:hAnsi="Cambria Math"/>
          </w:rPr>
          <m:t>V</m:t>
        </m:r>
      </m:oMath>
      <w:r>
        <w:rPr>
          <w:sz w:val="22"/>
          <w:szCs w:val="22"/>
        </w:rPr>
        <w:t>) para controlar el ángulo de la punta de la barra (</w:t>
      </w:r>
      <m:oMath>
        <m:r>
          <w:rPr>
            <w:rFonts w:ascii="Cambria Math" w:hAnsi="Cambria Math"/>
          </w:rPr>
          <m:t>γ</m:t>
        </m:r>
      </m:oMath>
      <w:r>
        <w:rPr>
          <w:sz w:val="22"/>
          <w:szCs w:val="22"/>
        </w:rPr>
        <w:t>). La salida del sistema es el ángulo de la punta de la barra (</w:t>
      </w:r>
      <m:oMath>
        <m:r>
          <w:rPr>
            <w:rFonts w:ascii="Cambria Math" w:hAnsi="Cambria Math"/>
          </w:rPr>
          <m:t>γ</m:t>
        </m:r>
      </m:oMath>
      <w:r>
        <w:rPr>
          <w:sz w:val="22"/>
          <w:szCs w:val="22"/>
        </w:rPr>
        <w:t xml:space="preserve">) con respecto a un marco inercial fijo, o sea, el ángulo del eje del motor </w:t>
      </w:r>
      <w:r>
        <w:rPr>
          <w:sz w:val="22"/>
          <w:szCs w:val="22"/>
          <w:lang w:val="es-VE"/>
        </w:rPr>
        <w:t>(</w:t>
      </w:r>
      <m:oMath>
        <m:r>
          <w:rPr>
            <w:rFonts w:ascii="Cambria Math" w:hAnsi="Cambria Math"/>
            <w:lang w:val="es-VE"/>
          </w:rPr>
          <m:t>θ</m:t>
        </m:r>
      </m:oMath>
      <w:r>
        <w:rPr>
          <w:sz w:val="22"/>
          <w:szCs w:val="22"/>
          <w:lang w:val="es-VE"/>
        </w:rPr>
        <w:t>) menos el ángulo de deflexión del brazo (</w:t>
      </w:r>
      <m:oMath>
        <m:r>
          <w:rPr>
            <w:rFonts w:ascii="Cambria Math" w:hAnsi="Cambria Math"/>
            <w:lang w:val="es-VE"/>
          </w:rPr>
          <m:t>α</m:t>
        </m:r>
      </m:oMath>
      <w:r>
        <w:rPr>
          <w:sz w:val="22"/>
          <w:szCs w:val="22"/>
          <w:lang w:val="es-VE"/>
        </w:rPr>
        <w:t xml:space="preserve">). </w:t>
      </w:r>
    </w:p>
    <w:p w:rsidR="00A91CCD" w:rsidRDefault="00A91CCD" w:rsidP="00A91CCD">
      <w:pPr>
        <w:jc w:val="both"/>
        <w:rPr>
          <w:b/>
          <w:lang w:val="es-VE"/>
        </w:rPr>
      </w:pPr>
    </w:p>
    <w:p w:rsidR="00A91CCD" w:rsidRDefault="00A91CCD" w:rsidP="00A91CCD">
      <w:pPr>
        <w:jc w:val="center"/>
        <w:rPr>
          <w:lang w:val="es-VE"/>
        </w:rPr>
      </w:pPr>
      <w:r>
        <w:rPr>
          <w:noProof/>
          <w:lang w:val="es-VE" w:eastAsia="es-VE"/>
        </w:rPr>
        <w:drawing>
          <wp:inline distT="0" distB="0" distL="0" distR="0">
            <wp:extent cx="3838575" cy="2571750"/>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cstate="print"/>
                    <a:srcRect/>
                    <a:stretch>
                      <a:fillRect/>
                    </a:stretch>
                  </pic:blipFill>
                  <pic:spPr bwMode="auto">
                    <a:xfrm>
                      <a:off x="0" y="0"/>
                      <a:ext cx="3838575" cy="2571750"/>
                    </a:xfrm>
                    <a:prstGeom prst="rect">
                      <a:avLst/>
                    </a:prstGeom>
                    <a:noFill/>
                    <a:ln w="9525">
                      <a:noFill/>
                      <a:miter lim="800000"/>
                      <a:headEnd/>
                      <a:tailEnd/>
                    </a:ln>
                  </pic:spPr>
                </pic:pic>
              </a:graphicData>
            </a:graphic>
          </wp:inline>
        </w:drawing>
      </w:r>
    </w:p>
    <w:p w:rsidR="00A91CCD" w:rsidRDefault="00F655FD" w:rsidP="00A91CCD">
      <w:pPr>
        <w:jc w:val="center"/>
        <w:rPr>
          <w:lang w:val="es-VE"/>
        </w:rPr>
      </w:pPr>
      <w:r>
        <w:rPr>
          <w:b/>
          <w:lang w:val="es-VE"/>
        </w:rPr>
        <w:t>Figura 1</w:t>
      </w:r>
      <w:r w:rsidR="00A91CCD">
        <w:rPr>
          <w:b/>
          <w:lang w:val="es-VE"/>
        </w:rPr>
        <w:t>.</w:t>
      </w:r>
      <w:r w:rsidR="00A91CCD">
        <w:rPr>
          <w:lang w:val="es-VE"/>
        </w:rPr>
        <w:t xml:space="preserve"> Sistema de enlace flexible</w:t>
      </w:r>
    </w:p>
    <w:p w:rsidR="00A91CCD" w:rsidRDefault="00A91CCD" w:rsidP="00A91CCD">
      <w:pPr>
        <w:jc w:val="center"/>
        <w:rPr>
          <w:sz w:val="22"/>
          <w:szCs w:val="22"/>
          <w:lang w:val="es-VE"/>
        </w:rPr>
      </w:pPr>
    </w:p>
    <w:p w:rsidR="00A91CCD" w:rsidRDefault="00A91CCD" w:rsidP="00F655FD">
      <w:pPr>
        <w:jc w:val="both"/>
        <w:outlineLvl w:val="0"/>
        <w:rPr>
          <w:sz w:val="22"/>
          <w:szCs w:val="22"/>
          <w:lang w:val="es-VE"/>
        </w:rPr>
      </w:pPr>
      <w:r>
        <w:rPr>
          <w:sz w:val="22"/>
          <w:szCs w:val="22"/>
          <w:lang w:val="es-VE"/>
        </w:rPr>
        <w:t xml:space="preserve">El modelo del sistema, una vez </w:t>
      </w:r>
      <w:proofErr w:type="spellStart"/>
      <w:r>
        <w:rPr>
          <w:sz w:val="22"/>
          <w:szCs w:val="22"/>
          <w:lang w:val="es-VE"/>
        </w:rPr>
        <w:t>linealizado</w:t>
      </w:r>
      <w:proofErr w:type="spellEnd"/>
      <w:r>
        <w:rPr>
          <w:sz w:val="22"/>
          <w:szCs w:val="22"/>
          <w:lang w:val="es-VE"/>
        </w:rPr>
        <w:t xml:space="preserve"> (por tener comportamiento no lineal) es representado en variables de estado, con los estados </w:t>
      </w:r>
      <w:r w:rsidRPr="00BB794F">
        <w:rPr>
          <w:position w:val="-10"/>
          <w:sz w:val="22"/>
          <w:szCs w:val="22"/>
          <w:lang w:val="es-VE"/>
        </w:rPr>
        <w:object w:dxaOrig="19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23.25pt" o:ole="">
            <v:imagedata r:id="rId9" o:title=""/>
          </v:shape>
          <o:OLEObject Type="Embed" ProgID="Equation.3" ShapeID="_x0000_i1025" DrawAspect="Content" ObjectID="_1603052917" r:id="rId10"/>
        </w:object>
      </w:r>
      <w:r>
        <w:rPr>
          <w:sz w:val="22"/>
          <w:szCs w:val="22"/>
          <w:lang w:val="es-VE"/>
        </w:rPr>
        <w:t>.</w:t>
      </w:r>
    </w:p>
    <w:p w:rsidR="00A91CCD" w:rsidRDefault="00795263" w:rsidP="00F655FD">
      <w:pPr>
        <w:jc w:val="both"/>
        <w:rPr>
          <w:lang w:eastAsia="es-VE"/>
        </w:rPr>
      </w:pPr>
      <w:r>
        <w:rPr>
          <w:lang w:eastAsia="es-VE"/>
        </w:rPr>
        <w:t xml:space="preserve">El modelo por </w:t>
      </w:r>
      <w:r w:rsidR="00EE4A41">
        <w:rPr>
          <w:lang w:eastAsia="es-VE"/>
        </w:rPr>
        <w:t>formulación</w:t>
      </w:r>
      <w:r>
        <w:rPr>
          <w:lang w:eastAsia="es-VE"/>
        </w:rPr>
        <w:t xml:space="preserve"> de </w:t>
      </w:r>
      <w:proofErr w:type="spellStart"/>
      <w:r>
        <w:rPr>
          <w:lang w:eastAsia="es-VE"/>
        </w:rPr>
        <w:t>Lagrange</w:t>
      </w:r>
      <w:proofErr w:type="spellEnd"/>
      <w:r>
        <w:rPr>
          <w:lang w:eastAsia="es-VE"/>
        </w:rPr>
        <w:t xml:space="preserve"> viene dado por:</w:t>
      </w:r>
    </w:p>
    <w:p w:rsidR="00F655FD" w:rsidRDefault="00F655FD" w:rsidP="00F655FD">
      <w:pPr>
        <w:jc w:val="both"/>
        <w:rPr>
          <w:lang w:eastAsia="es-VE"/>
        </w:rPr>
      </w:pPr>
    </w:p>
    <w:p w:rsidR="00F655FD" w:rsidRPr="00F655FD" w:rsidRDefault="00004CF5" w:rsidP="00F655FD">
      <w:pPr>
        <w:jc w:val="both"/>
        <w:rPr>
          <w:sz w:val="22"/>
          <w:szCs w:val="22"/>
          <w:lang w:val="es-VE"/>
        </w:rPr>
      </w:pPr>
      <m:oMathPara>
        <m:oMath>
          <m:eqArr>
            <m:eqArrPr>
              <m:maxDist m:val="on"/>
              <m:ctrlPr>
                <w:rPr>
                  <w:rFonts w:ascii="Cambria Math" w:hAnsi="Cambria Math"/>
                  <w:i/>
                  <w:sz w:val="22"/>
                  <w:szCs w:val="22"/>
                  <w:lang w:val="en-US"/>
                </w:rPr>
              </m:ctrlPr>
            </m:eqArrPr>
            <m:e>
              <m:sSub>
                <m:sSubPr>
                  <m:ctrlPr>
                    <w:rPr>
                      <w:rFonts w:ascii="Cambria Math" w:hAnsi="Cambria Math"/>
                      <w:i/>
                      <w:sz w:val="22"/>
                      <w:szCs w:val="22"/>
                      <w:lang w:val="es-VE"/>
                    </w:rPr>
                  </m:ctrlPr>
                </m:sSubPr>
                <m:e>
                  <m:r>
                    <w:rPr>
                      <w:rFonts w:ascii="Cambria Math" w:hAnsi="Cambria Math"/>
                      <w:sz w:val="22"/>
                      <w:szCs w:val="22"/>
                      <w:lang w:val="es-VE"/>
                    </w:rPr>
                    <m:t>J</m:t>
                  </m:r>
                </m:e>
                <m:sub>
                  <m:r>
                    <w:rPr>
                      <w:rFonts w:ascii="Cambria Math" w:hAnsi="Cambria Math"/>
                      <w:sz w:val="22"/>
                      <w:szCs w:val="22"/>
                      <w:lang w:val="es-VE"/>
                    </w:rPr>
                    <m:t>eq</m:t>
                  </m:r>
                </m:sub>
              </m:sSub>
              <m:f>
                <m:fPr>
                  <m:ctrlPr>
                    <w:rPr>
                      <w:rFonts w:ascii="Cambria Math" w:hAnsi="Cambria Math"/>
                      <w:i/>
                      <w:sz w:val="22"/>
                      <w:szCs w:val="22"/>
                      <w:lang w:val="es-VE"/>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α</m:t>
                  </m:r>
                  <m:d>
                    <m:dPr>
                      <m:ctrlPr>
                        <w:rPr>
                          <w:rFonts w:ascii="Cambria Math" w:hAnsi="Cambria Math"/>
                          <w:i/>
                        </w:rPr>
                      </m:ctrlPr>
                    </m:dPr>
                    <m:e>
                      <m:r>
                        <w:rPr>
                          <w:rFonts w:ascii="Cambria Math" w:hAnsi="Cambria Math"/>
                        </w:rPr>
                        <m:t>t</m:t>
                      </m:r>
                    </m:e>
                  </m:d>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sz w:val="22"/>
                  <w:szCs w:val="22"/>
                  <w:lang w:val="es-VE"/>
                </w:rPr>
                <m:t>+</m:t>
              </m:r>
              <m:f>
                <m:fPr>
                  <m:ctrlPr>
                    <w:rPr>
                      <w:rFonts w:ascii="Cambria Math" w:hAnsi="Cambria Math"/>
                      <w:i/>
                      <w:sz w:val="22"/>
                      <w:szCs w:val="22"/>
                      <w:lang w:val="es-VE"/>
                    </w:rPr>
                  </m:ctrlPr>
                </m:fPr>
                <m:num>
                  <m:sSub>
                    <m:sSubPr>
                      <m:ctrlPr>
                        <w:rPr>
                          <w:rFonts w:ascii="Cambria Math" w:hAnsi="Cambria Math"/>
                          <w:i/>
                          <w:sz w:val="22"/>
                          <w:szCs w:val="22"/>
                          <w:lang w:val="es-VE"/>
                        </w:rPr>
                      </m:ctrlPr>
                    </m:sSubPr>
                    <m:e>
                      <m:r>
                        <w:rPr>
                          <w:rFonts w:ascii="Cambria Math" w:hAnsi="Cambria Math"/>
                          <w:sz w:val="22"/>
                          <w:szCs w:val="22"/>
                          <w:lang w:val="es-VE"/>
                        </w:rPr>
                        <m:t>K</m:t>
                      </m:r>
                    </m:e>
                    <m:sub>
                      <m:r>
                        <w:rPr>
                          <w:rFonts w:ascii="Cambria Math" w:hAnsi="Cambria Math"/>
                          <w:sz w:val="22"/>
                          <w:szCs w:val="22"/>
                          <w:lang w:val="es-VE"/>
                        </w:rPr>
                        <m:t>stiff</m:t>
                      </m:r>
                    </m:sub>
                  </m:sSub>
                  <m:d>
                    <m:dPr>
                      <m:ctrlPr>
                        <w:rPr>
                          <w:rFonts w:ascii="Cambria Math" w:hAnsi="Cambria Math"/>
                          <w:i/>
                          <w:sz w:val="22"/>
                          <w:szCs w:val="22"/>
                          <w:lang w:val="es-VE"/>
                        </w:rPr>
                      </m:ctrlPr>
                    </m:dPr>
                    <m:e>
                      <m:sSub>
                        <m:sSubPr>
                          <m:ctrlPr>
                            <w:rPr>
                              <w:rFonts w:ascii="Cambria Math" w:hAnsi="Cambria Math"/>
                              <w:i/>
                              <w:sz w:val="22"/>
                              <w:szCs w:val="22"/>
                              <w:lang w:val="es-VE"/>
                            </w:rPr>
                          </m:ctrlPr>
                        </m:sSubPr>
                        <m:e>
                          <m:r>
                            <w:rPr>
                              <w:rFonts w:ascii="Cambria Math" w:hAnsi="Cambria Math"/>
                              <w:sz w:val="22"/>
                              <w:szCs w:val="22"/>
                              <w:lang w:val="es-VE"/>
                            </w:rPr>
                            <m:t>J</m:t>
                          </m:r>
                        </m:e>
                        <m:sub>
                          <m:r>
                            <w:rPr>
                              <w:rFonts w:ascii="Cambria Math" w:hAnsi="Cambria Math"/>
                              <w:sz w:val="22"/>
                              <w:szCs w:val="22"/>
                              <w:lang w:val="es-VE"/>
                            </w:rPr>
                            <m:t>eq</m:t>
                          </m:r>
                        </m:sub>
                      </m:sSub>
                      <m:r>
                        <w:rPr>
                          <w:rFonts w:ascii="Cambria Math" w:hAnsi="Cambria Math"/>
                          <w:sz w:val="22"/>
                          <w:szCs w:val="22"/>
                          <w:lang w:val="es-VE"/>
                        </w:rPr>
                        <m:t>+</m:t>
                      </m:r>
                      <m:sSub>
                        <m:sSubPr>
                          <m:ctrlPr>
                            <w:rPr>
                              <w:rFonts w:ascii="Cambria Math" w:hAnsi="Cambria Math"/>
                              <w:i/>
                              <w:sz w:val="22"/>
                              <w:szCs w:val="22"/>
                              <w:lang w:val="es-VE"/>
                            </w:rPr>
                          </m:ctrlPr>
                        </m:sSubPr>
                        <m:e>
                          <m:r>
                            <w:rPr>
                              <w:rFonts w:ascii="Cambria Math" w:hAnsi="Cambria Math"/>
                              <w:sz w:val="22"/>
                              <w:szCs w:val="22"/>
                              <w:lang w:val="es-VE"/>
                            </w:rPr>
                            <m:t>J</m:t>
                          </m:r>
                        </m:e>
                        <m:sub>
                          <m:r>
                            <w:rPr>
                              <w:rFonts w:ascii="Cambria Math" w:hAnsi="Cambria Math"/>
                              <w:sz w:val="22"/>
                              <w:szCs w:val="22"/>
                              <w:lang w:val="es-VE"/>
                            </w:rPr>
                            <m:t>arm</m:t>
                          </m:r>
                        </m:sub>
                      </m:sSub>
                    </m:e>
                  </m:d>
                </m:num>
                <m:den>
                  <m:sSub>
                    <m:sSubPr>
                      <m:ctrlPr>
                        <w:rPr>
                          <w:rFonts w:ascii="Cambria Math" w:hAnsi="Cambria Math"/>
                          <w:i/>
                          <w:sz w:val="22"/>
                          <w:szCs w:val="22"/>
                          <w:lang w:val="es-VE"/>
                        </w:rPr>
                      </m:ctrlPr>
                    </m:sSubPr>
                    <m:e>
                      <m:r>
                        <w:rPr>
                          <w:rFonts w:ascii="Cambria Math" w:hAnsi="Cambria Math"/>
                          <w:sz w:val="22"/>
                          <w:szCs w:val="22"/>
                          <w:lang w:val="es-VE"/>
                        </w:rPr>
                        <m:t>J</m:t>
                      </m:r>
                    </m:e>
                    <m:sub>
                      <m:r>
                        <w:rPr>
                          <w:rFonts w:ascii="Cambria Math" w:hAnsi="Cambria Math"/>
                          <w:sz w:val="22"/>
                          <w:szCs w:val="22"/>
                          <w:lang w:val="es-VE"/>
                        </w:rPr>
                        <m:t>arm</m:t>
                      </m:r>
                    </m:sub>
                  </m:sSub>
                </m:den>
              </m:f>
              <m:r>
                <w:rPr>
                  <w:rFonts w:ascii="Cambria Math" w:hAnsi="Cambria Math"/>
                  <w:sz w:val="22"/>
                  <w:szCs w:val="22"/>
                  <w:lang w:val="es-VE"/>
                </w:rPr>
                <m:t>α-</m:t>
              </m:r>
              <m:d>
                <m:dPr>
                  <m:ctrlPr>
                    <w:rPr>
                      <w:rFonts w:ascii="Cambria Math" w:hAnsi="Cambria Math"/>
                      <w:i/>
                      <w:sz w:val="22"/>
                      <w:szCs w:val="22"/>
                      <w:lang w:val="es-VE"/>
                    </w:rPr>
                  </m:ctrlPr>
                </m:dPr>
                <m:e>
                  <m:sSub>
                    <m:sSubPr>
                      <m:ctrlPr>
                        <w:rPr>
                          <w:rFonts w:ascii="Cambria Math" w:hAnsi="Cambria Math"/>
                          <w:i/>
                          <w:sz w:val="22"/>
                          <w:szCs w:val="22"/>
                          <w:lang w:val="es-VE"/>
                        </w:rPr>
                      </m:ctrlPr>
                    </m:sSubPr>
                    <m:e>
                      <m:r>
                        <w:rPr>
                          <w:rFonts w:ascii="Cambria Math" w:hAnsi="Cambria Math"/>
                          <w:sz w:val="22"/>
                          <w:szCs w:val="22"/>
                          <w:lang w:val="es-VE"/>
                        </w:rPr>
                        <m:t>B</m:t>
                      </m:r>
                    </m:e>
                    <m:sub>
                      <m:r>
                        <w:rPr>
                          <w:rFonts w:ascii="Cambria Math" w:hAnsi="Cambria Math"/>
                          <w:sz w:val="22"/>
                          <w:szCs w:val="22"/>
                          <w:lang w:val="es-VE"/>
                        </w:rPr>
                        <m:t>eq</m:t>
                      </m:r>
                    </m:sub>
                  </m:sSub>
                  <m:r>
                    <w:rPr>
                      <w:rFonts w:ascii="Cambria Math" w:hAnsi="Cambria Math"/>
                      <w:sz w:val="22"/>
                      <w:szCs w:val="22"/>
                      <w:lang w:val="es-VE"/>
                    </w:rPr>
                    <m:t>+</m:t>
                  </m:r>
                  <m:f>
                    <m:fPr>
                      <m:ctrlPr>
                        <w:rPr>
                          <w:rFonts w:ascii="Cambria Math" w:hAnsi="Cambria Math"/>
                          <w:i/>
                          <w:sz w:val="22"/>
                          <w:szCs w:val="22"/>
                          <w:lang w:val="es-VE"/>
                        </w:rPr>
                      </m:ctrlPr>
                    </m:fPr>
                    <m:num>
                      <m:r>
                        <w:rPr>
                          <w:rFonts w:ascii="Cambria Math" w:hAnsi="Cambria Math"/>
                          <w:sz w:val="22"/>
                          <w:szCs w:val="22"/>
                          <w:lang w:val="es-VE"/>
                        </w:rPr>
                        <m:t>η</m:t>
                      </m:r>
                      <m:sSubSup>
                        <m:sSubSupPr>
                          <m:ctrlPr>
                            <w:rPr>
                              <w:rFonts w:ascii="Cambria Math" w:hAnsi="Cambria Math"/>
                              <w:i/>
                              <w:sz w:val="22"/>
                              <w:szCs w:val="22"/>
                              <w:lang w:val="es-VE"/>
                            </w:rPr>
                          </m:ctrlPr>
                        </m:sSubSupPr>
                        <m:e>
                          <m:r>
                            <w:rPr>
                              <w:rFonts w:ascii="Cambria Math" w:hAnsi="Cambria Math"/>
                              <w:sz w:val="22"/>
                              <w:szCs w:val="22"/>
                              <w:lang w:val="es-VE"/>
                            </w:rPr>
                            <m:t>K</m:t>
                          </m:r>
                        </m:e>
                        <m:sub>
                          <m:r>
                            <w:rPr>
                              <w:rFonts w:ascii="Cambria Math" w:hAnsi="Cambria Math"/>
                              <w:sz w:val="22"/>
                              <w:szCs w:val="22"/>
                              <w:lang w:val="es-VE"/>
                            </w:rPr>
                            <m:t>m</m:t>
                          </m:r>
                        </m:sub>
                        <m:sup>
                          <m:r>
                            <w:rPr>
                              <w:rFonts w:ascii="Cambria Math" w:hAnsi="Cambria Math"/>
                              <w:sz w:val="22"/>
                              <w:szCs w:val="22"/>
                              <w:lang w:val="es-VE"/>
                            </w:rPr>
                            <m:t>2</m:t>
                          </m:r>
                        </m:sup>
                      </m:sSubSup>
                      <m:sSubSup>
                        <m:sSubSupPr>
                          <m:ctrlPr>
                            <w:rPr>
                              <w:rFonts w:ascii="Cambria Math" w:hAnsi="Cambria Math"/>
                              <w:i/>
                              <w:sz w:val="22"/>
                              <w:szCs w:val="22"/>
                              <w:lang w:val="es-VE"/>
                            </w:rPr>
                          </m:ctrlPr>
                        </m:sSubSupPr>
                        <m:e>
                          <m:r>
                            <w:rPr>
                              <w:rFonts w:ascii="Cambria Math" w:hAnsi="Cambria Math"/>
                              <w:sz w:val="22"/>
                              <w:szCs w:val="22"/>
                              <w:lang w:val="es-VE"/>
                            </w:rPr>
                            <m:t>K</m:t>
                          </m:r>
                        </m:e>
                        <m:sub>
                          <m:r>
                            <w:rPr>
                              <w:rFonts w:ascii="Cambria Math" w:hAnsi="Cambria Math"/>
                              <w:sz w:val="22"/>
                              <w:szCs w:val="22"/>
                              <w:lang w:val="es-VE"/>
                            </w:rPr>
                            <m:t>g</m:t>
                          </m:r>
                        </m:sub>
                        <m:sup>
                          <m:r>
                            <w:rPr>
                              <w:rFonts w:ascii="Cambria Math" w:hAnsi="Cambria Math"/>
                              <w:sz w:val="22"/>
                              <w:szCs w:val="22"/>
                              <w:lang w:val="es-VE"/>
                            </w:rPr>
                            <m:t>2</m:t>
                          </m:r>
                        </m:sup>
                      </m:sSubSup>
                    </m:num>
                    <m:den>
                      <m:sSub>
                        <m:sSubPr>
                          <m:ctrlPr>
                            <w:rPr>
                              <w:rFonts w:ascii="Cambria Math" w:hAnsi="Cambria Math"/>
                              <w:i/>
                              <w:sz w:val="22"/>
                              <w:szCs w:val="22"/>
                              <w:lang w:val="es-VE"/>
                            </w:rPr>
                          </m:ctrlPr>
                        </m:sSubPr>
                        <m:e>
                          <m:r>
                            <w:rPr>
                              <w:rFonts w:ascii="Cambria Math" w:hAnsi="Cambria Math"/>
                              <w:sz w:val="22"/>
                              <w:szCs w:val="22"/>
                              <w:lang w:val="es-VE"/>
                            </w:rPr>
                            <m:t>R</m:t>
                          </m:r>
                        </m:e>
                        <m:sub>
                          <m:r>
                            <w:rPr>
                              <w:rFonts w:ascii="Cambria Math" w:hAnsi="Cambria Math"/>
                              <w:sz w:val="22"/>
                              <w:szCs w:val="22"/>
                              <w:lang w:val="es-VE"/>
                            </w:rPr>
                            <m:t>a</m:t>
                          </m:r>
                        </m:sub>
                      </m:sSub>
                    </m:den>
                  </m:f>
                </m:e>
              </m:d>
              <m:f>
                <m:fPr>
                  <m:ctrlPr>
                    <w:rPr>
                      <w:rFonts w:ascii="Cambria Math" w:hAnsi="Cambria Math"/>
                      <w:i/>
                      <w:sz w:val="22"/>
                      <w:szCs w:val="22"/>
                      <w:lang w:val="es-VE"/>
                    </w:rPr>
                  </m:ctrlPr>
                </m:fPr>
                <m:num>
                  <m:r>
                    <w:rPr>
                      <w:rFonts w:ascii="Cambria Math" w:hAnsi="Cambria Math"/>
                    </w:rPr>
                    <m:t>dθ</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sz w:val="22"/>
                  <w:szCs w:val="22"/>
                  <w:lang w:val="es-VE"/>
                </w:rPr>
                <m:t>=-</m:t>
              </m:r>
              <m:f>
                <m:fPr>
                  <m:ctrlPr>
                    <w:rPr>
                      <w:rFonts w:ascii="Cambria Math" w:hAnsi="Cambria Math"/>
                      <w:i/>
                      <w:sz w:val="22"/>
                      <w:szCs w:val="22"/>
                      <w:lang w:val="es-VE"/>
                    </w:rPr>
                  </m:ctrlPr>
                </m:fPr>
                <m:num>
                  <m:r>
                    <w:rPr>
                      <w:rFonts w:ascii="Cambria Math" w:hAnsi="Cambria Math"/>
                      <w:sz w:val="22"/>
                      <w:szCs w:val="22"/>
                      <w:lang w:val="es-VE"/>
                    </w:rPr>
                    <m:t>η</m:t>
                  </m:r>
                  <m:sSub>
                    <m:sSubPr>
                      <m:ctrlPr>
                        <w:rPr>
                          <w:rFonts w:ascii="Cambria Math" w:hAnsi="Cambria Math"/>
                          <w:i/>
                          <w:sz w:val="22"/>
                          <w:szCs w:val="22"/>
                          <w:lang w:val="es-VE"/>
                        </w:rPr>
                      </m:ctrlPr>
                    </m:sSubPr>
                    <m:e>
                      <m:r>
                        <w:rPr>
                          <w:rFonts w:ascii="Cambria Math" w:hAnsi="Cambria Math"/>
                          <w:sz w:val="22"/>
                          <w:szCs w:val="22"/>
                          <w:lang w:val="es-VE"/>
                        </w:rPr>
                        <m:t>K</m:t>
                      </m:r>
                    </m:e>
                    <m:sub>
                      <m:r>
                        <w:rPr>
                          <w:rFonts w:ascii="Cambria Math" w:hAnsi="Cambria Math"/>
                          <w:sz w:val="22"/>
                          <w:szCs w:val="22"/>
                          <w:lang w:val="es-VE"/>
                        </w:rPr>
                        <m:t>m</m:t>
                      </m:r>
                    </m:sub>
                  </m:sSub>
                  <m:sSub>
                    <m:sSubPr>
                      <m:ctrlPr>
                        <w:rPr>
                          <w:rFonts w:ascii="Cambria Math" w:hAnsi="Cambria Math"/>
                          <w:i/>
                          <w:sz w:val="22"/>
                          <w:szCs w:val="22"/>
                          <w:lang w:val="es-VE"/>
                        </w:rPr>
                      </m:ctrlPr>
                    </m:sSubPr>
                    <m:e>
                      <m:r>
                        <w:rPr>
                          <w:rFonts w:ascii="Cambria Math" w:hAnsi="Cambria Math"/>
                          <w:sz w:val="22"/>
                          <w:szCs w:val="22"/>
                          <w:lang w:val="es-VE"/>
                        </w:rPr>
                        <m:t>K</m:t>
                      </m:r>
                    </m:e>
                    <m:sub>
                      <m:r>
                        <w:rPr>
                          <w:rFonts w:ascii="Cambria Math" w:hAnsi="Cambria Math"/>
                          <w:sz w:val="22"/>
                          <w:szCs w:val="22"/>
                          <w:lang w:val="es-VE"/>
                        </w:rPr>
                        <m:t>g</m:t>
                      </m:r>
                    </m:sub>
                  </m:sSub>
                </m:num>
                <m:den>
                  <m:sSub>
                    <m:sSubPr>
                      <m:ctrlPr>
                        <w:rPr>
                          <w:rFonts w:ascii="Cambria Math" w:hAnsi="Cambria Math"/>
                          <w:i/>
                          <w:sz w:val="22"/>
                          <w:szCs w:val="22"/>
                          <w:lang w:val="es-VE"/>
                        </w:rPr>
                      </m:ctrlPr>
                    </m:sSubPr>
                    <m:e>
                      <m:r>
                        <w:rPr>
                          <w:rFonts w:ascii="Cambria Math" w:hAnsi="Cambria Math"/>
                          <w:sz w:val="22"/>
                          <w:szCs w:val="22"/>
                          <w:lang w:val="es-VE"/>
                        </w:rPr>
                        <m:t>R</m:t>
                      </m:r>
                    </m:e>
                    <m:sub>
                      <m:r>
                        <w:rPr>
                          <w:rFonts w:ascii="Cambria Math" w:hAnsi="Cambria Math"/>
                          <w:sz w:val="22"/>
                          <w:szCs w:val="22"/>
                          <w:lang w:val="es-VE"/>
                        </w:rPr>
                        <m:t>a</m:t>
                      </m:r>
                    </m:sub>
                  </m:sSub>
                </m:den>
              </m:f>
              <m:sSub>
                <m:sSubPr>
                  <m:ctrlPr>
                    <w:rPr>
                      <w:rFonts w:ascii="Cambria Math" w:hAnsi="Cambria Math"/>
                      <w:i/>
                      <w:sz w:val="22"/>
                      <w:szCs w:val="22"/>
                      <w:lang w:val="es-VE"/>
                    </w:rPr>
                  </m:ctrlPr>
                </m:sSubPr>
                <m:e>
                  <m:r>
                    <w:rPr>
                      <w:rFonts w:ascii="Cambria Math" w:hAnsi="Cambria Math"/>
                      <w:sz w:val="22"/>
                      <w:szCs w:val="22"/>
                      <w:lang w:val="es-VE"/>
                    </w:rPr>
                    <m:t>v</m:t>
                  </m:r>
                </m:e>
                <m:sub>
                  <m:r>
                    <w:rPr>
                      <w:rFonts w:ascii="Cambria Math" w:hAnsi="Cambria Math"/>
                      <w:sz w:val="22"/>
                      <w:szCs w:val="22"/>
                      <w:lang w:val="es-VE"/>
                    </w:rPr>
                    <m:t>in</m:t>
                  </m:r>
                </m:sub>
              </m:sSub>
              <m:d>
                <m:dPr>
                  <m:ctrlPr>
                    <w:rPr>
                      <w:rFonts w:ascii="Cambria Math" w:hAnsi="Cambria Math"/>
                      <w:i/>
                      <w:sz w:val="22"/>
                      <w:szCs w:val="22"/>
                      <w:lang w:val="es-VE"/>
                    </w:rPr>
                  </m:ctrlPr>
                </m:dPr>
                <m:e>
                  <m:r>
                    <w:rPr>
                      <w:rFonts w:ascii="Cambria Math" w:hAnsi="Cambria Math"/>
                      <w:sz w:val="22"/>
                      <w:szCs w:val="22"/>
                      <w:lang w:val="es-VE"/>
                    </w:rPr>
                    <m:t>t</m:t>
                  </m:r>
                </m:e>
              </m:d>
              <m:r>
                <w:rPr>
                  <w:rFonts w:ascii="Cambria Math" w:hAnsi="Cambria Math"/>
                  <w:sz w:val="22"/>
                  <w:szCs w:val="22"/>
                  <w:lang w:val="es-VE"/>
                </w:rPr>
                <m:t>#</m:t>
              </m:r>
              <m:d>
                <m:dPr>
                  <m:ctrlPr>
                    <w:rPr>
                      <w:rFonts w:ascii="Cambria Math" w:hAnsi="Cambria Math"/>
                      <w:i/>
                      <w:sz w:val="22"/>
                      <w:szCs w:val="22"/>
                      <w:lang w:val="en-US"/>
                    </w:rPr>
                  </m:ctrlPr>
                </m:dPr>
                <m:e>
                  <m:r>
                    <w:rPr>
                      <w:rFonts w:ascii="Cambria Math" w:hAnsi="Cambria Math"/>
                      <w:sz w:val="22"/>
                      <w:szCs w:val="22"/>
                      <w:lang w:val="en-US"/>
                    </w:rPr>
                    <m:t>1</m:t>
                  </m:r>
                </m:e>
              </m:d>
              <m:ctrlPr>
                <w:rPr>
                  <w:rFonts w:ascii="Cambria Math" w:hAnsi="Cambria Math"/>
                  <w:i/>
                  <w:sz w:val="22"/>
                  <w:szCs w:val="22"/>
                  <w:lang w:val="es-VE"/>
                </w:rPr>
              </m:ctrlPr>
            </m:e>
          </m:eqArr>
        </m:oMath>
      </m:oMathPara>
    </w:p>
    <w:p w:rsidR="00F655FD" w:rsidRPr="00F655FD" w:rsidRDefault="00004CF5" w:rsidP="00F655FD">
      <w:pPr>
        <w:jc w:val="both"/>
        <w:rPr>
          <w:sz w:val="22"/>
          <w:szCs w:val="22"/>
          <w:lang w:val="es-VE"/>
        </w:rPr>
      </w:pPr>
      <m:oMathPara>
        <m:oMath>
          <m:eqArr>
            <m:eqArrPr>
              <m:maxDist m:val="on"/>
              <m:ctrlPr>
                <w:rPr>
                  <w:rFonts w:ascii="Cambria Math" w:hAnsi="Cambria Math"/>
                  <w:i/>
                  <w:sz w:val="22"/>
                  <w:szCs w:val="22"/>
                  <w:lang w:val="es-VE"/>
                </w:rPr>
              </m:ctrlPr>
            </m:eqArrPr>
            <m:e>
              <m:sSub>
                <m:sSubPr>
                  <m:ctrlPr>
                    <w:rPr>
                      <w:rFonts w:ascii="Cambria Math" w:hAnsi="Cambria Math"/>
                      <w:i/>
                      <w:sz w:val="22"/>
                      <w:szCs w:val="22"/>
                      <w:lang w:val="es-VE"/>
                    </w:rPr>
                  </m:ctrlPr>
                </m:sSubPr>
                <m:e>
                  <m:r>
                    <w:rPr>
                      <w:rFonts w:ascii="Cambria Math" w:hAnsi="Cambria Math"/>
                      <w:sz w:val="22"/>
                      <w:szCs w:val="22"/>
                      <w:lang w:val="es-VE"/>
                    </w:rPr>
                    <m:t>J</m:t>
                  </m:r>
                </m:e>
                <m:sub>
                  <m:r>
                    <w:rPr>
                      <w:rFonts w:ascii="Cambria Math" w:hAnsi="Cambria Math"/>
                      <w:sz w:val="22"/>
                      <w:szCs w:val="22"/>
                      <w:lang w:val="es-VE"/>
                    </w:rPr>
                    <m:t>eq</m:t>
                  </m:r>
                </m:sub>
              </m:sSub>
              <m:f>
                <m:fPr>
                  <m:ctrlPr>
                    <w:rPr>
                      <w:rFonts w:ascii="Cambria Math" w:hAnsi="Cambria Math"/>
                      <w:i/>
                      <w:sz w:val="22"/>
                      <w:szCs w:val="22"/>
                      <w:lang w:val="es-VE"/>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θ</m:t>
                  </m:r>
                  <m:d>
                    <m:dPr>
                      <m:ctrlPr>
                        <w:rPr>
                          <w:rFonts w:ascii="Cambria Math" w:hAnsi="Cambria Math"/>
                          <w:i/>
                        </w:rPr>
                      </m:ctrlPr>
                    </m:dPr>
                    <m:e>
                      <m:r>
                        <w:rPr>
                          <w:rFonts w:ascii="Cambria Math" w:hAnsi="Cambria Math"/>
                        </w:rPr>
                        <m:t>t</m:t>
                      </m:r>
                    </m:e>
                  </m:d>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sz w:val="22"/>
                  <w:szCs w:val="22"/>
                  <w:lang w:val="es-VE"/>
                </w:rPr>
                <m:t>+</m:t>
              </m:r>
              <m:d>
                <m:dPr>
                  <m:ctrlPr>
                    <w:rPr>
                      <w:rFonts w:ascii="Cambria Math" w:hAnsi="Cambria Math"/>
                      <w:i/>
                      <w:sz w:val="22"/>
                      <w:szCs w:val="22"/>
                      <w:lang w:val="es-VE"/>
                    </w:rPr>
                  </m:ctrlPr>
                </m:dPr>
                <m:e>
                  <m:sSub>
                    <m:sSubPr>
                      <m:ctrlPr>
                        <w:rPr>
                          <w:rFonts w:ascii="Cambria Math" w:hAnsi="Cambria Math"/>
                          <w:i/>
                          <w:sz w:val="22"/>
                          <w:szCs w:val="22"/>
                          <w:lang w:val="es-VE"/>
                        </w:rPr>
                      </m:ctrlPr>
                    </m:sSubPr>
                    <m:e>
                      <m:r>
                        <w:rPr>
                          <w:rFonts w:ascii="Cambria Math" w:hAnsi="Cambria Math"/>
                          <w:sz w:val="22"/>
                          <w:szCs w:val="22"/>
                          <w:lang w:val="es-VE"/>
                        </w:rPr>
                        <m:t>B</m:t>
                      </m:r>
                    </m:e>
                    <m:sub>
                      <m:r>
                        <w:rPr>
                          <w:rFonts w:ascii="Cambria Math" w:hAnsi="Cambria Math"/>
                          <w:sz w:val="22"/>
                          <w:szCs w:val="22"/>
                          <w:lang w:val="es-VE"/>
                        </w:rPr>
                        <m:t>eq</m:t>
                      </m:r>
                    </m:sub>
                  </m:sSub>
                  <m:r>
                    <w:rPr>
                      <w:rFonts w:ascii="Cambria Math" w:hAnsi="Cambria Math"/>
                      <w:sz w:val="22"/>
                      <w:szCs w:val="22"/>
                      <w:lang w:val="es-VE"/>
                    </w:rPr>
                    <m:t>+</m:t>
                  </m:r>
                  <m:f>
                    <m:fPr>
                      <m:ctrlPr>
                        <w:rPr>
                          <w:rFonts w:ascii="Cambria Math" w:hAnsi="Cambria Math"/>
                          <w:i/>
                          <w:sz w:val="22"/>
                          <w:szCs w:val="22"/>
                          <w:lang w:val="es-VE"/>
                        </w:rPr>
                      </m:ctrlPr>
                    </m:fPr>
                    <m:num>
                      <m:r>
                        <w:rPr>
                          <w:rFonts w:ascii="Cambria Math" w:hAnsi="Cambria Math"/>
                          <w:sz w:val="22"/>
                          <w:szCs w:val="22"/>
                          <w:lang w:val="es-VE"/>
                        </w:rPr>
                        <m:t>η</m:t>
                      </m:r>
                      <m:sSubSup>
                        <m:sSubSupPr>
                          <m:ctrlPr>
                            <w:rPr>
                              <w:rFonts w:ascii="Cambria Math" w:hAnsi="Cambria Math"/>
                              <w:i/>
                              <w:sz w:val="22"/>
                              <w:szCs w:val="22"/>
                              <w:lang w:val="es-VE"/>
                            </w:rPr>
                          </m:ctrlPr>
                        </m:sSubSupPr>
                        <m:e>
                          <m:r>
                            <w:rPr>
                              <w:rFonts w:ascii="Cambria Math" w:hAnsi="Cambria Math"/>
                              <w:sz w:val="22"/>
                              <w:szCs w:val="22"/>
                              <w:lang w:val="es-VE"/>
                            </w:rPr>
                            <m:t>K</m:t>
                          </m:r>
                        </m:e>
                        <m:sub>
                          <m:r>
                            <w:rPr>
                              <w:rFonts w:ascii="Cambria Math" w:hAnsi="Cambria Math"/>
                              <w:sz w:val="22"/>
                              <w:szCs w:val="22"/>
                              <w:lang w:val="es-VE"/>
                            </w:rPr>
                            <m:t>m</m:t>
                          </m:r>
                        </m:sub>
                        <m:sup>
                          <m:r>
                            <w:rPr>
                              <w:rFonts w:ascii="Cambria Math" w:hAnsi="Cambria Math"/>
                              <w:sz w:val="22"/>
                              <w:szCs w:val="22"/>
                              <w:lang w:val="es-VE"/>
                            </w:rPr>
                            <m:t>2</m:t>
                          </m:r>
                        </m:sup>
                      </m:sSubSup>
                      <m:sSubSup>
                        <m:sSubSupPr>
                          <m:ctrlPr>
                            <w:rPr>
                              <w:rFonts w:ascii="Cambria Math" w:hAnsi="Cambria Math"/>
                              <w:i/>
                              <w:sz w:val="22"/>
                              <w:szCs w:val="22"/>
                              <w:lang w:val="es-VE"/>
                            </w:rPr>
                          </m:ctrlPr>
                        </m:sSubSupPr>
                        <m:e>
                          <m:r>
                            <w:rPr>
                              <w:rFonts w:ascii="Cambria Math" w:hAnsi="Cambria Math"/>
                              <w:sz w:val="22"/>
                              <w:szCs w:val="22"/>
                              <w:lang w:val="es-VE"/>
                            </w:rPr>
                            <m:t>K</m:t>
                          </m:r>
                        </m:e>
                        <m:sub>
                          <m:r>
                            <w:rPr>
                              <w:rFonts w:ascii="Cambria Math" w:hAnsi="Cambria Math"/>
                              <w:sz w:val="22"/>
                              <w:szCs w:val="22"/>
                              <w:lang w:val="es-VE"/>
                            </w:rPr>
                            <m:t>g</m:t>
                          </m:r>
                        </m:sub>
                        <m:sup>
                          <m:r>
                            <w:rPr>
                              <w:rFonts w:ascii="Cambria Math" w:hAnsi="Cambria Math"/>
                              <w:sz w:val="22"/>
                              <w:szCs w:val="22"/>
                              <w:lang w:val="es-VE"/>
                            </w:rPr>
                            <m:t>2</m:t>
                          </m:r>
                        </m:sup>
                      </m:sSubSup>
                    </m:num>
                    <m:den>
                      <m:sSub>
                        <m:sSubPr>
                          <m:ctrlPr>
                            <w:rPr>
                              <w:rFonts w:ascii="Cambria Math" w:hAnsi="Cambria Math"/>
                              <w:i/>
                              <w:sz w:val="22"/>
                              <w:szCs w:val="22"/>
                              <w:lang w:val="es-VE"/>
                            </w:rPr>
                          </m:ctrlPr>
                        </m:sSubPr>
                        <m:e>
                          <m:r>
                            <w:rPr>
                              <w:rFonts w:ascii="Cambria Math" w:hAnsi="Cambria Math"/>
                              <w:sz w:val="22"/>
                              <w:szCs w:val="22"/>
                              <w:lang w:val="es-VE"/>
                            </w:rPr>
                            <m:t>R</m:t>
                          </m:r>
                        </m:e>
                        <m:sub>
                          <m:r>
                            <w:rPr>
                              <w:rFonts w:ascii="Cambria Math" w:hAnsi="Cambria Math"/>
                              <w:sz w:val="22"/>
                              <w:szCs w:val="22"/>
                              <w:lang w:val="es-VE"/>
                            </w:rPr>
                            <m:t>a</m:t>
                          </m:r>
                        </m:sub>
                      </m:sSub>
                    </m:den>
                  </m:f>
                </m:e>
              </m:d>
              <m:f>
                <m:fPr>
                  <m:ctrlPr>
                    <w:rPr>
                      <w:rFonts w:ascii="Cambria Math" w:hAnsi="Cambria Math"/>
                      <w:i/>
                      <w:sz w:val="22"/>
                      <w:szCs w:val="22"/>
                      <w:lang w:val="es-VE"/>
                    </w:rPr>
                  </m:ctrlPr>
                </m:fPr>
                <m:num>
                  <m:r>
                    <w:rPr>
                      <w:rFonts w:ascii="Cambria Math" w:hAnsi="Cambria Math"/>
                    </w:rPr>
                    <m:t>dθ</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sz w:val="22"/>
                  <w:szCs w:val="22"/>
                  <w:lang w:val="es-VE"/>
                </w:rPr>
                <m:t>-</m:t>
              </m:r>
              <m:sSub>
                <m:sSubPr>
                  <m:ctrlPr>
                    <w:rPr>
                      <w:rFonts w:ascii="Cambria Math" w:hAnsi="Cambria Math"/>
                      <w:i/>
                      <w:sz w:val="22"/>
                      <w:szCs w:val="22"/>
                      <w:lang w:val="es-VE"/>
                    </w:rPr>
                  </m:ctrlPr>
                </m:sSubPr>
                <m:e>
                  <m:r>
                    <w:rPr>
                      <w:rFonts w:ascii="Cambria Math" w:hAnsi="Cambria Math"/>
                      <w:sz w:val="22"/>
                      <w:szCs w:val="22"/>
                      <w:lang w:val="es-VE"/>
                    </w:rPr>
                    <m:t>K</m:t>
                  </m:r>
                </m:e>
                <m:sub>
                  <m:r>
                    <w:rPr>
                      <w:rFonts w:ascii="Cambria Math" w:hAnsi="Cambria Math"/>
                      <w:sz w:val="22"/>
                      <w:szCs w:val="22"/>
                      <w:lang w:val="es-VE"/>
                    </w:rPr>
                    <m:t>stiff</m:t>
                  </m:r>
                </m:sub>
              </m:sSub>
              <m:r>
                <w:rPr>
                  <w:rFonts w:ascii="Cambria Math" w:hAnsi="Cambria Math"/>
                  <w:sz w:val="22"/>
                  <w:szCs w:val="22"/>
                  <w:lang w:val="es-VE"/>
                </w:rPr>
                <m:t>α=</m:t>
              </m:r>
              <m:f>
                <m:fPr>
                  <m:ctrlPr>
                    <w:rPr>
                      <w:rFonts w:ascii="Cambria Math" w:hAnsi="Cambria Math"/>
                      <w:i/>
                      <w:sz w:val="22"/>
                      <w:szCs w:val="22"/>
                      <w:lang w:val="es-VE"/>
                    </w:rPr>
                  </m:ctrlPr>
                </m:fPr>
                <m:num>
                  <m:r>
                    <w:rPr>
                      <w:rFonts w:ascii="Cambria Math" w:hAnsi="Cambria Math"/>
                      <w:sz w:val="22"/>
                      <w:szCs w:val="22"/>
                      <w:lang w:val="es-VE"/>
                    </w:rPr>
                    <m:t>η</m:t>
                  </m:r>
                  <m:sSub>
                    <m:sSubPr>
                      <m:ctrlPr>
                        <w:rPr>
                          <w:rFonts w:ascii="Cambria Math" w:hAnsi="Cambria Math"/>
                          <w:i/>
                          <w:sz w:val="22"/>
                          <w:szCs w:val="22"/>
                          <w:lang w:val="es-VE"/>
                        </w:rPr>
                      </m:ctrlPr>
                    </m:sSubPr>
                    <m:e>
                      <m:r>
                        <w:rPr>
                          <w:rFonts w:ascii="Cambria Math" w:hAnsi="Cambria Math"/>
                          <w:sz w:val="22"/>
                          <w:szCs w:val="22"/>
                          <w:lang w:val="es-VE"/>
                        </w:rPr>
                        <m:t>K</m:t>
                      </m:r>
                    </m:e>
                    <m:sub>
                      <m:r>
                        <w:rPr>
                          <w:rFonts w:ascii="Cambria Math" w:hAnsi="Cambria Math"/>
                          <w:sz w:val="22"/>
                          <w:szCs w:val="22"/>
                          <w:lang w:val="es-VE"/>
                        </w:rPr>
                        <m:t>m</m:t>
                      </m:r>
                    </m:sub>
                  </m:sSub>
                  <m:sSub>
                    <m:sSubPr>
                      <m:ctrlPr>
                        <w:rPr>
                          <w:rFonts w:ascii="Cambria Math" w:hAnsi="Cambria Math"/>
                          <w:i/>
                          <w:sz w:val="22"/>
                          <w:szCs w:val="22"/>
                          <w:lang w:val="es-VE"/>
                        </w:rPr>
                      </m:ctrlPr>
                    </m:sSubPr>
                    <m:e>
                      <m:r>
                        <w:rPr>
                          <w:rFonts w:ascii="Cambria Math" w:hAnsi="Cambria Math"/>
                          <w:sz w:val="22"/>
                          <w:szCs w:val="22"/>
                          <w:lang w:val="es-VE"/>
                        </w:rPr>
                        <m:t>K</m:t>
                      </m:r>
                    </m:e>
                    <m:sub>
                      <m:r>
                        <w:rPr>
                          <w:rFonts w:ascii="Cambria Math" w:hAnsi="Cambria Math"/>
                          <w:sz w:val="22"/>
                          <w:szCs w:val="22"/>
                          <w:lang w:val="es-VE"/>
                        </w:rPr>
                        <m:t>g</m:t>
                      </m:r>
                    </m:sub>
                  </m:sSub>
                </m:num>
                <m:den>
                  <m:sSub>
                    <m:sSubPr>
                      <m:ctrlPr>
                        <w:rPr>
                          <w:rFonts w:ascii="Cambria Math" w:hAnsi="Cambria Math"/>
                          <w:i/>
                          <w:sz w:val="22"/>
                          <w:szCs w:val="22"/>
                          <w:lang w:val="es-VE"/>
                        </w:rPr>
                      </m:ctrlPr>
                    </m:sSubPr>
                    <m:e>
                      <m:r>
                        <w:rPr>
                          <w:rFonts w:ascii="Cambria Math" w:hAnsi="Cambria Math"/>
                          <w:sz w:val="22"/>
                          <w:szCs w:val="22"/>
                          <w:lang w:val="es-VE"/>
                        </w:rPr>
                        <m:t>R</m:t>
                      </m:r>
                    </m:e>
                    <m:sub>
                      <m:r>
                        <w:rPr>
                          <w:rFonts w:ascii="Cambria Math" w:hAnsi="Cambria Math"/>
                          <w:sz w:val="22"/>
                          <w:szCs w:val="22"/>
                          <w:lang w:val="es-VE"/>
                        </w:rPr>
                        <m:t>a</m:t>
                      </m:r>
                    </m:sub>
                  </m:sSub>
                </m:den>
              </m:f>
              <w:bookmarkStart w:id="0" w:name="OLE_LINK4"/>
              <w:bookmarkStart w:id="1" w:name="OLE_LINK3"/>
              <m:sSub>
                <m:sSubPr>
                  <m:ctrlPr>
                    <w:rPr>
                      <w:rFonts w:ascii="Cambria Math" w:hAnsi="Cambria Math"/>
                      <w:i/>
                      <w:sz w:val="22"/>
                      <w:szCs w:val="22"/>
                      <w:lang w:val="es-VE"/>
                    </w:rPr>
                  </m:ctrlPr>
                </m:sSubPr>
                <m:e>
                  <m:r>
                    <w:rPr>
                      <w:rFonts w:ascii="Cambria Math" w:hAnsi="Cambria Math"/>
                      <w:sz w:val="22"/>
                      <w:szCs w:val="22"/>
                      <w:lang w:val="es-VE"/>
                    </w:rPr>
                    <m:t>v</m:t>
                  </m:r>
                </m:e>
                <m:sub>
                  <m:r>
                    <w:rPr>
                      <w:rFonts w:ascii="Cambria Math" w:hAnsi="Cambria Math"/>
                      <w:sz w:val="22"/>
                      <w:szCs w:val="22"/>
                      <w:lang w:val="es-VE"/>
                    </w:rPr>
                    <m:t>in</m:t>
                  </m:r>
                </m:sub>
              </m:sSub>
              <m:d>
                <m:dPr>
                  <m:ctrlPr>
                    <w:rPr>
                      <w:rFonts w:ascii="Cambria Math" w:hAnsi="Cambria Math"/>
                      <w:i/>
                      <w:sz w:val="22"/>
                      <w:szCs w:val="22"/>
                      <w:lang w:val="es-VE"/>
                    </w:rPr>
                  </m:ctrlPr>
                </m:dPr>
                <m:e>
                  <m:r>
                    <w:rPr>
                      <w:rFonts w:ascii="Cambria Math" w:hAnsi="Cambria Math"/>
                      <w:sz w:val="22"/>
                      <w:szCs w:val="22"/>
                      <w:lang w:val="es-VE"/>
                    </w:rPr>
                    <m:t>t</m:t>
                  </m:r>
                </m:e>
              </m:d>
              <w:bookmarkEnd w:id="0"/>
              <w:bookmarkEnd w:id="1"/>
              <m:r>
                <w:rPr>
                  <w:rFonts w:ascii="Cambria Math" w:hAnsi="Cambria Math"/>
                  <w:sz w:val="22"/>
                  <w:szCs w:val="22"/>
                  <w:lang w:val="es-VE"/>
                </w:rPr>
                <m:t>#</m:t>
              </m:r>
              <m:d>
                <m:dPr>
                  <m:ctrlPr>
                    <w:rPr>
                      <w:rFonts w:ascii="Cambria Math" w:hAnsi="Cambria Math"/>
                      <w:i/>
                      <w:sz w:val="22"/>
                      <w:szCs w:val="22"/>
                      <w:lang w:val="es-VE"/>
                    </w:rPr>
                  </m:ctrlPr>
                </m:dPr>
                <m:e>
                  <m:r>
                    <w:rPr>
                      <w:rFonts w:ascii="Cambria Math" w:hAnsi="Cambria Math"/>
                      <w:sz w:val="22"/>
                      <w:szCs w:val="22"/>
                      <w:lang w:val="es-VE"/>
                    </w:rPr>
                    <m:t>2</m:t>
                  </m:r>
                </m:e>
              </m:d>
            </m:e>
          </m:eqArr>
        </m:oMath>
      </m:oMathPara>
    </w:p>
    <w:p w:rsidR="00F655FD" w:rsidRPr="00F655FD" w:rsidRDefault="00F655FD" w:rsidP="00F655FD">
      <w:pPr>
        <w:jc w:val="both"/>
        <w:rPr>
          <w:sz w:val="22"/>
          <w:szCs w:val="22"/>
          <w:lang w:val="en-US"/>
        </w:rPr>
      </w:pPr>
    </w:p>
    <w:p w:rsidR="00F655FD" w:rsidRDefault="00F655FD" w:rsidP="00F655FD">
      <w:pPr>
        <w:jc w:val="both"/>
        <w:rPr>
          <w:sz w:val="22"/>
          <w:szCs w:val="22"/>
          <w:lang w:val="es-VE"/>
        </w:rPr>
      </w:pPr>
      <w:r>
        <w:rPr>
          <w:sz w:val="22"/>
          <w:szCs w:val="22"/>
          <w:lang w:val="es-VE"/>
        </w:rPr>
        <w:lastRenderedPageBreak/>
        <w:t xml:space="preserve">Donde </w:t>
      </w:r>
      <m:oMath>
        <m:r>
          <w:rPr>
            <w:rFonts w:ascii="Cambria Math" w:hAnsi="Cambria Math"/>
            <w:sz w:val="22"/>
            <w:szCs w:val="22"/>
            <w:lang w:val="es-VE"/>
          </w:rPr>
          <m:t xml:space="preserve">  η=0.7395;</m:t>
        </m:r>
        <m:sSub>
          <m:sSubPr>
            <m:ctrlPr>
              <w:rPr>
                <w:rFonts w:ascii="Cambria Math" w:hAnsi="Cambria Math"/>
                <w:i/>
                <w:sz w:val="22"/>
                <w:szCs w:val="22"/>
                <w:lang w:val="es-VE"/>
              </w:rPr>
            </m:ctrlPr>
          </m:sSubPr>
          <m:e>
            <m:r>
              <w:rPr>
                <w:rFonts w:ascii="Cambria Math" w:hAnsi="Cambria Math"/>
                <w:sz w:val="22"/>
                <w:szCs w:val="22"/>
                <w:lang w:val="es-VE"/>
              </w:rPr>
              <m:t xml:space="preserve"> </m:t>
            </m:r>
            <m:sSub>
              <m:sSubPr>
                <m:ctrlPr>
                  <w:rPr>
                    <w:rFonts w:ascii="Cambria Math" w:hAnsi="Cambria Math"/>
                    <w:i/>
                    <w:sz w:val="22"/>
                    <w:szCs w:val="22"/>
                    <w:lang w:val="es-VE"/>
                  </w:rPr>
                </m:ctrlPr>
              </m:sSubPr>
              <m:e>
                <m:r>
                  <w:rPr>
                    <w:rFonts w:ascii="Cambria Math" w:hAnsi="Cambria Math"/>
                    <w:sz w:val="22"/>
                    <w:szCs w:val="22"/>
                    <w:lang w:val="es-VE"/>
                  </w:rPr>
                  <m:t xml:space="preserve"> J</m:t>
                </m:r>
              </m:e>
              <m:sub>
                <m:r>
                  <w:rPr>
                    <w:rFonts w:ascii="Cambria Math" w:hAnsi="Cambria Math"/>
                    <w:sz w:val="22"/>
                    <w:szCs w:val="22"/>
                    <w:lang w:val="es-VE"/>
                  </w:rPr>
                  <m:t>eq</m:t>
                </m:r>
              </m:sub>
            </m:sSub>
            <m:r>
              <w:rPr>
                <w:rFonts w:ascii="Cambria Math" w:hAnsi="Cambria Math"/>
                <w:sz w:val="22"/>
                <w:szCs w:val="22"/>
                <w:lang w:val="es-VE"/>
              </w:rPr>
              <m:t>=0.0023 Kg.</m:t>
            </m:r>
            <m:sSup>
              <m:sSupPr>
                <m:ctrlPr>
                  <w:rPr>
                    <w:rFonts w:ascii="Cambria Math" w:hAnsi="Cambria Math"/>
                    <w:i/>
                    <w:sz w:val="22"/>
                    <w:szCs w:val="22"/>
                    <w:lang w:val="es-VE"/>
                  </w:rPr>
                </m:ctrlPr>
              </m:sSupPr>
              <m:e>
                <m:r>
                  <w:rPr>
                    <w:rFonts w:ascii="Cambria Math" w:hAnsi="Cambria Math"/>
                    <w:sz w:val="22"/>
                    <w:szCs w:val="22"/>
                    <w:lang w:val="es-VE"/>
                  </w:rPr>
                  <m:t>m</m:t>
                </m:r>
              </m:e>
              <m:sup>
                <m:r>
                  <w:rPr>
                    <w:rFonts w:ascii="Cambria Math" w:hAnsi="Cambria Math"/>
                    <w:sz w:val="22"/>
                    <w:szCs w:val="22"/>
                    <w:lang w:val="es-VE"/>
                  </w:rPr>
                  <m:t>2</m:t>
                </m:r>
              </m:sup>
            </m:sSup>
            <m:r>
              <w:rPr>
                <w:rFonts w:ascii="Cambria Math" w:hAnsi="Cambria Math"/>
                <w:sz w:val="22"/>
                <w:szCs w:val="22"/>
                <w:lang w:val="es-VE"/>
              </w:rPr>
              <m:t>; J</m:t>
            </m:r>
          </m:e>
          <m:sub>
            <m:r>
              <w:rPr>
                <w:rFonts w:ascii="Cambria Math" w:hAnsi="Cambria Math"/>
                <w:sz w:val="22"/>
                <w:szCs w:val="22"/>
                <w:lang w:val="es-VE"/>
              </w:rPr>
              <m:t>arm</m:t>
            </m:r>
          </m:sub>
        </m:sSub>
        <m:r>
          <w:rPr>
            <w:rFonts w:ascii="Cambria Math" w:hAnsi="Cambria Math"/>
            <w:sz w:val="22"/>
            <w:szCs w:val="22"/>
            <w:lang w:val="es-VE"/>
          </w:rPr>
          <m:t>=0.0031452 Kg.</m:t>
        </m:r>
        <m:sSup>
          <m:sSupPr>
            <m:ctrlPr>
              <w:rPr>
                <w:rFonts w:ascii="Cambria Math" w:hAnsi="Cambria Math"/>
                <w:i/>
                <w:sz w:val="22"/>
                <w:szCs w:val="22"/>
                <w:lang w:val="es-VE"/>
              </w:rPr>
            </m:ctrlPr>
          </m:sSupPr>
          <m:e>
            <m:r>
              <w:rPr>
                <w:rFonts w:ascii="Cambria Math" w:hAnsi="Cambria Math"/>
                <w:sz w:val="22"/>
                <w:szCs w:val="22"/>
                <w:lang w:val="es-VE"/>
              </w:rPr>
              <m:t>m</m:t>
            </m:r>
          </m:e>
          <m:sup>
            <m:r>
              <w:rPr>
                <w:rFonts w:ascii="Cambria Math" w:hAnsi="Cambria Math"/>
                <w:sz w:val="22"/>
                <w:szCs w:val="22"/>
                <w:lang w:val="es-VE"/>
              </w:rPr>
              <m:t>2</m:t>
            </m:r>
          </m:sup>
        </m:sSup>
        <m:r>
          <w:rPr>
            <w:rFonts w:ascii="Cambria Math" w:hAnsi="Cambria Math"/>
            <w:sz w:val="22"/>
            <w:szCs w:val="22"/>
            <w:lang w:val="es-VE"/>
          </w:rPr>
          <m:t xml:space="preserve">; </m:t>
        </m:r>
        <m:sSub>
          <m:sSubPr>
            <m:ctrlPr>
              <w:rPr>
                <w:rFonts w:ascii="Cambria Math" w:hAnsi="Cambria Math"/>
                <w:i/>
                <w:sz w:val="22"/>
                <w:szCs w:val="22"/>
                <w:lang w:val="es-VE"/>
              </w:rPr>
            </m:ctrlPr>
          </m:sSubPr>
          <m:e>
            <m:r>
              <w:rPr>
                <w:rFonts w:ascii="Cambria Math" w:hAnsi="Cambria Math"/>
                <w:sz w:val="22"/>
                <w:szCs w:val="22"/>
                <w:lang w:val="es-VE"/>
              </w:rPr>
              <m:t>K</m:t>
            </m:r>
          </m:e>
          <m:sub>
            <m:r>
              <w:rPr>
                <w:rFonts w:ascii="Cambria Math" w:hAnsi="Cambria Math"/>
                <w:sz w:val="22"/>
                <w:szCs w:val="22"/>
                <w:lang w:val="es-VE"/>
              </w:rPr>
              <m:t>stiff</m:t>
            </m:r>
          </m:sub>
        </m:sSub>
        <m:r>
          <w:rPr>
            <w:rFonts w:ascii="Cambria Math" w:hAnsi="Cambria Math"/>
            <w:sz w:val="22"/>
            <w:szCs w:val="22"/>
            <w:lang w:val="es-VE"/>
          </w:rPr>
          <m:t xml:space="preserve">=1.1175; </m:t>
        </m:r>
        <m:sSub>
          <m:sSubPr>
            <m:ctrlPr>
              <w:rPr>
                <w:rFonts w:ascii="Cambria Math" w:hAnsi="Cambria Math"/>
                <w:i/>
                <w:sz w:val="22"/>
                <w:szCs w:val="22"/>
                <w:lang w:val="es-VE"/>
              </w:rPr>
            </m:ctrlPr>
          </m:sSubPr>
          <m:e>
            <m:r>
              <w:rPr>
                <w:rFonts w:ascii="Cambria Math" w:hAnsi="Cambria Math"/>
                <w:sz w:val="22"/>
                <w:szCs w:val="22"/>
                <w:lang w:val="es-VE"/>
              </w:rPr>
              <m:t>B</m:t>
            </m:r>
          </m:e>
          <m:sub>
            <m:r>
              <w:rPr>
                <w:rFonts w:ascii="Cambria Math" w:hAnsi="Cambria Math"/>
                <w:sz w:val="22"/>
                <w:szCs w:val="22"/>
                <w:lang w:val="es-VE"/>
              </w:rPr>
              <m:t>eq</m:t>
            </m:r>
          </m:sub>
        </m:sSub>
        <m:r>
          <w:rPr>
            <w:rFonts w:ascii="Cambria Math" w:hAnsi="Cambria Math"/>
            <w:sz w:val="22"/>
            <w:szCs w:val="22"/>
            <w:lang w:val="es-VE"/>
          </w:rPr>
          <m:t>=4x</m:t>
        </m:r>
        <m:sSup>
          <m:sSupPr>
            <m:ctrlPr>
              <w:rPr>
                <w:rFonts w:ascii="Cambria Math" w:hAnsi="Cambria Math"/>
                <w:i/>
                <w:sz w:val="22"/>
                <w:szCs w:val="22"/>
                <w:lang w:val="es-VE"/>
              </w:rPr>
            </m:ctrlPr>
          </m:sSupPr>
          <m:e>
            <m:r>
              <w:rPr>
                <w:rFonts w:ascii="Cambria Math" w:hAnsi="Cambria Math"/>
                <w:sz w:val="22"/>
                <w:szCs w:val="22"/>
                <w:lang w:val="es-VE"/>
              </w:rPr>
              <m:t>10</m:t>
            </m:r>
          </m:e>
          <m:sup>
            <m:r>
              <w:rPr>
                <w:rFonts w:ascii="Cambria Math" w:hAnsi="Cambria Math"/>
                <w:sz w:val="22"/>
                <w:szCs w:val="22"/>
                <w:lang w:val="es-VE"/>
              </w:rPr>
              <m:t>-3</m:t>
            </m:r>
          </m:sup>
        </m:sSup>
        <m:f>
          <m:fPr>
            <m:ctrlPr>
              <w:rPr>
                <w:rFonts w:ascii="Cambria Math" w:hAnsi="Cambria Math"/>
                <w:i/>
                <w:sz w:val="22"/>
                <w:szCs w:val="22"/>
                <w:lang w:val="es-VE"/>
              </w:rPr>
            </m:ctrlPr>
          </m:fPr>
          <m:num>
            <m:r>
              <w:rPr>
                <w:rFonts w:ascii="Cambria Math" w:hAnsi="Cambria Math"/>
                <w:sz w:val="22"/>
                <w:szCs w:val="22"/>
                <w:lang w:val="es-VE"/>
              </w:rPr>
              <m:t>Nm</m:t>
            </m:r>
          </m:num>
          <m:den>
            <m:f>
              <m:fPr>
                <m:ctrlPr>
                  <w:rPr>
                    <w:rFonts w:ascii="Cambria Math" w:hAnsi="Cambria Math"/>
                    <w:i/>
                    <w:sz w:val="22"/>
                    <w:szCs w:val="22"/>
                    <w:lang w:val="es-VE"/>
                  </w:rPr>
                </m:ctrlPr>
              </m:fPr>
              <m:num>
                <m:r>
                  <w:rPr>
                    <w:rFonts w:ascii="Cambria Math" w:hAnsi="Cambria Math"/>
                    <w:sz w:val="22"/>
                    <w:szCs w:val="22"/>
                    <w:lang w:val="es-VE"/>
                  </w:rPr>
                  <m:t>rad</m:t>
                </m:r>
              </m:num>
              <m:den>
                <m:r>
                  <w:rPr>
                    <w:rFonts w:ascii="Cambria Math" w:hAnsi="Cambria Math"/>
                    <w:sz w:val="22"/>
                    <w:szCs w:val="22"/>
                    <w:lang w:val="es-VE"/>
                  </w:rPr>
                  <m:t>s</m:t>
                </m:r>
              </m:den>
            </m:f>
          </m:den>
        </m:f>
        <m:r>
          <w:rPr>
            <w:rFonts w:ascii="Cambria Math" w:hAnsi="Cambria Math"/>
            <w:sz w:val="22"/>
            <w:szCs w:val="22"/>
            <w:lang w:val="es-VE"/>
          </w:rPr>
          <m:t xml:space="preserve">; </m:t>
        </m:r>
        <m:sSub>
          <m:sSubPr>
            <m:ctrlPr>
              <w:rPr>
                <w:rFonts w:ascii="Cambria Math" w:hAnsi="Cambria Math"/>
                <w:i/>
                <w:sz w:val="22"/>
                <w:szCs w:val="22"/>
                <w:lang w:val="es-VE"/>
              </w:rPr>
            </m:ctrlPr>
          </m:sSubPr>
          <m:e>
            <m:r>
              <w:rPr>
                <w:rFonts w:ascii="Cambria Math" w:hAnsi="Cambria Math"/>
                <w:sz w:val="22"/>
                <w:szCs w:val="22"/>
                <w:lang w:val="es-VE"/>
              </w:rPr>
              <m:t>K</m:t>
            </m:r>
          </m:e>
          <m:sub>
            <m:r>
              <w:rPr>
                <w:rFonts w:ascii="Cambria Math" w:hAnsi="Cambria Math"/>
                <w:sz w:val="22"/>
                <w:szCs w:val="22"/>
                <w:lang w:val="es-VE"/>
              </w:rPr>
              <m:t>g</m:t>
            </m:r>
          </m:sub>
        </m:sSub>
        <m:r>
          <w:rPr>
            <w:rFonts w:ascii="Cambria Math" w:hAnsi="Cambria Math"/>
            <w:sz w:val="22"/>
            <w:szCs w:val="22"/>
            <w:lang w:val="es-VE"/>
          </w:rPr>
          <m:t xml:space="preserve">=70; </m:t>
        </m:r>
        <m:sSub>
          <m:sSubPr>
            <m:ctrlPr>
              <w:rPr>
                <w:rFonts w:ascii="Cambria Math" w:hAnsi="Cambria Math"/>
                <w:i/>
                <w:sz w:val="22"/>
                <w:szCs w:val="22"/>
                <w:lang w:val="es-VE"/>
              </w:rPr>
            </m:ctrlPr>
          </m:sSubPr>
          <m:e>
            <m:r>
              <w:rPr>
                <w:rFonts w:ascii="Cambria Math" w:hAnsi="Cambria Math"/>
                <w:sz w:val="22"/>
                <w:szCs w:val="22"/>
                <w:lang w:val="es-VE"/>
              </w:rPr>
              <m:t>R</m:t>
            </m:r>
          </m:e>
          <m:sub>
            <m:r>
              <w:rPr>
                <w:rFonts w:ascii="Cambria Math" w:hAnsi="Cambria Math"/>
                <w:sz w:val="22"/>
                <w:szCs w:val="22"/>
                <w:lang w:val="es-VE"/>
              </w:rPr>
              <m:t>a</m:t>
            </m:r>
          </m:sub>
        </m:sSub>
        <m:r>
          <w:rPr>
            <w:rFonts w:ascii="Cambria Math" w:hAnsi="Cambria Math"/>
            <w:sz w:val="22"/>
            <w:szCs w:val="22"/>
            <w:lang w:val="es-VE"/>
          </w:rPr>
          <m:t xml:space="preserve">=2.6 </m:t>
        </m:r>
        <m:r>
          <m:rPr>
            <m:sty m:val="p"/>
          </m:rPr>
          <w:rPr>
            <w:rFonts w:ascii="Cambria Math" w:hAnsi="Cambria Math"/>
            <w:sz w:val="22"/>
            <w:szCs w:val="22"/>
            <w:lang w:val="es-VE"/>
          </w:rPr>
          <m:t>Ω</m:t>
        </m:r>
        <m:r>
          <w:rPr>
            <w:rFonts w:ascii="Cambria Math" w:hAnsi="Cambria Math"/>
            <w:sz w:val="22"/>
            <w:szCs w:val="22"/>
            <w:lang w:val="es-VE"/>
          </w:rPr>
          <m:t xml:space="preserve">; </m:t>
        </m:r>
        <m:sSub>
          <m:sSubPr>
            <m:ctrlPr>
              <w:rPr>
                <w:rFonts w:ascii="Cambria Math" w:hAnsi="Cambria Math"/>
                <w:i/>
                <w:sz w:val="22"/>
                <w:szCs w:val="22"/>
                <w:lang w:val="es-VE"/>
              </w:rPr>
            </m:ctrlPr>
          </m:sSubPr>
          <m:e>
            <m:r>
              <w:rPr>
                <w:rFonts w:ascii="Cambria Math" w:hAnsi="Cambria Math"/>
                <w:sz w:val="22"/>
                <w:szCs w:val="22"/>
                <w:lang w:val="es-VE"/>
              </w:rPr>
              <m:t>K</m:t>
            </m:r>
          </m:e>
          <m:sub>
            <m:r>
              <w:rPr>
                <w:rFonts w:ascii="Cambria Math" w:hAnsi="Cambria Math"/>
                <w:sz w:val="22"/>
                <w:szCs w:val="22"/>
                <w:lang w:val="es-VE"/>
              </w:rPr>
              <m:t>m</m:t>
            </m:r>
          </m:sub>
        </m:sSub>
        <m:r>
          <w:rPr>
            <w:rFonts w:ascii="Cambria Math" w:hAnsi="Cambria Math"/>
            <w:sz w:val="22"/>
            <w:szCs w:val="22"/>
            <w:lang w:val="es-VE"/>
          </w:rPr>
          <m:t xml:space="preserve">=0.00767 </m:t>
        </m:r>
        <m:f>
          <m:fPr>
            <m:ctrlPr>
              <w:rPr>
                <w:rFonts w:ascii="Cambria Math" w:hAnsi="Cambria Math"/>
                <w:i/>
                <w:sz w:val="22"/>
                <w:szCs w:val="22"/>
                <w:lang w:val="es-VE"/>
              </w:rPr>
            </m:ctrlPr>
          </m:fPr>
          <m:num>
            <m:r>
              <w:rPr>
                <w:rFonts w:ascii="Cambria Math" w:hAnsi="Cambria Math"/>
                <w:sz w:val="22"/>
                <w:szCs w:val="22"/>
                <w:lang w:val="es-VE"/>
              </w:rPr>
              <m:t>V-s</m:t>
            </m:r>
          </m:num>
          <m:den>
            <m:r>
              <w:rPr>
                <w:rFonts w:ascii="Cambria Math" w:hAnsi="Cambria Math"/>
                <w:sz w:val="22"/>
                <w:szCs w:val="22"/>
                <w:lang w:val="es-VE"/>
              </w:rPr>
              <m:t>rad</m:t>
            </m:r>
          </m:den>
        </m:f>
      </m:oMath>
      <w:r>
        <w:rPr>
          <w:sz w:val="22"/>
          <w:szCs w:val="22"/>
          <w:lang w:val="es-VE"/>
        </w:rPr>
        <w:t>. Las unidades son [m], [seg].</w:t>
      </w:r>
    </w:p>
    <w:p w:rsidR="00F655FD" w:rsidRDefault="00A91CCD" w:rsidP="00F655FD">
      <w:r>
        <w:t xml:space="preserve">a) </w:t>
      </w:r>
      <w:r w:rsidR="00F655FD">
        <w:t>Determine el modelo en espacios de estados.</w:t>
      </w:r>
    </w:p>
    <w:p w:rsidR="00A91CCD" w:rsidRDefault="00F655FD" w:rsidP="00F655FD">
      <w:r>
        <w:t xml:space="preserve">b) </w:t>
      </w:r>
      <w:r w:rsidR="00A91CCD">
        <w:t xml:space="preserve">Determine estabilidad, </w:t>
      </w:r>
      <w:proofErr w:type="spellStart"/>
      <w:r w:rsidR="00A91CCD">
        <w:t>observabilidad</w:t>
      </w:r>
      <w:proofErr w:type="spellEnd"/>
      <w:r w:rsidR="00A91CCD">
        <w:t xml:space="preserve"> y </w:t>
      </w:r>
      <w:proofErr w:type="spellStart"/>
      <w:r w:rsidR="00A91CCD">
        <w:t>controlabilidad</w:t>
      </w:r>
      <w:proofErr w:type="spellEnd"/>
      <w:r w:rsidR="00A91CCD">
        <w:t xml:space="preserve"> del sistema.</w:t>
      </w:r>
    </w:p>
    <w:p w:rsidR="00A91CCD" w:rsidRDefault="00F655FD" w:rsidP="00F655FD">
      <w:pPr>
        <w:suppressAutoHyphens w:val="0"/>
        <w:jc w:val="both"/>
        <w:rPr>
          <w:sz w:val="22"/>
          <w:szCs w:val="22"/>
          <w:lang w:val="es-VE"/>
        </w:rPr>
      </w:pPr>
      <w:r>
        <w:rPr>
          <w:lang w:eastAsia="es-VE"/>
        </w:rPr>
        <w:t>c</w:t>
      </w:r>
      <w:r w:rsidR="00A91CCD">
        <w:rPr>
          <w:lang w:val="es-VE" w:eastAsia="es-VE"/>
        </w:rPr>
        <w:t>)</w:t>
      </w:r>
      <w:r w:rsidR="00A91CCD" w:rsidRPr="00A91CCD">
        <w:rPr>
          <w:lang w:val="es-VE"/>
        </w:rPr>
        <w:t xml:space="preserve"> </w:t>
      </w:r>
      <w:r>
        <w:rPr>
          <w:lang w:val="es-VE"/>
        </w:rPr>
        <w:t>Diseñe</w:t>
      </w:r>
      <w:r w:rsidR="00A91CCD">
        <w:rPr>
          <w:lang w:val="es-VE"/>
        </w:rPr>
        <w:t xml:space="preserve"> un controlador por realimentación de estado, cuya respuesta temporal controlada logre los siguientes requerimientos:</w:t>
      </w:r>
    </w:p>
    <w:p w:rsidR="00A91CCD" w:rsidRDefault="00A91CCD" w:rsidP="00F655FD">
      <w:pPr>
        <w:jc w:val="both"/>
        <w:rPr>
          <w:lang w:val="es-VE" w:eastAsia="es-VE"/>
        </w:rPr>
      </w:pPr>
      <w:r>
        <w:rPr>
          <w:lang w:val="es-VE" w:eastAsia="es-VE"/>
        </w:rPr>
        <w:t xml:space="preserve">- Máximo pico menor a </w:t>
      </w:r>
      <w:r w:rsidR="00EF5EF9">
        <w:rPr>
          <w:lang w:val="es-VE" w:eastAsia="es-VE"/>
        </w:rPr>
        <w:t>7</w:t>
      </w:r>
      <w:r>
        <w:rPr>
          <w:lang w:val="es-VE" w:eastAsia="es-VE"/>
        </w:rPr>
        <w:t>%</w:t>
      </w:r>
    </w:p>
    <w:p w:rsidR="00A91CCD" w:rsidRDefault="00A91CCD" w:rsidP="00F655FD">
      <w:pPr>
        <w:jc w:val="both"/>
        <w:rPr>
          <w:lang w:val="es-VE" w:eastAsia="es-VE"/>
        </w:rPr>
      </w:pPr>
      <w:r>
        <w:rPr>
          <w:lang w:val="es-VE" w:eastAsia="es-VE"/>
        </w:rPr>
        <w:t>- Tiempo de establecimiento (tss</w:t>
      </w:r>
      <w:r>
        <w:rPr>
          <w:vertAlign w:val="subscript"/>
          <w:lang w:val="es-VE" w:eastAsia="es-VE"/>
        </w:rPr>
        <w:t>2%</w:t>
      </w:r>
      <w:r>
        <w:rPr>
          <w:lang w:val="es-VE" w:eastAsia="es-VE"/>
        </w:rPr>
        <w:t xml:space="preserve">) menor a </w:t>
      </w:r>
      <w:r w:rsidR="00EF5EF9">
        <w:rPr>
          <w:lang w:val="es-VE" w:eastAsia="es-VE"/>
        </w:rPr>
        <w:t>1 segundo</w:t>
      </w:r>
      <w:r>
        <w:rPr>
          <w:lang w:val="es-VE" w:eastAsia="es-VE"/>
        </w:rPr>
        <w:t>.</w:t>
      </w:r>
    </w:p>
    <w:p w:rsidR="00A91CCD" w:rsidRDefault="00A91CCD" w:rsidP="00F655FD">
      <w:pPr>
        <w:jc w:val="both"/>
        <w:rPr>
          <w:lang w:val="es-VE" w:eastAsia="es-VE"/>
        </w:rPr>
      </w:pPr>
      <w:r>
        <w:rPr>
          <w:lang w:val="es-VE" w:eastAsia="es-VE"/>
        </w:rPr>
        <w:t>- Voltajes nominales entre -5v y 5v.</w:t>
      </w:r>
    </w:p>
    <w:p w:rsidR="00402B19" w:rsidRDefault="00402B19" w:rsidP="00F655FD">
      <w:pPr>
        <w:jc w:val="both"/>
        <w:rPr>
          <w:lang w:val="es-VE"/>
        </w:rPr>
      </w:pPr>
      <w:proofErr w:type="spellStart"/>
      <w:r>
        <w:rPr>
          <w:b/>
          <w:lang w:val="es-VE"/>
        </w:rPr>
        <w:t>Tip</w:t>
      </w:r>
      <w:proofErr w:type="spellEnd"/>
      <w:r>
        <w:rPr>
          <w:b/>
          <w:lang w:val="es-VE"/>
        </w:rPr>
        <w:t>:</w:t>
      </w:r>
      <w:r>
        <w:rPr>
          <w:lang w:val="es-VE"/>
        </w:rPr>
        <w:t xml:space="preserve"> Utilice las condiciones establecidas como datos para determinar el polinomio característico del sistema. Se requieren dos polos más, para lo que se sugiere tomar 10 veces la parte real de los polos dominantes, y el segundo que sea ±1 el anterior.</w:t>
      </w:r>
    </w:p>
    <w:p w:rsidR="00243AD0" w:rsidRDefault="00EE4A41" w:rsidP="00243AD0">
      <w:pPr>
        <w:suppressAutoHyphens w:val="0"/>
        <w:jc w:val="both"/>
        <w:rPr>
          <w:lang w:val="es-VE"/>
        </w:rPr>
      </w:pPr>
      <w:r>
        <w:rPr>
          <w:lang w:val="es-VE" w:eastAsia="es-VE"/>
        </w:rPr>
        <w:t>d</w:t>
      </w:r>
      <w:r w:rsidR="00402B19">
        <w:rPr>
          <w:lang w:val="es-VE" w:eastAsia="es-VE"/>
        </w:rPr>
        <w:t xml:space="preserve">) </w:t>
      </w:r>
      <w:r w:rsidR="00402B19">
        <w:rPr>
          <w:lang w:val="es-VE"/>
        </w:rPr>
        <w:t>Realice la simulación de los sistemas controlados en SIMULINK</w:t>
      </w:r>
      <w:r w:rsidR="00F655FD">
        <w:rPr>
          <w:lang w:val="es-VE"/>
        </w:rPr>
        <w:t xml:space="preserve"> y o</w:t>
      </w:r>
      <w:r w:rsidR="00402B19">
        <w:rPr>
          <w:lang w:val="es-VE"/>
        </w:rPr>
        <w:t>bserve el compor</w:t>
      </w:r>
      <w:r w:rsidR="00F655FD">
        <w:rPr>
          <w:lang w:val="es-VE"/>
        </w:rPr>
        <w:t>tamiento de la señal de control, as</w:t>
      </w:r>
      <w:r w:rsidR="00F655FD">
        <w:t>í como</w:t>
      </w:r>
      <w:r w:rsidR="00402B19">
        <w:rPr>
          <w:lang w:val="es-VE"/>
        </w:rPr>
        <w:t xml:space="preserve"> la salida del sistema. </w:t>
      </w:r>
      <w:r w:rsidR="00F655FD">
        <w:rPr>
          <w:lang w:val="es-VE"/>
        </w:rPr>
        <w:t xml:space="preserve">El modelo no debe utilizar el bloque </w:t>
      </w:r>
      <w:proofErr w:type="spellStart"/>
      <w:r>
        <w:rPr>
          <w:i/>
          <w:lang w:val="es-VE"/>
        </w:rPr>
        <w:t>state-space</w:t>
      </w:r>
      <w:proofErr w:type="spellEnd"/>
      <w:r w:rsidR="00361A40">
        <w:rPr>
          <w:lang w:val="es-VE"/>
        </w:rPr>
        <w:t xml:space="preserve"> sino bloques de ganancias</w:t>
      </w:r>
      <w:r>
        <w:rPr>
          <w:lang w:val="es-VE"/>
        </w:rPr>
        <w:t>. Coloque la respuesta del sistema.</w:t>
      </w:r>
      <w:r w:rsidR="00243AD0">
        <w:rPr>
          <w:lang w:val="es-VE"/>
        </w:rPr>
        <w:t xml:space="preserve"> Adjunte su simulador al informe.</w:t>
      </w:r>
    </w:p>
    <w:p w:rsidR="00361A40" w:rsidRPr="00361A40" w:rsidRDefault="00361A40" w:rsidP="00F655FD">
      <w:pPr>
        <w:suppressAutoHyphens w:val="0"/>
        <w:jc w:val="both"/>
        <w:rPr>
          <w:lang w:val="es-VE"/>
        </w:rPr>
      </w:pPr>
      <w:proofErr w:type="spellStart"/>
      <w:r>
        <w:rPr>
          <w:b/>
          <w:lang w:val="es-VE"/>
        </w:rPr>
        <w:t>Tip</w:t>
      </w:r>
      <w:proofErr w:type="spellEnd"/>
      <w:r>
        <w:rPr>
          <w:b/>
          <w:lang w:val="es-VE"/>
        </w:rPr>
        <w:t xml:space="preserve">: </w:t>
      </w:r>
      <w:r>
        <w:rPr>
          <w:lang w:val="es-VE"/>
        </w:rPr>
        <w:t>Para obtener los estados, debe colocar C como una matriz de dimensiones compatibles con la matriz A.</w:t>
      </w:r>
    </w:p>
    <w:p w:rsidR="00EE4A41" w:rsidRDefault="00EE4A41" w:rsidP="00F655FD">
      <w:pPr>
        <w:suppressAutoHyphens w:val="0"/>
        <w:jc w:val="both"/>
        <w:rPr>
          <w:lang w:val="es-VE"/>
        </w:rPr>
      </w:pPr>
      <w:r>
        <w:rPr>
          <w:lang w:val="es-VE"/>
        </w:rPr>
        <w:t xml:space="preserve">e) Si es necesario, ajuste la ganancia </w:t>
      </w:r>
      <m:oMath>
        <m:sSub>
          <m:sSubPr>
            <m:ctrlPr>
              <w:rPr>
                <w:rFonts w:ascii="Cambria Math" w:hAnsi="Cambria Math"/>
                <w:i/>
                <w:lang w:val="es-VE"/>
              </w:rPr>
            </m:ctrlPr>
          </m:sSubPr>
          <m:e>
            <m:r>
              <w:rPr>
                <w:rFonts w:ascii="Cambria Math" w:hAnsi="Cambria Math"/>
                <w:lang w:val="es-VE"/>
              </w:rPr>
              <m:t>K</m:t>
            </m:r>
          </m:e>
          <m:sub>
            <m:r>
              <w:rPr>
                <w:rFonts w:ascii="Cambria Math" w:hAnsi="Cambria Math"/>
                <w:lang w:val="es-VE"/>
              </w:rPr>
              <m:t>a</m:t>
            </m:r>
          </m:sub>
        </m:sSub>
      </m:oMath>
      <w:r>
        <w:rPr>
          <w:lang w:val="es-VE"/>
        </w:rPr>
        <w:t>. Coloque el procedimiento de cálculo y vuelva a simular el sistema. Coloque la respuesta del sistema.</w:t>
      </w:r>
    </w:p>
    <w:p w:rsidR="00EE4A41" w:rsidRDefault="00EE4A41" w:rsidP="00F655FD">
      <w:pPr>
        <w:suppressAutoHyphens w:val="0"/>
        <w:jc w:val="both"/>
        <w:rPr>
          <w:lang w:val="es-VE"/>
        </w:rPr>
      </w:pPr>
    </w:p>
    <w:p w:rsidR="00EE4A41" w:rsidRPr="00243AD0" w:rsidRDefault="00EE4A41" w:rsidP="00EE4A41">
      <w:pPr>
        <w:jc w:val="both"/>
      </w:pPr>
      <w:r w:rsidRPr="00EE4A41">
        <w:rPr>
          <w:b/>
          <w:sz w:val="22"/>
          <w:szCs w:val="22"/>
          <w:u w:val="single"/>
          <w:lang w:val="es-VE"/>
        </w:rPr>
        <w:t xml:space="preserve">Actividad </w:t>
      </w:r>
      <w:r w:rsidR="00EF5EF9">
        <w:rPr>
          <w:b/>
          <w:sz w:val="22"/>
          <w:szCs w:val="22"/>
          <w:u w:val="single"/>
          <w:lang w:val="es-VE"/>
        </w:rPr>
        <w:t>2</w:t>
      </w:r>
      <w:r w:rsidRPr="00EE4A41">
        <w:rPr>
          <w:b/>
          <w:sz w:val="22"/>
          <w:szCs w:val="22"/>
          <w:lang w:val="es-VE"/>
        </w:rPr>
        <w:t xml:space="preserve"> -</w:t>
      </w:r>
      <w:r>
        <w:rPr>
          <w:b/>
          <w:lang w:val="es-VE"/>
        </w:rPr>
        <w:t xml:space="preserve"> </w:t>
      </w:r>
      <w:r w:rsidRPr="00EE4A41">
        <w:rPr>
          <w:b/>
          <w:i/>
          <w:lang w:val="es-VE"/>
        </w:rPr>
        <w:t>Sistema de Articulación Flexible</w:t>
      </w:r>
      <w:r w:rsidR="00EF5EF9">
        <w:rPr>
          <w:b/>
          <w:u w:val="single"/>
          <w:lang w:val="es-VE"/>
        </w:rPr>
        <w:t xml:space="preserve"> </w:t>
      </w:r>
      <w:r w:rsidR="00EF5EF9">
        <w:rPr>
          <w:lang w:val="es-VE"/>
        </w:rPr>
        <w:t>(Sólo grupos pares)</w:t>
      </w:r>
    </w:p>
    <w:p w:rsidR="00EE4A41" w:rsidRDefault="00EE4A41" w:rsidP="00EE4A41">
      <w:pPr>
        <w:jc w:val="both"/>
        <w:rPr>
          <w:b/>
          <w:lang w:val="es-VE"/>
        </w:rPr>
      </w:pPr>
    </w:p>
    <w:p w:rsidR="00497E52" w:rsidRDefault="00497E52" w:rsidP="00EE4A41">
      <w:pPr>
        <w:jc w:val="both"/>
        <w:rPr>
          <w:sz w:val="22"/>
          <w:szCs w:val="22"/>
          <w:lang w:val="es-VE"/>
        </w:rPr>
      </w:pPr>
      <w:r>
        <w:rPr>
          <w:sz w:val="22"/>
          <w:szCs w:val="22"/>
        </w:rPr>
        <w:t>El sistema funciona manipulando el voltaje de entrada del motor (</w:t>
      </w:r>
      <m:oMath>
        <m:r>
          <w:rPr>
            <w:rFonts w:ascii="Cambria Math" w:hAnsi="Cambria Math"/>
          </w:rPr>
          <m:t>V</m:t>
        </m:r>
      </m:oMath>
      <w:r>
        <w:rPr>
          <w:sz w:val="22"/>
          <w:szCs w:val="22"/>
        </w:rPr>
        <w:t>) para controlar el ángulo de la punta de la barra (</w:t>
      </w:r>
      <m:oMath>
        <m:r>
          <w:rPr>
            <w:rFonts w:ascii="Cambria Math" w:hAnsi="Cambria Math"/>
          </w:rPr>
          <m:t>γ</m:t>
        </m:r>
      </m:oMath>
      <w:r>
        <w:rPr>
          <w:sz w:val="22"/>
          <w:szCs w:val="22"/>
        </w:rPr>
        <w:t>). La salida del sistema es el ángulo de la punta de la barra (</w:t>
      </w:r>
      <m:oMath>
        <m:r>
          <w:rPr>
            <w:rFonts w:ascii="Cambria Math" w:hAnsi="Cambria Math"/>
          </w:rPr>
          <m:t>γ</m:t>
        </m:r>
      </m:oMath>
      <w:r>
        <w:rPr>
          <w:sz w:val="22"/>
          <w:szCs w:val="22"/>
        </w:rPr>
        <w:t xml:space="preserve">) con respecto a un marco inercial fijo, o sea, el ángulo del eje del motor </w:t>
      </w:r>
      <w:r>
        <w:rPr>
          <w:sz w:val="22"/>
          <w:szCs w:val="22"/>
          <w:lang w:val="es-VE"/>
        </w:rPr>
        <w:t>(</w:t>
      </w:r>
      <m:oMath>
        <m:r>
          <w:rPr>
            <w:rFonts w:ascii="Cambria Math" w:hAnsi="Cambria Math"/>
            <w:lang w:val="es-VE"/>
          </w:rPr>
          <m:t>θ</m:t>
        </m:r>
      </m:oMath>
      <w:r>
        <w:rPr>
          <w:sz w:val="22"/>
          <w:szCs w:val="22"/>
          <w:lang w:val="es-VE"/>
        </w:rPr>
        <w:t>) menos el ángulo de deflexión del brazo (</w:t>
      </w:r>
      <m:oMath>
        <m:r>
          <w:rPr>
            <w:rFonts w:ascii="Cambria Math" w:hAnsi="Cambria Math"/>
            <w:lang w:val="es-VE"/>
          </w:rPr>
          <m:t>α</m:t>
        </m:r>
      </m:oMath>
      <w:r>
        <w:rPr>
          <w:sz w:val="22"/>
          <w:szCs w:val="22"/>
          <w:lang w:val="es-VE"/>
        </w:rPr>
        <w:t>).</w:t>
      </w:r>
    </w:p>
    <w:p w:rsidR="00EE4A41" w:rsidRDefault="00EE4A41" w:rsidP="00EE4A41">
      <w:pPr>
        <w:jc w:val="both"/>
        <w:rPr>
          <w:sz w:val="22"/>
          <w:szCs w:val="22"/>
          <w:lang w:val="es-VE"/>
        </w:rPr>
      </w:pPr>
      <w:r>
        <w:rPr>
          <w:sz w:val="22"/>
          <w:szCs w:val="22"/>
          <w:lang w:val="es-V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4851"/>
        <w:gridCol w:w="4188"/>
      </w:tblGrid>
      <w:tr w:rsidR="00EE4A41" w:rsidTr="00497E52">
        <w:trPr>
          <w:jc w:val="center"/>
        </w:trPr>
        <w:tc>
          <w:tcPr>
            <w:tcW w:w="4851" w:type="dxa"/>
            <w:vAlign w:val="center"/>
          </w:tcPr>
          <w:p w:rsidR="00EE4A41" w:rsidRDefault="00EE4A41" w:rsidP="009357E1">
            <w:pPr>
              <w:jc w:val="center"/>
              <w:rPr>
                <w:lang w:val="es-VE"/>
              </w:rPr>
            </w:pPr>
            <w:r w:rsidRPr="008775B4">
              <w:rPr>
                <w:noProof/>
                <w:lang w:val="es-VE" w:eastAsia="es-VE"/>
              </w:rPr>
              <w:drawing>
                <wp:inline distT="0" distB="0" distL="0" distR="0">
                  <wp:extent cx="2724150" cy="1771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5"/>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24150" cy="1771650"/>
                          </a:xfrm>
                          <a:prstGeom prst="rect">
                            <a:avLst/>
                          </a:prstGeom>
                          <a:noFill/>
                          <a:ln>
                            <a:noFill/>
                          </a:ln>
                        </pic:spPr>
                      </pic:pic>
                    </a:graphicData>
                  </a:graphic>
                </wp:inline>
              </w:drawing>
            </w:r>
          </w:p>
        </w:tc>
        <w:tc>
          <w:tcPr>
            <w:tcW w:w="4188" w:type="dxa"/>
            <w:vAlign w:val="center"/>
          </w:tcPr>
          <w:p w:rsidR="00EE4A41" w:rsidRDefault="00EE4A41" w:rsidP="009357E1">
            <w:pPr>
              <w:jc w:val="center"/>
              <w:rPr>
                <w:lang w:val="es-VE"/>
              </w:rPr>
            </w:pPr>
            <w:r w:rsidRPr="008775B4">
              <w:rPr>
                <w:noProof/>
                <w:sz w:val="22"/>
                <w:szCs w:val="22"/>
                <w:lang w:val="es-VE" w:eastAsia="es-VE"/>
              </w:rPr>
              <w:drawing>
                <wp:inline distT="0" distB="0" distL="0" distR="0">
                  <wp:extent cx="2200275" cy="2124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9"/>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00275" cy="2124075"/>
                          </a:xfrm>
                          <a:prstGeom prst="rect">
                            <a:avLst/>
                          </a:prstGeom>
                          <a:noFill/>
                          <a:ln>
                            <a:noFill/>
                          </a:ln>
                        </pic:spPr>
                      </pic:pic>
                    </a:graphicData>
                  </a:graphic>
                </wp:inline>
              </w:drawing>
            </w:r>
          </w:p>
        </w:tc>
      </w:tr>
    </w:tbl>
    <w:p w:rsidR="00EE4A41" w:rsidRDefault="00EE4A41" w:rsidP="00EE4A41">
      <w:pPr>
        <w:jc w:val="center"/>
        <w:rPr>
          <w:lang w:val="es-VE"/>
        </w:rPr>
      </w:pPr>
      <w:r>
        <w:rPr>
          <w:b/>
          <w:lang w:val="es-VE"/>
        </w:rPr>
        <w:t>Figura 2.</w:t>
      </w:r>
      <w:r>
        <w:rPr>
          <w:lang w:val="es-VE"/>
        </w:rPr>
        <w:t xml:space="preserve"> Sistema de Articulación Flexible</w:t>
      </w:r>
    </w:p>
    <w:p w:rsidR="00EE4A41" w:rsidRDefault="00EE4A41" w:rsidP="00EE4A41">
      <w:pPr>
        <w:jc w:val="both"/>
        <w:rPr>
          <w:sz w:val="22"/>
          <w:szCs w:val="22"/>
          <w:lang w:val="es-VE"/>
        </w:rPr>
      </w:pPr>
    </w:p>
    <w:p w:rsidR="00EE4A41" w:rsidRDefault="00EE4A41" w:rsidP="00EE4A41">
      <w:pPr>
        <w:jc w:val="both"/>
        <w:rPr>
          <w:sz w:val="22"/>
          <w:szCs w:val="22"/>
          <w:lang w:val="es-VE"/>
        </w:rPr>
      </w:pPr>
      <w:r>
        <w:rPr>
          <w:sz w:val="22"/>
          <w:szCs w:val="22"/>
          <w:lang w:val="es-VE"/>
        </w:rPr>
        <w:t xml:space="preserve">El modelo por formulación de </w:t>
      </w:r>
      <w:proofErr w:type="spellStart"/>
      <w:r>
        <w:rPr>
          <w:sz w:val="22"/>
          <w:szCs w:val="22"/>
          <w:lang w:val="es-VE"/>
        </w:rPr>
        <w:t>Lagrange</w:t>
      </w:r>
      <w:proofErr w:type="spellEnd"/>
      <w:r w:rsidR="00EF5EF9">
        <w:rPr>
          <w:sz w:val="22"/>
          <w:szCs w:val="22"/>
          <w:lang w:val="es-VE"/>
        </w:rPr>
        <w:t>,</w:t>
      </w:r>
      <w:r w:rsidR="00EF5EF9" w:rsidRPr="00EF5EF9">
        <w:rPr>
          <w:sz w:val="22"/>
          <w:szCs w:val="22"/>
          <w:lang w:val="es-VE"/>
        </w:rPr>
        <w:t xml:space="preserve"> </w:t>
      </w:r>
      <w:r w:rsidR="00EF5EF9">
        <w:rPr>
          <w:sz w:val="22"/>
          <w:szCs w:val="22"/>
          <w:lang w:val="es-VE"/>
        </w:rPr>
        <w:t xml:space="preserve">con los estados </w:t>
      </w:r>
      <w:r w:rsidR="00EF5EF9" w:rsidRPr="00BB794F">
        <w:rPr>
          <w:position w:val="-10"/>
          <w:sz w:val="22"/>
          <w:szCs w:val="22"/>
          <w:lang w:val="es-VE"/>
        </w:rPr>
        <w:object w:dxaOrig="1920" w:dyaOrig="420">
          <v:shape id="_x0000_i1026" type="#_x0000_t75" style="width:108.75pt;height:23.25pt" o:ole="">
            <v:imagedata r:id="rId9" o:title=""/>
          </v:shape>
          <o:OLEObject Type="Embed" ProgID="Equation.3" ShapeID="_x0000_i1026" DrawAspect="Content" ObjectID="_1603052918" r:id="rId13"/>
        </w:object>
      </w:r>
      <w:r w:rsidR="00EF5EF9">
        <w:rPr>
          <w:sz w:val="22"/>
          <w:szCs w:val="22"/>
          <w:lang w:val="es-VE"/>
        </w:rPr>
        <w:t xml:space="preserve">, </w:t>
      </w:r>
      <w:r>
        <w:rPr>
          <w:sz w:val="22"/>
          <w:szCs w:val="22"/>
          <w:lang w:val="es-VE"/>
        </w:rPr>
        <w:t>es:</w:t>
      </w:r>
    </w:p>
    <w:p w:rsidR="00EF5EF9" w:rsidRPr="00F655FD" w:rsidRDefault="00004CF5" w:rsidP="00EF5EF9">
      <w:pPr>
        <w:jc w:val="both"/>
        <w:rPr>
          <w:sz w:val="22"/>
          <w:szCs w:val="22"/>
          <w:lang w:val="es-VE"/>
        </w:rPr>
      </w:pPr>
      <m:oMathPara>
        <m:oMath>
          <m:eqArr>
            <m:eqArrPr>
              <m:maxDist m:val="on"/>
              <m:ctrlPr>
                <w:rPr>
                  <w:rFonts w:ascii="Cambria Math" w:hAnsi="Cambria Math"/>
                  <w:i/>
                  <w:sz w:val="22"/>
                  <w:szCs w:val="22"/>
                  <w:lang w:val="en-US"/>
                </w:rPr>
              </m:ctrlPr>
            </m:eqArrPr>
            <m:e>
              <m:sSub>
                <m:sSubPr>
                  <m:ctrlPr>
                    <w:rPr>
                      <w:rFonts w:ascii="Cambria Math" w:hAnsi="Cambria Math"/>
                      <w:i/>
                      <w:sz w:val="22"/>
                      <w:szCs w:val="22"/>
                      <w:lang w:val="es-VE"/>
                    </w:rPr>
                  </m:ctrlPr>
                </m:sSubPr>
                <m:e>
                  <m:r>
                    <w:rPr>
                      <w:rFonts w:ascii="Cambria Math" w:hAnsi="Cambria Math"/>
                      <w:sz w:val="22"/>
                      <w:szCs w:val="22"/>
                      <w:lang w:val="es-VE"/>
                    </w:rPr>
                    <m:t>J</m:t>
                  </m:r>
                </m:e>
                <m:sub>
                  <m:r>
                    <w:rPr>
                      <w:rFonts w:ascii="Cambria Math" w:hAnsi="Cambria Math"/>
                      <w:sz w:val="22"/>
                      <w:szCs w:val="22"/>
                      <w:lang w:val="es-VE"/>
                    </w:rPr>
                    <m:t>eq</m:t>
                  </m:r>
                </m:sub>
              </m:sSub>
              <m:f>
                <m:fPr>
                  <m:ctrlPr>
                    <w:rPr>
                      <w:rFonts w:ascii="Cambria Math" w:hAnsi="Cambria Math"/>
                      <w:i/>
                      <w:sz w:val="22"/>
                      <w:szCs w:val="22"/>
                      <w:lang w:val="es-VE"/>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α</m:t>
                  </m:r>
                  <m:d>
                    <m:dPr>
                      <m:ctrlPr>
                        <w:rPr>
                          <w:rFonts w:ascii="Cambria Math" w:hAnsi="Cambria Math"/>
                          <w:i/>
                        </w:rPr>
                      </m:ctrlPr>
                    </m:dPr>
                    <m:e>
                      <m:r>
                        <w:rPr>
                          <w:rFonts w:ascii="Cambria Math" w:hAnsi="Cambria Math"/>
                        </w:rPr>
                        <m:t>t</m:t>
                      </m:r>
                    </m:e>
                  </m:d>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sz w:val="22"/>
                  <w:szCs w:val="22"/>
                  <w:lang w:val="es-VE"/>
                </w:rPr>
                <m:t>+</m:t>
              </m:r>
              <m:f>
                <m:fPr>
                  <m:ctrlPr>
                    <w:rPr>
                      <w:rFonts w:ascii="Cambria Math" w:hAnsi="Cambria Math"/>
                      <w:i/>
                      <w:sz w:val="22"/>
                      <w:szCs w:val="22"/>
                      <w:lang w:val="es-VE"/>
                    </w:rPr>
                  </m:ctrlPr>
                </m:fPr>
                <m:num>
                  <m:sSub>
                    <m:sSubPr>
                      <m:ctrlPr>
                        <w:rPr>
                          <w:rFonts w:ascii="Cambria Math" w:hAnsi="Cambria Math"/>
                          <w:i/>
                          <w:sz w:val="22"/>
                          <w:szCs w:val="22"/>
                          <w:lang w:val="es-VE"/>
                        </w:rPr>
                      </m:ctrlPr>
                    </m:sSubPr>
                    <m:e>
                      <m:r>
                        <w:rPr>
                          <w:rFonts w:ascii="Cambria Math" w:hAnsi="Cambria Math"/>
                          <w:sz w:val="22"/>
                          <w:szCs w:val="22"/>
                          <w:lang w:val="es-VE"/>
                        </w:rPr>
                        <m:t>K</m:t>
                      </m:r>
                    </m:e>
                    <m:sub>
                      <m:r>
                        <w:rPr>
                          <w:rFonts w:ascii="Cambria Math" w:hAnsi="Cambria Math"/>
                          <w:sz w:val="22"/>
                          <w:szCs w:val="22"/>
                          <w:lang w:val="es-VE"/>
                        </w:rPr>
                        <m:t>stiff</m:t>
                      </m:r>
                    </m:sub>
                  </m:sSub>
                  <m:d>
                    <m:dPr>
                      <m:ctrlPr>
                        <w:rPr>
                          <w:rFonts w:ascii="Cambria Math" w:hAnsi="Cambria Math"/>
                          <w:i/>
                          <w:sz w:val="22"/>
                          <w:szCs w:val="22"/>
                          <w:lang w:val="es-VE"/>
                        </w:rPr>
                      </m:ctrlPr>
                    </m:dPr>
                    <m:e>
                      <m:sSub>
                        <m:sSubPr>
                          <m:ctrlPr>
                            <w:rPr>
                              <w:rFonts w:ascii="Cambria Math" w:hAnsi="Cambria Math"/>
                              <w:i/>
                              <w:sz w:val="22"/>
                              <w:szCs w:val="22"/>
                              <w:lang w:val="es-VE"/>
                            </w:rPr>
                          </m:ctrlPr>
                        </m:sSubPr>
                        <m:e>
                          <m:r>
                            <w:rPr>
                              <w:rFonts w:ascii="Cambria Math" w:hAnsi="Cambria Math"/>
                              <w:sz w:val="22"/>
                              <w:szCs w:val="22"/>
                              <w:lang w:val="es-VE"/>
                            </w:rPr>
                            <m:t>J</m:t>
                          </m:r>
                        </m:e>
                        <m:sub>
                          <m:r>
                            <w:rPr>
                              <w:rFonts w:ascii="Cambria Math" w:hAnsi="Cambria Math"/>
                              <w:sz w:val="22"/>
                              <w:szCs w:val="22"/>
                              <w:lang w:val="es-VE"/>
                            </w:rPr>
                            <m:t>eq</m:t>
                          </m:r>
                        </m:sub>
                      </m:sSub>
                      <m:r>
                        <w:rPr>
                          <w:rFonts w:ascii="Cambria Math" w:hAnsi="Cambria Math"/>
                          <w:sz w:val="22"/>
                          <w:szCs w:val="22"/>
                          <w:lang w:val="es-VE"/>
                        </w:rPr>
                        <m:t>+</m:t>
                      </m:r>
                      <m:sSub>
                        <m:sSubPr>
                          <m:ctrlPr>
                            <w:rPr>
                              <w:rFonts w:ascii="Cambria Math" w:hAnsi="Cambria Math"/>
                              <w:i/>
                              <w:sz w:val="22"/>
                              <w:szCs w:val="22"/>
                              <w:lang w:val="es-VE"/>
                            </w:rPr>
                          </m:ctrlPr>
                        </m:sSubPr>
                        <m:e>
                          <m:r>
                            <w:rPr>
                              <w:rFonts w:ascii="Cambria Math" w:hAnsi="Cambria Math"/>
                              <w:sz w:val="22"/>
                              <w:szCs w:val="22"/>
                              <w:lang w:val="es-VE"/>
                            </w:rPr>
                            <m:t>J</m:t>
                          </m:r>
                        </m:e>
                        <m:sub>
                          <m:r>
                            <w:rPr>
                              <w:rFonts w:ascii="Cambria Math" w:hAnsi="Cambria Math"/>
                              <w:sz w:val="22"/>
                              <w:szCs w:val="22"/>
                              <w:lang w:val="es-VE"/>
                            </w:rPr>
                            <m:t>arm</m:t>
                          </m:r>
                        </m:sub>
                      </m:sSub>
                    </m:e>
                  </m:d>
                </m:num>
                <m:den>
                  <m:sSub>
                    <m:sSubPr>
                      <m:ctrlPr>
                        <w:rPr>
                          <w:rFonts w:ascii="Cambria Math" w:hAnsi="Cambria Math"/>
                          <w:i/>
                          <w:sz w:val="22"/>
                          <w:szCs w:val="22"/>
                          <w:lang w:val="es-VE"/>
                        </w:rPr>
                      </m:ctrlPr>
                    </m:sSubPr>
                    <m:e>
                      <m:r>
                        <w:rPr>
                          <w:rFonts w:ascii="Cambria Math" w:hAnsi="Cambria Math"/>
                          <w:sz w:val="22"/>
                          <w:szCs w:val="22"/>
                          <w:lang w:val="es-VE"/>
                        </w:rPr>
                        <m:t>J</m:t>
                      </m:r>
                    </m:e>
                    <m:sub>
                      <m:r>
                        <w:rPr>
                          <w:rFonts w:ascii="Cambria Math" w:hAnsi="Cambria Math"/>
                          <w:sz w:val="22"/>
                          <w:szCs w:val="22"/>
                          <w:lang w:val="es-VE"/>
                        </w:rPr>
                        <m:t>arm</m:t>
                      </m:r>
                    </m:sub>
                  </m:sSub>
                </m:den>
              </m:f>
              <m:r>
                <w:rPr>
                  <w:rFonts w:ascii="Cambria Math" w:hAnsi="Cambria Math"/>
                  <w:sz w:val="22"/>
                  <w:szCs w:val="22"/>
                  <w:lang w:val="es-VE"/>
                </w:rPr>
                <m:t>α-</m:t>
              </m:r>
              <m:d>
                <m:dPr>
                  <m:ctrlPr>
                    <w:rPr>
                      <w:rFonts w:ascii="Cambria Math" w:hAnsi="Cambria Math"/>
                      <w:i/>
                      <w:sz w:val="22"/>
                      <w:szCs w:val="22"/>
                      <w:lang w:val="es-VE"/>
                    </w:rPr>
                  </m:ctrlPr>
                </m:dPr>
                <m:e>
                  <m:sSub>
                    <m:sSubPr>
                      <m:ctrlPr>
                        <w:rPr>
                          <w:rFonts w:ascii="Cambria Math" w:hAnsi="Cambria Math"/>
                          <w:i/>
                          <w:sz w:val="22"/>
                          <w:szCs w:val="22"/>
                          <w:lang w:val="es-VE"/>
                        </w:rPr>
                      </m:ctrlPr>
                    </m:sSubPr>
                    <m:e>
                      <m:r>
                        <w:rPr>
                          <w:rFonts w:ascii="Cambria Math" w:hAnsi="Cambria Math"/>
                          <w:sz w:val="22"/>
                          <w:szCs w:val="22"/>
                          <w:lang w:val="es-VE"/>
                        </w:rPr>
                        <m:t>B</m:t>
                      </m:r>
                    </m:e>
                    <m:sub>
                      <m:r>
                        <w:rPr>
                          <w:rFonts w:ascii="Cambria Math" w:hAnsi="Cambria Math"/>
                          <w:sz w:val="22"/>
                          <w:szCs w:val="22"/>
                          <w:lang w:val="es-VE"/>
                        </w:rPr>
                        <m:t>eq</m:t>
                      </m:r>
                    </m:sub>
                  </m:sSub>
                  <m:r>
                    <w:rPr>
                      <w:rFonts w:ascii="Cambria Math" w:hAnsi="Cambria Math"/>
                      <w:sz w:val="22"/>
                      <w:szCs w:val="22"/>
                      <w:lang w:val="es-VE"/>
                    </w:rPr>
                    <m:t>+</m:t>
                  </m:r>
                  <m:f>
                    <m:fPr>
                      <m:ctrlPr>
                        <w:rPr>
                          <w:rFonts w:ascii="Cambria Math" w:hAnsi="Cambria Math"/>
                          <w:i/>
                          <w:sz w:val="22"/>
                          <w:szCs w:val="22"/>
                          <w:lang w:val="es-VE"/>
                        </w:rPr>
                      </m:ctrlPr>
                    </m:fPr>
                    <m:num>
                      <m:r>
                        <w:rPr>
                          <w:rFonts w:ascii="Cambria Math" w:hAnsi="Cambria Math"/>
                          <w:sz w:val="22"/>
                          <w:szCs w:val="22"/>
                          <w:lang w:val="es-VE"/>
                        </w:rPr>
                        <m:t>η</m:t>
                      </m:r>
                      <m:sSubSup>
                        <m:sSubSupPr>
                          <m:ctrlPr>
                            <w:rPr>
                              <w:rFonts w:ascii="Cambria Math" w:hAnsi="Cambria Math"/>
                              <w:i/>
                              <w:sz w:val="22"/>
                              <w:szCs w:val="22"/>
                              <w:lang w:val="es-VE"/>
                            </w:rPr>
                          </m:ctrlPr>
                        </m:sSubSupPr>
                        <m:e>
                          <m:r>
                            <w:rPr>
                              <w:rFonts w:ascii="Cambria Math" w:hAnsi="Cambria Math"/>
                              <w:sz w:val="22"/>
                              <w:szCs w:val="22"/>
                              <w:lang w:val="es-VE"/>
                            </w:rPr>
                            <m:t>K</m:t>
                          </m:r>
                        </m:e>
                        <m:sub>
                          <m:r>
                            <w:rPr>
                              <w:rFonts w:ascii="Cambria Math" w:hAnsi="Cambria Math"/>
                              <w:sz w:val="22"/>
                              <w:szCs w:val="22"/>
                              <w:lang w:val="es-VE"/>
                            </w:rPr>
                            <m:t>m</m:t>
                          </m:r>
                        </m:sub>
                        <m:sup>
                          <m:r>
                            <w:rPr>
                              <w:rFonts w:ascii="Cambria Math" w:hAnsi="Cambria Math"/>
                              <w:sz w:val="22"/>
                              <w:szCs w:val="22"/>
                              <w:lang w:val="es-VE"/>
                            </w:rPr>
                            <m:t>2</m:t>
                          </m:r>
                        </m:sup>
                      </m:sSubSup>
                      <m:sSubSup>
                        <m:sSubSupPr>
                          <m:ctrlPr>
                            <w:rPr>
                              <w:rFonts w:ascii="Cambria Math" w:hAnsi="Cambria Math"/>
                              <w:i/>
                              <w:sz w:val="22"/>
                              <w:szCs w:val="22"/>
                              <w:lang w:val="es-VE"/>
                            </w:rPr>
                          </m:ctrlPr>
                        </m:sSubSupPr>
                        <m:e>
                          <m:r>
                            <w:rPr>
                              <w:rFonts w:ascii="Cambria Math" w:hAnsi="Cambria Math"/>
                              <w:sz w:val="22"/>
                              <w:szCs w:val="22"/>
                              <w:lang w:val="es-VE"/>
                            </w:rPr>
                            <m:t>K</m:t>
                          </m:r>
                        </m:e>
                        <m:sub>
                          <m:r>
                            <w:rPr>
                              <w:rFonts w:ascii="Cambria Math" w:hAnsi="Cambria Math"/>
                              <w:sz w:val="22"/>
                              <w:szCs w:val="22"/>
                              <w:lang w:val="es-VE"/>
                            </w:rPr>
                            <m:t>g</m:t>
                          </m:r>
                        </m:sub>
                        <m:sup>
                          <m:r>
                            <w:rPr>
                              <w:rFonts w:ascii="Cambria Math" w:hAnsi="Cambria Math"/>
                              <w:sz w:val="22"/>
                              <w:szCs w:val="22"/>
                              <w:lang w:val="es-VE"/>
                            </w:rPr>
                            <m:t>2</m:t>
                          </m:r>
                        </m:sup>
                      </m:sSubSup>
                    </m:num>
                    <m:den>
                      <m:sSub>
                        <m:sSubPr>
                          <m:ctrlPr>
                            <w:rPr>
                              <w:rFonts w:ascii="Cambria Math" w:hAnsi="Cambria Math"/>
                              <w:i/>
                              <w:sz w:val="22"/>
                              <w:szCs w:val="22"/>
                              <w:lang w:val="es-VE"/>
                            </w:rPr>
                          </m:ctrlPr>
                        </m:sSubPr>
                        <m:e>
                          <m:r>
                            <w:rPr>
                              <w:rFonts w:ascii="Cambria Math" w:hAnsi="Cambria Math"/>
                              <w:sz w:val="22"/>
                              <w:szCs w:val="22"/>
                              <w:lang w:val="es-VE"/>
                            </w:rPr>
                            <m:t>R</m:t>
                          </m:r>
                        </m:e>
                        <m:sub>
                          <m:r>
                            <w:rPr>
                              <w:rFonts w:ascii="Cambria Math" w:hAnsi="Cambria Math"/>
                              <w:sz w:val="22"/>
                              <w:szCs w:val="22"/>
                              <w:lang w:val="es-VE"/>
                            </w:rPr>
                            <m:t>a</m:t>
                          </m:r>
                        </m:sub>
                      </m:sSub>
                    </m:den>
                  </m:f>
                </m:e>
              </m:d>
              <m:f>
                <m:fPr>
                  <m:ctrlPr>
                    <w:rPr>
                      <w:rFonts w:ascii="Cambria Math" w:hAnsi="Cambria Math"/>
                      <w:i/>
                      <w:sz w:val="22"/>
                      <w:szCs w:val="22"/>
                      <w:lang w:val="es-VE"/>
                    </w:rPr>
                  </m:ctrlPr>
                </m:fPr>
                <m:num>
                  <m:r>
                    <w:rPr>
                      <w:rFonts w:ascii="Cambria Math" w:hAnsi="Cambria Math"/>
                    </w:rPr>
                    <m:t>dθ</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sz w:val="22"/>
                  <w:szCs w:val="22"/>
                  <w:lang w:val="es-VE"/>
                </w:rPr>
                <m:t>=-</m:t>
              </m:r>
              <m:f>
                <m:fPr>
                  <m:ctrlPr>
                    <w:rPr>
                      <w:rFonts w:ascii="Cambria Math" w:hAnsi="Cambria Math"/>
                      <w:i/>
                      <w:sz w:val="22"/>
                      <w:szCs w:val="22"/>
                      <w:lang w:val="es-VE"/>
                    </w:rPr>
                  </m:ctrlPr>
                </m:fPr>
                <m:num>
                  <m:r>
                    <w:rPr>
                      <w:rFonts w:ascii="Cambria Math" w:hAnsi="Cambria Math"/>
                      <w:sz w:val="22"/>
                      <w:szCs w:val="22"/>
                      <w:lang w:val="es-VE"/>
                    </w:rPr>
                    <m:t>η</m:t>
                  </m:r>
                  <m:sSub>
                    <m:sSubPr>
                      <m:ctrlPr>
                        <w:rPr>
                          <w:rFonts w:ascii="Cambria Math" w:hAnsi="Cambria Math"/>
                          <w:i/>
                          <w:sz w:val="22"/>
                          <w:szCs w:val="22"/>
                          <w:lang w:val="es-VE"/>
                        </w:rPr>
                      </m:ctrlPr>
                    </m:sSubPr>
                    <m:e>
                      <m:r>
                        <w:rPr>
                          <w:rFonts w:ascii="Cambria Math" w:hAnsi="Cambria Math"/>
                          <w:sz w:val="22"/>
                          <w:szCs w:val="22"/>
                          <w:lang w:val="es-VE"/>
                        </w:rPr>
                        <m:t>K</m:t>
                      </m:r>
                    </m:e>
                    <m:sub>
                      <m:r>
                        <w:rPr>
                          <w:rFonts w:ascii="Cambria Math" w:hAnsi="Cambria Math"/>
                          <w:sz w:val="22"/>
                          <w:szCs w:val="22"/>
                          <w:lang w:val="es-VE"/>
                        </w:rPr>
                        <m:t>m</m:t>
                      </m:r>
                    </m:sub>
                  </m:sSub>
                  <m:sSub>
                    <m:sSubPr>
                      <m:ctrlPr>
                        <w:rPr>
                          <w:rFonts w:ascii="Cambria Math" w:hAnsi="Cambria Math"/>
                          <w:i/>
                          <w:sz w:val="22"/>
                          <w:szCs w:val="22"/>
                          <w:lang w:val="es-VE"/>
                        </w:rPr>
                      </m:ctrlPr>
                    </m:sSubPr>
                    <m:e>
                      <m:r>
                        <w:rPr>
                          <w:rFonts w:ascii="Cambria Math" w:hAnsi="Cambria Math"/>
                          <w:sz w:val="22"/>
                          <w:szCs w:val="22"/>
                          <w:lang w:val="es-VE"/>
                        </w:rPr>
                        <m:t>K</m:t>
                      </m:r>
                    </m:e>
                    <m:sub>
                      <m:r>
                        <w:rPr>
                          <w:rFonts w:ascii="Cambria Math" w:hAnsi="Cambria Math"/>
                          <w:sz w:val="22"/>
                          <w:szCs w:val="22"/>
                          <w:lang w:val="es-VE"/>
                        </w:rPr>
                        <m:t>g</m:t>
                      </m:r>
                    </m:sub>
                  </m:sSub>
                </m:num>
                <m:den>
                  <m:sSub>
                    <m:sSubPr>
                      <m:ctrlPr>
                        <w:rPr>
                          <w:rFonts w:ascii="Cambria Math" w:hAnsi="Cambria Math"/>
                          <w:i/>
                          <w:sz w:val="22"/>
                          <w:szCs w:val="22"/>
                          <w:lang w:val="es-VE"/>
                        </w:rPr>
                      </m:ctrlPr>
                    </m:sSubPr>
                    <m:e>
                      <m:r>
                        <w:rPr>
                          <w:rFonts w:ascii="Cambria Math" w:hAnsi="Cambria Math"/>
                          <w:sz w:val="22"/>
                          <w:szCs w:val="22"/>
                          <w:lang w:val="es-VE"/>
                        </w:rPr>
                        <m:t>R</m:t>
                      </m:r>
                    </m:e>
                    <m:sub>
                      <m:r>
                        <w:rPr>
                          <w:rFonts w:ascii="Cambria Math" w:hAnsi="Cambria Math"/>
                          <w:sz w:val="22"/>
                          <w:szCs w:val="22"/>
                          <w:lang w:val="es-VE"/>
                        </w:rPr>
                        <m:t>a</m:t>
                      </m:r>
                    </m:sub>
                  </m:sSub>
                </m:den>
              </m:f>
              <m:sSub>
                <m:sSubPr>
                  <m:ctrlPr>
                    <w:rPr>
                      <w:rFonts w:ascii="Cambria Math" w:hAnsi="Cambria Math"/>
                      <w:i/>
                      <w:sz w:val="22"/>
                      <w:szCs w:val="22"/>
                      <w:lang w:val="es-VE"/>
                    </w:rPr>
                  </m:ctrlPr>
                </m:sSubPr>
                <m:e>
                  <m:r>
                    <w:rPr>
                      <w:rFonts w:ascii="Cambria Math" w:hAnsi="Cambria Math"/>
                      <w:sz w:val="22"/>
                      <w:szCs w:val="22"/>
                      <w:lang w:val="es-VE"/>
                    </w:rPr>
                    <m:t>v</m:t>
                  </m:r>
                </m:e>
                <m:sub>
                  <m:r>
                    <w:rPr>
                      <w:rFonts w:ascii="Cambria Math" w:hAnsi="Cambria Math"/>
                      <w:sz w:val="22"/>
                      <w:szCs w:val="22"/>
                      <w:lang w:val="es-VE"/>
                    </w:rPr>
                    <m:t>in</m:t>
                  </m:r>
                </m:sub>
              </m:sSub>
              <m:d>
                <m:dPr>
                  <m:ctrlPr>
                    <w:rPr>
                      <w:rFonts w:ascii="Cambria Math" w:hAnsi="Cambria Math"/>
                      <w:i/>
                      <w:sz w:val="22"/>
                      <w:szCs w:val="22"/>
                      <w:lang w:val="es-VE"/>
                    </w:rPr>
                  </m:ctrlPr>
                </m:dPr>
                <m:e>
                  <m:r>
                    <w:rPr>
                      <w:rFonts w:ascii="Cambria Math" w:hAnsi="Cambria Math"/>
                      <w:sz w:val="22"/>
                      <w:szCs w:val="22"/>
                      <w:lang w:val="es-VE"/>
                    </w:rPr>
                    <m:t>t</m:t>
                  </m:r>
                </m:e>
              </m:d>
              <m:r>
                <w:rPr>
                  <w:rFonts w:ascii="Cambria Math" w:hAnsi="Cambria Math"/>
                  <w:sz w:val="22"/>
                  <w:szCs w:val="22"/>
                  <w:lang w:val="es-VE"/>
                </w:rPr>
                <m:t>#</m:t>
              </m:r>
              <m:d>
                <m:dPr>
                  <m:ctrlPr>
                    <w:rPr>
                      <w:rFonts w:ascii="Cambria Math" w:hAnsi="Cambria Math"/>
                      <w:i/>
                      <w:sz w:val="22"/>
                      <w:szCs w:val="22"/>
                      <w:lang w:val="en-US"/>
                    </w:rPr>
                  </m:ctrlPr>
                </m:dPr>
                <m:e>
                  <m:r>
                    <w:rPr>
                      <w:rFonts w:ascii="Cambria Math" w:hAnsi="Cambria Math"/>
                      <w:sz w:val="22"/>
                      <w:szCs w:val="22"/>
                      <w:lang w:val="en-US"/>
                    </w:rPr>
                    <m:t>1</m:t>
                  </m:r>
                </m:e>
              </m:d>
              <m:ctrlPr>
                <w:rPr>
                  <w:rFonts w:ascii="Cambria Math" w:hAnsi="Cambria Math"/>
                  <w:i/>
                  <w:sz w:val="22"/>
                  <w:szCs w:val="22"/>
                  <w:lang w:val="es-VE"/>
                </w:rPr>
              </m:ctrlPr>
            </m:e>
          </m:eqArr>
        </m:oMath>
      </m:oMathPara>
    </w:p>
    <w:p w:rsidR="00EF5EF9" w:rsidRPr="00F655FD" w:rsidRDefault="00004CF5" w:rsidP="00EF5EF9">
      <w:pPr>
        <w:jc w:val="both"/>
        <w:rPr>
          <w:sz w:val="22"/>
          <w:szCs w:val="22"/>
          <w:lang w:val="es-VE"/>
        </w:rPr>
      </w:pPr>
      <m:oMathPara>
        <m:oMath>
          <m:eqArr>
            <m:eqArrPr>
              <m:maxDist m:val="on"/>
              <m:ctrlPr>
                <w:rPr>
                  <w:rFonts w:ascii="Cambria Math" w:hAnsi="Cambria Math"/>
                  <w:i/>
                  <w:sz w:val="22"/>
                  <w:szCs w:val="22"/>
                  <w:lang w:val="es-VE"/>
                </w:rPr>
              </m:ctrlPr>
            </m:eqArrPr>
            <m:e>
              <m:sSub>
                <m:sSubPr>
                  <m:ctrlPr>
                    <w:rPr>
                      <w:rFonts w:ascii="Cambria Math" w:hAnsi="Cambria Math"/>
                      <w:i/>
                      <w:sz w:val="22"/>
                      <w:szCs w:val="22"/>
                      <w:lang w:val="es-VE"/>
                    </w:rPr>
                  </m:ctrlPr>
                </m:sSubPr>
                <m:e>
                  <m:r>
                    <w:rPr>
                      <w:rFonts w:ascii="Cambria Math" w:hAnsi="Cambria Math"/>
                      <w:sz w:val="22"/>
                      <w:szCs w:val="22"/>
                      <w:lang w:val="es-VE"/>
                    </w:rPr>
                    <m:t>J</m:t>
                  </m:r>
                </m:e>
                <m:sub>
                  <m:r>
                    <w:rPr>
                      <w:rFonts w:ascii="Cambria Math" w:hAnsi="Cambria Math"/>
                      <w:sz w:val="22"/>
                      <w:szCs w:val="22"/>
                      <w:lang w:val="es-VE"/>
                    </w:rPr>
                    <m:t>eq</m:t>
                  </m:r>
                </m:sub>
              </m:sSub>
              <m:f>
                <m:fPr>
                  <m:ctrlPr>
                    <w:rPr>
                      <w:rFonts w:ascii="Cambria Math" w:hAnsi="Cambria Math"/>
                      <w:i/>
                      <w:sz w:val="22"/>
                      <w:szCs w:val="22"/>
                      <w:lang w:val="es-VE"/>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θ</m:t>
                  </m:r>
                  <m:d>
                    <m:dPr>
                      <m:ctrlPr>
                        <w:rPr>
                          <w:rFonts w:ascii="Cambria Math" w:hAnsi="Cambria Math"/>
                          <w:i/>
                        </w:rPr>
                      </m:ctrlPr>
                    </m:dPr>
                    <m:e>
                      <m:r>
                        <w:rPr>
                          <w:rFonts w:ascii="Cambria Math" w:hAnsi="Cambria Math"/>
                        </w:rPr>
                        <m:t>t</m:t>
                      </m:r>
                    </m:e>
                  </m:d>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sz w:val="22"/>
                  <w:szCs w:val="22"/>
                  <w:lang w:val="es-VE"/>
                </w:rPr>
                <m:t>+</m:t>
              </m:r>
              <m:d>
                <m:dPr>
                  <m:ctrlPr>
                    <w:rPr>
                      <w:rFonts w:ascii="Cambria Math" w:hAnsi="Cambria Math"/>
                      <w:i/>
                      <w:sz w:val="22"/>
                      <w:szCs w:val="22"/>
                      <w:lang w:val="es-VE"/>
                    </w:rPr>
                  </m:ctrlPr>
                </m:dPr>
                <m:e>
                  <m:sSub>
                    <m:sSubPr>
                      <m:ctrlPr>
                        <w:rPr>
                          <w:rFonts w:ascii="Cambria Math" w:hAnsi="Cambria Math"/>
                          <w:i/>
                          <w:sz w:val="22"/>
                          <w:szCs w:val="22"/>
                          <w:lang w:val="es-VE"/>
                        </w:rPr>
                      </m:ctrlPr>
                    </m:sSubPr>
                    <m:e>
                      <m:r>
                        <w:rPr>
                          <w:rFonts w:ascii="Cambria Math" w:hAnsi="Cambria Math"/>
                          <w:sz w:val="22"/>
                          <w:szCs w:val="22"/>
                          <w:lang w:val="es-VE"/>
                        </w:rPr>
                        <m:t>B</m:t>
                      </m:r>
                    </m:e>
                    <m:sub>
                      <m:r>
                        <w:rPr>
                          <w:rFonts w:ascii="Cambria Math" w:hAnsi="Cambria Math"/>
                          <w:sz w:val="22"/>
                          <w:szCs w:val="22"/>
                          <w:lang w:val="es-VE"/>
                        </w:rPr>
                        <m:t>eq</m:t>
                      </m:r>
                    </m:sub>
                  </m:sSub>
                  <m:r>
                    <w:rPr>
                      <w:rFonts w:ascii="Cambria Math" w:hAnsi="Cambria Math"/>
                      <w:sz w:val="22"/>
                      <w:szCs w:val="22"/>
                      <w:lang w:val="es-VE"/>
                    </w:rPr>
                    <m:t>+</m:t>
                  </m:r>
                  <m:f>
                    <m:fPr>
                      <m:ctrlPr>
                        <w:rPr>
                          <w:rFonts w:ascii="Cambria Math" w:hAnsi="Cambria Math"/>
                          <w:i/>
                          <w:sz w:val="22"/>
                          <w:szCs w:val="22"/>
                          <w:lang w:val="es-VE"/>
                        </w:rPr>
                      </m:ctrlPr>
                    </m:fPr>
                    <m:num>
                      <m:r>
                        <w:rPr>
                          <w:rFonts w:ascii="Cambria Math" w:hAnsi="Cambria Math"/>
                          <w:sz w:val="22"/>
                          <w:szCs w:val="22"/>
                          <w:lang w:val="es-VE"/>
                        </w:rPr>
                        <m:t>η</m:t>
                      </m:r>
                      <m:sSubSup>
                        <m:sSubSupPr>
                          <m:ctrlPr>
                            <w:rPr>
                              <w:rFonts w:ascii="Cambria Math" w:hAnsi="Cambria Math"/>
                              <w:i/>
                              <w:sz w:val="22"/>
                              <w:szCs w:val="22"/>
                              <w:lang w:val="es-VE"/>
                            </w:rPr>
                          </m:ctrlPr>
                        </m:sSubSupPr>
                        <m:e>
                          <m:r>
                            <w:rPr>
                              <w:rFonts w:ascii="Cambria Math" w:hAnsi="Cambria Math"/>
                              <w:sz w:val="22"/>
                              <w:szCs w:val="22"/>
                              <w:lang w:val="es-VE"/>
                            </w:rPr>
                            <m:t>K</m:t>
                          </m:r>
                        </m:e>
                        <m:sub>
                          <m:r>
                            <w:rPr>
                              <w:rFonts w:ascii="Cambria Math" w:hAnsi="Cambria Math"/>
                              <w:sz w:val="22"/>
                              <w:szCs w:val="22"/>
                              <w:lang w:val="es-VE"/>
                            </w:rPr>
                            <m:t>m</m:t>
                          </m:r>
                        </m:sub>
                        <m:sup>
                          <m:r>
                            <w:rPr>
                              <w:rFonts w:ascii="Cambria Math" w:hAnsi="Cambria Math"/>
                              <w:sz w:val="22"/>
                              <w:szCs w:val="22"/>
                              <w:lang w:val="es-VE"/>
                            </w:rPr>
                            <m:t>2</m:t>
                          </m:r>
                        </m:sup>
                      </m:sSubSup>
                      <m:sSubSup>
                        <m:sSubSupPr>
                          <m:ctrlPr>
                            <w:rPr>
                              <w:rFonts w:ascii="Cambria Math" w:hAnsi="Cambria Math"/>
                              <w:i/>
                              <w:sz w:val="22"/>
                              <w:szCs w:val="22"/>
                              <w:lang w:val="es-VE"/>
                            </w:rPr>
                          </m:ctrlPr>
                        </m:sSubSupPr>
                        <m:e>
                          <m:r>
                            <w:rPr>
                              <w:rFonts w:ascii="Cambria Math" w:hAnsi="Cambria Math"/>
                              <w:sz w:val="22"/>
                              <w:szCs w:val="22"/>
                              <w:lang w:val="es-VE"/>
                            </w:rPr>
                            <m:t>K</m:t>
                          </m:r>
                        </m:e>
                        <m:sub>
                          <m:r>
                            <w:rPr>
                              <w:rFonts w:ascii="Cambria Math" w:hAnsi="Cambria Math"/>
                              <w:sz w:val="22"/>
                              <w:szCs w:val="22"/>
                              <w:lang w:val="es-VE"/>
                            </w:rPr>
                            <m:t>g</m:t>
                          </m:r>
                        </m:sub>
                        <m:sup>
                          <m:r>
                            <w:rPr>
                              <w:rFonts w:ascii="Cambria Math" w:hAnsi="Cambria Math"/>
                              <w:sz w:val="22"/>
                              <w:szCs w:val="22"/>
                              <w:lang w:val="es-VE"/>
                            </w:rPr>
                            <m:t>2</m:t>
                          </m:r>
                        </m:sup>
                      </m:sSubSup>
                    </m:num>
                    <m:den>
                      <m:sSub>
                        <m:sSubPr>
                          <m:ctrlPr>
                            <w:rPr>
                              <w:rFonts w:ascii="Cambria Math" w:hAnsi="Cambria Math"/>
                              <w:i/>
                              <w:sz w:val="22"/>
                              <w:szCs w:val="22"/>
                              <w:lang w:val="es-VE"/>
                            </w:rPr>
                          </m:ctrlPr>
                        </m:sSubPr>
                        <m:e>
                          <m:r>
                            <w:rPr>
                              <w:rFonts w:ascii="Cambria Math" w:hAnsi="Cambria Math"/>
                              <w:sz w:val="22"/>
                              <w:szCs w:val="22"/>
                              <w:lang w:val="es-VE"/>
                            </w:rPr>
                            <m:t>R</m:t>
                          </m:r>
                        </m:e>
                        <m:sub>
                          <m:r>
                            <w:rPr>
                              <w:rFonts w:ascii="Cambria Math" w:hAnsi="Cambria Math"/>
                              <w:sz w:val="22"/>
                              <w:szCs w:val="22"/>
                              <w:lang w:val="es-VE"/>
                            </w:rPr>
                            <m:t>a</m:t>
                          </m:r>
                        </m:sub>
                      </m:sSub>
                    </m:den>
                  </m:f>
                </m:e>
              </m:d>
              <m:f>
                <m:fPr>
                  <m:ctrlPr>
                    <w:rPr>
                      <w:rFonts w:ascii="Cambria Math" w:hAnsi="Cambria Math"/>
                      <w:i/>
                      <w:sz w:val="22"/>
                      <w:szCs w:val="22"/>
                      <w:lang w:val="es-VE"/>
                    </w:rPr>
                  </m:ctrlPr>
                </m:fPr>
                <m:num>
                  <m:r>
                    <w:rPr>
                      <w:rFonts w:ascii="Cambria Math" w:hAnsi="Cambria Math"/>
                    </w:rPr>
                    <m:t>dθ</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sz w:val="22"/>
                  <w:szCs w:val="22"/>
                  <w:lang w:val="es-VE"/>
                </w:rPr>
                <m:t>-</m:t>
              </m:r>
              <m:sSub>
                <m:sSubPr>
                  <m:ctrlPr>
                    <w:rPr>
                      <w:rFonts w:ascii="Cambria Math" w:hAnsi="Cambria Math"/>
                      <w:i/>
                      <w:sz w:val="22"/>
                      <w:szCs w:val="22"/>
                      <w:lang w:val="es-VE"/>
                    </w:rPr>
                  </m:ctrlPr>
                </m:sSubPr>
                <m:e>
                  <m:r>
                    <w:rPr>
                      <w:rFonts w:ascii="Cambria Math" w:hAnsi="Cambria Math"/>
                      <w:sz w:val="22"/>
                      <w:szCs w:val="22"/>
                      <w:lang w:val="es-VE"/>
                    </w:rPr>
                    <m:t>K</m:t>
                  </m:r>
                </m:e>
                <m:sub>
                  <m:r>
                    <w:rPr>
                      <w:rFonts w:ascii="Cambria Math" w:hAnsi="Cambria Math"/>
                      <w:sz w:val="22"/>
                      <w:szCs w:val="22"/>
                      <w:lang w:val="es-VE"/>
                    </w:rPr>
                    <m:t>stiff</m:t>
                  </m:r>
                </m:sub>
              </m:sSub>
              <m:r>
                <w:rPr>
                  <w:rFonts w:ascii="Cambria Math" w:hAnsi="Cambria Math"/>
                  <w:sz w:val="22"/>
                  <w:szCs w:val="22"/>
                  <w:lang w:val="es-VE"/>
                </w:rPr>
                <m:t>α=</m:t>
              </m:r>
              <m:f>
                <m:fPr>
                  <m:ctrlPr>
                    <w:rPr>
                      <w:rFonts w:ascii="Cambria Math" w:hAnsi="Cambria Math"/>
                      <w:i/>
                      <w:sz w:val="22"/>
                      <w:szCs w:val="22"/>
                      <w:lang w:val="es-VE"/>
                    </w:rPr>
                  </m:ctrlPr>
                </m:fPr>
                <m:num>
                  <m:r>
                    <w:rPr>
                      <w:rFonts w:ascii="Cambria Math" w:hAnsi="Cambria Math"/>
                      <w:sz w:val="22"/>
                      <w:szCs w:val="22"/>
                      <w:lang w:val="es-VE"/>
                    </w:rPr>
                    <m:t>η</m:t>
                  </m:r>
                  <m:sSub>
                    <m:sSubPr>
                      <m:ctrlPr>
                        <w:rPr>
                          <w:rFonts w:ascii="Cambria Math" w:hAnsi="Cambria Math"/>
                          <w:i/>
                          <w:sz w:val="22"/>
                          <w:szCs w:val="22"/>
                          <w:lang w:val="es-VE"/>
                        </w:rPr>
                      </m:ctrlPr>
                    </m:sSubPr>
                    <m:e>
                      <m:r>
                        <w:rPr>
                          <w:rFonts w:ascii="Cambria Math" w:hAnsi="Cambria Math"/>
                          <w:sz w:val="22"/>
                          <w:szCs w:val="22"/>
                          <w:lang w:val="es-VE"/>
                        </w:rPr>
                        <m:t>K</m:t>
                      </m:r>
                    </m:e>
                    <m:sub>
                      <m:r>
                        <w:rPr>
                          <w:rFonts w:ascii="Cambria Math" w:hAnsi="Cambria Math"/>
                          <w:sz w:val="22"/>
                          <w:szCs w:val="22"/>
                          <w:lang w:val="es-VE"/>
                        </w:rPr>
                        <m:t>m</m:t>
                      </m:r>
                    </m:sub>
                  </m:sSub>
                  <m:sSub>
                    <m:sSubPr>
                      <m:ctrlPr>
                        <w:rPr>
                          <w:rFonts w:ascii="Cambria Math" w:hAnsi="Cambria Math"/>
                          <w:i/>
                          <w:sz w:val="22"/>
                          <w:szCs w:val="22"/>
                          <w:lang w:val="es-VE"/>
                        </w:rPr>
                      </m:ctrlPr>
                    </m:sSubPr>
                    <m:e>
                      <m:r>
                        <w:rPr>
                          <w:rFonts w:ascii="Cambria Math" w:hAnsi="Cambria Math"/>
                          <w:sz w:val="22"/>
                          <w:szCs w:val="22"/>
                          <w:lang w:val="es-VE"/>
                        </w:rPr>
                        <m:t>K</m:t>
                      </m:r>
                    </m:e>
                    <m:sub>
                      <m:r>
                        <w:rPr>
                          <w:rFonts w:ascii="Cambria Math" w:hAnsi="Cambria Math"/>
                          <w:sz w:val="22"/>
                          <w:szCs w:val="22"/>
                          <w:lang w:val="es-VE"/>
                        </w:rPr>
                        <m:t>g</m:t>
                      </m:r>
                    </m:sub>
                  </m:sSub>
                </m:num>
                <m:den>
                  <m:sSub>
                    <m:sSubPr>
                      <m:ctrlPr>
                        <w:rPr>
                          <w:rFonts w:ascii="Cambria Math" w:hAnsi="Cambria Math"/>
                          <w:i/>
                          <w:sz w:val="22"/>
                          <w:szCs w:val="22"/>
                          <w:lang w:val="es-VE"/>
                        </w:rPr>
                      </m:ctrlPr>
                    </m:sSubPr>
                    <m:e>
                      <m:r>
                        <w:rPr>
                          <w:rFonts w:ascii="Cambria Math" w:hAnsi="Cambria Math"/>
                          <w:sz w:val="22"/>
                          <w:szCs w:val="22"/>
                          <w:lang w:val="es-VE"/>
                        </w:rPr>
                        <m:t>R</m:t>
                      </m:r>
                    </m:e>
                    <m:sub>
                      <m:r>
                        <w:rPr>
                          <w:rFonts w:ascii="Cambria Math" w:hAnsi="Cambria Math"/>
                          <w:sz w:val="22"/>
                          <w:szCs w:val="22"/>
                          <w:lang w:val="es-VE"/>
                        </w:rPr>
                        <m:t>a</m:t>
                      </m:r>
                    </m:sub>
                  </m:sSub>
                </m:den>
              </m:f>
              <m:sSub>
                <m:sSubPr>
                  <m:ctrlPr>
                    <w:rPr>
                      <w:rFonts w:ascii="Cambria Math" w:hAnsi="Cambria Math"/>
                      <w:i/>
                      <w:sz w:val="22"/>
                      <w:szCs w:val="22"/>
                      <w:lang w:val="es-VE"/>
                    </w:rPr>
                  </m:ctrlPr>
                </m:sSubPr>
                <m:e>
                  <m:r>
                    <w:rPr>
                      <w:rFonts w:ascii="Cambria Math" w:hAnsi="Cambria Math"/>
                      <w:sz w:val="22"/>
                      <w:szCs w:val="22"/>
                      <w:lang w:val="es-VE"/>
                    </w:rPr>
                    <m:t>v</m:t>
                  </m:r>
                </m:e>
                <m:sub>
                  <m:r>
                    <w:rPr>
                      <w:rFonts w:ascii="Cambria Math" w:hAnsi="Cambria Math"/>
                      <w:sz w:val="22"/>
                      <w:szCs w:val="22"/>
                      <w:lang w:val="es-VE"/>
                    </w:rPr>
                    <m:t>in</m:t>
                  </m:r>
                </m:sub>
              </m:sSub>
              <m:d>
                <m:dPr>
                  <m:ctrlPr>
                    <w:rPr>
                      <w:rFonts w:ascii="Cambria Math" w:hAnsi="Cambria Math"/>
                      <w:i/>
                      <w:sz w:val="22"/>
                      <w:szCs w:val="22"/>
                      <w:lang w:val="es-VE"/>
                    </w:rPr>
                  </m:ctrlPr>
                </m:dPr>
                <m:e>
                  <m:r>
                    <w:rPr>
                      <w:rFonts w:ascii="Cambria Math" w:hAnsi="Cambria Math"/>
                      <w:sz w:val="22"/>
                      <w:szCs w:val="22"/>
                      <w:lang w:val="es-VE"/>
                    </w:rPr>
                    <m:t>t</m:t>
                  </m:r>
                </m:e>
              </m:d>
              <m:r>
                <w:rPr>
                  <w:rFonts w:ascii="Cambria Math" w:hAnsi="Cambria Math"/>
                  <w:sz w:val="22"/>
                  <w:szCs w:val="22"/>
                  <w:lang w:val="es-VE"/>
                </w:rPr>
                <m:t>#</m:t>
              </m:r>
              <m:d>
                <m:dPr>
                  <m:ctrlPr>
                    <w:rPr>
                      <w:rFonts w:ascii="Cambria Math" w:hAnsi="Cambria Math"/>
                      <w:i/>
                      <w:sz w:val="22"/>
                      <w:szCs w:val="22"/>
                      <w:lang w:val="es-VE"/>
                    </w:rPr>
                  </m:ctrlPr>
                </m:dPr>
                <m:e>
                  <m:r>
                    <w:rPr>
                      <w:rFonts w:ascii="Cambria Math" w:hAnsi="Cambria Math"/>
                      <w:sz w:val="22"/>
                      <w:szCs w:val="22"/>
                      <w:lang w:val="es-VE"/>
                    </w:rPr>
                    <m:t>2</m:t>
                  </m:r>
                </m:e>
              </m:d>
            </m:e>
          </m:eqArr>
        </m:oMath>
      </m:oMathPara>
    </w:p>
    <w:p w:rsidR="00EE4A41" w:rsidRDefault="00EF5EF9" w:rsidP="00EE4A41">
      <w:pPr>
        <w:jc w:val="both"/>
        <w:rPr>
          <w:sz w:val="22"/>
          <w:szCs w:val="22"/>
          <w:lang w:val="es-VE"/>
        </w:rPr>
      </w:pPr>
      <w:r>
        <w:rPr>
          <w:sz w:val="22"/>
          <w:szCs w:val="22"/>
          <w:lang w:val="es-VE"/>
        </w:rPr>
        <w:t xml:space="preserve">Donde </w:t>
      </w:r>
      <m:oMath>
        <m:r>
          <w:rPr>
            <w:rFonts w:ascii="Cambria Math" w:hAnsi="Cambria Math"/>
            <w:sz w:val="22"/>
            <w:szCs w:val="22"/>
            <w:lang w:val="es-VE"/>
          </w:rPr>
          <m:t xml:space="preserve">L=0.381m; </m:t>
        </m:r>
        <m:sSub>
          <m:sSubPr>
            <m:ctrlPr>
              <w:rPr>
                <w:rFonts w:ascii="Cambria Math" w:hAnsi="Cambria Math"/>
                <w:i/>
                <w:sz w:val="22"/>
                <w:szCs w:val="22"/>
                <w:lang w:val="es-VE"/>
              </w:rPr>
            </m:ctrlPr>
          </m:sSubPr>
          <m:e>
            <m:r>
              <w:rPr>
                <w:rFonts w:ascii="Cambria Math" w:hAnsi="Cambria Math"/>
                <w:sz w:val="22"/>
                <w:szCs w:val="22"/>
                <w:lang w:val="es-VE"/>
              </w:rPr>
              <m:t>J</m:t>
            </m:r>
          </m:e>
          <m:sub>
            <m:r>
              <w:rPr>
                <w:rFonts w:ascii="Cambria Math" w:hAnsi="Cambria Math"/>
                <w:sz w:val="22"/>
                <w:szCs w:val="22"/>
                <w:lang w:val="es-VE"/>
              </w:rPr>
              <m:t>eq</m:t>
            </m:r>
          </m:sub>
        </m:sSub>
        <m:r>
          <w:rPr>
            <w:rFonts w:ascii="Cambria Math" w:hAnsi="Cambria Math"/>
            <w:sz w:val="22"/>
            <w:szCs w:val="22"/>
            <w:lang w:val="es-VE"/>
          </w:rPr>
          <m:t>=0.0038Kg.</m:t>
        </m:r>
        <m:sSup>
          <m:sSupPr>
            <m:ctrlPr>
              <w:rPr>
                <w:rFonts w:ascii="Cambria Math" w:hAnsi="Cambria Math"/>
                <w:i/>
                <w:sz w:val="22"/>
                <w:szCs w:val="22"/>
                <w:lang w:val="es-VE"/>
              </w:rPr>
            </m:ctrlPr>
          </m:sSupPr>
          <m:e>
            <m:r>
              <w:rPr>
                <w:rFonts w:ascii="Cambria Math" w:hAnsi="Cambria Math"/>
                <w:sz w:val="22"/>
                <w:szCs w:val="22"/>
                <w:lang w:val="es-VE"/>
              </w:rPr>
              <m:t>m</m:t>
            </m:r>
          </m:e>
          <m:sup>
            <m:r>
              <w:rPr>
                <w:rFonts w:ascii="Cambria Math" w:hAnsi="Cambria Math"/>
                <w:sz w:val="22"/>
                <w:szCs w:val="22"/>
                <w:lang w:val="es-VE"/>
              </w:rPr>
              <m:t>2</m:t>
            </m:r>
          </m:sup>
        </m:sSup>
        <m:r>
          <w:rPr>
            <w:rFonts w:ascii="Cambria Math" w:hAnsi="Cambria Math"/>
            <w:sz w:val="22"/>
            <w:szCs w:val="22"/>
            <w:lang w:val="es-VE"/>
          </w:rPr>
          <m:t xml:space="preserve">; </m:t>
        </m:r>
        <m:sSub>
          <m:sSubPr>
            <m:ctrlPr>
              <w:rPr>
                <w:rFonts w:ascii="Cambria Math" w:hAnsi="Cambria Math"/>
                <w:i/>
                <w:sz w:val="22"/>
                <w:szCs w:val="22"/>
                <w:lang w:val="es-VE"/>
              </w:rPr>
            </m:ctrlPr>
          </m:sSubPr>
          <m:e>
            <m:r>
              <w:rPr>
                <w:rFonts w:ascii="Cambria Math" w:hAnsi="Cambria Math"/>
                <w:sz w:val="22"/>
                <w:szCs w:val="22"/>
                <w:lang w:val="es-VE"/>
              </w:rPr>
              <m:t>J</m:t>
            </m:r>
          </m:e>
          <m:sub>
            <m:r>
              <w:rPr>
                <w:rFonts w:ascii="Cambria Math" w:hAnsi="Cambria Math"/>
                <w:sz w:val="22"/>
                <w:szCs w:val="22"/>
                <w:lang w:val="es-VE"/>
              </w:rPr>
              <m:t>arm</m:t>
            </m:r>
          </m:sub>
        </m:sSub>
        <m:r>
          <w:rPr>
            <w:rFonts w:ascii="Cambria Math" w:hAnsi="Cambria Math"/>
            <w:sz w:val="22"/>
            <w:szCs w:val="22"/>
            <w:lang w:val="es-VE"/>
          </w:rPr>
          <m:t>=0.011Kg.</m:t>
        </m:r>
        <m:sSup>
          <m:sSupPr>
            <m:ctrlPr>
              <w:rPr>
                <w:rFonts w:ascii="Cambria Math" w:hAnsi="Cambria Math"/>
                <w:i/>
                <w:sz w:val="22"/>
                <w:szCs w:val="22"/>
                <w:lang w:val="es-VE"/>
              </w:rPr>
            </m:ctrlPr>
          </m:sSupPr>
          <m:e>
            <m:r>
              <w:rPr>
                <w:rFonts w:ascii="Cambria Math" w:hAnsi="Cambria Math"/>
                <w:sz w:val="22"/>
                <w:szCs w:val="22"/>
                <w:lang w:val="es-VE"/>
              </w:rPr>
              <m:t>m</m:t>
            </m:r>
          </m:e>
          <m:sup>
            <m:r>
              <w:rPr>
                <w:rFonts w:ascii="Cambria Math" w:hAnsi="Cambria Math"/>
                <w:sz w:val="22"/>
                <w:szCs w:val="22"/>
                <w:lang w:val="es-VE"/>
              </w:rPr>
              <m:t>2</m:t>
            </m:r>
          </m:sup>
        </m:sSup>
        <m:r>
          <w:rPr>
            <w:rFonts w:ascii="Cambria Math" w:hAnsi="Cambria Math"/>
            <w:sz w:val="22"/>
            <w:szCs w:val="22"/>
            <w:lang w:val="es-VE"/>
          </w:rPr>
          <m:t xml:space="preserve">; </m:t>
        </m:r>
        <m:sSub>
          <m:sSubPr>
            <m:ctrlPr>
              <w:rPr>
                <w:rFonts w:ascii="Cambria Math" w:hAnsi="Cambria Math"/>
                <w:i/>
                <w:sz w:val="22"/>
                <w:szCs w:val="22"/>
                <w:lang w:val="es-VE"/>
              </w:rPr>
            </m:ctrlPr>
          </m:sSubPr>
          <m:e>
            <m:r>
              <w:rPr>
                <w:rFonts w:ascii="Cambria Math" w:hAnsi="Cambria Math"/>
                <w:sz w:val="22"/>
                <w:szCs w:val="22"/>
                <w:lang w:val="es-VE"/>
              </w:rPr>
              <m:t>K</m:t>
            </m:r>
          </m:e>
          <m:sub>
            <m:r>
              <w:rPr>
                <w:rFonts w:ascii="Cambria Math" w:hAnsi="Cambria Math"/>
                <w:sz w:val="22"/>
                <w:szCs w:val="22"/>
                <w:lang w:val="es-VE"/>
              </w:rPr>
              <m:t>stiff</m:t>
            </m:r>
          </m:sub>
        </m:sSub>
        <m:r>
          <w:rPr>
            <w:rFonts w:ascii="Cambria Math" w:hAnsi="Cambria Math"/>
            <w:sz w:val="22"/>
            <w:szCs w:val="22"/>
            <w:lang w:val="es-VE"/>
          </w:rPr>
          <m:t xml:space="preserve">=2.3389; </m:t>
        </m:r>
        <m:sSub>
          <m:sSubPr>
            <m:ctrlPr>
              <w:rPr>
                <w:rFonts w:ascii="Cambria Math" w:hAnsi="Cambria Math"/>
                <w:i/>
                <w:sz w:val="22"/>
                <w:szCs w:val="22"/>
                <w:lang w:val="es-VE"/>
              </w:rPr>
            </m:ctrlPr>
          </m:sSubPr>
          <m:e>
            <m:r>
              <w:rPr>
                <w:rFonts w:ascii="Cambria Math" w:hAnsi="Cambria Math"/>
                <w:sz w:val="22"/>
                <w:szCs w:val="22"/>
                <w:lang w:val="es-VE"/>
              </w:rPr>
              <m:t>B</m:t>
            </m:r>
          </m:e>
          <m:sub>
            <m:r>
              <w:rPr>
                <w:rFonts w:ascii="Cambria Math" w:hAnsi="Cambria Math"/>
                <w:sz w:val="22"/>
                <w:szCs w:val="22"/>
                <w:lang w:val="es-VE"/>
              </w:rPr>
              <m:t>eq</m:t>
            </m:r>
          </m:sub>
        </m:sSub>
        <m:r>
          <w:rPr>
            <w:rFonts w:ascii="Cambria Math" w:hAnsi="Cambria Math"/>
            <w:sz w:val="22"/>
            <w:szCs w:val="22"/>
            <w:lang w:val="es-VE"/>
          </w:rPr>
          <m:t>=4×</m:t>
        </m:r>
        <m:sSup>
          <m:sSupPr>
            <m:ctrlPr>
              <w:rPr>
                <w:rFonts w:ascii="Cambria Math" w:hAnsi="Cambria Math"/>
                <w:i/>
                <w:sz w:val="22"/>
                <w:szCs w:val="22"/>
                <w:lang w:val="es-VE"/>
              </w:rPr>
            </m:ctrlPr>
          </m:sSupPr>
          <m:e>
            <m:r>
              <w:rPr>
                <w:rFonts w:ascii="Cambria Math" w:hAnsi="Cambria Math"/>
                <w:sz w:val="22"/>
                <w:szCs w:val="22"/>
                <w:lang w:val="es-VE"/>
              </w:rPr>
              <m:t>10</m:t>
            </m:r>
          </m:e>
          <m:sup>
            <m:r>
              <w:rPr>
                <w:rFonts w:ascii="Cambria Math" w:hAnsi="Cambria Math"/>
                <w:sz w:val="22"/>
                <w:szCs w:val="22"/>
                <w:lang w:val="es-VE"/>
              </w:rPr>
              <m:t>-2</m:t>
            </m:r>
          </m:sup>
        </m:sSup>
        <m:f>
          <m:fPr>
            <m:ctrlPr>
              <w:rPr>
                <w:rFonts w:ascii="Cambria Math" w:hAnsi="Cambria Math"/>
                <w:i/>
                <w:sz w:val="22"/>
                <w:szCs w:val="22"/>
                <w:lang w:val="es-VE"/>
              </w:rPr>
            </m:ctrlPr>
          </m:fPr>
          <m:num>
            <m:r>
              <w:rPr>
                <w:rFonts w:ascii="Cambria Math" w:hAnsi="Cambria Math"/>
                <w:sz w:val="22"/>
                <w:szCs w:val="22"/>
                <w:lang w:val="es-VE"/>
              </w:rPr>
              <m:t>Nm</m:t>
            </m:r>
          </m:num>
          <m:den>
            <m:f>
              <m:fPr>
                <m:ctrlPr>
                  <w:rPr>
                    <w:rFonts w:ascii="Cambria Math" w:hAnsi="Cambria Math"/>
                    <w:i/>
                    <w:sz w:val="22"/>
                    <w:szCs w:val="22"/>
                    <w:lang w:val="es-VE"/>
                  </w:rPr>
                </m:ctrlPr>
              </m:fPr>
              <m:num>
                <m:r>
                  <w:rPr>
                    <w:rFonts w:ascii="Cambria Math" w:hAnsi="Cambria Math"/>
                    <w:sz w:val="22"/>
                    <w:szCs w:val="22"/>
                    <w:lang w:val="es-VE"/>
                  </w:rPr>
                  <m:t>rad</m:t>
                </m:r>
              </m:num>
              <m:den>
                <m:r>
                  <w:rPr>
                    <w:rFonts w:ascii="Cambria Math" w:hAnsi="Cambria Math"/>
                    <w:sz w:val="22"/>
                    <w:szCs w:val="22"/>
                    <w:lang w:val="es-VE"/>
                  </w:rPr>
                  <m:t>s</m:t>
                </m:r>
              </m:den>
            </m:f>
          </m:den>
        </m:f>
        <m:r>
          <w:rPr>
            <w:rFonts w:ascii="Cambria Math" w:hAnsi="Cambria Math"/>
            <w:sz w:val="22"/>
            <w:szCs w:val="22"/>
            <w:lang w:val="es-VE"/>
          </w:rPr>
          <m:t>;</m:t>
        </m:r>
        <m:sSub>
          <m:sSubPr>
            <m:ctrlPr>
              <w:rPr>
                <w:rFonts w:ascii="Cambria Math" w:hAnsi="Cambria Math"/>
                <w:i/>
                <w:sz w:val="22"/>
                <w:szCs w:val="22"/>
                <w:lang w:val="es-VE"/>
              </w:rPr>
            </m:ctrlPr>
          </m:sSubPr>
          <m:e>
            <m:r>
              <w:rPr>
                <w:rFonts w:ascii="Cambria Math" w:hAnsi="Cambria Math"/>
                <w:sz w:val="22"/>
                <w:szCs w:val="22"/>
                <w:lang w:val="es-VE"/>
              </w:rPr>
              <m:t>K</m:t>
            </m:r>
          </m:e>
          <m:sub>
            <m:r>
              <w:rPr>
                <w:rFonts w:ascii="Cambria Math" w:hAnsi="Cambria Math"/>
                <w:sz w:val="22"/>
                <w:szCs w:val="22"/>
                <w:lang w:val="es-VE"/>
              </w:rPr>
              <m:t>g</m:t>
            </m:r>
          </m:sub>
        </m:sSub>
        <m:r>
          <w:rPr>
            <w:rFonts w:ascii="Cambria Math" w:hAnsi="Cambria Math"/>
            <w:sz w:val="22"/>
            <w:szCs w:val="22"/>
            <w:lang w:val="es-VE"/>
          </w:rPr>
          <m:t xml:space="preserve">=70; </m:t>
        </m:r>
        <m:sSub>
          <m:sSubPr>
            <m:ctrlPr>
              <w:rPr>
                <w:rFonts w:ascii="Cambria Math" w:hAnsi="Cambria Math"/>
                <w:i/>
                <w:sz w:val="22"/>
                <w:szCs w:val="22"/>
                <w:lang w:val="es-VE"/>
              </w:rPr>
            </m:ctrlPr>
          </m:sSubPr>
          <m:e>
            <m:r>
              <w:rPr>
                <w:rFonts w:ascii="Cambria Math" w:hAnsi="Cambria Math"/>
                <w:sz w:val="22"/>
                <w:szCs w:val="22"/>
                <w:lang w:val="es-VE"/>
              </w:rPr>
              <m:t>R</m:t>
            </m:r>
          </m:e>
          <m:sub>
            <m:r>
              <w:rPr>
                <w:rFonts w:ascii="Cambria Math" w:hAnsi="Cambria Math"/>
                <w:sz w:val="22"/>
                <w:szCs w:val="22"/>
                <w:lang w:val="es-VE"/>
              </w:rPr>
              <m:t>a</m:t>
            </m:r>
          </m:sub>
        </m:sSub>
        <m:r>
          <w:rPr>
            <w:rFonts w:ascii="Cambria Math" w:hAnsi="Cambria Math"/>
            <w:sz w:val="22"/>
            <w:szCs w:val="22"/>
            <w:lang w:val="es-VE"/>
          </w:rPr>
          <m:t>=2.6</m:t>
        </m:r>
        <m:r>
          <m:rPr>
            <m:sty m:val="p"/>
          </m:rPr>
          <w:rPr>
            <w:rFonts w:ascii="Cambria Math" w:hAnsi="Cambria Math"/>
            <w:sz w:val="22"/>
            <w:szCs w:val="22"/>
            <w:lang w:val="es-VE"/>
          </w:rPr>
          <m:t>Ω</m:t>
        </m:r>
        <m:r>
          <w:rPr>
            <w:rFonts w:ascii="Cambria Math" w:hAnsi="Cambria Math"/>
            <w:sz w:val="22"/>
            <w:szCs w:val="22"/>
            <w:lang w:val="es-VE"/>
          </w:rPr>
          <m:t xml:space="preserve">; </m:t>
        </m:r>
        <m:sSub>
          <m:sSubPr>
            <m:ctrlPr>
              <w:rPr>
                <w:rFonts w:ascii="Cambria Math" w:hAnsi="Cambria Math"/>
                <w:i/>
                <w:sz w:val="22"/>
                <w:szCs w:val="22"/>
                <w:lang w:val="es-VE"/>
              </w:rPr>
            </m:ctrlPr>
          </m:sSubPr>
          <m:e>
            <m:r>
              <w:rPr>
                <w:rFonts w:ascii="Cambria Math" w:hAnsi="Cambria Math"/>
                <w:sz w:val="22"/>
                <w:szCs w:val="22"/>
                <w:lang w:val="es-VE"/>
              </w:rPr>
              <m:t>K</m:t>
            </m:r>
          </m:e>
          <m:sub>
            <m:r>
              <w:rPr>
                <w:rFonts w:ascii="Cambria Math" w:hAnsi="Cambria Math"/>
                <w:sz w:val="22"/>
                <w:szCs w:val="22"/>
                <w:lang w:val="es-VE"/>
              </w:rPr>
              <m:t>m</m:t>
            </m:r>
          </m:sub>
        </m:sSub>
        <m:r>
          <w:rPr>
            <w:rFonts w:ascii="Cambria Math" w:hAnsi="Cambria Math"/>
            <w:sz w:val="22"/>
            <w:szCs w:val="22"/>
            <w:lang w:val="es-VE"/>
          </w:rPr>
          <m:t>=0.00767</m:t>
        </m:r>
        <m:f>
          <m:fPr>
            <m:ctrlPr>
              <w:rPr>
                <w:rFonts w:ascii="Cambria Math" w:hAnsi="Cambria Math"/>
                <w:i/>
                <w:sz w:val="22"/>
                <w:szCs w:val="22"/>
                <w:lang w:val="es-VE"/>
              </w:rPr>
            </m:ctrlPr>
          </m:fPr>
          <m:num>
            <m:r>
              <w:rPr>
                <w:rFonts w:ascii="Cambria Math" w:hAnsi="Cambria Math"/>
                <w:sz w:val="22"/>
                <w:szCs w:val="22"/>
                <w:lang w:val="es-VE"/>
              </w:rPr>
              <m:t>V-s</m:t>
            </m:r>
          </m:num>
          <m:den>
            <m:r>
              <w:rPr>
                <w:rFonts w:ascii="Cambria Math" w:hAnsi="Cambria Math"/>
                <w:sz w:val="22"/>
                <w:szCs w:val="22"/>
                <w:lang w:val="es-VE"/>
              </w:rPr>
              <m:t>rad</m:t>
            </m:r>
          </m:den>
        </m:f>
      </m:oMath>
      <w:r w:rsidR="00004CF5" w:rsidRPr="008775B4">
        <w:rPr>
          <w:sz w:val="22"/>
          <w:szCs w:val="22"/>
          <w:lang w:val="es-VE"/>
        </w:rPr>
        <w:fldChar w:fldCharType="begin"/>
      </w:r>
      <w:r w:rsidR="00EE4A41" w:rsidRPr="008775B4">
        <w:rPr>
          <w:sz w:val="22"/>
          <w:szCs w:val="22"/>
          <w:lang w:val="es-VE"/>
        </w:rPr>
        <w:instrText xml:space="preserve"> QUOTE </w:instrText>
      </w:r>
      <w:r w:rsidR="00EE4A41" w:rsidRPr="008775B4">
        <w:rPr>
          <w:noProof/>
          <w:lang w:val="es-VE" w:eastAsia="es-VE"/>
        </w:rPr>
        <w:drawing>
          <wp:inline distT="0" distB="0" distL="0" distR="0">
            <wp:extent cx="9277350" cy="43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77350" cy="438150"/>
                    </a:xfrm>
                    <a:prstGeom prst="rect">
                      <a:avLst/>
                    </a:prstGeom>
                    <a:noFill/>
                    <a:ln>
                      <a:noFill/>
                    </a:ln>
                  </pic:spPr>
                </pic:pic>
              </a:graphicData>
            </a:graphic>
          </wp:inline>
        </w:drawing>
      </w:r>
      <w:r w:rsidR="00EE4A41" w:rsidRPr="008775B4">
        <w:rPr>
          <w:sz w:val="22"/>
          <w:szCs w:val="22"/>
          <w:lang w:val="es-VE"/>
        </w:rPr>
        <w:instrText xml:space="preserve"> </w:instrText>
      </w:r>
      <w:r w:rsidR="00004CF5" w:rsidRPr="008775B4">
        <w:rPr>
          <w:sz w:val="22"/>
          <w:szCs w:val="22"/>
          <w:lang w:val="es-VE"/>
        </w:rPr>
        <w:fldChar w:fldCharType="end"/>
      </w:r>
      <w:r w:rsidR="00EE4A41">
        <w:rPr>
          <w:sz w:val="22"/>
          <w:szCs w:val="22"/>
          <w:lang w:val="es-VE"/>
        </w:rPr>
        <w:t>. Las unidades son [m], [seg].</w:t>
      </w:r>
    </w:p>
    <w:p w:rsidR="00EF5EF9" w:rsidRDefault="00EF5EF9" w:rsidP="00EF5EF9">
      <w:r>
        <w:t>a) Determine el modelo en espacios de estados.</w:t>
      </w:r>
    </w:p>
    <w:p w:rsidR="00EF5EF9" w:rsidRDefault="00EF5EF9" w:rsidP="00EF5EF9">
      <w:r>
        <w:t xml:space="preserve">b) Determine estabilidad, </w:t>
      </w:r>
      <w:proofErr w:type="spellStart"/>
      <w:r>
        <w:t>observabilidad</w:t>
      </w:r>
      <w:proofErr w:type="spellEnd"/>
      <w:r>
        <w:t xml:space="preserve"> y </w:t>
      </w:r>
      <w:proofErr w:type="spellStart"/>
      <w:r>
        <w:t>controlabilidad</w:t>
      </w:r>
      <w:proofErr w:type="spellEnd"/>
      <w:r>
        <w:t xml:space="preserve"> del sistema.</w:t>
      </w:r>
    </w:p>
    <w:p w:rsidR="00EF5EF9" w:rsidRDefault="00EF5EF9" w:rsidP="00EF5EF9">
      <w:pPr>
        <w:suppressAutoHyphens w:val="0"/>
        <w:jc w:val="both"/>
        <w:rPr>
          <w:sz w:val="22"/>
          <w:szCs w:val="22"/>
          <w:lang w:val="es-VE"/>
        </w:rPr>
      </w:pPr>
      <w:r>
        <w:rPr>
          <w:lang w:eastAsia="es-VE"/>
        </w:rPr>
        <w:t>c</w:t>
      </w:r>
      <w:r>
        <w:rPr>
          <w:lang w:val="es-VE" w:eastAsia="es-VE"/>
        </w:rPr>
        <w:t>)</w:t>
      </w:r>
      <w:r w:rsidRPr="00A91CCD">
        <w:rPr>
          <w:lang w:val="es-VE"/>
        </w:rPr>
        <w:t xml:space="preserve"> </w:t>
      </w:r>
      <w:r>
        <w:rPr>
          <w:lang w:val="es-VE"/>
        </w:rPr>
        <w:t>Diseñe un controlador por realimentación de estado, cuya respuesta temporal controlada logre los siguientes requerimientos:</w:t>
      </w:r>
    </w:p>
    <w:p w:rsidR="00EF5EF9" w:rsidRDefault="00EF5EF9" w:rsidP="00EF5EF9">
      <w:pPr>
        <w:jc w:val="both"/>
        <w:rPr>
          <w:lang w:val="es-VE" w:eastAsia="es-VE"/>
        </w:rPr>
      </w:pPr>
      <w:r>
        <w:rPr>
          <w:lang w:val="es-VE" w:eastAsia="es-VE"/>
        </w:rPr>
        <w:t>- Máximo pico menor a 5%</w:t>
      </w:r>
    </w:p>
    <w:p w:rsidR="00EF5EF9" w:rsidRDefault="00EF5EF9" w:rsidP="00EF5EF9">
      <w:pPr>
        <w:jc w:val="both"/>
        <w:rPr>
          <w:lang w:val="es-VE" w:eastAsia="es-VE"/>
        </w:rPr>
      </w:pPr>
      <w:r>
        <w:rPr>
          <w:lang w:val="es-VE" w:eastAsia="es-VE"/>
        </w:rPr>
        <w:t>- Tiempo de establecimiento (tss</w:t>
      </w:r>
      <w:r>
        <w:rPr>
          <w:vertAlign w:val="subscript"/>
          <w:lang w:val="es-VE" w:eastAsia="es-VE"/>
        </w:rPr>
        <w:t>2%</w:t>
      </w:r>
      <w:r>
        <w:rPr>
          <w:lang w:val="es-VE" w:eastAsia="es-VE"/>
        </w:rPr>
        <w:t>) menor a 3 segundos.</w:t>
      </w:r>
    </w:p>
    <w:p w:rsidR="00EF5EF9" w:rsidRDefault="00EF5EF9" w:rsidP="00EF5EF9">
      <w:pPr>
        <w:jc w:val="both"/>
        <w:rPr>
          <w:lang w:val="es-VE" w:eastAsia="es-VE"/>
        </w:rPr>
      </w:pPr>
      <w:r>
        <w:rPr>
          <w:lang w:val="es-VE" w:eastAsia="es-VE"/>
        </w:rPr>
        <w:t>- Voltajes nominales entre -5v y 5v.</w:t>
      </w:r>
    </w:p>
    <w:p w:rsidR="00EF5EF9" w:rsidRDefault="00EF5EF9" w:rsidP="00EF5EF9">
      <w:pPr>
        <w:jc w:val="both"/>
        <w:rPr>
          <w:lang w:val="es-VE"/>
        </w:rPr>
      </w:pPr>
      <w:proofErr w:type="spellStart"/>
      <w:r>
        <w:rPr>
          <w:b/>
          <w:lang w:val="es-VE"/>
        </w:rPr>
        <w:t>Tip</w:t>
      </w:r>
      <w:proofErr w:type="spellEnd"/>
      <w:r>
        <w:rPr>
          <w:b/>
          <w:lang w:val="es-VE"/>
        </w:rPr>
        <w:t>:</w:t>
      </w:r>
      <w:r>
        <w:rPr>
          <w:lang w:val="es-VE"/>
        </w:rPr>
        <w:t xml:space="preserve"> Utilice las condiciones establecidas como datos para determinar el polinomio característico del sistema. Se requieren dos polos más, para lo que se sugiere tomar 10 veces la parte real de los polos dominantes, y el segundo que sea ±1 el anterior.</w:t>
      </w:r>
    </w:p>
    <w:p w:rsidR="00EF5EF9" w:rsidRDefault="00EF5EF9" w:rsidP="00EF5EF9">
      <w:pPr>
        <w:suppressAutoHyphens w:val="0"/>
        <w:jc w:val="both"/>
        <w:rPr>
          <w:lang w:val="es-VE"/>
        </w:rPr>
      </w:pPr>
      <w:r>
        <w:rPr>
          <w:lang w:val="es-VE" w:eastAsia="es-VE"/>
        </w:rPr>
        <w:t xml:space="preserve">d) </w:t>
      </w:r>
      <w:r>
        <w:rPr>
          <w:lang w:val="es-VE"/>
        </w:rPr>
        <w:t>Realice la simulación de los sistemas controlados en SIMULINK y observe el comportamiento de la señal de control, as</w:t>
      </w:r>
      <w:r>
        <w:t>í como</w:t>
      </w:r>
      <w:r>
        <w:rPr>
          <w:lang w:val="es-VE"/>
        </w:rPr>
        <w:t xml:space="preserve"> la salida del sistema. El modelo no debe utilizar el bloque </w:t>
      </w:r>
      <w:proofErr w:type="spellStart"/>
      <w:r>
        <w:rPr>
          <w:i/>
          <w:lang w:val="es-VE"/>
        </w:rPr>
        <w:t>state-space</w:t>
      </w:r>
      <w:proofErr w:type="spellEnd"/>
      <w:r>
        <w:rPr>
          <w:lang w:val="es-VE"/>
        </w:rPr>
        <w:t xml:space="preserve">. </w:t>
      </w:r>
      <w:r w:rsidR="00243AD0">
        <w:rPr>
          <w:lang w:val="es-VE"/>
        </w:rPr>
        <w:t xml:space="preserve">Coloque </w:t>
      </w:r>
      <w:r>
        <w:rPr>
          <w:lang w:val="es-VE"/>
        </w:rPr>
        <w:t>la respuesta del sistema.</w:t>
      </w:r>
      <w:r w:rsidR="00243AD0">
        <w:rPr>
          <w:lang w:val="es-VE"/>
        </w:rPr>
        <w:t xml:space="preserve"> Adjunte su simulador al informe.</w:t>
      </w:r>
    </w:p>
    <w:p w:rsidR="00243AD0" w:rsidRDefault="00243AD0" w:rsidP="00EF5EF9">
      <w:pPr>
        <w:suppressAutoHyphens w:val="0"/>
        <w:jc w:val="both"/>
        <w:rPr>
          <w:lang w:val="es-VE"/>
        </w:rPr>
      </w:pPr>
      <w:proofErr w:type="spellStart"/>
      <w:r>
        <w:rPr>
          <w:b/>
          <w:lang w:val="es-VE"/>
        </w:rPr>
        <w:t>Tip</w:t>
      </w:r>
      <w:proofErr w:type="spellEnd"/>
      <w:r>
        <w:rPr>
          <w:b/>
          <w:lang w:val="es-VE"/>
        </w:rPr>
        <w:t xml:space="preserve">: </w:t>
      </w:r>
      <w:r>
        <w:rPr>
          <w:lang w:val="es-VE"/>
        </w:rPr>
        <w:t>Para obtener los estados, debe colocar C como una matriz de dimensiones compatibles con la matriz A.</w:t>
      </w:r>
      <w:bookmarkStart w:id="2" w:name="_GoBack"/>
      <w:bookmarkEnd w:id="2"/>
    </w:p>
    <w:p w:rsidR="00EE4A41" w:rsidRDefault="00EF5EF9" w:rsidP="00EF5EF9">
      <w:pPr>
        <w:jc w:val="both"/>
        <w:rPr>
          <w:sz w:val="22"/>
          <w:szCs w:val="22"/>
          <w:lang w:val="es-VE"/>
        </w:rPr>
      </w:pPr>
      <w:r>
        <w:rPr>
          <w:lang w:val="es-VE"/>
        </w:rPr>
        <w:t xml:space="preserve">e) Si es necesario, ajuste la ganancia </w:t>
      </w:r>
      <m:oMath>
        <m:sSub>
          <m:sSubPr>
            <m:ctrlPr>
              <w:rPr>
                <w:rFonts w:ascii="Cambria Math" w:hAnsi="Cambria Math"/>
                <w:i/>
                <w:lang w:val="es-VE"/>
              </w:rPr>
            </m:ctrlPr>
          </m:sSubPr>
          <m:e>
            <m:r>
              <w:rPr>
                <w:rFonts w:ascii="Cambria Math" w:hAnsi="Cambria Math"/>
                <w:lang w:val="es-VE"/>
              </w:rPr>
              <m:t>K</m:t>
            </m:r>
          </m:e>
          <m:sub>
            <m:r>
              <w:rPr>
                <w:rFonts w:ascii="Cambria Math" w:hAnsi="Cambria Math"/>
                <w:lang w:val="es-VE"/>
              </w:rPr>
              <m:t>a</m:t>
            </m:r>
          </m:sub>
        </m:sSub>
      </m:oMath>
      <w:r>
        <w:rPr>
          <w:lang w:val="es-VE"/>
        </w:rPr>
        <w:t>. Coloque el procedimiento de cálculo y vuelva a simular el sistema. Coloque la respuesta del sistema.</w:t>
      </w:r>
    </w:p>
    <w:p w:rsidR="00EE4A41" w:rsidRPr="00EE4A41" w:rsidRDefault="00EE4A41" w:rsidP="00F655FD">
      <w:pPr>
        <w:suppressAutoHyphens w:val="0"/>
        <w:jc w:val="both"/>
        <w:rPr>
          <w:lang w:val="es-VE"/>
        </w:rPr>
      </w:pPr>
    </w:p>
    <w:p w:rsidR="004A5B28" w:rsidRPr="004A5B28" w:rsidRDefault="004A5B28" w:rsidP="004A5B28"/>
    <w:sectPr w:rsidR="004A5B28" w:rsidRPr="004A5B28" w:rsidSect="00A016D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Garamond Pro Bold">
    <w:altName w:val="Times New Roman"/>
    <w:panose1 w:val="00000000000000000000"/>
    <w:charset w:val="00"/>
    <w:family w:val="roman"/>
    <w:notTrueType/>
    <w:pitch w:val="variable"/>
    <w:sig w:usb0="00000007" w:usb1="00000001" w:usb2="00000000" w:usb3="00000000" w:csb0="00000093"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9016D"/>
    <w:multiLevelType w:val="hybridMultilevel"/>
    <w:tmpl w:val="487639E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61B71E1"/>
    <w:multiLevelType w:val="hybridMultilevel"/>
    <w:tmpl w:val="465CAD34"/>
    <w:lvl w:ilvl="0" w:tplc="4B0459EC">
      <w:start w:val="1"/>
      <w:numFmt w:val="decimal"/>
      <w:lvlText w:val="%1."/>
      <w:lvlJc w:val="left"/>
      <w:pPr>
        <w:tabs>
          <w:tab w:val="num" w:pos="360"/>
        </w:tabs>
        <w:ind w:left="360" w:hanging="360"/>
      </w:pPr>
      <w:rPr>
        <w:b/>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nsid w:val="07143D37"/>
    <w:multiLevelType w:val="hybridMultilevel"/>
    <w:tmpl w:val="DBD646F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B072A57"/>
    <w:multiLevelType w:val="hybridMultilevel"/>
    <w:tmpl w:val="2DBCFBC6"/>
    <w:lvl w:ilvl="0" w:tplc="91F26B04">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F503355"/>
    <w:multiLevelType w:val="singleLevel"/>
    <w:tmpl w:val="7DB864C8"/>
    <w:lvl w:ilvl="0">
      <w:start w:val="1"/>
      <w:numFmt w:val="decimal"/>
      <w:lvlText w:val="%1."/>
      <w:lvlJc w:val="left"/>
      <w:pPr>
        <w:tabs>
          <w:tab w:val="num" w:pos="360"/>
        </w:tabs>
        <w:ind w:left="360" w:hanging="360"/>
      </w:pPr>
      <w:rPr>
        <w:b/>
      </w:rPr>
    </w:lvl>
  </w:abstractNum>
  <w:abstractNum w:abstractNumId="6">
    <w:nsid w:val="121A2114"/>
    <w:multiLevelType w:val="hybridMultilevel"/>
    <w:tmpl w:val="A69AD90C"/>
    <w:lvl w:ilvl="0" w:tplc="536E1808">
      <w:start w:val="1"/>
      <w:numFmt w:val="lowerLetter"/>
      <w:lvlText w:val="%1)"/>
      <w:lvlJc w:val="left"/>
      <w:pPr>
        <w:tabs>
          <w:tab w:val="num" w:pos="720"/>
        </w:tabs>
        <w:ind w:left="720" w:hanging="360"/>
      </w:pPr>
      <w:rPr>
        <w:rFonts w:hint="default"/>
        <w:b w:val="0"/>
        <w:i w:val="0"/>
      </w:rPr>
    </w:lvl>
    <w:lvl w:ilvl="1" w:tplc="0C0A0003">
      <w:start w:val="1"/>
      <w:numFmt w:val="bullet"/>
      <w:lvlText w:val="o"/>
      <w:lvlJc w:val="left"/>
      <w:pPr>
        <w:tabs>
          <w:tab w:val="num" w:pos="1440"/>
        </w:tabs>
        <w:ind w:left="1440" w:hanging="360"/>
      </w:pPr>
      <w:rPr>
        <w:rFonts w:ascii="Courier New" w:hAnsi="Courier New" w:cs="Courier New" w:hint="default"/>
        <w:b w:val="0"/>
        <w:i w:val="0"/>
      </w:rPr>
    </w:lvl>
    <w:lvl w:ilvl="2" w:tplc="0C0A001B">
      <w:start w:val="1"/>
      <w:numFmt w:val="lowerRoman"/>
      <w:lvlText w:val="%3."/>
      <w:lvlJc w:val="right"/>
      <w:pPr>
        <w:tabs>
          <w:tab w:val="num" w:pos="2160"/>
        </w:tabs>
        <w:ind w:left="2160" w:hanging="180"/>
      </w:pPr>
    </w:lvl>
    <w:lvl w:ilvl="3" w:tplc="C1C8BFC4">
      <w:start w:val="2"/>
      <w:numFmt w:val="decimal"/>
      <w:lvlText w:val="%4."/>
      <w:lvlJc w:val="left"/>
      <w:pPr>
        <w:tabs>
          <w:tab w:val="num" w:pos="2880"/>
        </w:tabs>
        <w:ind w:left="2880" w:hanging="360"/>
      </w:pPr>
      <w:rPr>
        <w:rFonts w:hint="default"/>
        <w:b w:val="0"/>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86644D3"/>
    <w:multiLevelType w:val="hybridMultilevel"/>
    <w:tmpl w:val="0A3E2ED4"/>
    <w:lvl w:ilvl="0" w:tplc="4B0459EC">
      <w:start w:val="1"/>
      <w:numFmt w:val="decimal"/>
      <w:lvlText w:val="%1."/>
      <w:lvlJc w:val="left"/>
      <w:pPr>
        <w:tabs>
          <w:tab w:val="num" w:pos="720"/>
        </w:tabs>
        <w:ind w:left="720" w:hanging="360"/>
      </w:pPr>
      <w:rPr>
        <w:b/>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2BE06BAE"/>
    <w:multiLevelType w:val="hybridMultilevel"/>
    <w:tmpl w:val="8BC20C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EB770F5"/>
    <w:multiLevelType w:val="singleLevel"/>
    <w:tmpl w:val="618C8DC2"/>
    <w:lvl w:ilvl="0">
      <w:start w:val="1"/>
      <w:numFmt w:val="decimal"/>
      <w:lvlText w:val="%1."/>
      <w:lvlJc w:val="left"/>
      <w:pPr>
        <w:tabs>
          <w:tab w:val="num" w:pos="360"/>
        </w:tabs>
        <w:ind w:left="360" w:hanging="360"/>
      </w:pPr>
      <w:rPr>
        <w:b/>
        <w:sz w:val="22"/>
        <w:szCs w:val="22"/>
      </w:rPr>
    </w:lvl>
  </w:abstractNum>
  <w:abstractNum w:abstractNumId="10">
    <w:nsid w:val="30126824"/>
    <w:multiLevelType w:val="multilevel"/>
    <w:tmpl w:val="2980A118"/>
    <w:lvl w:ilvl="0">
      <w:numFmt w:val="bullet"/>
      <w:lvlText w:val="-"/>
      <w:lvlJc w:val="left"/>
      <w:pPr>
        <w:tabs>
          <w:tab w:val="num" w:pos="2246"/>
        </w:tabs>
        <w:ind w:left="2246"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lowerLetter"/>
      <w:lvlText w:val="%4)"/>
      <w:lvlJc w:val="left"/>
      <w:pPr>
        <w:ind w:left="2880" w:hanging="360"/>
      </w:pPr>
      <w:rPr>
        <w:rFonts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35E838A3"/>
    <w:multiLevelType w:val="hybridMultilevel"/>
    <w:tmpl w:val="0A3637D2"/>
    <w:lvl w:ilvl="0" w:tplc="D4F2DAD8">
      <w:start w:val="1"/>
      <w:numFmt w:val="lowerLetter"/>
      <w:lvlText w:val="%1)"/>
      <w:lvlJc w:val="left"/>
      <w:pPr>
        <w:ind w:left="750" w:hanging="39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8636305"/>
    <w:multiLevelType w:val="hybridMultilevel"/>
    <w:tmpl w:val="BC30EF02"/>
    <w:lvl w:ilvl="0" w:tplc="7ECCEF9C">
      <w:start w:val="1"/>
      <w:numFmt w:val="low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FD6BEC"/>
    <w:multiLevelType w:val="hybridMultilevel"/>
    <w:tmpl w:val="4D36694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2C24493"/>
    <w:multiLevelType w:val="hybridMultilevel"/>
    <w:tmpl w:val="1A2E9D64"/>
    <w:lvl w:ilvl="0" w:tplc="ECB22AD8">
      <w:start w:val="1"/>
      <w:numFmt w:val="bullet"/>
      <w:lvlText w:val="-"/>
      <w:lvlJc w:val="left"/>
      <w:pPr>
        <w:tabs>
          <w:tab w:val="num" w:pos="780"/>
        </w:tabs>
        <w:ind w:left="780" w:hanging="360"/>
      </w:pPr>
      <w:rPr>
        <w:rFonts w:ascii="Times New Roman" w:hAnsi="Times New Roman" w:cs="Times New Roman" w:hint="default"/>
      </w:rPr>
    </w:lvl>
    <w:lvl w:ilvl="1" w:tplc="0C0A0003" w:tentative="1">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5">
    <w:nsid w:val="57075F1E"/>
    <w:multiLevelType w:val="hybridMultilevel"/>
    <w:tmpl w:val="FD903D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76402C"/>
    <w:multiLevelType w:val="hybridMultilevel"/>
    <w:tmpl w:val="4E408616"/>
    <w:lvl w:ilvl="0" w:tplc="ECB22AD8">
      <w:start w:val="1"/>
      <w:numFmt w:val="bullet"/>
      <w:lvlText w:val="-"/>
      <w:lvlJc w:val="left"/>
      <w:pPr>
        <w:tabs>
          <w:tab w:val="num" w:pos="720"/>
        </w:tabs>
        <w:ind w:left="720" w:hanging="36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7F5955F3"/>
    <w:multiLevelType w:val="hybridMultilevel"/>
    <w:tmpl w:val="A92C93F0"/>
    <w:lvl w:ilvl="0" w:tplc="4718FA5E">
      <w:start w:val="7"/>
      <w:numFmt w:val="bullet"/>
      <w:lvlText w:val="-"/>
      <w:lvlJc w:val="left"/>
      <w:pPr>
        <w:ind w:left="720" w:hanging="360"/>
      </w:pPr>
      <w:rPr>
        <w:rFonts w:ascii="Adobe Garamond Pro" w:eastAsia="Times New Roman" w:hAnsi="Adobe Garamond Pro"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6"/>
  </w:num>
  <w:num w:numId="4">
    <w:abstractNumId w:val="14"/>
  </w:num>
  <w:num w:numId="5">
    <w:abstractNumId w:val="2"/>
  </w:num>
  <w:num w:numId="6">
    <w:abstractNumId w:val="7"/>
  </w:num>
  <w:num w:numId="7">
    <w:abstractNumId w:val="16"/>
  </w:num>
  <w:num w:numId="8">
    <w:abstractNumId w:val="17"/>
  </w:num>
  <w:num w:numId="9">
    <w:abstractNumId w:val="5"/>
  </w:num>
  <w:num w:numId="10">
    <w:abstractNumId w:val="9"/>
  </w:num>
  <w:num w:numId="11">
    <w:abstractNumId w:val="1"/>
  </w:num>
  <w:num w:numId="12">
    <w:abstractNumId w:val="11"/>
  </w:num>
  <w:num w:numId="13">
    <w:abstractNumId w:val="8"/>
  </w:num>
  <w:num w:numId="14">
    <w:abstractNumId w:val="3"/>
  </w:num>
  <w:num w:numId="15">
    <w:abstractNumId w:val="13"/>
  </w:num>
  <w:num w:numId="16">
    <w:abstractNumId w:val="15"/>
  </w:num>
  <w:num w:numId="17">
    <w:abstractNumId w:val="12"/>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E24A0"/>
    <w:rsid w:val="00004CF5"/>
    <w:rsid w:val="00051510"/>
    <w:rsid w:val="000C24B4"/>
    <w:rsid w:val="00117480"/>
    <w:rsid w:val="00165332"/>
    <w:rsid w:val="001D6C5E"/>
    <w:rsid w:val="001E7627"/>
    <w:rsid w:val="001F4CA7"/>
    <w:rsid w:val="00215440"/>
    <w:rsid w:val="00243AD0"/>
    <w:rsid w:val="002F57ED"/>
    <w:rsid w:val="003576AC"/>
    <w:rsid w:val="00361A40"/>
    <w:rsid w:val="00374051"/>
    <w:rsid w:val="003D0C0A"/>
    <w:rsid w:val="00402B19"/>
    <w:rsid w:val="00497E52"/>
    <w:rsid w:val="004A5B28"/>
    <w:rsid w:val="004F0ABA"/>
    <w:rsid w:val="005B1DD1"/>
    <w:rsid w:val="00636536"/>
    <w:rsid w:val="00680109"/>
    <w:rsid w:val="0071605F"/>
    <w:rsid w:val="00733EC7"/>
    <w:rsid w:val="0078658E"/>
    <w:rsid w:val="00795263"/>
    <w:rsid w:val="008169F2"/>
    <w:rsid w:val="00834A08"/>
    <w:rsid w:val="008C3E36"/>
    <w:rsid w:val="008E0C0E"/>
    <w:rsid w:val="008E24A0"/>
    <w:rsid w:val="009553DE"/>
    <w:rsid w:val="00A016DA"/>
    <w:rsid w:val="00A017B2"/>
    <w:rsid w:val="00A355AE"/>
    <w:rsid w:val="00A72A32"/>
    <w:rsid w:val="00A91718"/>
    <w:rsid w:val="00A91CCD"/>
    <w:rsid w:val="00AA7F72"/>
    <w:rsid w:val="00B1073D"/>
    <w:rsid w:val="00B53F73"/>
    <w:rsid w:val="00B80E24"/>
    <w:rsid w:val="00BF780D"/>
    <w:rsid w:val="00CB3B50"/>
    <w:rsid w:val="00CE4C61"/>
    <w:rsid w:val="00E235B3"/>
    <w:rsid w:val="00E42930"/>
    <w:rsid w:val="00E455CF"/>
    <w:rsid w:val="00E874CA"/>
    <w:rsid w:val="00EE4A41"/>
    <w:rsid w:val="00EF5EF9"/>
    <w:rsid w:val="00F3214F"/>
    <w:rsid w:val="00F446ED"/>
    <w:rsid w:val="00F61D21"/>
    <w:rsid w:val="00F655FD"/>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CA7"/>
    <w:pPr>
      <w:suppressAutoHyphens/>
      <w:spacing w:after="0" w:line="240" w:lineRule="auto"/>
    </w:pPr>
    <w:rPr>
      <w:rFonts w:ascii="Times New Roman" w:eastAsia="Times New Roman" w:hAnsi="Times New Roman" w:cs="Times New Roman"/>
      <w:sz w:val="24"/>
      <w:szCs w:val="24"/>
      <w:lang w:val="es-ES" w:eastAsia="ar-SA"/>
    </w:rPr>
  </w:style>
  <w:style w:type="paragraph" w:styleId="Heading1">
    <w:name w:val="heading 1"/>
    <w:basedOn w:val="Normal"/>
    <w:next w:val="Normal"/>
    <w:link w:val="Heading1Char"/>
    <w:qFormat/>
    <w:rsid w:val="008E24A0"/>
    <w:pPr>
      <w:keepNext/>
      <w:numPr>
        <w:numId w:val="1"/>
      </w:numPr>
      <w:outlineLvl w:val="0"/>
    </w:pPr>
    <w:rPr>
      <w:b/>
      <w:szCs w:val="20"/>
      <w:lang w:val="es-ES_tradnl"/>
    </w:rPr>
  </w:style>
  <w:style w:type="paragraph" w:styleId="Heading2">
    <w:name w:val="heading 2"/>
    <w:basedOn w:val="Normal"/>
    <w:next w:val="Normal"/>
    <w:link w:val="Heading2Char"/>
    <w:qFormat/>
    <w:rsid w:val="008E24A0"/>
    <w:pPr>
      <w:keepNext/>
      <w:numPr>
        <w:ilvl w:val="1"/>
        <w:numId w:val="1"/>
      </w:numPr>
      <w:spacing w:line="360" w:lineRule="auto"/>
      <w:outlineLvl w:val="1"/>
    </w:pPr>
    <w:rPr>
      <w:b/>
      <w:szCs w:val="20"/>
      <w:lang w:val="es-VE"/>
    </w:rPr>
  </w:style>
  <w:style w:type="paragraph" w:styleId="Heading3">
    <w:name w:val="heading 3"/>
    <w:basedOn w:val="Normal"/>
    <w:next w:val="Normal"/>
    <w:link w:val="Heading3Char"/>
    <w:qFormat/>
    <w:rsid w:val="008E24A0"/>
    <w:pPr>
      <w:keepNext/>
      <w:numPr>
        <w:ilvl w:val="2"/>
        <w:numId w:val="1"/>
      </w:numPr>
      <w:jc w:val="center"/>
      <w:outlineLvl w:val="2"/>
    </w:pPr>
    <w:rPr>
      <w:b/>
      <w:szCs w:val="20"/>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24A0"/>
    <w:rPr>
      <w:rFonts w:ascii="Times New Roman" w:eastAsia="Times New Roman" w:hAnsi="Times New Roman" w:cs="Times New Roman"/>
      <w:b/>
      <w:sz w:val="24"/>
      <w:szCs w:val="20"/>
      <w:lang w:val="es-ES_tradnl" w:eastAsia="ar-SA"/>
    </w:rPr>
  </w:style>
  <w:style w:type="character" w:customStyle="1" w:styleId="Heading2Char">
    <w:name w:val="Heading 2 Char"/>
    <w:basedOn w:val="DefaultParagraphFont"/>
    <w:link w:val="Heading2"/>
    <w:rsid w:val="008E24A0"/>
    <w:rPr>
      <w:rFonts w:ascii="Times New Roman" w:eastAsia="Times New Roman" w:hAnsi="Times New Roman" w:cs="Times New Roman"/>
      <w:b/>
      <w:sz w:val="24"/>
      <w:szCs w:val="20"/>
      <w:lang w:eastAsia="ar-SA"/>
    </w:rPr>
  </w:style>
  <w:style w:type="character" w:customStyle="1" w:styleId="Heading3Char">
    <w:name w:val="Heading 3 Char"/>
    <w:basedOn w:val="DefaultParagraphFont"/>
    <w:link w:val="Heading3"/>
    <w:rsid w:val="008E24A0"/>
    <w:rPr>
      <w:rFonts w:ascii="Times New Roman" w:eastAsia="Times New Roman" w:hAnsi="Times New Roman" w:cs="Times New Roman"/>
      <w:b/>
      <w:sz w:val="24"/>
      <w:szCs w:val="20"/>
      <w:lang w:val="es-ES_tradnl" w:eastAsia="ar-SA"/>
    </w:rPr>
  </w:style>
  <w:style w:type="paragraph" w:styleId="BalloonText">
    <w:name w:val="Balloon Text"/>
    <w:basedOn w:val="Normal"/>
    <w:link w:val="BalloonTextChar"/>
    <w:uiPriority w:val="99"/>
    <w:semiHidden/>
    <w:unhideWhenUsed/>
    <w:rsid w:val="008E24A0"/>
    <w:rPr>
      <w:rFonts w:ascii="Tahoma" w:hAnsi="Tahoma" w:cs="Tahoma"/>
      <w:sz w:val="16"/>
      <w:szCs w:val="16"/>
    </w:rPr>
  </w:style>
  <w:style w:type="character" w:customStyle="1" w:styleId="BalloonTextChar">
    <w:name w:val="Balloon Text Char"/>
    <w:basedOn w:val="DefaultParagraphFont"/>
    <w:link w:val="BalloonText"/>
    <w:uiPriority w:val="99"/>
    <w:semiHidden/>
    <w:rsid w:val="008E24A0"/>
    <w:rPr>
      <w:rFonts w:ascii="Tahoma" w:eastAsia="Times New Roman" w:hAnsi="Tahoma" w:cs="Tahoma"/>
      <w:sz w:val="16"/>
      <w:szCs w:val="16"/>
      <w:lang w:val="es-ES" w:eastAsia="ar-SA"/>
    </w:rPr>
  </w:style>
  <w:style w:type="table" w:styleId="TableGrid">
    <w:name w:val="Table Grid"/>
    <w:basedOn w:val="TableNormal"/>
    <w:rsid w:val="008E24A0"/>
    <w:pPr>
      <w:spacing w:after="0" w:line="240" w:lineRule="auto"/>
    </w:pPr>
    <w:rPr>
      <w:rFonts w:ascii="Times New Roman" w:eastAsia="Times New Roman" w:hAnsi="Times New Roman" w:cs="Times New Roman"/>
      <w:sz w:val="20"/>
      <w:szCs w:val="20"/>
      <w:lang w:eastAsia="es-V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69F2"/>
    <w:pPr>
      <w:suppressAutoHyphens w:val="0"/>
      <w:ind w:left="720"/>
      <w:contextualSpacing/>
    </w:pPr>
    <w:rPr>
      <w:sz w:val="20"/>
      <w:szCs w:val="20"/>
      <w:lang w:eastAsia="es-VE"/>
    </w:rPr>
  </w:style>
  <w:style w:type="character" w:customStyle="1" w:styleId="apple-style-span">
    <w:name w:val="apple-style-span"/>
    <w:basedOn w:val="DefaultParagraphFont"/>
    <w:rsid w:val="00CE4C61"/>
  </w:style>
  <w:style w:type="character" w:styleId="PlaceholderText">
    <w:name w:val="Placeholder Text"/>
    <w:basedOn w:val="DefaultParagraphFont"/>
    <w:uiPriority w:val="99"/>
    <w:semiHidden/>
    <w:rsid w:val="00680109"/>
    <w:rPr>
      <w:color w:val="808080"/>
    </w:rPr>
  </w:style>
  <w:style w:type="paragraph" w:styleId="Caption">
    <w:name w:val="caption"/>
    <w:basedOn w:val="Normal"/>
    <w:next w:val="Normal"/>
    <w:qFormat/>
    <w:rsid w:val="001F4CA7"/>
    <w:pPr>
      <w:suppressAutoHyphens w:val="0"/>
    </w:pPr>
    <w:rPr>
      <w:b/>
      <w:bCs/>
      <w:sz w:val="20"/>
      <w:szCs w:val="20"/>
      <w:lang w:eastAsia="es-V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83F75-6B47-4FC6-81DB-ED8343CE2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742</Words>
  <Characters>4086</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4819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Mey</dc:creator>
  <cp:lastModifiedBy>admin</cp:lastModifiedBy>
  <cp:revision>6</cp:revision>
  <dcterms:created xsi:type="dcterms:W3CDTF">2017-03-04T14:37:00Z</dcterms:created>
  <dcterms:modified xsi:type="dcterms:W3CDTF">2018-11-07T03:42:00Z</dcterms:modified>
</cp:coreProperties>
</file>