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2C67A" w14:textId="1478D5EC" w:rsidR="00925BCA" w:rsidRPr="00CE6D1F" w:rsidRDefault="00B34305" w:rsidP="00925BCA">
      <w:pPr>
        <w:pStyle w:val="Title"/>
        <w:jc w:val="center"/>
        <w:rPr>
          <w:rFonts w:ascii="Arial Nova" w:hAnsi="Arial Nova"/>
        </w:rPr>
      </w:pPr>
      <w:r>
        <w:rPr>
          <w:noProof/>
          <w:lang w:eastAsia="en-GB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38EAF5C7" wp14:editId="5B4E1508">
                <wp:simplePos x="0" y="0"/>
                <wp:positionH relativeFrom="margin">
                  <wp:align>right</wp:align>
                </wp:positionH>
                <wp:positionV relativeFrom="margin">
                  <wp:posOffset>742950</wp:posOffset>
                </wp:positionV>
                <wp:extent cx="5715000" cy="619125"/>
                <wp:effectExtent l="0" t="0" r="19050" b="28575"/>
                <wp:wrapTopAndBottom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06A2" w14:textId="5D89CBDD" w:rsidR="00B34305" w:rsidRPr="00B34305" w:rsidRDefault="00B34305" w:rsidP="00B34305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Using the batch reservoir fitting program and estimating heart rate variability </w:t>
                            </w:r>
                            <w:r w:rsidR="004B3467">
                              <w:rPr>
                                <w:i/>
                                <w:szCs w:val="24"/>
                              </w:rPr>
                              <w:t xml:space="preserve">wave intensity 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and 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/P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f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8EAF5C7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398.8pt;margin-top:58.5pt;width:450pt;height:48.75pt;z-index:-251657216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" fillcolor="white [3201]" strokecolor="black [3213]" strokeweight="1pt">
                <v:textbox inset="14.4pt,7.2pt,14.4pt,7.2pt">
                  <w:txbxContent>
                    <w:p w14:paraId="206906A2" w14:textId="5D89CBDD" w:rsidR="00B34305" w:rsidRPr="00B34305" w:rsidRDefault="00B34305" w:rsidP="00B34305">
                      <w:pPr>
                        <w:jc w:val="center"/>
                        <w:rPr>
                          <w:i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4305">
                        <w:rPr>
                          <w:i/>
                          <w:szCs w:val="24"/>
                        </w:rPr>
                        <w:t xml:space="preserve">Using the batch reservoir fitting program and estimating heart rate variability </w:t>
                      </w:r>
                      <w:r w:rsidR="004B3467">
                        <w:rPr>
                          <w:i/>
                          <w:szCs w:val="24"/>
                        </w:rPr>
                        <w:t xml:space="preserve">wave intensity </w:t>
                      </w:r>
                      <w:r w:rsidRPr="00B34305">
                        <w:rPr>
                          <w:i/>
                          <w:szCs w:val="24"/>
                        </w:rPr>
                        <w:t>and 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b</w:t>
                      </w:r>
                      <w:r w:rsidRPr="00B34305">
                        <w:rPr>
                          <w:i/>
                          <w:szCs w:val="24"/>
                        </w:rPr>
                        <w:t>/</w:t>
                      </w:r>
                      <w:proofErr w:type="spellStart"/>
                      <w:r w:rsidRPr="00B34305">
                        <w:rPr>
                          <w:i/>
                          <w:szCs w:val="24"/>
                        </w:rPr>
                        <w:t>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f</w:t>
                      </w:r>
                      <w:proofErr w:type="spellEnd"/>
                      <w:r w:rsidRPr="00B34305">
                        <w:rPr>
                          <w:i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25BCA" w:rsidRPr="00CE6D1F">
        <w:rPr>
          <w:rFonts w:ascii="Arial Nova" w:hAnsi="Arial Nova"/>
        </w:rPr>
        <w:t>Manual to batch_res_v</w:t>
      </w:r>
      <w:r w:rsidR="00CF23CD">
        <w:rPr>
          <w:rFonts w:ascii="Arial Nova" w:hAnsi="Arial Nova"/>
        </w:rPr>
        <w:t>1</w:t>
      </w:r>
      <w:r w:rsidR="004A50D9">
        <w:rPr>
          <w:rFonts w:ascii="Arial Nova" w:hAnsi="Arial Nova"/>
        </w:rPr>
        <w:t>4</w:t>
      </w:r>
    </w:p>
    <w:p w14:paraId="7830403A" w14:textId="77777777" w:rsidR="00CF23CD" w:rsidRDefault="00CF23CD" w:rsidP="00925BCA">
      <w:pPr>
        <w:pStyle w:val="Subtitle"/>
        <w:jc w:val="center"/>
        <w:rPr>
          <w:rFonts w:ascii="Arial Nova" w:hAnsi="Arial Nova"/>
          <w:color w:val="4472C4" w:themeColor="accent5"/>
        </w:rPr>
      </w:pPr>
    </w:p>
    <w:p w14:paraId="6E1CE6EE" w14:textId="77777777" w:rsidR="000B22E6" w:rsidRPr="00CE6D1F" w:rsidRDefault="000B22E6" w:rsidP="000B22E6"/>
    <w:p w14:paraId="65D42E05" w14:textId="77777777" w:rsidR="00925BCA" w:rsidRDefault="00925BCA" w:rsidP="00925BCA">
      <w:pPr>
        <w:jc w:val="center"/>
      </w:pPr>
      <w:r w:rsidRPr="00CE6D1F">
        <w:t>Alun Hughes</w:t>
      </w:r>
    </w:p>
    <w:p w14:paraId="17F675DF" w14:textId="77777777" w:rsidR="00025F83" w:rsidRPr="00CE6D1F" w:rsidRDefault="00025F83" w:rsidP="00925BCA">
      <w:pPr>
        <w:jc w:val="center"/>
      </w:pPr>
      <w:r>
        <w:t>University College London</w:t>
      </w:r>
    </w:p>
    <w:p w14:paraId="6514AFBF" w14:textId="77777777" w:rsidR="008C68DE" w:rsidRPr="00CE6D1F" w:rsidRDefault="008C68DE" w:rsidP="00925BCA">
      <w:pPr>
        <w:jc w:val="center"/>
      </w:pPr>
    </w:p>
    <w:p w14:paraId="65A71404" w14:textId="75624473" w:rsidR="008C68DE" w:rsidRPr="00CE6D1F" w:rsidRDefault="008C68DE" w:rsidP="00925BCA">
      <w:pPr>
        <w:jc w:val="center"/>
      </w:pPr>
      <w:r w:rsidRPr="00CE6D1F">
        <w:t>Manual Version 1.</w:t>
      </w:r>
      <w:r w:rsidR="004A50D9">
        <w:t>4</w:t>
      </w:r>
    </w:p>
    <w:p w14:paraId="55B7D14B" w14:textId="5A56F42F" w:rsidR="008C68DE" w:rsidRPr="00CE6D1F" w:rsidRDefault="008C68DE" w:rsidP="00925BCA">
      <w:pPr>
        <w:jc w:val="center"/>
      </w:pPr>
      <w:r w:rsidRPr="00CE6D1F">
        <w:t>(</w:t>
      </w:r>
      <w:r w:rsidR="000B137C">
        <w:t>1</w:t>
      </w:r>
      <w:r w:rsidR="004A50D9">
        <w:t>1</w:t>
      </w:r>
      <w:r w:rsidR="00DB1E32">
        <w:t>/</w:t>
      </w:r>
      <w:r w:rsidR="00B34305">
        <w:t>0</w:t>
      </w:r>
      <w:r w:rsidR="004A50D9">
        <w:t>1</w:t>
      </w:r>
      <w:r w:rsidRPr="00CE6D1F">
        <w:t>/20</w:t>
      </w:r>
      <w:r w:rsidR="004A50D9">
        <w:t>20</w:t>
      </w:r>
      <w:r w:rsidRPr="00CE6D1F">
        <w:t>)</w:t>
      </w:r>
    </w:p>
    <w:p w14:paraId="07E4FD0C" w14:textId="77777777" w:rsidR="00925BCA" w:rsidRPr="00CE6D1F" w:rsidRDefault="00925BCA"/>
    <w:tbl>
      <w:tblPr>
        <w:tblStyle w:val="GridTable4-Accent5"/>
        <w:tblpPr w:leftFromText="180" w:rightFromText="180" w:vertAnchor="text" w:horzAnchor="margin" w:tblpXSpec="center" w:tblpY="949"/>
        <w:tblW w:w="0" w:type="auto"/>
        <w:tblLook w:val="04A0" w:firstRow="1" w:lastRow="0" w:firstColumn="1" w:lastColumn="0" w:noHBand="0" w:noVBand="1"/>
      </w:tblPr>
      <w:tblGrid>
        <w:gridCol w:w="1384"/>
        <w:gridCol w:w="1249"/>
        <w:gridCol w:w="4318"/>
        <w:gridCol w:w="1599"/>
      </w:tblGrid>
      <w:tr w:rsidR="00B30660" w:rsidRPr="00CE6D1F" w14:paraId="19381E6D" w14:textId="77777777" w:rsidTr="00B34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  <w:gridSpan w:val="4"/>
            <w:hideMark/>
          </w:tcPr>
          <w:p w14:paraId="76CC5DD1" w14:textId="77777777" w:rsidR="00B30660" w:rsidRPr="00CE6D1F" w:rsidRDefault="00B30660" w:rsidP="0032769C">
            <w:pPr>
              <w:jc w:val="center"/>
              <w:rPr>
                <w:lang w:val="en-US"/>
              </w:rPr>
            </w:pPr>
            <w:r w:rsidRPr="00CE6D1F">
              <w:rPr>
                <w:lang w:val="en-US"/>
              </w:rPr>
              <w:t>Amendment Record</w:t>
            </w:r>
          </w:p>
        </w:tc>
      </w:tr>
      <w:tr w:rsidR="00B30660" w:rsidRPr="00CE6D1F" w14:paraId="0C74C840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8F40D0C" w14:textId="77777777" w:rsidR="00B30660" w:rsidRPr="00CE6D1F" w:rsidRDefault="00B30660" w:rsidP="0032769C">
            <w:pPr>
              <w:rPr>
                <w:lang w:val="en-US"/>
              </w:rPr>
            </w:pPr>
            <w:r w:rsidRPr="00CE6D1F">
              <w:rPr>
                <w:lang w:val="en-US"/>
              </w:rPr>
              <w:t>Version number</w:t>
            </w:r>
          </w:p>
        </w:tc>
        <w:tc>
          <w:tcPr>
            <w:tcW w:w="1249" w:type="dxa"/>
            <w:hideMark/>
          </w:tcPr>
          <w:p w14:paraId="65A549D8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Date</w:t>
            </w:r>
          </w:p>
        </w:tc>
        <w:tc>
          <w:tcPr>
            <w:tcW w:w="4318" w:type="dxa"/>
            <w:hideMark/>
          </w:tcPr>
          <w:p w14:paraId="110EBE0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</w:t>
            </w:r>
          </w:p>
          <w:p w14:paraId="7D9E1013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hideMark/>
          </w:tcPr>
          <w:p w14:paraId="33DBA5C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 by</w:t>
            </w:r>
          </w:p>
        </w:tc>
      </w:tr>
      <w:tr w:rsidR="00B30660" w:rsidRPr="00CE6D1F" w14:paraId="23D201D5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32EEC0" w14:textId="77777777" w:rsidR="00B30660" w:rsidRPr="00CE6D1F" w:rsidRDefault="00B30660" w:rsidP="0032769C">
            <w:pPr>
              <w:rPr>
                <w:lang w:val="en-US"/>
              </w:rPr>
            </w:pPr>
            <w:r w:rsidRPr="00CE6D1F">
              <w:rPr>
                <w:lang w:val="en-US"/>
              </w:rPr>
              <w:t>1.1</w:t>
            </w:r>
          </w:p>
        </w:tc>
        <w:tc>
          <w:tcPr>
            <w:tcW w:w="1249" w:type="dxa"/>
          </w:tcPr>
          <w:p w14:paraId="77FE4218" w14:textId="77777777" w:rsidR="00B30660" w:rsidRPr="00CE6D1F" w:rsidRDefault="00B30660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24/12/17</w:t>
            </w:r>
          </w:p>
        </w:tc>
        <w:tc>
          <w:tcPr>
            <w:tcW w:w="4318" w:type="dxa"/>
          </w:tcPr>
          <w:p w14:paraId="703A86C8" w14:textId="77777777" w:rsidR="00B30660" w:rsidRPr="00CE6D1F" w:rsidRDefault="00B30660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Added information about program upgrade to v9</w:t>
            </w:r>
            <w:r w:rsidR="00287144" w:rsidRPr="00CE6D1F">
              <w:rPr>
                <w:lang w:val="en-US"/>
              </w:rPr>
              <w:t xml:space="preserve"> that includes HRV</w:t>
            </w:r>
          </w:p>
        </w:tc>
        <w:tc>
          <w:tcPr>
            <w:tcW w:w="1599" w:type="dxa"/>
          </w:tcPr>
          <w:p w14:paraId="10518E6F" w14:textId="77777777" w:rsidR="00B30660" w:rsidRPr="00CE6D1F" w:rsidRDefault="00B30660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ADH</w:t>
            </w:r>
          </w:p>
        </w:tc>
      </w:tr>
      <w:tr w:rsidR="0032769C" w:rsidRPr="00CE6D1F" w14:paraId="27A4A449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4A9D031F" w14:textId="77777777" w:rsidR="0032769C" w:rsidRPr="00CE6D1F" w:rsidRDefault="00CF23CD" w:rsidP="0032769C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249" w:type="dxa"/>
            <w:shd w:val="clear" w:color="auto" w:fill="FFFFFF" w:themeFill="background1"/>
          </w:tcPr>
          <w:p w14:paraId="048DA5B1" w14:textId="77777777" w:rsidR="0032769C" w:rsidRPr="00CE6D1F" w:rsidRDefault="00CF23CD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27/12/17</w:t>
            </w:r>
          </w:p>
        </w:tc>
        <w:tc>
          <w:tcPr>
            <w:tcW w:w="4318" w:type="dxa"/>
            <w:shd w:val="clear" w:color="auto" w:fill="FFFFFF" w:themeFill="background1"/>
          </w:tcPr>
          <w:p w14:paraId="491A1A38" w14:textId="77777777" w:rsidR="0032769C" w:rsidRPr="00CE6D1F" w:rsidRDefault="00CF23CD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Incorporated estimates of </w:t>
            </w:r>
            <w:r w:rsidR="004B3467">
              <w:rPr>
                <w:lang w:val="en-US"/>
              </w:rPr>
              <w:t xml:space="preserve">wave intensity, </w:t>
            </w:r>
            <w:r>
              <w:rPr>
                <w:lang w:val="en-US"/>
              </w:rPr>
              <w:t>backward pressure (P</w:t>
            </w:r>
            <w:r w:rsidRPr="00CF23CD"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) and forward pressure (P</w:t>
            </w:r>
            <w:r w:rsidRPr="00CF23CD">
              <w:rPr>
                <w:vertAlign w:val="subscript"/>
                <w:lang w:val="en-US"/>
              </w:rPr>
              <w:t>f</w:t>
            </w:r>
            <w:r>
              <w:rPr>
                <w:lang w:val="en-US"/>
              </w:rPr>
              <w:t>) from central pulse waveform and used sgolayfilt rather than fsg1521</w:t>
            </w:r>
            <w:r w:rsidR="00B34305">
              <w:rPr>
                <w:lang w:val="en-US"/>
              </w:rPr>
              <w:t xml:space="preserve"> or fsg721</w:t>
            </w:r>
          </w:p>
        </w:tc>
        <w:tc>
          <w:tcPr>
            <w:tcW w:w="1599" w:type="dxa"/>
            <w:shd w:val="clear" w:color="auto" w:fill="FFFFFF" w:themeFill="background1"/>
          </w:tcPr>
          <w:p w14:paraId="096CA28D" w14:textId="77777777" w:rsidR="0032769C" w:rsidRPr="00CE6D1F" w:rsidRDefault="00CF23CD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ADH</w:t>
            </w:r>
          </w:p>
        </w:tc>
      </w:tr>
      <w:tr w:rsidR="00B34305" w:rsidRPr="00CE6D1F" w14:paraId="3ECDAFF8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3F4CAC" w14:textId="77777777" w:rsidR="00B34305" w:rsidRDefault="00B34305" w:rsidP="0032769C">
            <w:pPr>
              <w:rPr>
                <w:lang w:val="en-US"/>
              </w:rPr>
            </w:pPr>
            <w:r>
              <w:rPr>
                <w:lang w:val="en-US"/>
              </w:rPr>
              <w:t>1.21</w:t>
            </w:r>
          </w:p>
        </w:tc>
        <w:tc>
          <w:tcPr>
            <w:tcW w:w="1249" w:type="dxa"/>
          </w:tcPr>
          <w:p w14:paraId="016D5F9E" w14:textId="77777777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22/10/18</w:t>
            </w:r>
          </w:p>
        </w:tc>
        <w:tc>
          <w:tcPr>
            <w:tcW w:w="4318" w:type="dxa"/>
          </w:tcPr>
          <w:p w14:paraId="5BF9F10F" w14:textId="77777777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Minor updates to accompany a few bug fixes in v10</w:t>
            </w:r>
            <w:r w:rsidR="00BE1047">
              <w:rPr>
                <w:lang w:val="en-US"/>
              </w:rPr>
              <w:t xml:space="preserve"> (now v11)</w:t>
            </w:r>
          </w:p>
        </w:tc>
        <w:tc>
          <w:tcPr>
            <w:tcW w:w="1599" w:type="dxa"/>
          </w:tcPr>
          <w:p w14:paraId="1EA1C34A" w14:textId="77777777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ADH</w:t>
            </w:r>
          </w:p>
        </w:tc>
      </w:tr>
      <w:tr w:rsidR="004B3467" w:rsidRPr="00CE6D1F" w14:paraId="32A6DDEF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3E49EDF" w14:textId="77777777" w:rsidR="004B3467" w:rsidRDefault="004B3467" w:rsidP="00BE104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BE1047">
              <w:rPr>
                <w:lang w:val="en-US"/>
              </w:rPr>
              <w:t>3</w:t>
            </w:r>
          </w:p>
        </w:tc>
        <w:tc>
          <w:tcPr>
            <w:tcW w:w="1249" w:type="dxa"/>
            <w:shd w:val="clear" w:color="auto" w:fill="FFFFFF" w:themeFill="background1"/>
          </w:tcPr>
          <w:p w14:paraId="24AFD2CA" w14:textId="77777777" w:rsidR="004B3467" w:rsidRDefault="004B3467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17/03/19</w:t>
            </w:r>
          </w:p>
        </w:tc>
        <w:tc>
          <w:tcPr>
            <w:tcW w:w="4318" w:type="dxa"/>
            <w:shd w:val="clear" w:color="auto" w:fill="FFFFFF" w:themeFill="background1"/>
          </w:tcPr>
          <w:p w14:paraId="083659F1" w14:textId="616A418A" w:rsidR="004B3467" w:rsidRDefault="00BE1047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Improved reservoir algorithm </w:t>
            </w:r>
            <w:r w:rsidR="00840772">
              <w:rPr>
                <w:lang w:val="en-US"/>
              </w:rPr>
              <w:t xml:space="preserve">to prevent upturn of pressure at end of diastole (early systole) affecting fit. Also </w:t>
            </w:r>
            <w:r>
              <w:rPr>
                <w:lang w:val="en-US"/>
              </w:rPr>
              <w:t xml:space="preserve">improved HRV algorithm; </w:t>
            </w:r>
            <w:r w:rsidR="00691735">
              <w:rPr>
                <w:lang w:val="en-US"/>
              </w:rPr>
              <w:t xml:space="preserve">adding data to excel output, fixing </w:t>
            </w:r>
            <w:r>
              <w:rPr>
                <w:lang w:val="en-US"/>
              </w:rPr>
              <w:t xml:space="preserve">some other </w:t>
            </w:r>
            <w:r w:rsidR="00691735">
              <w:rPr>
                <w:lang w:val="en-US"/>
              </w:rPr>
              <w:t xml:space="preserve">bugs </w:t>
            </w:r>
            <w:r>
              <w:rPr>
                <w:lang w:val="en-US"/>
              </w:rPr>
              <w:t xml:space="preserve">in </w:t>
            </w:r>
            <w:r w:rsidR="00691735">
              <w:rPr>
                <w:lang w:val="en-US"/>
              </w:rPr>
              <w:t>v11</w:t>
            </w:r>
            <w:r w:rsidR="007E0098">
              <w:rPr>
                <w:lang w:val="en-US"/>
              </w:rPr>
              <w:t xml:space="preserve"> (now v</w:t>
            </w:r>
            <w:r w:rsidR="00601C45">
              <w:rPr>
                <w:lang w:val="en-US"/>
              </w:rPr>
              <w:t>12)</w:t>
            </w:r>
          </w:p>
        </w:tc>
        <w:tc>
          <w:tcPr>
            <w:tcW w:w="1599" w:type="dxa"/>
            <w:shd w:val="clear" w:color="auto" w:fill="FFFFFF" w:themeFill="background1"/>
          </w:tcPr>
          <w:p w14:paraId="28251BC3" w14:textId="77777777" w:rsidR="004B3467" w:rsidRDefault="004B3467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ADH</w:t>
            </w:r>
          </w:p>
        </w:tc>
      </w:tr>
      <w:tr w:rsidR="0007073C" w:rsidRPr="00CE6D1F" w14:paraId="58E41952" w14:textId="77777777" w:rsidTr="004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D94487D" w14:textId="22251299" w:rsidR="0007073C" w:rsidRDefault="0007073C" w:rsidP="00BE1047">
            <w:pPr>
              <w:rPr>
                <w:lang w:val="en-US"/>
              </w:rPr>
            </w:pPr>
            <w:r>
              <w:rPr>
                <w:lang w:val="en-US"/>
              </w:rPr>
              <w:t>1.31</w:t>
            </w:r>
          </w:p>
        </w:tc>
        <w:tc>
          <w:tcPr>
            <w:tcW w:w="1249" w:type="dxa"/>
            <w:shd w:val="clear" w:color="auto" w:fill="FFFFFF" w:themeFill="background1"/>
          </w:tcPr>
          <w:p w14:paraId="3CADE87C" w14:textId="7CEF5D7A" w:rsidR="0007073C" w:rsidRDefault="005F5076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12/04/19</w:t>
            </w:r>
          </w:p>
        </w:tc>
        <w:tc>
          <w:tcPr>
            <w:tcW w:w="4318" w:type="dxa"/>
            <w:shd w:val="clear" w:color="auto" w:fill="FFFFFF" w:themeFill="background1"/>
          </w:tcPr>
          <w:p w14:paraId="76BCBE60" w14:textId="62B96231" w:rsidR="0007073C" w:rsidRDefault="005F5076" w:rsidP="003D0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Added </w:t>
            </w:r>
            <w:r w:rsidR="007E0098">
              <w:rPr>
                <w:lang w:val="en-US"/>
              </w:rPr>
              <w:t xml:space="preserve">progress bar </w:t>
            </w:r>
            <w:r w:rsidR="00601C45">
              <w:rPr>
                <w:lang w:val="en-US"/>
              </w:rPr>
              <w:t>(now v13)</w:t>
            </w:r>
            <w:r w:rsidR="00840772">
              <w:rPr>
                <w:lang w:val="en-US"/>
              </w:rPr>
              <w:t>, bug fix to figure output.</w:t>
            </w:r>
          </w:p>
        </w:tc>
        <w:tc>
          <w:tcPr>
            <w:tcW w:w="1599" w:type="dxa"/>
            <w:shd w:val="clear" w:color="auto" w:fill="FFFFFF" w:themeFill="background1"/>
          </w:tcPr>
          <w:p w14:paraId="41E06734" w14:textId="3B273043" w:rsidR="0007073C" w:rsidRDefault="007E0098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ADH</w:t>
            </w:r>
          </w:p>
        </w:tc>
      </w:tr>
      <w:tr w:rsidR="004A50D9" w:rsidRPr="00CE6D1F" w14:paraId="22E4DB06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ECFF8E0" w14:textId="62FE05E5" w:rsidR="004A50D9" w:rsidRDefault="004A50D9" w:rsidP="00BE1047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249" w:type="dxa"/>
            <w:shd w:val="clear" w:color="auto" w:fill="FFFFFF" w:themeFill="background1"/>
          </w:tcPr>
          <w:p w14:paraId="0B8B9FD7" w14:textId="52C5CB19" w:rsidR="004A50D9" w:rsidRDefault="004A50D9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11/01/20</w:t>
            </w:r>
          </w:p>
        </w:tc>
        <w:tc>
          <w:tcPr>
            <w:tcW w:w="4318" w:type="dxa"/>
            <w:shd w:val="clear" w:color="auto" w:fill="FFFFFF" w:themeFill="background1"/>
          </w:tcPr>
          <w:p w14:paraId="067FB554" w14:textId="7F408F83" w:rsidR="004A50D9" w:rsidRDefault="004A50D9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Restructuring of functions, minor bug fixes</w:t>
            </w:r>
          </w:p>
        </w:tc>
        <w:tc>
          <w:tcPr>
            <w:tcW w:w="1599" w:type="dxa"/>
            <w:shd w:val="clear" w:color="auto" w:fill="FFFFFF" w:themeFill="background1"/>
          </w:tcPr>
          <w:p w14:paraId="6C5C1029" w14:textId="575EC41A" w:rsidR="004A50D9" w:rsidRDefault="004A50D9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ADH</w:t>
            </w:r>
          </w:p>
        </w:tc>
      </w:tr>
    </w:tbl>
    <w:p w14:paraId="469CE859" w14:textId="77777777" w:rsidR="00B30660" w:rsidRPr="00CE6D1F" w:rsidRDefault="00925BCA">
      <w:r w:rsidRPr="00CE6D1F">
        <w:br w:type="page"/>
      </w:r>
    </w:p>
    <w:p w14:paraId="0C8A85F6" w14:textId="77777777" w:rsidR="00925BCA" w:rsidRPr="00CE6D1F" w:rsidRDefault="00925BCA"/>
    <w:sdt>
      <w:sdtPr>
        <w:rPr>
          <w:rFonts w:ascii="Arial Nova" w:eastAsiaTheme="minorHAnsi" w:hAnsi="Arial Nova" w:cstheme="minorBidi"/>
          <w:color w:val="auto"/>
          <w:sz w:val="24"/>
          <w:szCs w:val="22"/>
          <w:lang w:val="en-GB"/>
        </w:rPr>
        <w:id w:val="1849281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1E9DC" w14:textId="77777777" w:rsidR="00B76AC3" w:rsidRDefault="00B76AC3">
          <w:pPr>
            <w:pStyle w:val="TOCHeading"/>
          </w:pPr>
          <w:r>
            <w:t>Contents</w:t>
          </w:r>
        </w:p>
        <w:p w14:paraId="1B28D691" w14:textId="6F0DD658" w:rsidR="00B907C1" w:rsidRDefault="00B76A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89460" w:history="1">
            <w:r w:rsidR="00B907C1" w:rsidRPr="00DC5C11">
              <w:rPr>
                <w:rStyle w:val="Hyperlink"/>
                <w:noProof/>
              </w:rPr>
              <w:t>The script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_Toc5989460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3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08BC29DF" w14:textId="6D087214" w:rsidR="00B907C1" w:rsidRDefault="00C3205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1" w:history="1">
            <w:r w:rsidR="00B907C1" w:rsidRPr="00DC5C11">
              <w:rPr>
                <w:rStyle w:val="Hyperlink"/>
                <w:noProof/>
              </w:rPr>
              <w:t>Using the script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_Toc5989461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3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359EF9C9" w14:textId="32CA1201" w:rsidR="00B907C1" w:rsidRDefault="00C3205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2" w:history="1">
            <w:r w:rsidR="00B907C1" w:rsidRPr="00DC5C11">
              <w:rPr>
                <w:rStyle w:val="Hyperlink"/>
                <w:noProof/>
              </w:rPr>
              <w:t>Heart rate variability (HRV) and baroreceptor sensitivity measures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_Toc5989462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5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2EE164D5" w14:textId="064B637E" w:rsidR="00B907C1" w:rsidRDefault="00C3205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3" w:history="1">
            <w:r w:rsidR="00B907C1" w:rsidRPr="00DC5C11">
              <w:rPr>
                <w:rStyle w:val="Hyperlink"/>
                <w:noProof/>
              </w:rPr>
              <w:t>Wave intensity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_Toc5989463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6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17E60238" w14:textId="37CAE530" w:rsidR="00B907C1" w:rsidRDefault="00C3205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4" w:history="1">
            <w:r w:rsidR="00B907C1" w:rsidRPr="00DC5C11">
              <w:rPr>
                <w:rStyle w:val="Hyperlink"/>
                <w:noProof/>
              </w:rPr>
              <w:t>Backward and forward pressure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_Toc5989464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6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6DEFD2B7" w14:textId="0E2251C0" w:rsidR="00B907C1" w:rsidRDefault="00C3205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5" w:history="1">
            <w:r w:rsidR="00B907C1" w:rsidRPr="00DC5C11">
              <w:rPr>
                <w:rStyle w:val="Hyperlink"/>
                <w:noProof/>
              </w:rPr>
              <w:t>Data dictionary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_Toc5989465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7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2473B569" w14:textId="66E8598B" w:rsidR="00B907C1" w:rsidRDefault="00C3205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6" w:history="1">
            <w:r w:rsidR="00B907C1" w:rsidRPr="00DC5C11">
              <w:rPr>
                <w:rStyle w:val="Hyperlink"/>
                <w:noProof/>
              </w:rPr>
              <w:t>References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_Toc5989466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8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4496A2E6" w14:textId="1043FC0A" w:rsidR="00B76AC3" w:rsidRDefault="00B76AC3">
          <w:r>
            <w:rPr>
              <w:b/>
              <w:bCs/>
              <w:noProof/>
            </w:rPr>
            <w:fldChar w:fldCharType="end"/>
          </w:r>
        </w:p>
      </w:sdtContent>
    </w:sdt>
    <w:p w14:paraId="61F419A2" w14:textId="77777777" w:rsidR="00B76AC3" w:rsidRDefault="00B76AC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885203" w14:textId="77777777" w:rsidR="008C68DE" w:rsidRPr="00CE6D1F" w:rsidRDefault="008C68DE" w:rsidP="00B52FE2">
      <w:pPr>
        <w:pStyle w:val="Heading1"/>
        <w:rPr>
          <w:rFonts w:ascii="Arial Nova" w:hAnsi="Arial Nova"/>
        </w:rPr>
      </w:pPr>
      <w:bookmarkStart w:id="0" w:name="_Toc5989460"/>
      <w:r w:rsidRPr="00CE6D1F">
        <w:rPr>
          <w:rFonts w:ascii="Arial Nova" w:hAnsi="Arial Nova"/>
        </w:rPr>
        <w:lastRenderedPageBreak/>
        <w:t>The script</w:t>
      </w:r>
      <w:bookmarkEnd w:id="0"/>
    </w:p>
    <w:p w14:paraId="44BF2816" w14:textId="6A7A2F14" w:rsidR="008C68DE" w:rsidRDefault="008C68DE" w:rsidP="00691735">
      <w:r w:rsidRPr="00CE6D1F">
        <w:t>batch_res_</w:t>
      </w:r>
      <w:r w:rsidR="00B30660" w:rsidRPr="00CE6D1F">
        <w:t>v</w:t>
      </w:r>
      <w:r w:rsidR="00B357AE">
        <w:t>1</w:t>
      </w:r>
      <w:r w:rsidR="004A50D9">
        <w:t>4</w:t>
      </w:r>
      <w:r w:rsidRPr="00CE6D1F">
        <w:t xml:space="preserve"> runs a matlab script that calculates reservoir and excess pressure according to the methods described in Davies et al.</w:t>
      </w:r>
      <w:r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Pr="00CE6D1F">
        <w:instrText xml:space="preserve"> ADDIN EN.CITE </w:instrText>
      </w:r>
      <w:r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Pr="00CE6D1F">
        <w:instrText xml:space="preserve"> ADDIN EN.CITE.DATA </w:instrText>
      </w:r>
      <w:r w:rsidRPr="00CE6D1F">
        <w:fldChar w:fldCharType="end"/>
      </w:r>
      <w:r w:rsidRPr="00CE6D1F">
        <w:fldChar w:fldCharType="separate"/>
      </w:r>
      <w:r w:rsidRPr="00CE6D1F">
        <w:rPr>
          <w:noProof/>
          <w:vertAlign w:val="superscript"/>
        </w:rPr>
        <w:t>1</w:t>
      </w:r>
      <w:r w:rsidRPr="00CE6D1F">
        <w:fldChar w:fldCharType="end"/>
      </w:r>
      <w:r w:rsidR="00B357AE">
        <w:t xml:space="preserve"> for Sphygmocor © derived files.</w:t>
      </w:r>
      <w:r w:rsidR="00691735">
        <w:t xml:space="preserve"> A few minor changes have been made since v10.  An improved algorithm for fitting the reservoir in diastole has been used – this excludes upstrokes at the end of diastole from the fit (largely due to the next beat?). This results in lower values for P</w:t>
      </w:r>
      <w:r w:rsidR="00691735" w:rsidRPr="00691735">
        <w:rPr>
          <w:rFonts w:ascii="Times New Roman" w:hAnsi="Times New Roman" w:cs="Times New Roman"/>
          <w:vertAlign w:val="subscript"/>
        </w:rPr>
        <w:t>∞</w:t>
      </w:r>
      <w:r w:rsidR="00691735" w:rsidRPr="00691735">
        <w:rPr>
          <w:vertAlign w:val="subscript"/>
        </w:rPr>
        <w:t xml:space="preserve"> </w:t>
      </w:r>
      <w:r w:rsidR="00691735">
        <w:t>and slightly different values for other reservoir parameters.</w:t>
      </w:r>
    </w:p>
    <w:p w14:paraId="7471BC84" w14:textId="77777777" w:rsidR="00691735" w:rsidRPr="00CE6D1F" w:rsidRDefault="00691735" w:rsidP="00691735"/>
    <w:p w14:paraId="4A59FCB4" w14:textId="77777777" w:rsidR="00B52FE2" w:rsidRPr="00CE6D1F" w:rsidRDefault="00B52FE2" w:rsidP="00B52FE2">
      <w:pPr>
        <w:pStyle w:val="Heading1"/>
        <w:rPr>
          <w:rFonts w:ascii="Arial Nova" w:hAnsi="Arial Nova"/>
        </w:rPr>
      </w:pPr>
      <w:bookmarkStart w:id="1" w:name="_Toc5989461"/>
      <w:r w:rsidRPr="00CE6D1F">
        <w:rPr>
          <w:rFonts w:ascii="Arial Nova" w:hAnsi="Arial Nova"/>
        </w:rPr>
        <w:t>Using the script</w:t>
      </w:r>
      <w:bookmarkEnd w:id="1"/>
    </w:p>
    <w:p w14:paraId="79405CD4" w14:textId="77777777" w:rsidR="000B22E6" w:rsidRPr="00CE6D1F" w:rsidRDefault="000B22E6" w:rsidP="000B22E6">
      <w:r w:rsidRPr="00CE6D1F">
        <w:t xml:space="preserve">Put sphygmocor files to be analysed in </w:t>
      </w:r>
      <w:r w:rsidR="004A1842">
        <w:t xml:space="preserve">the </w:t>
      </w:r>
      <w:r w:rsidR="00B52FE2" w:rsidRPr="00CE6D1F">
        <w:t xml:space="preserve">analysis </w:t>
      </w:r>
      <w:r w:rsidRPr="00CE6D1F">
        <w:t>directory</w:t>
      </w:r>
    </w:p>
    <w:p w14:paraId="3536303F" w14:textId="77777777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C:\Spdata</w:t>
      </w:r>
    </w:p>
    <w:p w14:paraId="7AE5A4D8" w14:textId="77777777" w:rsidR="000B22E6" w:rsidRPr="00CE6D1F" w:rsidRDefault="000B22E6" w:rsidP="000B22E6"/>
    <w:p w14:paraId="56F1E901" w14:textId="77777777" w:rsidR="000B22E6" w:rsidRPr="00CE6D1F" w:rsidRDefault="000B22E6" w:rsidP="000B22E6">
      <w:r w:rsidRPr="00CE6D1F">
        <w:t xml:space="preserve">Open matlab and ensure that the working directory </w:t>
      </w:r>
      <w:r w:rsidR="00B357AE">
        <w:t>is the one that contains the relevant script and function files (in my case this is)</w:t>
      </w:r>
      <w:r w:rsidRPr="00CE6D1F">
        <w:t xml:space="preserve">  </w:t>
      </w:r>
    </w:p>
    <w:p w14:paraId="1984B2FE" w14:textId="77777777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C:\Box Sync\Matlab\work\Reservoir_batch</w:t>
      </w:r>
    </w:p>
    <w:p w14:paraId="12D375C5" w14:textId="77777777" w:rsidR="000B22E6" w:rsidRPr="00CE6D1F" w:rsidRDefault="000B22E6" w:rsidP="000B22E6"/>
    <w:p w14:paraId="5559C295" w14:textId="77777777" w:rsidR="000B22E6" w:rsidRPr="00CE6D1F" w:rsidRDefault="000B22E6" w:rsidP="000B22E6">
      <w:r w:rsidRPr="00CE6D1F">
        <w:t xml:space="preserve">Type into command line: </w:t>
      </w:r>
    </w:p>
    <w:p w14:paraId="6F8ABAEC" w14:textId="7442939E" w:rsidR="000B22E6" w:rsidRPr="00CE6D1F" w:rsidRDefault="00B357AE" w:rsidP="000B22E6">
      <w:pPr>
        <w:rPr>
          <w:color w:val="0070C0"/>
        </w:rPr>
      </w:pPr>
      <w:r w:rsidRPr="00B357AE">
        <w:rPr>
          <w:color w:val="000000" w:themeColor="text1"/>
        </w:rPr>
        <w:t>&gt;&gt;</w:t>
      </w:r>
      <w:r w:rsidR="000B22E6" w:rsidRPr="00CE6D1F">
        <w:rPr>
          <w:color w:val="0070C0"/>
        </w:rPr>
        <w:t>batch_res_</w:t>
      </w:r>
      <w:r w:rsidR="00B30660" w:rsidRPr="00CE6D1F">
        <w:rPr>
          <w:color w:val="0070C0"/>
        </w:rPr>
        <w:t>v</w:t>
      </w:r>
      <w:r>
        <w:rPr>
          <w:color w:val="0070C0"/>
        </w:rPr>
        <w:t>1</w:t>
      </w:r>
      <w:r w:rsidR="004A50D9">
        <w:rPr>
          <w:color w:val="0070C0"/>
        </w:rPr>
        <w:t>4</w:t>
      </w:r>
    </w:p>
    <w:p w14:paraId="3831E60C" w14:textId="77777777" w:rsidR="000B22E6" w:rsidRPr="00CE6D1F" w:rsidRDefault="004A1842" w:rsidP="000B22E6">
      <w:r>
        <w:t>(this is the current version)</w:t>
      </w:r>
    </w:p>
    <w:p w14:paraId="6D532D01" w14:textId="2092447C" w:rsidR="000B22E6" w:rsidRPr="00CE6D1F" w:rsidRDefault="000B22E6" w:rsidP="000B22E6">
      <w:r w:rsidRPr="00CE6D1F">
        <w:t>After some time (depending on how many files are analysed the run should complete, returning to command prompt.</w:t>
      </w:r>
      <w:r w:rsidR="00840772">
        <w:t xml:space="preserve"> It will show a progress bar while it is running. </w:t>
      </w:r>
    </w:p>
    <w:p w14:paraId="2AF2669E" w14:textId="77777777" w:rsidR="00B71DE2" w:rsidRPr="00CE6D1F" w:rsidRDefault="00B71DE2" w:rsidP="000B22E6">
      <w:r w:rsidRPr="00CE6D1F">
        <w:rPr>
          <w:noProof/>
          <w:lang w:eastAsia="en-GB"/>
        </w:rPr>
        <w:lastRenderedPageBreak/>
        <w:drawing>
          <wp:inline distT="0" distB="0" distL="0" distR="0" wp14:anchorId="4210FC0A" wp14:editId="20A1ECA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7A90" w14:textId="77777777" w:rsidR="00B71DE2" w:rsidRPr="00CE6D1F" w:rsidRDefault="00B71DE2" w:rsidP="00B71DE2">
      <w:r w:rsidRPr="00CE6D1F">
        <w:t xml:space="preserve">Two new folders should now exist in C:\Spdata - C:\Spdata\figures and C:\Spdata\results. </w:t>
      </w:r>
    </w:p>
    <w:p w14:paraId="2705C4E0" w14:textId="770C9EE2" w:rsidR="00B71DE2" w:rsidRDefault="00B71DE2" w:rsidP="00B71DE2">
      <w:r w:rsidRPr="00CE6D1F">
        <w:t>C:\Spdata\figures contains figures of the signal (all the uncalibrated data) and the pulse (the calibrated ensemble averaged data)</w:t>
      </w:r>
      <w:r w:rsidR="00B34305">
        <w:t xml:space="preserve"> with the reservoir pressure shown</w:t>
      </w:r>
      <w:r w:rsidRPr="00CE6D1F">
        <w:t xml:space="preserve">. </w:t>
      </w:r>
      <w:r w:rsidR="00147C43">
        <w:t>These are saved as *.jpg and *.wmf files</w:t>
      </w:r>
      <w:r w:rsidR="00E53148">
        <w:t xml:space="preserve"> </w:t>
      </w:r>
      <w:r w:rsidR="00147C43">
        <w:t>(the latter being useful for import into Microsoft Word and PowerPoint).</w:t>
      </w:r>
      <w:r w:rsidRPr="00CE6D1F">
        <w:t xml:space="preserve">These </w:t>
      </w:r>
      <w:r w:rsidR="00147C43">
        <w:t xml:space="preserve">plots </w:t>
      </w:r>
      <w:r w:rsidRPr="00CE6D1F">
        <w:t xml:space="preserve">are useful for checking </w:t>
      </w:r>
      <w:r w:rsidR="00336CEE" w:rsidRPr="00CE6D1F">
        <w:t xml:space="preserve">quality and any </w:t>
      </w:r>
      <w:r w:rsidRPr="00CE6D1F">
        <w:t xml:space="preserve">dubious results. </w:t>
      </w:r>
    </w:p>
    <w:p w14:paraId="0C4CEAFA" w14:textId="11004D9C" w:rsidR="00E53148" w:rsidRDefault="00E53148" w:rsidP="00B71DE2">
      <w:r>
        <w:t xml:space="preserve">Occasionally, as part of the wave intensity routine, MATLAB will return a warning message: </w:t>
      </w:r>
    </w:p>
    <w:p w14:paraId="0437C986" w14:textId="77777777" w:rsidR="00E53148" w:rsidRPr="00E53148" w:rsidRDefault="00E53148" w:rsidP="00E53148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Warning: Invalid MinPeakHeight. There are no data points greater than MinPeakHeight. </w:t>
      </w:r>
    </w:p>
    <w:p w14:paraId="6B3ACA61" w14:textId="77777777" w:rsidR="00E53148" w:rsidRPr="00E53148" w:rsidRDefault="00E53148" w:rsidP="00E53148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>&gt; In findpeaks&gt;removePeaksBelowMinPeakHeight (line 516)</w:t>
      </w:r>
    </w:p>
    <w:p w14:paraId="4972EDFD" w14:textId="77777777" w:rsidR="00E53148" w:rsidRPr="00E53148" w:rsidRDefault="00E53148" w:rsidP="00E53148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findpeaks (line 147)</w:t>
      </w:r>
    </w:p>
    <w:p w14:paraId="4A64F571" w14:textId="1CA71142" w:rsidR="00E53148" w:rsidRDefault="00E53148" w:rsidP="00E53148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batch_res_v13 (line 161)</w:t>
      </w:r>
    </w:p>
    <w:p w14:paraId="504DD04A" w14:textId="0F763D28" w:rsidR="00E53148" w:rsidRPr="00E53148" w:rsidRDefault="00E53148" w:rsidP="00E53148">
      <w:r>
        <w:t>- t</w:t>
      </w:r>
      <w:r w:rsidRPr="00E53148">
        <w:t>his can safely be ignored</w:t>
      </w:r>
      <w:r>
        <w:t xml:space="preserve">, as it indicates that there was no measurable reflection </w:t>
      </w:r>
      <w:r w:rsidR="004A50D9">
        <w:t>(</w:t>
      </w:r>
      <w:r>
        <w:t>which is possible</w:t>
      </w:r>
      <w:r w:rsidR="004A50D9">
        <w:t>)</w:t>
      </w:r>
      <w:r w:rsidRPr="00E53148">
        <w:t>.</w:t>
      </w:r>
    </w:p>
    <w:p w14:paraId="235E81B2" w14:textId="77777777" w:rsidR="00B71DE2" w:rsidRPr="00CE6D1F" w:rsidRDefault="00B34305" w:rsidP="00336CEE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7F011836" wp14:editId="680AC361">
            <wp:extent cx="5731510" cy="4300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319_07Sep2012-094301_pwa.w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459A" w14:textId="259C427F" w:rsidR="00B71DE2" w:rsidRPr="00CE6D1F" w:rsidRDefault="00B71DE2" w:rsidP="00B52FE2">
      <w:pPr>
        <w:jc w:val="center"/>
        <w:rPr>
          <w:i/>
          <w:color w:val="0070C0"/>
        </w:rPr>
      </w:pPr>
      <w:r w:rsidRPr="00CE6D1F">
        <w:rPr>
          <w:i/>
          <w:color w:val="0070C0"/>
        </w:rPr>
        <w:t>Example of the figure saved by batch_res_</w:t>
      </w:r>
      <w:r w:rsidR="00B30660" w:rsidRPr="00CE6D1F">
        <w:rPr>
          <w:i/>
          <w:color w:val="0070C0"/>
        </w:rPr>
        <w:t>v</w:t>
      </w:r>
      <w:r w:rsidR="00B34305">
        <w:rPr>
          <w:i/>
          <w:color w:val="0070C0"/>
        </w:rPr>
        <w:t>10</w:t>
      </w:r>
      <w:r w:rsidR="00C32052">
        <w:rPr>
          <w:i/>
          <w:color w:val="0070C0"/>
        </w:rPr>
        <w:t xml:space="preserve"> – this is similar in v14</w:t>
      </w:r>
    </w:p>
    <w:p w14:paraId="1B553124" w14:textId="77777777" w:rsidR="00B71DE2" w:rsidRPr="00CE6D1F" w:rsidRDefault="00B71DE2" w:rsidP="00B71DE2">
      <w:r w:rsidRPr="00CE6D1F">
        <w:t xml:space="preserve">C:\Spdata\results will contain an excel file (resdata.xls) which will contain all the data for each file with its ID. This can then be imported into </w:t>
      </w:r>
      <w:r w:rsidR="00336CEE" w:rsidRPr="00CE6D1F">
        <w:t>S</w:t>
      </w:r>
      <w:r w:rsidRPr="00CE6D1F">
        <w:t xml:space="preserve">tata (or some other stats program) for further analysis. </w:t>
      </w:r>
      <w:bookmarkStart w:id="2" w:name="_GoBack"/>
      <w:bookmarkEnd w:id="2"/>
    </w:p>
    <w:p w14:paraId="2E4ADFDC" w14:textId="77777777" w:rsidR="00B30660" w:rsidRPr="00CE6D1F" w:rsidRDefault="00B30660" w:rsidP="00B71DE2"/>
    <w:p w14:paraId="097AD417" w14:textId="77777777" w:rsidR="00B30660" w:rsidRPr="00CE6D1F" w:rsidRDefault="00B30660" w:rsidP="00B30660">
      <w:pPr>
        <w:pStyle w:val="Heading1"/>
        <w:rPr>
          <w:rFonts w:ascii="Arial Nova" w:hAnsi="Arial Nova"/>
        </w:rPr>
      </w:pPr>
      <w:bookmarkStart w:id="3" w:name="_Toc5989462"/>
      <w:r w:rsidRPr="00CE6D1F">
        <w:rPr>
          <w:rFonts w:ascii="Arial Nova" w:hAnsi="Arial Nova"/>
        </w:rPr>
        <w:t xml:space="preserve">Heart rate variability </w:t>
      </w:r>
      <w:r w:rsidR="00624DA4">
        <w:rPr>
          <w:rFonts w:ascii="Arial Nova" w:hAnsi="Arial Nova"/>
        </w:rPr>
        <w:t xml:space="preserve">(HRV) </w:t>
      </w:r>
      <w:r w:rsidRPr="00CE6D1F">
        <w:rPr>
          <w:rFonts w:ascii="Arial Nova" w:hAnsi="Arial Nova"/>
        </w:rPr>
        <w:t>and baroreceptor sensitivity</w:t>
      </w:r>
      <w:r w:rsidR="003146AA">
        <w:rPr>
          <w:rFonts w:ascii="Arial Nova" w:hAnsi="Arial Nova"/>
        </w:rPr>
        <w:t xml:space="preserve"> measures</w:t>
      </w:r>
      <w:bookmarkEnd w:id="3"/>
    </w:p>
    <w:p w14:paraId="48272FAD" w14:textId="77777777" w:rsidR="00624DA4" w:rsidRPr="00624DA4" w:rsidRDefault="00624DA4" w:rsidP="00B71DE2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FOR SPHYGMOCOR DATA </w:t>
      </w:r>
    </w:p>
    <w:p w14:paraId="225CD7F7" w14:textId="025C38C2" w:rsidR="00CF23CD" w:rsidRDefault="00624DA4" w:rsidP="00B71DE2">
      <w:r>
        <w:t>The root mean square of successive differences (RMSSD), t</w:t>
      </w:r>
      <w:r w:rsidRPr="00624DA4">
        <w:t xml:space="preserve">he standard deviation of the </w:t>
      </w:r>
      <w:r>
        <w:t xml:space="preserve">pulse intervals </w:t>
      </w:r>
      <w:r w:rsidRPr="00624DA4">
        <w:t>(SDNN)</w:t>
      </w:r>
      <w:r>
        <w:t xml:space="preserve"> and </w:t>
      </w:r>
      <w:r w:rsidRPr="00624DA4">
        <w:t>baroreflex sensitivity (BRS)</w:t>
      </w:r>
      <w:r>
        <w:t xml:space="preserve"> </w:t>
      </w:r>
      <w:r w:rsidR="00B30660" w:rsidRPr="00CE6D1F">
        <w:t xml:space="preserve">are calculated </w:t>
      </w:r>
      <w:r w:rsidR="00C02569">
        <w:t xml:space="preserve">essentially </w:t>
      </w:r>
      <w:r w:rsidR="00B30660" w:rsidRPr="00CE6D1F">
        <w:t>according to Sluyter et al.</w:t>
      </w:r>
      <w:r w:rsidR="00B30660" w:rsidRPr="00CE6D1F">
        <w:fldChar w:fldCharType="begin">
          <w:fldData xml:space="preserve">PEVuZE5vdGU+PENpdGU+PEF1dGhvcj5TbHV5dGVyPC9BdXRob3I+PFllYXI+MjAxNzwvWWVhcj48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==
</w:fldData>
        </w:fldChar>
      </w:r>
      <w:r w:rsidR="00E01445">
        <w:instrText xml:space="preserve"> ADDIN EN.CITE </w:instrText>
      </w:r>
      <w:r w:rsidR="00E01445">
        <w:fldChar w:fldCharType="begin">
          <w:fldData xml:space="preserve">PEVuZE5vdGU+PENpdGU+PEF1dGhvcj5TbHV5dGVyPC9BdXRob3I+PFllYXI+MjAxNzwvWWVhcj48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==
</w:fldData>
        </w:fldChar>
      </w:r>
      <w:r w:rsidR="00E01445">
        <w:instrText xml:space="preserve"> ADDIN EN.CITE.DATA </w:instrText>
      </w:r>
      <w:r w:rsidR="00E01445">
        <w:fldChar w:fldCharType="end"/>
      </w:r>
      <w:r w:rsidR="00B30660" w:rsidRPr="00CE6D1F">
        <w:fldChar w:fldCharType="separate"/>
      </w:r>
      <w:r w:rsidR="00B30660" w:rsidRPr="00CE6D1F">
        <w:rPr>
          <w:noProof/>
          <w:vertAlign w:val="superscript"/>
        </w:rPr>
        <w:t>2</w:t>
      </w:r>
      <w:r w:rsidR="00B30660" w:rsidRPr="00CE6D1F">
        <w:fldChar w:fldCharType="end"/>
      </w:r>
      <w:r w:rsidR="000B2D56">
        <w:rPr>
          <w:rStyle w:val="FootnoteReference"/>
        </w:rPr>
        <w:footnoteReference w:id="1"/>
      </w:r>
      <w:r w:rsidR="00B30660" w:rsidRPr="00CE6D1F">
        <w:t xml:space="preserve"> </w:t>
      </w:r>
      <w:r w:rsidR="00BD3AE2">
        <w:t>The validity of such ultrashort recordings has been studied by Munoz et al.</w:t>
      </w:r>
      <w:r w:rsidR="00E01445">
        <w:fldChar w:fldCharType="begin">
          <w:fldData xml:space="preserve">PEVuZE5vdGU+PENpdGU+PEF1dGhvcj5NdW5vejwvQXV0aG9yPjxZZWFyPjIwMTU8L1llYXI+PFJl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</w:fldData>
        </w:fldChar>
      </w:r>
      <w:r w:rsidR="00E01445">
        <w:instrText xml:space="preserve"> ADDIN EN.CITE </w:instrText>
      </w:r>
      <w:r w:rsidR="00E01445">
        <w:fldChar w:fldCharType="begin">
          <w:fldData xml:space="preserve">PEVuZE5vdGU+PENpdGU+PEF1dGhvcj5NdW5vejwvQXV0aG9yPjxZZWFyPjIwMTU8L1llYXI+PFJl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</w:fldData>
        </w:fldChar>
      </w:r>
      <w:r w:rsidR="00E01445">
        <w:instrText xml:space="preserve"> ADDIN EN.CITE.DATA </w:instrText>
      </w:r>
      <w:r w:rsidR="00E01445">
        <w:fldChar w:fldCharType="end"/>
      </w:r>
      <w:r w:rsidR="00E01445">
        <w:fldChar w:fldCharType="separate"/>
      </w:r>
      <w:r w:rsidR="00E01445" w:rsidRPr="00E01445">
        <w:rPr>
          <w:noProof/>
          <w:vertAlign w:val="superscript"/>
        </w:rPr>
        <w:t>3</w:t>
      </w:r>
      <w:r w:rsidR="00E01445">
        <w:fldChar w:fldCharType="end"/>
      </w:r>
      <w:r w:rsidR="00BD3AE2">
        <w:t xml:space="preserve"> </w:t>
      </w:r>
      <w:r>
        <w:t>Further details on the meaning and interpretation of these measures can be found in Shaffer and Ginsberg.</w:t>
      </w:r>
      <w:r>
        <w:fldChar w:fldCharType="begin"/>
      </w:r>
      <w:r w:rsidR="00E01445">
        <w:instrText xml:space="preserve"> ADDIN EN.CITE &lt;EndNote&gt;&lt;Cite&gt;&lt;Author&gt;Shaffer&lt;/Author&gt;&lt;Year&gt;2017&lt;/Year&gt;&lt;RecNum&gt;16140&lt;/RecNum&gt;&lt;DisplayText&gt;&lt;style face="superscript"&gt;4&lt;/style&gt;&lt;/DisplayText&gt;&lt;record&gt;&lt;rec-number&gt;16140&lt;/rec-number&gt;&lt;foreign-keys&gt;&lt;key app="EN" db-id="pd5zdw0xowzet5eeswvpxdvm29fvrpdterdv" timestamp="1514561425"&gt;16140&lt;/key&gt;&lt;key app="ENWeb" db-id=""&gt;0&lt;/key&gt;&lt;/foreign-keys&gt;&lt;ref-type name="Journal Article"&gt;17&lt;/ref-type&gt;&lt;contributors&gt;&lt;authors&gt;&lt;author&gt;Shaffer, F.&lt;/author&gt;&lt;author&gt;Ginsberg, J. P.&lt;/author&gt;&lt;/authors&gt;&lt;/contributors&gt;&lt;auth-address&gt;Center for Applied Psychophysiology, Truman State University, Kirksville, MO, United States.&amp;#xD;William Jennings Bryan Dorn VA Medical Center (VHA), Columbia, SC, United States.&lt;/auth-address&gt;&lt;titles&gt;&lt;title&gt;An Overview of Heart Rate Variability Metrics and Norms&lt;/title&gt;&lt;secondary-title&gt;Front Public Health&lt;/secondary-title&gt;&lt;/titles&gt;&lt;pages&gt;258&lt;/pages&gt;&lt;volume&gt;5&lt;/volume&gt;&lt;keywords&gt;&lt;keyword&gt;biofeedback&lt;/keyword&gt;&lt;keyword&gt;complexity&lt;/keyword&gt;&lt;keyword&gt;heart rate variability&lt;/keyword&gt;&lt;keyword&gt;non-linear measurements&lt;/keyword&gt;&lt;keyword&gt;normative values&lt;/keyword&gt;&lt;keyword&gt;optimal performance&lt;/keyword&gt;&lt;/keywords&gt;&lt;dates&gt;&lt;year&gt;2017&lt;/year&gt;&lt;pub-dates&gt;&lt;date&gt;09/28&amp;#xD;06/26/received&amp;#xD;09/11/accepted&lt;/date&gt;&lt;/pub-dates&gt;&lt;/dates&gt;&lt;publisher&gt;Frontiers Media S.A.&lt;/publisher&gt;&lt;isbn&gt;2296-2565 (Print)&amp;#xD;2296-2565 (Linking)&lt;/isbn&gt;&lt;accession-num&gt;29034226&lt;/accession-num&gt;&lt;urls&gt;&lt;related-urls&gt;&lt;url&gt;https://www.ncbi.nlm.nih.gov/pubmed/29034226&lt;/url&gt;&lt;url&gt;https://www.ncbi.nlm.nih.gov/pmc/articles/PMC5624990/pdf/fpubh-05-00258.pdf&lt;/url&gt;&lt;/related-urls&gt;&lt;/urls&gt;&lt;custom2&gt;PMC5624990&lt;/custom2&gt;&lt;electronic-resource-num&gt;10.3389/fpubh.2017.00258&lt;/electronic-resource-num&gt;&lt;remote-database-name&gt;PMC&lt;/remote-database-name&gt;&lt;/record&gt;&lt;/Cite&gt;&lt;/EndNote&gt;</w:instrText>
      </w:r>
      <w:r>
        <w:fldChar w:fldCharType="separate"/>
      </w:r>
      <w:r w:rsidR="00E01445" w:rsidRPr="00E01445">
        <w:rPr>
          <w:noProof/>
          <w:vertAlign w:val="superscript"/>
        </w:rPr>
        <w:t>4</w:t>
      </w:r>
      <w:r>
        <w:fldChar w:fldCharType="end"/>
      </w:r>
      <w:r>
        <w:t xml:space="preserve"> It is probably useful to normalise HRV </w:t>
      </w:r>
      <w:r w:rsidR="004B3467">
        <w:t xml:space="preserve">(or adjust it statistically) </w:t>
      </w:r>
      <w:r>
        <w:t>to mean RR interval</w:t>
      </w:r>
      <w:r w:rsidR="00E73260">
        <w:t xml:space="preserve"> due to the correlation between HRV and resting heart rate</w:t>
      </w:r>
      <w:r>
        <w:t>.</w:t>
      </w:r>
      <w:r w:rsidR="00E73260">
        <w:fldChar w:fldCharType="begin">
          <w:fldData xml:space="preserve">PEVuZE5vdGU+PENpdGU+PEF1dGhvcj52YW4gUm9vbjwvQXV0aG9yPjxZZWFyPjIwMTY8L1llYXI+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</w:fldData>
        </w:fldChar>
      </w:r>
      <w:r w:rsidR="00E01445">
        <w:instrText xml:space="preserve"> ADDIN EN.CITE </w:instrText>
      </w:r>
      <w:r w:rsidR="00E01445">
        <w:fldChar w:fldCharType="begin">
          <w:fldData xml:space="preserve">PEVuZE5vdGU+PENpdGU+PEF1dGhvcj52YW4gUm9vbjwvQXV0aG9yPjxZZWFyPjIwMTY8L1llYXI+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</w:fldData>
        </w:fldChar>
      </w:r>
      <w:r w:rsidR="00E01445">
        <w:instrText xml:space="preserve"> ADDIN EN.CITE.DATA </w:instrText>
      </w:r>
      <w:r w:rsidR="00E01445">
        <w:fldChar w:fldCharType="end"/>
      </w:r>
      <w:r w:rsidR="00E73260">
        <w:fldChar w:fldCharType="separate"/>
      </w:r>
      <w:r w:rsidR="00E01445" w:rsidRPr="00E01445">
        <w:rPr>
          <w:noProof/>
          <w:vertAlign w:val="superscript"/>
        </w:rPr>
        <w:t>5</w:t>
      </w:r>
      <w:r w:rsidR="00E73260">
        <w:fldChar w:fldCharType="end"/>
      </w:r>
      <w:r w:rsidR="00E73260">
        <w:t xml:space="preserve"> This can be done as a post-processing step in the statistical package used. </w:t>
      </w:r>
    </w:p>
    <w:p w14:paraId="5ED5E995" w14:textId="77777777" w:rsidR="00624DA4" w:rsidRDefault="00624DA4" w:rsidP="00B71DE2"/>
    <w:p w14:paraId="4F6EE493" w14:textId="77777777" w:rsidR="004B3467" w:rsidRPr="00596BE4" w:rsidRDefault="004B3467" w:rsidP="004B3467">
      <w:pPr>
        <w:pStyle w:val="Heading1"/>
        <w:rPr>
          <w:rFonts w:ascii="Arial Nova" w:hAnsi="Arial Nova"/>
        </w:rPr>
      </w:pPr>
      <w:bookmarkStart w:id="4" w:name="_Toc5989463"/>
      <w:r w:rsidRPr="00596BE4">
        <w:rPr>
          <w:rFonts w:ascii="Arial Nova" w:hAnsi="Arial Nova"/>
        </w:rPr>
        <w:t>Wave intensity</w:t>
      </w:r>
      <w:bookmarkEnd w:id="4"/>
    </w:p>
    <w:p w14:paraId="6C43C75F" w14:textId="77777777" w:rsidR="004B3467" w:rsidRPr="00624DA4" w:rsidRDefault="004B3467" w:rsidP="004B3467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FOR SPHYGMOCOR DATA </w:t>
      </w:r>
    </w:p>
    <w:p w14:paraId="7F447DE5" w14:textId="664E4844" w:rsidR="004B3467" w:rsidRPr="004A1842" w:rsidRDefault="004B3467" w:rsidP="004B3467">
      <w:pPr>
        <w:rPr>
          <w:rFonts w:cs="Times New Roman"/>
        </w:rPr>
      </w:pPr>
      <w:r w:rsidRPr="00596BE4">
        <w:t xml:space="preserve">If </w:t>
      </w:r>
      <w:r>
        <w:t>it is assumed that excess pressure (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r>
        <w:t>) is proportional to aortic flow velocity (</w:t>
      </w:r>
      <w:r w:rsidRPr="00596BE4">
        <w:rPr>
          <w:rFonts w:ascii="Times New Roman" w:hAnsi="Times New Roman" w:cs="Times New Roman"/>
          <w:i/>
        </w:rPr>
        <w:t>U</w:t>
      </w:r>
      <w:r>
        <w:t>) (essentially a 3-element Windkessel assumption – see above) then the pattern of aortic wave intensity (</w:t>
      </w:r>
      <w:r w:rsidRPr="00596BE4">
        <w:rPr>
          <w:rFonts w:ascii="Times New Roman" w:hAnsi="Times New Roman" w:cs="Times New Roman"/>
          <w:i/>
        </w:rPr>
        <w:t>dI</w:t>
      </w:r>
      <w:r>
        <w:t xml:space="preserve">) can be estimated (being proportional to </w:t>
      </w:r>
      <w:r w:rsidRPr="00596BE4">
        <w:rPr>
          <w:rFonts w:ascii="Times New Roman" w:hAnsi="Times New Roman" w:cs="Times New Roman"/>
          <w:i/>
        </w:rPr>
        <w:t xml:space="preserve">dP </w:t>
      </w:r>
      <w:r w:rsidRPr="00BE30EF">
        <w:rPr>
          <w:rFonts w:ascii="Times New Roman" w:hAnsi="Times New Roman" w:cs="Times New Roman"/>
        </w:rPr>
        <w:t>x</w:t>
      </w:r>
      <w:r w:rsidRPr="00596BE4">
        <w:rPr>
          <w:rFonts w:ascii="Times New Roman" w:hAnsi="Times New Roman" w:cs="Times New Roman"/>
          <w:i/>
        </w:rPr>
        <w:t xml:space="preserve"> d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r w:rsidRPr="00BE30EF">
        <w:rPr>
          <w:rFonts w:cs="Times New Roman"/>
        </w:rPr>
        <w:t>).</w:t>
      </w:r>
      <w:r>
        <w:rPr>
          <w:rFonts w:cs="Times New Roman"/>
        </w:rPr>
        <w:t xml:space="preserve"> If </w:t>
      </w:r>
      <w:r w:rsidR="004A1842">
        <w:rPr>
          <w:rFonts w:cs="Times New Roman"/>
        </w:rPr>
        <w:t xml:space="preserve">one of </w:t>
      </w:r>
      <w:r>
        <w:rPr>
          <w:rFonts w:cs="Times New Roman"/>
        </w:rPr>
        <w:t xml:space="preserve">aortic wave speed </w:t>
      </w:r>
      <w:r w:rsidR="004A1842">
        <w:rPr>
          <w:rFonts w:cs="Times New Roman"/>
        </w:rPr>
        <w:t xml:space="preserve">or </w:t>
      </w:r>
      <w:r w:rsidR="004A1842" w:rsidRPr="004A1842">
        <w:rPr>
          <w:rFonts w:ascii="Times New Roman" w:hAnsi="Times New Roman" w:cs="Times New Roman"/>
          <w:i/>
        </w:rPr>
        <w:t>dU</w:t>
      </w:r>
      <w:r w:rsidR="004A1842">
        <w:rPr>
          <w:rFonts w:cs="Times New Roman"/>
        </w:rPr>
        <w:t xml:space="preserve"> </w:t>
      </w:r>
      <w:r>
        <w:rPr>
          <w:rFonts w:cs="Times New Roman"/>
        </w:rPr>
        <w:t>is known then wave intensity can be estimated on the basis of the Waterhammer equation.</w:t>
      </w:r>
      <w:r w:rsidR="004A1842">
        <w:rPr>
          <w:rFonts w:cs="Times New Roman"/>
        </w:rPr>
        <w:t xml:space="preserve"> If only pressure has been measured this problem cannot be solved without strong assumptions. In this case, it is assumed that peak aortic flow (</w:t>
      </w:r>
      <w:r w:rsidR="004A1842" w:rsidRPr="004A1842">
        <w:rPr>
          <w:rFonts w:ascii="Times New Roman" w:hAnsi="Times New Roman" w:cs="Times New Roman"/>
          <w:i/>
        </w:rPr>
        <w:t>dU</w:t>
      </w:r>
      <w:r w:rsidR="004A1842">
        <w:rPr>
          <w:rFonts w:ascii="Times New Roman" w:hAnsi="Times New Roman" w:cs="Times New Roman"/>
          <w:i/>
        </w:rPr>
        <w:t>)</w:t>
      </w:r>
      <w:r w:rsidR="004A1842" w:rsidRPr="004A1842">
        <w:rPr>
          <w:rFonts w:cs="Times New Roman"/>
        </w:rPr>
        <w:t xml:space="preserve"> is </w:t>
      </w:r>
      <w:r w:rsidR="004A1842">
        <w:rPr>
          <w:rFonts w:cs="Times New Roman"/>
        </w:rPr>
        <w:t xml:space="preserve">1m/s (based on data from </w:t>
      </w:r>
      <w:r w:rsidR="004A1842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cHQiPjY8L3N0eWxlPjwvRGlzcGxheVRleHQ+PHJlY29yZD48cmVjLW51bWJlcj4yMDU3OTwvcmVj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E01445">
        <w:rPr>
          <w:rFonts w:cs="Times New Roman"/>
        </w:rPr>
        <w:instrText xml:space="preserve"> ADDIN EN.CITE </w:instrText>
      </w:r>
      <w:r w:rsidR="00E01445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cHQiPjY8L3N0eWxlPjwvRGlzcGxheVRleHQ+PHJlY29yZD48cmVjLW51bWJlcj4yMDU3OTwvcmVj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E01445">
        <w:rPr>
          <w:rFonts w:cs="Times New Roman"/>
        </w:rPr>
        <w:instrText xml:space="preserve"> ADDIN EN.CITE.DATA </w:instrText>
      </w:r>
      <w:r w:rsidR="00E01445">
        <w:rPr>
          <w:rFonts w:cs="Times New Roman"/>
        </w:rPr>
      </w:r>
      <w:r w:rsidR="00E01445">
        <w:rPr>
          <w:rFonts w:cs="Times New Roman"/>
        </w:rPr>
        <w:fldChar w:fldCharType="end"/>
      </w:r>
      <w:r w:rsidR="004A1842">
        <w:rPr>
          <w:rFonts w:cs="Times New Roman"/>
        </w:rPr>
      </w:r>
      <w:r w:rsidR="004A1842">
        <w:rPr>
          <w:rFonts w:cs="Times New Roman"/>
        </w:rPr>
        <w:fldChar w:fldCharType="separate"/>
      </w:r>
      <w:r w:rsidR="00E01445" w:rsidRPr="00E01445">
        <w:rPr>
          <w:rFonts w:cs="Times New Roman"/>
          <w:noProof/>
          <w:vertAlign w:val="superscript"/>
        </w:rPr>
        <w:t>6</w:t>
      </w:r>
      <w:r w:rsidR="004A1842">
        <w:rPr>
          <w:rFonts w:cs="Times New Roman"/>
        </w:rPr>
        <w:fldChar w:fldCharType="end"/>
      </w:r>
      <w:r w:rsidR="004A1842">
        <w:rPr>
          <w:rFonts w:cs="Times New Roman"/>
        </w:rPr>
        <w:t>) and doesn’t not vary with age, sex etc</w:t>
      </w:r>
      <w:r>
        <w:rPr>
          <w:rFonts w:cs="Times New Roman"/>
        </w:rPr>
        <w:t>.</w:t>
      </w:r>
      <w:r w:rsidR="004A1842">
        <w:rPr>
          <w:rFonts w:cs="Times New Roman"/>
        </w:rPr>
        <w:t xml:space="preserve"> While this is not true, it is </w:t>
      </w:r>
      <w:r w:rsidR="00840772">
        <w:rPr>
          <w:rFonts w:cs="Times New Roman"/>
        </w:rPr>
        <w:t xml:space="preserve">may </w:t>
      </w:r>
      <w:r w:rsidR="004A1842">
        <w:rPr>
          <w:rFonts w:cs="Times New Roman"/>
        </w:rPr>
        <w:t xml:space="preserve">prove an acceptable </w:t>
      </w:r>
      <w:r w:rsidR="00457520">
        <w:rPr>
          <w:rFonts w:cs="Times New Roman"/>
        </w:rPr>
        <w:t>approximation,</w:t>
      </w:r>
      <w:r w:rsidR="004A1842">
        <w:rPr>
          <w:rFonts w:cs="Times New Roman"/>
        </w:rPr>
        <w:t xml:space="preserve"> but this remains to be tested. </w:t>
      </w:r>
    </w:p>
    <w:p w14:paraId="019EBA19" w14:textId="77777777" w:rsidR="00CF23CD" w:rsidRPr="00CF23CD" w:rsidRDefault="00CF23CD" w:rsidP="00CF23CD">
      <w:pPr>
        <w:pStyle w:val="Heading1"/>
        <w:rPr>
          <w:rFonts w:ascii="Arial Nova" w:hAnsi="Arial Nova"/>
        </w:rPr>
      </w:pPr>
      <w:bookmarkStart w:id="5" w:name="_Toc5989464"/>
      <w:r w:rsidRPr="00CF23CD">
        <w:rPr>
          <w:rFonts w:ascii="Arial Nova" w:hAnsi="Arial Nova"/>
        </w:rPr>
        <w:t>Backward and forward pressure</w:t>
      </w:r>
      <w:bookmarkEnd w:id="5"/>
      <w:r w:rsidRPr="00CF23CD">
        <w:rPr>
          <w:rFonts w:ascii="Arial Nova" w:hAnsi="Arial Nova"/>
        </w:rPr>
        <w:t xml:space="preserve"> </w:t>
      </w:r>
    </w:p>
    <w:p w14:paraId="415606F5" w14:textId="77777777" w:rsidR="00624DA4" w:rsidRPr="00624DA4" w:rsidRDefault="00624DA4" w:rsidP="00624DA4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FOR SPHYGMOCOR DATA </w:t>
      </w:r>
    </w:p>
    <w:p w14:paraId="1C55AF7C" w14:textId="6E8AFE8D" w:rsidR="00CF23CD" w:rsidRDefault="00CF23CD" w:rsidP="00B71DE2">
      <w:r>
        <w:t xml:space="preserve">These are calculated </w:t>
      </w:r>
      <w:r w:rsidR="00954DF3">
        <w:t xml:space="preserve">based on the assumptions that </w:t>
      </w:r>
      <w:r w:rsidR="004B2FEE">
        <w:t xml:space="preserve">in the aorta </w:t>
      </w:r>
      <w:r w:rsidR="00954DF3">
        <w:t xml:space="preserve">reservoir pressure is </w:t>
      </w:r>
      <w:r w:rsidR="000D563A">
        <w:sym w:font="Euclid Symbol" w:char="F0BB"/>
      </w:r>
      <w:r w:rsidR="00954DF3">
        <w:t xml:space="preserve"> 2 </w:t>
      </w:r>
      <w:r w:rsidR="00954DF3" w:rsidRPr="00596BE4">
        <w:rPr>
          <w:rFonts w:ascii="Times New Roman" w:hAnsi="Times New Roman" w:cs="Times New Roman"/>
        </w:rPr>
        <w:t>x</w:t>
      </w:r>
      <w:r w:rsidR="00954DF3">
        <w:t xml:space="preserve"> backward pressure (P</w:t>
      </w:r>
      <w:r w:rsidR="00954DF3" w:rsidRPr="00624DA4">
        <w:rPr>
          <w:vertAlign w:val="subscript"/>
        </w:rPr>
        <w:t>b</w:t>
      </w:r>
      <w:r w:rsidR="00954DF3">
        <w:t>)</w:t>
      </w:r>
      <w:r w:rsidR="000D563A">
        <w:t>;</w:t>
      </w:r>
      <w:r w:rsidR="00954DF3">
        <w:fldChar w:fldCharType="begin"/>
      </w:r>
      <w:r w:rsidR="00E01445">
        <w:instrText xml:space="preserve"> ADDIN EN.CITE &lt;EndNote&gt;&lt;Cite&gt;&lt;Author&gt;Westerhof&lt;/Author&gt;&lt;Year&gt;2015&lt;/Year&gt;&lt;RecNum&gt;13976&lt;/RecNum&gt;&lt;DisplayText&gt;&lt;style face="superscript"&gt;7&lt;/style&gt;&lt;/DisplayText&gt;&lt;record&gt;&lt;rec-number&gt;13976&lt;/rec-number&gt;&lt;foreign-keys&gt;&lt;key app="EN" db-id="pd5zdw0xowzet5eeswvpxdvm29fvrpdterdv" timestamp="1484399528"&gt;13976&lt;/key&gt;&lt;/foreign-keys&gt;&lt;ref-type name="Journal Article"&gt;17&lt;/ref-type&gt;&lt;contributors&gt;&lt;authors&gt;&lt;author&gt;Westerhof, N.&lt;/author&gt;&lt;author&gt;Westerhof, B. E.&lt;/author&gt;&lt;/authors&gt;&lt;/contributors&gt;&lt;auth-address&gt;aDepartment of Pulmonary Diseases, Institute for Cardiovascular Research, ICaR-VU, VU University Medical Center bEdwards Lifesciences BMEYE cHeart Failure Research Center, Academic Medical Center Amsterdam, Amsterdam, The Netherlands.&lt;/auth-address&gt;&lt;titles&gt;&lt;title&gt;The reservoir wave paradigm discussion&lt;/title&gt;&lt;secondary-title&gt;J Hypertens&lt;/secondary-title&gt;&lt;/titles&gt;&lt;periodical&gt;&lt;full-title&gt;Journal of Hypertension&lt;/full-title&gt;&lt;abbr-1&gt;J. Hypertens.&lt;/abbr-1&gt;&lt;abbr-2&gt;J Hypertens&lt;/abbr-2&gt;&lt;/periodical&gt;&lt;pages&gt;458-60&lt;/pages&gt;&lt;volume&gt;33&lt;/volume&gt;&lt;number&gt;3&lt;/number&gt;&lt;keywords&gt;&lt;keyword&gt;Aorta/*physiopathology&lt;/keyword&gt;&lt;keyword&gt;Aortic Coarctation/*physiopathology&lt;/keyword&gt;&lt;keyword&gt;Hemodynamics/*physiology&lt;/keyword&gt;&lt;keyword&gt;Humans&lt;/keyword&gt;&lt;keyword&gt;*Models, Cardiovascular&lt;/keyword&gt;&lt;/keywords&gt;&lt;dates&gt;&lt;year&gt;2015&lt;/year&gt;&lt;pub-dates&gt;&lt;date&gt;Mar&lt;/date&gt;&lt;/pub-dates&gt;&lt;/dates&gt;&lt;isbn&gt;1473-5598 (Electronic)&amp;#xD;0263-6352 (Linking)&lt;/isbn&gt;&lt;accession-num&gt;25629360&lt;/accession-num&gt;&lt;urls&gt;&lt;related-urls&gt;&lt;url&gt;https://www.ncbi.nlm.nih.gov/pubmed/25629360&lt;/url&gt;&lt;url&gt;http://ovidsp.tx.ovid.com/ovftpdfs/FPDDNCMCFBEKPI00/fs046/ovft/live/gv025/00004872/00004872-201503000-00006.pdf&lt;/url&gt;&lt;/related-urls&gt;&lt;/urls&gt;&lt;electronic-resource-num&gt;10.1097/HJH.0000000000000499&lt;/electronic-resource-num&gt;&lt;/record&gt;&lt;/Cite&gt;&lt;/EndNote&gt;</w:instrText>
      </w:r>
      <w:r w:rsidR="00954DF3">
        <w:fldChar w:fldCharType="separate"/>
      </w:r>
      <w:r w:rsidR="00E01445" w:rsidRPr="00E01445">
        <w:rPr>
          <w:noProof/>
          <w:vertAlign w:val="superscript"/>
        </w:rPr>
        <w:t>7</w:t>
      </w:r>
      <w:r w:rsidR="00954DF3">
        <w:fldChar w:fldCharType="end"/>
      </w:r>
      <w:r w:rsidR="00954DF3">
        <w:t xml:space="preserve"> which </w:t>
      </w:r>
      <w:r w:rsidR="00624DA4">
        <w:t>may</w:t>
      </w:r>
      <w:r w:rsidR="00B76AC3">
        <w:t xml:space="preserve"> be </w:t>
      </w:r>
      <w:r w:rsidR="00954DF3">
        <w:t>valid if excess pressure is linearly proportional to aortic flow as has been reported in dogs</w:t>
      </w:r>
      <w:r w:rsidR="004A50D9">
        <w:t>,</w:t>
      </w:r>
      <w:r w:rsidR="00954DF3">
        <w:fldChar w:fldCharType="begin"/>
      </w:r>
      <w:r w:rsidR="00E01445">
        <w:instrText xml:space="preserve"> ADDIN EN.CITE &lt;EndNote&gt;&lt;Cite&gt;&lt;Author&gt;Wang&lt;/Author&gt;&lt;Year&gt;2003&lt;/Year&gt;&lt;RecNum&gt;6376&lt;/RecNum&gt;&lt;DisplayText&gt;&lt;style face="superscript"&gt;8&lt;/style&gt;&lt;/DisplayText&gt;&lt;record&gt;&lt;rec-number&gt;6376&lt;/rec-number&gt;&lt;foreign-keys&gt;&lt;key app="EN" db-id="pd5zdw0xowzet5eeswvpxdvm29fvrpdterdv" timestamp="1446467729"&gt;6376&lt;/key&gt;&lt;key app="ENWeb" db-id=""&gt;0&lt;/key&gt;&lt;/foreign-keys&gt;&lt;ref-type name="Journal Article"&gt;17&lt;/ref-type&gt;&lt;contributors&gt;&lt;authors&gt;&lt;author&gt;Wang, Jiun, Jr.&lt;/author&gt;&lt;author&gt;O&amp;apos;Brien, Aoife B.&lt;/author&gt;&lt;author&gt;Shrive, Nigel G.&lt;/author&gt;&lt;author&gt;Parker, Kim H.&lt;/author&gt;&lt;author&gt;Tyberg, John V.&lt;/author&gt;&lt;/authors&gt;&lt;/contributors&gt;&lt;titles&gt;&lt;title&gt;Time-domain representation of ventricular-arterial coupling as a windkessel and wave system.&lt;/title&gt;&lt;secondary-title&gt;Am J Physiol Heart Circ Physiol&lt;/secondary-title&gt;&lt;/titles&gt;&lt;periodical&gt;&lt;full-title&gt;American Journal of Physiology: Heart and Circulatory Physiology&lt;/full-title&gt;&lt;abbr-1&gt;Am. J. Physiol. Heart Circ. Physiol.&lt;/abbr-1&gt;&lt;abbr-2&gt;Am J Physiol Heart Circ Physiol&lt;/abbr-2&gt;&lt;abbr-3&gt;American Journal of Physiology: Heart &amp;amp; Circulatory Physiology&lt;/abbr-3&gt;&lt;/periodical&gt;&lt;pages&gt;H1358--68&lt;/pages&gt;&lt;volume&gt;284&lt;/volume&gt;&lt;number&gt;4&lt;/number&gt;&lt;dates&gt;&lt;year&gt;2003&lt;/year&gt;&lt;/dates&gt;&lt;accession-num&gt;Anonymous:RApqE0MA&lt;/accession-num&gt;&lt;urls&gt;&lt;related-urls&gt;&lt;url&gt;http://ajpheart.physiology.org/content/ajpheart/284/4/H1358.full.pdf&lt;/url&gt;&lt;/related-urls&gt;&lt;/urls&gt;&lt;electronic-resource-num&gt;10.1152/ajpheart.00175.2002&lt;/electronic-resource-num&gt;&lt;/record&gt;&lt;/Cite&gt;&lt;/EndNote&gt;</w:instrText>
      </w:r>
      <w:r w:rsidR="00954DF3">
        <w:fldChar w:fldCharType="separate"/>
      </w:r>
      <w:r w:rsidR="00E01445" w:rsidRPr="00E01445">
        <w:rPr>
          <w:noProof/>
          <w:vertAlign w:val="superscript"/>
        </w:rPr>
        <w:t>8</w:t>
      </w:r>
      <w:r w:rsidR="00954DF3">
        <w:fldChar w:fldCharType="end"/>
      </w:r>
      <w:r w:rsidR="00B76AC3">
        <w:t xml:space="preserve"> </w:t>
      </w:r>
      <w:r w:rsidR="004A50D9">
        <w:t xml:space="preserve">and total aortic flow equals aortic inflow. </w:t>
      </w:r>
      <w:r w:rsidR="00B76AC3">
        <w:t xml:space="preserve">This approach </w:t>
      </w:r>
      <w:r w:rsidR="00596BE4">
        <w:t xml:space="preserve">probably </w:t>
      </w:r>
      <w:r w:rsidR="00B76AC3">
        <w:t xml:space="preserve">shares similarities with the ARCSOLVER </w:t>
      </w:r>
      <w:r w:rsidR="00624DA4">
        <w:t>method,</w:t>
      </w:r>
      <w:r w:rsidR="00624DA4">
        <w:fldChar w:fldCharType="begin">
          <w:fldData xml:space="preserve">PEVuZE5vdGU+PENpdGU+PEF1dGhvcj5IYW1ldG5lcjwvQXV0aG9yPjxZZWFyPjIwMTM8L1llYXI+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</w:fldData>
        </w:fldChar>
      </w:r>
      <w:r w:rsidR="00E01445">
        <w:instrText xml:space="preserve"> ADDIN EN.CITE </w:instrText>
      </w:r>
      <w:r w:rsidR="00E01445">
        <w:fldChar w:fldCharType="begin">
          <w:fldData xml:space="preserve">PEVuZE5vdGU+PENpdGU+PEF1dGhvcj5IYW1ldG5lcjwvQXV0aG9yPjxZZWFyPjIwMTM8L1llYXI+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</w:fldData>
        </w:fldChar>
      </w:r>
      <w:r w:rsidR="00E01445">
        <w:instrText xml:space="preserve"> ADDIN EN.CITE.DATA </w:instrText>
      </w:r>
      <w:r w:rsidR="00E01445">
        <w:fldChar w:fldCharType="end"/>
      </w:r>
      <w:r w:rsidR="00624DA4">
        <w:fldChar w:fldCharType="separate"/>
      </w:r>
      <w:r w:rsidR="00E01445" w:rsidRPr="00E01445">
        <w:rPr>
          <w:noProof/>
          <w:vertAlign w:val="superscript"/>
        </w:rPr>
        <w:t>9</w:t>
      </w:r>
      <w:r w:rsidR="00624DA4">
        <w:fldChar w:fldCharType="end"/>
      </w:r>
      <w:r w:rsidR="00624DA4" w:rsidRPr="00B76AC3">
        <w:t xml:space="preserve"> </w:t>
      </w:r>
      <w:r w:rsidR="00624DA4">
        <w:t xml:space="preserve"> which uses a 3-element Windkessel assumption</w:t>
      </w:r>
      <w:r w:rsidR="000D563A">
        <w:rPr>
          <w:rStyle w:val="FootnoteReference"/>
        </w:rPr>
        <w:footnoteReference w:id="2"/>
      </w:r>
      <w:r w:rsidR="00624DA4">
        <w:t xml:space="preserve"> to reconstruct forward and backward pressures</w:t>
      </w:r>
      <w:r w:rsidR="00B76AC3">
        <w:t>.</w:t>
      </w:r>
      <w:r w:rsidR="00B76AC3" w:rsidRPr="00B76AC3">
        <w:t xml:space="preserve"> </w:t>
      </w:r>
    </w:p>
    <w:p w14:paraId="10F3C587" w14:textId="77777777" w:rsidR="00596BE4" w:rsidRDefault="00596BE4" w:rsidP="00B71DE2"/>
    <w:p w14:paraId="72ED7D6B" w14:textId="77777777" w:rsidR="00E73260" w:rsidRDefault="00E73260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BF1669D" w14:textId="77777777" w:rsidR="00B71DE2" w:rsidRPr="00CE6D1F" w:rsidRDefault="00B71DE2" w:rsidP="00B52FE2">
      <w:pPr>
        <w:pStyle w:val="Heading1"/>
        <w:rPr>
          <w:rFonts w:ascii="Arial Nova" w:hAnsi="Arial Nova"/>
        </w:rPr>
      </w:pPr>
      <w:bookmarkStart w:id="6" w:name="_Toc5989465"/>
      <w:r w:rsidRPr="00CE6D1F">
        <w:rPr>
          <w:rFonts w:ascii="Arial Nova" w:hAnsi="Arial Nova"/>
        </w:rPr>
        <w:lastRenderedPageBreak/>
        <w:t>Data dictionary</w:t>
      </w:r>
      <w:bookmarkEnd w:id="6"/>
    </w:p>
    <w:tbl>
      <w:tblPr>
        <w:tblStyle w:val="GridTable4-Accent1"/>
        <w:tblW w:w="10060" w:type="dxa"/>
        <w:tblLook w:val="04A0" w:firstRow="1" w:lastRow="0" w:firstColumn="1" w:lastColumn="0" w:noHBand="0" w:noVBand="1"/>
      </w:tblPr>
      <w:tblGrid>
        <w:gridCol w:w="2212"/>
        <w:gridCol w:w="3737"/>
        <w:gridCol w:w="2551"/>
        <w:gridCol w:w="1560"/>
      </w:tblGrid>
      <w:tr w:rsidR="00B71DE2" w:rsidRPr="00CE6D1F" w14:paraId="2FB636A6" w14:textId="77777777" w:rsidTr="00CF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6FA4884" w14:textId="77777777" w:rsidR="00B71DE2" w:rsidRPr="00CE6D1F" w:rsidRDefault="00B71DE2">
            <w:pPr>
              <w:rPr>
                <w:sz w:val="22"/>
              </w:rPr>
            </w:pPr>
            <w:r w:rsidRPr="00CE6D1F">
              <w:rPr>
                <w:sz w:val="22"/>
              </w:rPr>
              <w:t xml:space="preserve">Variable </w:t>
            </w:r>
          </w:p>
        </w:tc>
        <w:tc>
          <w:tcPr>
            <w:tcW w:w="3737" w:type="dxa"/>
          </w:tcPr>
          <w:p w14:paraId="1ABC9B44" w14:textId="77777777" w:rsidR="00B71DE2" w:rsidRPr="00CE6D1F" w:rsidRDefault="00B71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Definition</w:t>
            </w:r>
          </w:p>
        </w:tc>
        <w:tc>
          <w:tcPr>
            <w:tcW w:w="2551" w:type="dxa"/>
          </w:tcPr>
          <w:p w14:paraId="509D32BB" w14:textId="77777777" w:rsidR="00B71DE2" w:rsidRPr="00CE6D1F" w:rsidRDefault="00B5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Example result</w:t>
            </w:r>
          </w:p>
        </w:tc>
        <w:tc>
          <w:tcPr>
            <w:tcW w:w="1560" w:type="dxa"/>
          </w:tcPr>
          <w:p w14:paraId="39AFFE29" w14:textId="77777777" w:rsidR="00B71DE2" w:rsidRPr="00CE6D1F" w:rsidRDefault="00743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Units</w:t>
            </w:r>
          </w:p>
        </w:tc>
      </w:tr>
      <w:tr w:rsidR="00B71DE2" w:rsidRPr="00CE6D1F" w14:paraId="1A88EE8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C5B4A47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re_file</w:t>
            </w:r>
          </w:p>
        </w:tc>
        <w:tc>
          <w:tcPr>
            <w:tcW w:w="3737" w:type="dxa"/>
          </w:tcPr>
          <w:p w14:paraId="553D8D0A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File identifier</w:t>
            </w:r>
          </w:p>
        </w:tc>
        <w:tc>
          <w:tcPr>
            <w:tcW w:w="2551" w:type="dxa"/>
          </w:tcPr>
          <w:p w14:paraId="35588D3A" w14:textId="77777777" w:rsidR="00B71DE2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xxx</w:t>
            </w:r>
            <w:r w:rsidR="00B71DE2" w:rsidRPr="00CE6D1F">
              <w:rPr>
                <w:sz w:val="22"/>
              </w:rPr>
              <w:t>_pwa.txt</w:t>
            </w:r>
          </w:p>
        </w:tc>
        <w:tc>
          <w:tcPr>
            <w:tcW w:w="1560" w:type="dxa"/>
          </w:tcPr>
          <w:p w14:paraId="212EC6AF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269E3FB7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233B1C6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re_maxp</w:t>
            </w:r>
          </w:p>
        </w:tc>
        <w:tc>
          <w:tcPr>
            <w:tcW w:w="3737" w:type="dxa"/>
          </w:tcPr>
          <w:p w14:paraId="6437AEA7" w14:textId="77777777" w:rsidR="00B71DE2" w:rsidRPr="00CE6D1F" w:rsidRDefault="00B71DE2" w:rsidP="0074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pressure</w:t>
            </w:r>
            <w:r w:rsidR="007434CC" w:rsidRPr="00CE6D1F">
              <w:rPr>
                <w:sz w:val="22"/>
              </w:rPr>
              <w:t xml:space="preserve"> (systolic pressure)</w:t>
            </w:r>
          </w:p>
        </w:tc>
        <w:tc>
          <w:tcPr>
            <w:tcW w:w="2551" w:type="dxa"/>
          </w:tcPr>
          <w:p w14:paraId="47341F93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</w:t>
            </w:r>
            <w:r w:rsidR="00B30660"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5AC1B40" w14:textId="77777777" w:rsidR="00B71DE2" w:rsidRPr="00CE6D1F" w:rsidRDefault="007434CC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5190DFC4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FFF24AD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re_tmaxp</w:t>
            </w:r>
          </w:p>
        </w:tc>
        <w:tc>
          <w:tcPr>
            <w:tcW w:w="3737" w:type="dxa"/>
          </w:tcPr>
          <w:p w14:paraId="1A2EC87B" w14:textId="77777777" w:rsidR="00B71DE2" w:rsidRPr="00CE6D1F" w:rsidRDefault="007434CC" w:rsidP="004A2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Time of maximum </w:t>
            </w:r>
            <w:r w:rsidR="004A20B2" w:rsidRPr="00CE6D1F">
              <w:rPr>
                <w:sz w:val="22"/>
              </w:rPr>
              <w:t xml:space="preserve">(systolic) </w:t>
            </w:r>
            <w:r w:rsidRPr="00CE6D1F">
              <w:rPr>
                <w:sz w:val="22"/>
              </w:rPr>
              <w:t>pressure</w:t>
            </w:r>
          </w:p>
        </w:tc>
        <w:tc>
          <w:tcPr>
            <w:tcW w:w="2551" w:type="dxa"/>
          </w:tcPr>
          <w:p w14:paraId="0FCDE30A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0.1484375</w:t>
            </w:r>
          </w:p>
        </w:tc>
        <w:tc>
          <w:tcPr>
            <w:tcW w:w="1560" w:type="dxa"/>
          </w:tcPr>
          <w:p w14:paraId="688BADA1" w14:textId="77777777" w:rsidR="00B71DE2" w:rsidRPr="00CE6D1F" w:rsidRDefault="007434CC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2508AC3E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DE539B8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re_minp</w:t>
            </w:r>
          </w:p>
        </w:tc>
        <w:tc>
          <w:tcPr>
            <w:tcW w:w="3737" w:type="dxa"/>
          </w:tcPr>
          <w:p w14:paraId="1DE427AE" w14:textId="77777777" w:rsidR="00B71DE2" w:rsidRPr="00CE6D1F" w:rsidRDefault="007434CC" w:rsidP="0074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Minimum pressure (diastolic pressure)</w:t>
            </w:r>
          </w:p>
        </w:tc>
        <w:tc>
          <w:tcPr>
            <w:tcW w:w="2551" w:type="dxa"/>
          </w:tcPr>
          <w:p w14:paraId="54D2FDE6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76.55</w:t>
            </w:r>
          </w:p>
        </w:tc>
        <w:tc>
          <w:tcPr>
            <w:tcW w:w="1560" w:type="dxa"/>
          </w:tcPr>
          <w:p w14:paraId="3D634988" w14:textId="77777777" w:rsidR="007434CC" w:rsidRPr="00CE6D1F" w:rsidRDefault="007434CC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3ACE6B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8C48516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re_intpr</w:t>
            </w:r>
          </w:p>
        </w:tc>
        <w:tc>
          <w:tcPr>
            <w:tcW w:w="3737" w:type="dxa"/>
          </w:tcPr>
          <w:p w14:paraId="06329089" w14:textId="77777777" w:rsidR="00B71DE2" w:rsidRPr="00CE6D1F" w:rsidRDefault="007434CC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</w:t>
            </w:r>
          </w:p>
        </w:tc>
        <w:tc>
          <w:tcPr>
            <w:tcW w:w="2551" w:type="dxa"/>
          </w:tcPr>
          <w:p w14:paraId="5CDF8EB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112.3308474</w:t>
            </w:r>
          </w:p>
        </w:tc>
        <w:tc>
          <w:tcPr>
            <w:tcW w:w="1560" w:type="dxa"/>
          </w:tcPr>
          <w:p w14:paraId="0771FB9D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B71DE2" w:rsidRPr="00CE6D1F" w14:paraId="27901D0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BF79529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re_maxpr</w:t>
            </w:r>
          </w:p>
        </w:tc>
        <w:tc>
          <w:tcPr>
            <w:tcW w:w="3737" w:type="dxa"/>
          </w:tcPr>
          <w:p w14:paraId="0422091C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reservoir pressure</w:t>
            </w:r>
          </w:p>
        </w:tc>
        <w:tc>
          <w:tcPr>
            <w:tcW w:w="2551" w:type="dxa"/>
          </w:tcPr>
          <w:p w14:paraId="28C4280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108.1486734</w:t>
            </w:r>
          </w:p>
        </w:tc>
        <w:tc>
          <w:tcPr>
            <w:tcW w:w="1560" w:type="dxa"/>
          </w:tcPr>
          <w:p w14:paraId="0840588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610C42B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EB6C9BE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re_tmaxpr</w:t>
            </w:r>
          </w:p>
        </w:tc>
        <w:tc>
          <w:tcPr>
            <w:tcW w:w="3737" w:type="dxa"/>
          </w:tcPr>
          <w:p w14:paraId="2566784F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reservoir pressure</w:t>
            </w:r>
          </w:p>
        </w:tc>
        <w:tc>
          <w:tcPr>
            <w:tcW w:w="2551" w:type="dxa"/>
          </w:tcPr>
          <w:p w14:paraId="672232F5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0.265625</w:t>
            </w:r>
          </w:p>
        </w:tc>
        <w:tc>
          <w:tcPr>
            <w:tcW w:w="1560" w:type="dxa"/>
          </w:tcPr>
          <w:p w14:paraId="2609CD0D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5185EC9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E683BE6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re_intprlessdias</w:t>
            </w:r>
          </w:p>
        </w:tc>
        <w:tc>
          <w:tcPr>
            <w:tcW w:w="3737" w:type="dxa"/>
          </w:tcPr>
          <w:p w14:paraId="6FCEC317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 with diastolic pressure subtracted</w:t>
            </w:r>
          </w:p>
        </w:tc>
        <w:tc>
          <w:tcPr>
            <w:tcW w:w="2551" w:type="dxa"/>
          </w:tcPr>
          <w:p w14:paraId="6A1F2FB5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16.09752936</w:t>
            </w:r>
          </w:p>
        </w:tc>
        <w:tc>
          <w:tcPr>
            <w:tcW w:w="1560" w:type="dxa"/>
          </w:tcPr>
          <w:p w14:paraId="49761163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B71DE2" w:rsidRPr="00CE6D1F" w14:paraId="32BDCCF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9D32139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re_maxprlessdias</w:t>
            </w:r>
          </w:p>
        </w:tc>
        <w:tc>
          <w:tcPr>
            <w:tcW w:w="3737" w:type="dxa"/>
          </w:tcPr>
          <w:p w14:paraId="53AE478C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of reservoir pressure with diastolic pressure subtracted</w:t>
            </w:r>
          </w:p>
        </w:tc>
        <w:tc>
          <w:tcPr>
            <w:tcW w:w="2551" w:type="dxa"/>
          </w:tcPr>
          <w:p w14:paraId="5FFB966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31.64019694</w:t>
            </w:r>
          </w:p>
        </w:tc>
        <w:tc>
          <w:tcPr>
            <w:tcW w:w="1560" w:type="dxa"/>
          </w:tcPr>
          <w:p w14:paraId="51C5F7BC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8C4C1B4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66D58F4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re_sam_rate</w:t>
            </w:r>
          </w:p>
        </w:tc>
        <w:tc>
          <w:tcPr>
            <w:tcW w:w="3737" w:type="dxa"/>
          </w:tcPr>
          <w:p w14:paraId="1BFA631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Sampling rate</w:t>
            </w:r>
          </w:p>
        </w:tc>
        <w:tc>
          <w:tcPr>
            <w:tcW w:w="2551" w:type="dxa"/>
          </w:tcPr>
          <w:p w14:paraId="6FB7D951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128</w:t>
            </w:r>
          </w:p>
        </w:tc>
        <w:tc>
          <w:tcPr>
            <w:tcW w:w="1560" w:type="dxa"/>
          </w:tcPr>
          <w:p w14:paraId="7B18FD9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Hz</w:t>
            </w:r>
          </w:p>
        </w:tc>
      </w:tr>
      <w:tr w:rsidR="00B71DE2" w:rsidRPr="00CE6D1F" w14:paraId="7D4BCFE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F47CD03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re_intxsp</w:t>
            </w:r>
          </w:p>
        </w:tc>
        <w:tc>
          <w:tcPr>
            <w:tcW w:w="3737" w:type="dxa"/>
          </w:tcPr>
          <w:p w14:paraId="0090D5E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excess pressure</w:t>
            </w:r>
          </w:p>
        </w:tc>
        <w:tc>
          <w:tcPr>
            <w:tcW w:w="2551" w:type="dxa"/>
          </w:tcPr>
          <w:p w14:paraId="4F6A5196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4.169230704</w:t>
            </w:r>
          </w:p>
        </w:tc>
        <w:tc>
          <w:tcPr>
            <w:tcW w:w="1560" w:type="dxa"/>
          </w:tcPr>
          <w:p w14:paraId="3CC8C57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B71DE2" w:rsidRPr="00CE6D1F" w14:paraId="1F8B8EE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073A5CF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re_maxxsp</w:t>
            </w:r>
          </w:p>
        </w:tc>
        <w:tc>
          <w:tcPr>
            <w:tcW w:w="3737" w:type="dxa"/>
          </w:tcPr>
          <w:p w14:paraId="4FACEEC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excess pressure</w:t>
            </w:r>
          </w:p>
        </w:tc>
        <w:tc>
          <w:tcPr>
            <w:tcW w:w="2551" w:type="dxa"/>
          </w:tcPr>
          <w:p w14:paraId="38506C48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26.3460721</w:t>
            </w:r>
          </w:p>
        </w:tc>
        <w:tc>
          <w:tcPr>
            <w:tcW w:w="1560" w:type="dxa"/>
          </w:tcPr>
          <w:p w14:paraId="0056DDE7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60C31A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47F71A27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re_tmaxxsp</w:t>
            </w:r>
          </w:p>
        </w:tc>
        <w:tc>
          <w:tcPr>
            <w:tcW w:w="3737" w:type="dxa"/>
          </w:tcPr>
          <w:p w14:paraId="6DB31C49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excess pressure</w:t>
            </w:r>
          </w:p>
        </w:tc>
        <w:tc>
          <w:tcPr>
            <w:tcW w:w="2551" w:type="dxa"/>
          </w:tcPr>
          <w:p w14:paraId="0B511FB9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0.109375</w:t>
            </w:r>
          </w:p>
        </w:tc>
        <w:tc>
          <w:tcPr>
            <w:tcW w:w="1560" w:type="dxa"/>
          </w:tcPr>
          <w:p w14:paraId="423AB1C8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27C64A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7E14537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re_tn</w:t>
            </w:r>
          </w:p>
        </w:tc>
        <w:tc>
          <w:tcPr>
            <w:tcW w:w="3737" w:type="dxa"/>
          </w:tcPr>
          <w:p w14:paraId="582927B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-dp/dt (nominal end of systole)</w:t>
            </w:r>
          </w:p>
        </w:tc>
        <w:tc>
          <w:tcPr>
            <w:tcW w:w="2551" w:type="dxa"/>
          </w:tcPr>
          <w:p w14:paraId="3DE4B3E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0.283007813</w:t>
            </w:r>
          </w:p>
        </w:tc>
        <w:tc>
          <w:tcPr>
            <w:tcW w:w="1560" w:type="dxa"/>
          </w:tcPr>
          <w:p w14:paraId="09D66F66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A6025F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92E819B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re_pinf</w:t>
            </w:r>
          </w:p>
        </w:tc>
        <w:tc>
          <w:tcPr>
            <w:tcW w:w="3737" w:type="dxa"/>
          </w:tcPr>
          <w:p w14:paraId="082F0BD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</w:t>
            </w:r>
            <w:r w:rsidRPr="00CE6D1F">
              <w:rPr>
                <w:sz w:val="22"/>
                <w:vertAlign w:val="subscript"/>
              </w:rPr>
              <w:t>infinity</w:t>
            </w:r>
          </w:p>
        </w:tc>
        <w:tc>
          <w:tcPr>
            <w:tcW w:w="2551" w:type="dxa"/>
          </w:tcPr>
          <w:p w14:paraId="0FE5797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70.70521706</w:t>
            </w:r>
          </w:p>
        </w:tc>
        <w:tc>
          <w:tcPr>
            <w:tcW w:w="1560" w:type="dxa"/>
          </w:tcPr>
          <w:p w14:paraId="7170AB1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ADB441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59D2669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re_pn</w:t>
            </w:r>
          </w:p>
        </w:tc>
        <w:tc>
          <w:tcPr>
            <w:tcW w:w="3737" w:type="dxa"/>
          </w:tcPr>
          <w:p w14:paraId="18D74E08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Pressure at start of diastole</w:t>
            </w:r>
          </w:p>
        </w:tc>
        <w:tc>
          <w:tcPr>
            <w:tcW w:w="2551" w:type="dxa"/>
          </w:tcPr>
          <w:p w14:paraId="16D9521D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110.95</w:t>
            </w:r>
          </w:p>
        </w:tc>
        <w:tc>
          <w:tcPr>
            <w:tcW w:w="1560" w:type="dxa"/>
          </w:tcPr>
          <w:p w14:paraId="2A2FE7C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2E26433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8D0D452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re_fita</w:t>
            </w:r>
          </w:p>
        </w:tc>
        <w:tc>
          <w:tcPr>
            <w:tcW w:w="3737" w:type="dxa"/>
          </w:tcPr>
          <w:p w14:paraId="1E6E01B7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Rate constant </w:t>
            </w:r>
            <w:r w:rsidR="00E34610" w:rsidRPr="00CE6D1F">
              <w:rPr>
                <w:sz w:val="22"/>
              </w:rPr>
              <w:t>systolic fit</w:t>
            </w:r>
          </w:p>
        </w:tc>
        <w:tc>
          <w:tcPr>
            <w:tcW w:w="2551" w:type="dxa"/>
          </w:tcPr>
          <w:p w14:paraId="7D449E9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10.45715136</w:t>
            </w:r>
          </w:p>
        </w:tc>
        <w:tc>
          <w:tcPr>
            <w:tcW w:w="1560" w:type="dxa"/>
          </w:tcPr>
          <w:p w14:paraId="4C853A9C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698295E2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CED9F4D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re_fitb</w:t>
            </w:r>
          </w:p>
        </w:tc>
        <w:tc>
          <w:tcPr>
            <w:tcW w:w="3737" w:type="dxa"/>
          </w:tcPr>
          <w:p w14:paraId="13050C4A" w14:textId="77777777" w:rsidR="00B71DE2" w:rsidRPr="00CE6D1F" w:rsidRDefault="00E34610" w:rsidP="00E3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Rate constant diastolic fit</w:t>
            </w:r>
          </w:p>
        </w:tc>
        <w:tc>
          <w:tcPr>
            <w:tcW w:w="2551" w:type="dxa"/>
          </w:tcPr>
          <w:p w14:paraId="43B53904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1.912785514</w:t>
            </w:r>
          </w:p>
        </w:tc>
        <w:tc>
          <w:tcPr>
            <w:tcW w:w="1560" w:type="dxa"/>
          </w:tcPr>
          <w:p w14:paraId="1A5928E5" w14:textId="77777777" w:rsidR="00B71DE2" w:rsidRPr="00CE6D1F" w:rsidRDefault="00637717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3AE1E8F5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1BCDDE3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re_rsq</w:t>
            </w:r>
          </w:p>
        </w:tc>
        <w:tc>
          <w:tcPr>
            <w:tcW w:w="3737" w:type="dxa"/>
          </w:tcPr>
          <w:p w14:paraId="55991EB0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Coefficient of determination (r</w:t>
            </w:r>
            <w:r w:rsidRPr="00CE6D1F">
              <w:rPr>
                <w:sz w:val="22"/>
                <w:vertAlign w:val="superscript"/>
              </w:rPr>
              <w:t>2</w:t>
            </w:r>
            <w:r w:rsidRPr="00CE6D1F">
              <w:rPr>
                <w:sz w:val="22"/>
              </w:rPr>
              <w:t>) for fit</w:t>
            </w:r>
          </w:p>
        </w:tc>
        <w:tc>
          <w:tcPr>
            <w:tcW w:w="2551" w:type="dxa"/>
          </w:tcPr>
          <w:p w14:paraId="6E3B1BE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0.992749217</w:t>
            </w:r>
          </w:p>
        </w:tc>
        <w:tc>
          <w:tcPr>
            <w:tcW w:w="1560" w:type="dxa"/>
          </w:tcPr>
          <w:p w14:paraId="6CA96DB0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3302833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7B2C7C3" w14:textId="77777777" w:rsidR="00B71DE2" w:rsidRPr="00CE6D1F" w:rsidRDefault="00B52F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</w:t>
            </w:r>
            <w:r w:rsidR="00B71DE2" w:rsidRPr="00CE6D1F">
              <w:rPr>
                <w:sz w:val="22"/>
              </w:rPr>
              <w:t>prob</w:t>
            </w:r>
          </w:p>
        </w:tc>
        <w:tc>
          <w:tcPr>
            <w:tcW w:w="3737" w:type="dxa"/>
          </w:tcPr>
          <w:p w14:paraId="70A645A0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Flag 1 for </w:t>
            </w:r>
            <w:r w:rsidR="00414A77" w:rsidRPr="00CE6D1F">
              <w:rPr>
                <w:sz w:val="22"/>
              </w:rPr>
              <w:t xml:space="preserve">likely </w:t>
            </w:r>
            <w:r w:rsidRPr="00CE6D1F">
              <w:rPr>
                <w:sz w:val="22"/>
              </w:rPr>
              <w:t>problem</w:t>
            </w:r>
            <w:r w:rsidR="001E64A9" w:rsidRPr="00CE6D1F">
              <w:rPr>
                <w:rStyle w:val="FootnoteReference"/>
                <w:sz w:val="22"/>
              </w:rPr>
              <w:footnoteReference w:id="3"/>
            </w:r>
          </w:p>
        </w:tc>
        <w:tc>
          <w:tcPr>
            <w:tcW w:w="2551" w:type="dxa"/>
          </w:tcPr>
          <w:p w14:paraId="2024C9AA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E594EC8" w14:textId="77777777" w:rsidR="00B71DE2" w:rsidRPr="00CE6D1F" w:rsidRDefault="00B52F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840772" w:rsidRPr="00CE6D1F" w14:paraId="629A5A4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982E253" w14:textId="1E1AD08B" w:rsidR="00840772" w:rsidRPr="00CE6D1F" w:rsidRDefault="00840772" w:rsidP="00840772">
            <w:pPr>
              <w:rPr>
                <w:sz w:val="22"/>
              </w:rPr>
            </w:pPr>
            <w:r w:rsidRPr="00CE6D1F">
              <w:rPr>
                <w:sz w:val="22"/>
              </w:rPr>
              <w:t>re_version</w:t>
            </w:r>
          </w:p>
        </w:tc>
        <w:tc>
          <w:tcPr>
            <w:tcW w:w="3737" w:type="dxa"/>
          </w:tcPr>
          <w:p w14:paraId="5D317407" w14:textId="39E8F573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kreservoir </w:t>
            </w:r>
            <w:r>
              <w:rPr>
                <w:sz w:val="22"/>
              </w:rPr>
              <w:t>v</w:t>
            </w:r>
            <w:r w:rsidRPr="00CE6D1F">
              <w:rPr>
                <w:sz w:val="22"/>
              </w:rPr>
              <w:t>ersion</w:t>
            </w:r>
            <w:r>
              <w:rPr>
                <w:sz w:val="22"/>
              </w:rPr>
              <w:t xml:space="preserve"> (for version tracking</w:t>
            </w:r>
          </w:p>
        </w:tc>
        <w:tc>
          <w:tcPr>
            <w:tcW w:w="2551" w:type="dxa"/>
          </w:tcPr>
          <w:p w14:paraId="3B3F9234" w14:textId="776B632F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v1</w:t>
            </w:r>
            <w:r>
              <w:rPr>
                <w:sz w:val="22"/>
              </w:rPr>
              <w:t>3</w:t>
            </w:r>
          </w:p>
        </w:tc>
        <w:tc>
          <w:tcPr>
            <w:tcW w:w="1560" w:type="dxa"/>
          </w:tcPr>
          <w:p w14:paraId="10D8A764" w14:textId="263DE060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C2C593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6864369" w14:textId="78A930EE" w:rsidR="00B71DE2" w:rsidRPr="00CE6D1F" w:rsidRDefault="00840772" w:rsidP="00B71DE2">
            <w:pPr>
              <w:rPr>
                <w:sz w:val="22"/>
              </w:rPr>
            </w:pPr>
            <w:r>
              <w:rPr>
                <w:sz w:val="22"/>
              </w:rPr>
              <w:t>re_sdsbp_mmhg</w:t>
            </w:r>
          </w:p>
        </w:tc>
        <w:tc>
          <w:tcPr>
            <w:tcW w:w="3737" w:type="dxa"/>
          </w:tcPr>
          <w:p w14:paraId="77D50961" w14:textId="6AAD30A8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0772">
              <w:rPr>
                <w:sz w:val="22"/>
              </w:rPr>
              <w:t>Standard deviation of</w:t>
            </w:r>
            <w:r>
              <w:rPr>
                <w:sz w:val="22"/>
              </w:rPr>
              <w:t xml:space="preserve"> SBP</w:t>
            </w:r>
          </w:p>
        </w:tc>
        <w:tc>
          <w:tcPr>
            <w:tcW w:w="2551" w:type="dxa"/>
          </w:tcPr>
          <w:p w14:paraId="42D5C034" w14:textId="1E1851C5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  <w:tc>
          <w:tcPr>
            <w:tcW w:w="1560" w:type="dxa"/>
          </w:tcPr>
          <w:p w14:paraId="1D3B6F5F" w14:textId="396141EB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mmHg</w:t>
            </w:r>
          </w:p>
        </w:tc>
      </w:tr>
      <w:tr w:rsidR="00B30660" w:rsidRPr="00CE6D1F" w14:paraId="672444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C686F2D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rr_interval</w:t>
            </w:r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6D7DC80B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Pulse to pulse (RR) interval</w:t>
            </w:r>
          </w:p>
        </w:tc>
        <w:tc>
          <w:tcPr>
            <w:tcW w:w="2551" w:type="dxa"/>
          </w:tcPr>
          <w:p w14:paraId="0D703EC4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900</w:t>
            </w:r>
          </w:p>
        </w:tc>
        <w:tc>
          <w:tcPr>
            <w:tcW w:w="1560" w:type="dxa"/>
          </w:tcPr>
          <w:p w14:paraId="2624A6EB" w14:textId="6A69AB47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51CCC25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55D7AB7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rmssd</w:t>
            </w:r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1E39AD87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Root mean square of differences in successive pulse (RR) intervals</w:t>
            </w:r>
          </w:p>
        </w:tc>
        <w:tc>
          <w:tcPr>
            <w:tcW w:w="2551" w:type="dxa"/>
          </w:tcPr>
          <w:p w14:paraId="25C2CF03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</w:t>
            </w:r>
          </w:p>
        </w:tc>
        <w:tc>
          <w:tcPr>
            <w:tcW w:w="1560" w:type="dxa"/>
          </w:tcPr>
          <w:p w14:paraId="3D8C7E0E" w14:textId="6B93FD73" w:rsidR="00B30660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701C22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7495D7A" w14:textId="77777777" w:rsidR="00B30660" w:rsidRPr="00CE6D1F" w:rsidRDefault="004A1842" w:rsidP="00B30660">
            <w:pPr>
              <w:jc w:val="both"/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ssdn</w:t>
            </w:r>
          </w:p>
        </w:tc>
        <w:tc>
          <w:tcPr>
            <w:tcW w:w="3737" w:type="dxa"/>
          </w:tcPr>
          <w:p w14:paraId="1493D62F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Standard deviation of pulse intervals</w:t>
            </w:r>
          </w:p>
        </w:tc>
        <w:tc>
          <w:tcPr>
            <w:tcW w:w="2551" w:type="dxa"/>
          </w:tcPr>
          <w:p w14:paraId="068C79C8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6</w:t>
            </w:r>
          </w:p>
        </w:tc>
        <w:tc>
          <w:tcPr>
            <w:tcW w:w="1560" w:type="dxa"/>
          </w:tcPr>
          <w:p w14:paraId="5628A3AE" w14:textId="493EE471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46E0B251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2693ADB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brs</w:t>
            </w:r>
          </w:p>
        </w:tc>
        <w:tc>
          <w:tcPr>
            <w:tcW w:w="3737" w:type="dxa"/>
          </w:tcPr>
          <w:p w14:paraId="1A03983C" w14:textId="17BF2FF2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Baroreflex sensitivity</w:t>
            </w:r>
            <w:r w:rsidR="00840772">
              <w:rPr>
                <w:sz w:val="22"/>
              </w:rPr>
              <w:t xml:space="preserve"> (BRS) </w:t>
            </w:r>
            <w:r w:rsidRPr="00CE6D1F">
              <w:rPr>
                <w:sz w:val="22"/>
              </w:rPr>
              <w:t>by the sequence method</w:t>
            </w:r>
          </w:p>
        </w:tc>
        <w:tc>
          <w:tcPr>
            <w:tcW w:w="2551" w:type="dxa"/>
          </w:tcPr>
          <w:p w14:paraId="16F403E1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22</w:t>
            </w:r>
          </w:p>
        </w:tc>
        <w:tc>
          <w:tcPr>
            <w:tcW w:w="1560" w:type="dxa"/>
          </w:tcPr>
          <w:p w14:paraId="2A457D32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ms</w:t>
            </w:r>
            <w:r w:rsidR="00287144" w:rsidRPr="00CE6D1F">
              <w:rPr>
                <w:sz w:val="22"/>
              </w:rPr>
              <w:t>.</w:t>
            </w:r>
            <w:r w:rsidRPr="00CE6D1F">
              <w:rPr>
                <w:sz w:val="22"/>
              </w:rPr>
              <w:t>mmHg</w:t>
            </w:r>
            <w:r w:rsidR="00287144" w:rsidRPr="00CE6D1F">
              <w:rPr>
                <w:sz w:val="22"/>
                <w:vertAlign w:val="superscript"/>
              </w:rPr>
              <w:t>-1</w:t>
            </w:r>
          </w:p>
        </w:tc>
      </w:tr>
      <w:tr w:rsidR="00840772" w:rsidRPr="00CE6D1F" w14:paraId="041EE282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0973CA9" w14:textId="670547E2" w:rsidR="00840772" w:rsidRDefault="00840772" w:rsidP="00B71DE2">
            <w:pPr>
              <w:rPr>
                <w:sz w:val="22"/>
              </w:rPr>
            </w:pPr>
            <w:r>
              <w:rPr>
                <w:sz w:val="22"/>
              </w:rPr>
              <w:t>re_brs_valid</w:t>
            </w:r>
          </w:p>
        </w:tc>
        <w:tc>
          <w:tcPr>
            <w:tcW w:w="3737" w:type="dxa"/>
          </w:tcPr>
          <w:p w14:paraId="74FF1C4C" w14:textId="09D9F1C4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 of valid BRS measures</w:t>
            </w:r>
          </w:p>
        </w:tc>
        <w:tc>
          <w:tcPr>
            <w:tcW w:w="2551" w:type="dxa"/>
          </w:tcPr>
          <w:p w14:paraId="79ED8804" w14:textId="091CB291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560" w:type="dxa"/>
          </w:tcPr>
          <w:p w14:paraId="2887FDC3" w14:textId="06FE314E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</w:tr>
      <w:tr w:rsidR="00CF23CD" w:rsidRPr="00CE6D1F" w14:paraId="0A8E30BC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525AE62" w14:textId="77777777" w:rsidR="00CF23CD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pb_pf</w:t>
            </w:r>
          </w:p>
        </w:tc>
        <w:tc>
          <w:tcPr>
            <w:tcW w:w="3737" w:type="dxa"/>
          </w:tcPr>
          <w:p w14:paraId="019FC118" w14:textId="77777777" w:rsidR="00CF23CD" w:rsidRPr="00CE6D1F" w:rsidRDefault="004B2FEE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Pb/Pf</w:t>
            </w:r>
          </w:p>
        </w:tc>
        <w:tc>
          <w:tcPr>
            <w:tcW w:w="2551" w:type="dxa"/>
          </w:tcPr>
          <w:p w14:paraId="68BF60E0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560" w:type="dxa"/>
          </w:tcPr>
          <w:p w14:paraId="10F46332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F23CD" w:rsidRPr="00CE6D1F" w14:paraId="576C3EB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BF05F49" w14:textId="77777777" w:rsidR="00CF23CD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ri</w:t>
            </w:r>
          </w:p>
        </w:tc>
        <w:tc>
          <w:tcPr>
            <w:tcW w:w="3737" w:type="dxa"/>
          </w:tcPr>
          <w:p w14:paraId="1F8435D5" w14:textId="77777777" w:rsidR="00CF23CD" w:rsidRPr="00CE6D1F" w:rsidRDefault="004B2FEE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Reflection index</w:t>
            </w:r>
          </w:p>
        </w:tc>
        <w:tc>
          <w:tcPr>
            <w:tcW w:w="2551" w:type="dxa"/>
          </w:tcPr>
          <w:p w14:paraId="2E11FCB4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</w:t>
            </w:r>
          </w:p>
        </w:tc>
        <w:tc>
          <w:tcPr>
            <w:tcW w:w="1560" w:type="dxa"/>
          </w:tcPr>
          <w:p w14:paraId="03185472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06834" w:rsidRPr="00CE6D1F" w14:paraId="6B59C6E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AF50F1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re_wf1i</w:t>
            </w:r>
          </w:p>
        </w:tc>
        <w:tc>
          <w:tcPr>
            <w:tcW w:w="3737" w:type="dxa"/>
          </w:tcPr>
          <w:p w14:paraId="56C1298E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1 (W1)</w:t>
            </w:r>
          </w:p>
        </w:tc>
        <w:tc>
          <w:tcPr>
            <w:tcW w:w="2551" w:type="dxa"/>
          </w:tcPr>
          <w:p w14:paraId="4B641E1A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E3AC6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W/m2</w:t>
            </w:r>
          </w:p>
        </w:tc>
      </w:tr>
      <w:tr w:rsidR="00C06834" w:rsidRPr="00CE6D1F" w14:paraId="284034F1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3083CD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lastRenderedPageBreak/>
              <w:t>re_wf1t</w:t>
            </w:r>
          </w:p>
        </w:tc>
        <w:tc>
          <w:tcPr>
            <w:tcW w:w="3737" w:type="dxa"/>
          </w:tcPr>
          <w:p w14:paraId="563D414A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1 (W1)</w:t>
            </w:r>
          </w:p>
        </w:tc>
        <w:tc>
          <w:tcPr>
            <w:tcW w:w="2551" w:type="dxa"/>
          </w:tcPr>
          <w:p w14:paraId="06FE8A6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E114991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17FD0356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23BBF5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re_wf1a</w:t>
            </w:r>
          </w:p>
        </w:tc>
        <w:tc>
          <w:tcPr>
            <w:tcW w:w="3737" w:type="dxa"/>
          </w:tcPr>
          <w:p w14:paraId="09294D5F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1 (W1)</w:t>
            </w:r>
          </w:p>
        </w:tc>
        <w:tc>
          <w:tcPr>
            <w:tcW w:w="2551" w:type="dxa"/>
          </w:tcPr>
          <w:p w14:paraId="1089EF4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16AD7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68CB1AB3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075C193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re_wfbi</w:t>
            </w:r>
          </w:p>
        </w:tc>
        <w:tc>
          <w:tcPr>
            <w:tcW w:w="3737" w:type="dxa"/>
          </w:tcPr>
          <w:p w14:paraId="208FFB3F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backward compression wave (Wb)</w:t>
            </w:r>
          </w:p>
        </w:tc>
        <w:tc>
          <w:tcPr>
            <w:tcW w:w="2551" w:type="dxa"/>
          </w:tcPr>
          <w:p w14:paraId="4EA6675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0D865E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7E2AF15F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2CC2A8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re_wbt</w:t>
            </w:r>
          </w:p>
        </w:tc>
        <w:tc>
          <w:tcPr>
            <w:tcW w:w="3737" w:type="dxa"/>
          </w:tcPr>
          <w:p w14:paraId="7D89682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backward compression wave (Wb)</w:t>
            </w:r>
          </w:p>
        </w:tc>
        <w:tc>
          <w:tcPr>
            <w:tcW w:w="2551" w:type="dxa"/>
          </w:tcPr>
          <w:p w14:paraId="1B6D36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47C225A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0E78E199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07ABFD3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re_wba</w:t>
            </w:r>
          </w:p>
        </w:tc>
        <w:tc>
          <w:tcPr>
            <w:tcW w:w="3737" w:type="dxa"/>
          </w:tcPr>
          <w:p w14:paraId="101DD44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backward compression wave (Wb)</w:t>
            </w:r>
          </w:p>
        </w:tc>
        <w:tc>
          <w:tcPr>
            <w:tcW w:w="2551" w:type="dxa"/>
          </w:tcPr>
          <w:p w14:paraId="63664ED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6EC334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2FFBF214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E736F2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re_wf2i</w:t>
            </w:r>
          </w:p>
        </w:tc>
        <w:tc>
          <w:tcPr>
            <w:tcW w:w="3737" w:type="dxa"/>
          </w:tcPr>
          <w:p w14:paraId="3D7B99A3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2 (W2)</w:t>
            </w:r>
          </w:p>
        </w:tc>
        <w:tc>
          <w:tcPr>
            <w:tcW w:w="2551" w:type="dxa"/>
          </w:tcPr>
          <w:p w14:paraId="49C1C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A3E38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4739C74A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F82A38F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re_wf2t</w:t>
            </w:r>
          </w:p>
        </w:tc>
        <w:tc>
          <w:tcPr>
            <w:tcW w:w="3737" w:type="dxa"/>
          </w:tcPr>
          <w:p w14:paraId="01C98AE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2 (W2)</w:t>
            </w:r>
          </w:p>
        </w:tc>
        <w:tc>
          <w:tcPr>
            <w:tcW w:w="2551" w:type="dxa"/>
          </w:tcPr>
          <w:p w14:paraId="2BE3882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2EC1DA3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237345E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0E9F29E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re_wf2a</w:t>
            </w:r>
          </w:p>
        </w:tc>
        <w:tc>
          <w:tcPr>
            <w:tcW w:w="3737" w:type="dxa"/>
          </w:tcPr>
          <w:p w14:paraId="0B16D8A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2 (W2)</w:t>
            </w:r>
          </w:p>
        </w:tc>
        <w:tc>
          <w:tcPr>
            <w:tcW w:w="2551" w:type="dxa"/>
          </w:tcPr>
          <w:p w14:paraId="0682942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7A5DF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13B4FC9B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184DE78B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wri</w:t>
            </w:r>
          </w:p>
        </w:tc>
        <w:tc>
          <w:tcPr>
            <w:tcW w:w="3737" w:type="dxa"/>
          </w:tcPr>
          <w:p w14:paraId="7FB8888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reflection index</w:t>
            </w:r>
          </w:p>
        </w:tc>
        <w:tc>
          <w:tcPr>
            <w:tcW w:w="2551" w:type="dxa"/>
          </w:tcPr>
          <w:p w14:paraId="655B66E2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7E86C809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06834">
              <w:rPr>
                <w:sz w:val="22"/>
              </w:rPr>
              <w:t>No units</w:t>
            </w:r>
          </w:p>
        </w:tc>
      </w:tr>
      <w:tr w:rsidR="00C06834" w:rsidRPr="00CE6D1F" w14:paraId="6D8BDFD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214B7930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rhoc</w:t>
            </w:r>
          </w:p>
        </w:tc>
        <w:tc>
          <w:tcPr>
            <w:tcW w:w="3737" w:type="dxa"/>
          </w:tcPr>
          <w:p w14:paraId="6774E6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speed</w:t>
            </w:r>
          </w:p>
        </w:tc>
        <w:tc>
          <w:tcPr>
            <w:tcW w:w="2551" w:type="dxa"/>
          </w:tcPr>
          <w:p w14:paraId="0AC44192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61422E8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m/s</w:t>
            </w:r>
          </w:p>
        </w:tc>
      </w:tr>
    </w:tbl>
    <w:p w14:paraId="2A1738D6" w14:textId="77777777" w:rsidR="00B71DE2" w:rsidRPr="00CE6D1F" w:rsidRDefault="00B71DE2" w:rsidP="00B71DE2"/>
    <w:p w14:paraId="57EC3BCA" w14:textId="77777777" w:rsidR="00B71DE2" w:rsidRPr="00CE6D1F" w:rsidRDefault="00B71DE2" w:rsidP="00B71DE2"/>
    <w:p w14:paraId="1CBE8A41" w14:textId="77777777" w:rsidR="000B22E6" w:rsidRPr="00CE6D1F" w:rsidRDefault="008C68DE" w:rsidP="008C68DE">
      <w:pPr>
        <w:pStyle w:val="Heading1"/>
        <w:rPr>
          <w:rFonts w:ascii="Arial Nova" w:hAnsi="Arial Nova"/>
        </w:rPr>
      </w:pPr>
      <w:bookmarkStart w:id="7" w:name="_Toc5989466"/>
      <w:r w:rsidRPr="00CE6D1F">
        <w:rPr>
          <w:rFonts w:ascii="Arial Nova" w:hAnsi="Arial Nova"/>
        </w:rPr>
        <w:t>References</w:t>
      </w:r>
      <w:bookmarkEnd w:id="7"/>
    </w:p>
    <w:p w14:paraId="0EE5CDA8" w14:textId="77777777" w:rsidR="00E01445" w:rsidRPr="00E01445" w:rsidRDefault="008C68DE" w:rsidP="00E01445">
      <w:pPr>
        <w:pStyle w:val="EndNoteBibliography"/>
        <w:spacing w:after="0"/>
      </w:pPr>
      <w:r w:rsidRPr="00CE6D1F">
        <w:fldChar w:fldCharType="begin"/>
      </w:r>
      <w:r w:rsidRPr="00CE6D1F">
        <w:instrText xml:space="preserve"> ADDIN EN.REFLIST </w:instrText>
      </w:r>
      <w:r w:rsidRPr="00CE6D1F">
        <w:fldChar w:fldCharType="separate"/>
      </w:r>
      <w:r w:rsidR="00E01445" w:rsidRPr="00E01445">
        <w:t>1.</w:t>
      </w:r>
      <w:r w:rsidR="00E01445" w:rsidRPr="00E01445">
        <w:tab/>
        <w:t xml:space="preserve">Davies JE, Lacy P, Tillin T, et al. Excess pressure integral predicts cardiovascular events independent of other risk factors in the conduit artery functional evaluation substudy of Anglo-Scandinavian Cardiac Outcomes Trial. </w:t>
      </w:r>
      <w:r w:rsidR="00E01445" w:rsidRPr="00E01445">
        <w:rPr>
          <w:i/>
        </w:rPr>
        <w:t>Hypertension</w:t>
      </w:r>
      <w:r w:rsidR="00E01445" w:rsidRPr="00E01445">
        <w:t xml:space="preserve"> 2014; </w:t>
      </w:r>
      <w:r w:rsidR="00E01445" w:rsidRPr="00E01445">
        <w:rPr>
          <w:b/>
        </w:rPr>
        <w:t>64</w:t>
      </w:r>
      <w:r w:rsidR="00E01445" w:rsidRPr="00E01445">
        <w:t>(1): 60-8.</w:t>
      </w:r>
    </w:p>
    <w:p w14:paraId="66E38B23" w14:textId="77777777" w:rsidR="00E01445" w:rsidRPr="00E01445" w:rsidRDefault="00E01445" w:rsidP="00E01445">
      <w:pPr>
        <w:pStyle w:val="EndNoteBibliography"/>
        <w:spacing w:after="0"/>
      </w:pPr>
      <w:r w:rsidRPr="00E01445">
        <w:t>2.</w:t>
      </w:r>
      <w:r w:rsidRPr="00E01445">
        <w:tab/>
        <w:t xml:space="preserve">Sluyter JD, Hughes AD, Camargo CA, Jr., Lowe A, Scragg RKR. Relations of Demographic and Clinical Factors With Cardiovascular Autonomic Function in a Population-Based Study: An Assessment By Quantile Regression. </w:t>
      </w:r>
      <w:r w:rsidRPr="00E01445">
        <w:rPr>
          <w:i/>
        </w:rPr>
        <w:t>Am J Hypertens</w:t>
      </w:r>
      <w:r w:rsidRPr="00E01445">
        <w:t xml:space="preserve"> 2017; </w:t>
      </w:r>
      <w:r w:rsidRPr="00E01445">
        <w:rPr>
          <w:b/>
        </w:rPr>
        <w:t>31</w:t>
      </w:r>
      <w:r w:rsidRPr="00E01445">
        <w:t>(1): 53-62.</w:t>
      </w:r>
    </w:p>
    <w:p w14:paraId="1C04AED4" w14:textId="77777777" w:rsidR="00E01445" w:rsidRPr="00E01445" w:rsidRDefault="00E01445" w:rsidP="00E01445">
      <w:pPr>
        <w:pStyle w:val="EndNoteBibliography"/>
        <w:spacing w:after="0"/>
      </w:pPr>
      <w:r w:rsidRPr="00E01445">
        <w:t>3.</w:t>
      </w:r>
      <w:r w:rsidRPr="00E01445">
        <w:tab/>
        <w:t xml:space="preserve">Munoz ML, van Roon A, Riese H, et al. Validity of (Ultra-)Short Recordings for Heart Rate Variability Measurements. </w:t>
      </w:r>
      <w:r w:rsidRPr="00E01445">
        <w:rPr>
          <w:i/>
        </w:rPr>
        <w:t>PLoS One</w:t>
      </w:r>
      <w:r w:rsidRPr="00E01445">
        <w:t xml:space="preserve"> 2015; </w:t>
      </w:r>
      <w:r w:rsidRPr="00E01445">
        <w:rPr>
          <w:b/>
        </w:rPr>
        <w:t>10</w:t>
      </w:r>
      <w:r w:rsidRPr="00E01445">
        <w:t>(9): e0138921.</w:t>
      </w:r>
    </w:p>
    <w:p w14:paraId="15DA8147" w14:textId="77777777" w:rsidR="00E01445" w:rsidRPr="00E01445" w:rsidRDefault="00E01445" w:rsidP="00E01445">
      <w:pPr>
        <w:pStyle w:val="EndNoteBibliography"/>
        <w:spacing w:after="0"/>
      </w:pPr>
      <w:r w:rsidRPr="00E01445">
        <w:t>4.</w:t>
      </w:r>
      <w:r w:rsidRPr="00E01445">
        <w:tab/>
        <w:t xml:space="preserve">Shaffer F, Ginsberg JP. An Overview of Heart Rate Variability Metrics and Norms. </w:t>
      </w:r>
      <w:r w:rsidRPr="00E01445">
        <w:rPr>
          <w:i/>
        </w:rPr>
        <w:t>Front Public Health</w:t>
      </w:r>
      <w:r w:rsidRPr="00E01445">
        <w:t xml:space="preserve"> 2017; </w:t>
      </w:r>
      <w:r w:rsidRPr="00E01445">
        <w:rPr>
          <w:b/>
        </w:rPr>
        <w:t>5</w:t>
      </w:r>
      <w:r w:rsidRPr="00E01445">
        <w:t>: 258.</w:t>
      </w:r>
    </w:p>
    <w:p w14:paraId="24D48F62" w14:textId="77777777" w:rsidR="00E01445" w:rsidRPr="00E01445" w:rsidRDefault="00E01445" w:rsidP="00E01445">
      <w:pPr>
        <w:pStyle w:val="EndNoteBibliography"/>
        <w:spacing w:after="0"/>
      </w:pPr>
      <w:r w:rsidRPr="00E01445">
        <w:t>5.</w:t>
      </w:r>
      <w:r w:rsidRPr="00E01445">
        <w:tab/>
        <w:t xml:space="preserve">van Roon AM, Snieder H, Lefrandt JD, de Geus EJ, Riese H. Parsimonious Correction of Heart Rate Variability for Its Dependency on Heart Rate. </w:t>
      </w:r>
      <w:r w:rsidRPr="00E01445">
        <w:rPr>
          <w:i/>
        </w:rPr>
        <w:t>Hypertension</w:t>
      </w:r>
      <w:r w:rsidRPr="00E01445">
        <w:t xml:space="preserve"> 2016; </w:t>
      </w:r>
      <w:r w:rsidRPr="00E01445">
        <w:rPr>
          <w:b/>
        </w:rPr>
        <w:t>68</w:t>
      </w:r>
      <w:r w:rsidRPr="00E01445">
        <w:t>(5): e63-e5.</w:t>
      </w:r>
    </w:p>
    <w:p w14:paraId="548A20AE" w14:textId="77777777" w:rsidR="00E01445" w:rsidRPr="00E01445" w:rsidRDefault="00E01445" w:rsidP="00E01445">
      <w:pPr>
        <w:pStyle w:val="EndNoteBibliography"/>
        <w:spacing w:after="0"/>
      </w:pPr>
      <w:r w:rsidRPr="00E01445">
        <w:t>6.</w:t>
      </w:r>
      <w:r w:rsidRPr="00E01445">
        <w:tab/>
        <w:t xml:space="preserve">Lindroos M, Kupari M, Heikkila J, Tilvis R. Prevalence of aortic valve abnormalities in the elderly: an echocardiographic study of a random population sample. </w:t>
      </w:r>
      <w:r w:rsidRPr="00E01445">
        <w:rPr>
          <w:i/>
        </w:rPr>
        <w:t>J Am Coll Cardiol</w:t>
      </w:r>
      <w:r w:rsidRPr="00E01445">
        <w:t xml:space="preserve"> 1993; </w:t>
      </w:r>
      <w:r w:rsidRPr="00E01445">
        <w:rPr>
          <w:b/>
        </w:rPr>
        <w:t>21</w:t>
      </w:r>
      <w:r w:rsidRPr="00E01445">
        <w:t>(5): 1220-5.</w:t>
      </w:r>
    </w:p>
    <w:p w14:paraId="7D9E6D69" w14:textId="77777777" w:rsidR="00E01445" w:rsidRPr="00E01445" w:rsidRDefault="00E01445" w:rsidP="00E01445">
      <w:pPr>
        <w:pStyle w:val="EndNoteBibliography"/>
        <w:spacing w:after="0"/>
      </w:pPr>
      <w:r w:rsidRPr="00E01445">
        <w:t>7.</w:t>
      </w:r>
      <w:r w:rsidRPr="00E01445">
        <w:tab/>
        <w:t xml:space="preserve">Westerhof N, Westerhof BE. The reservoir wave paradigm discussion. </w:t>
      </w:r>
      <w:r w:rsidRPr="00E01445">
        <w:rPr>
          <w:i/>
        </w:rPr>
        <w:t>J Hypertens</w:t>
      </w:r>
      <w:r w:rsidRPr="00E01445">
        <w:t xml:space="preserve"> 2015; </w:t>
      </w:r>
      <w:r w:rsidRPr="00E01445">
        <w:rPr>
          <w:b/>
        </w:rPr>
        <w:t>33</w:t>
      </w:r>
      <w:r w:rsidRPr="00E01445">
        <w:t>(3): 458-60.</w:t>
      </w:r>
    </w:p>
    <w:p w14:paraId="6313CF35" w14:textId="77777777" w:rsidR="00E01445" w:rsidRPr="00E01445" w:rsidRDefault="00E01445" w:rsidP="00E01445">
      <w:pPr>
        <w:pStyle w:val="EndNoteBibliography"/>
        <w:spacing w:after="0"/>
      </w:pPr>
      <w:r w:rsidRPr="00E01445">
        <w:t>8.</w:t>
      </w:r>
      <w:r w:rsidRPr="00E01445">
        <w:tab/>
        <w:t xml:space="preserve">Wang J, Jr., O'Brien AB, Shrive NG, Parker KH, Tyberg JV. Time-domain representation of ventricular-arterial coupling as a windkessel and wave system. </w:t>
      </w:r>
      <w:r w:rsidRPr="00E01445">
        <w:rPr>
          <w:i/>
        </w:rPr>
        <w:t>Am J Physiol Heart Circ Physiol</w:t>
      </w:r>
      <w:r w:rsidRPr="00E01445">
        <w:t xml:space="preserve"> 2003; </w:t>
      </w:r>
      <w:r w:rsidRPr="00E01445">
        <w:rPr>
          <w:b/>
        </w:rPr>
        <w:t>284</w:t>
      </w:r>
      <w:r w:rsidRPr="00E01445">
        <w:t>(4): H1358--68.</w:t>
      </w:r>
    </w:p>
    <w:p w14:paraId="505E5CF1" w14:textId="77777777" w:rsidR="00E01445" w:rsidRPr="00E01445" w:rsidRDefault="00E01445" w:rsidP="00E01445">
      <w:pPr>
        <w:pStyle w:val="EndNoteBibliography"/>
      </w:pPr>
      <w:r w:rsidRPr="00E01445">
        <w:lastRenderedPageBreak/>
        <w:t>9.</w:t>
      </w:r>
      <w:r w:rsidRPr="00E01445">
        <w:tab/>
        <w:t xml:space="preserve">Hametner B, Wassertheurer S, Kropf J, et al. Wave reflection quantification based on pressure waveforms alone--methods, comparison, and clinical covariates. </w:t>
      </w:r>
      <w:r w:rsidRPr="00E01445">
        <w:rPr>
          <w:i/>
        </w:rPr>
        <w:t>Comput Meth Prog Bio</w:t>
      </w:r>
      <w:r w:rsidRPr="00E01445">
        <w:t xml:space="preserve"> 2013; </w:t>
      </w:r>
      <w:r w:rsidRPr="00E01445">
        <w:rPr>
          <w:b/>
        </w:rPr>
        <w:t>109</w:t>
      </w:r>
      <w:r w:rsidRPr="00E01445">
        <w:t>(3): 250-9.</w:t>
      </w:r>
    </w:p>
    <w:p w14:paraId="36546396" w14:textId="4B0A5380" w:rsidR="000B22E6" w:rsidRPr="00CE6D1F" w:rsidRDefault="008C68DE" w:rsidP="000B22E6">
      <w:r w:rsidRPr="00CE6D1F">
        <w:fldChar w:fldCharType="end"/>
      </w:r>
    </w:p>
    <w:sectPr w:rsidR="000B22E6" w:rsidRPr="00CE6D1F" w:rsidSect="00925BCA">
      <w:footerReference w:type="default" r:id="rId9"/>
      <w:footnotePr>
        <w:numFmt w:val="chicago"/>
        <w:numStart w:val="2"/>
      </w:footnotePr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5B857" w14:textId="77777777" w:rsidR="00D646CD" w:rsidRDefault="00D646CD" w:rsidP="00925BCA">
      <w:pPr>
        <w:spacing w:after="0" w:line="240" w:lineRule="auto"/>
      </w:pPr>
      <w:r>
        <w:separator/>
      </w:r>
    </w:p>
  </w:endnote>
  <w:endnote w:type="continuationSeparator" w:id="0">
    <w:p w14:paraId="5D448BAB" w14:textId="77777777" w:rsidR="00D646CD" w:rsidRDefault="00D646CD" w:rsidP="0092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A000028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uclid 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7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763DB" w14:textId="3217C970" w:rsidR="00925BCA" w:rsidRDefault="00925B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05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2DE796A" w14:textId="77777777" w:rsidR="00925BCA" w:rsidRDefault="00925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F8A91" w14:textId="77777777" w:rsidR="00D646CD" w:rsidRDefault="00D646CD" w:rsidP="00925BCA">
      <w:pPr>
        <w:spacing w:after="0" w:line="240" w:lineRule="auto"/>
      </w:pPr>
      <w:r>
        <w:separator/>
      </w:r>
    </w:p>
  </w:footnote>
  <w:footnote w:type="continuationSeparator" w:id="0">
    <w:p w14:paraId="46EA2FDE" w14:textId="77777777" w:rsidR="00D646CD" w:rsidRDefault="00D646CD" w:rsidP="00925BCA">
      <w:pPr>
        <w:spacing w:after="0" w:line="240" w:lineRule="auto"/>
      </w:pPr>
      <w:r>
        <w:continuationSeparator/>
      </w:r>
    </w:p>
  </w:footnote>
  <w:footnote w:id="1">
    <w:p w14:paraId="24FDC0E9" w14:textId="40ABAD34" w:rsidR="000B2D56" w:rsidRPr="000B2D56" w:rsidRDefault="000B2D5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B2D56">
        <w:t xml:space="preserve">since </w:t>
      </w:r>
      <w:r w:rsidR="00457520">
        <w:t>S</w:t>
      </w:r>
      <w:r w:rsidRPr="000B2D56">
        <w:t>phygmocor data is cropped at the foot of the waveform peak systole has b</w:t>
      </w:r>
      <w:r>
        <w:t xml:space="preserve">een used as the fiducial point of the waveform to calculate beat to beat intervals. </w:t>
      </w:r>
    </w:p>
  </w:footnote>
  <w:footnote w:id="2">
    <w:p w14:paraId="5968B8AE" w14:textId="77777777" w:rsidR="000D563A" w:rsidRDefault="000D563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D563A">
        <w:t xml:space="preserve">the details of the procedure used by ARCSOLVER are not in the public domain due to </w:t>
      </w:r>
      <w:r>
        <w:t>commercial considerations</w:t>
      </w:r>
    </w:p>
  </w:footnote>
  <w:footnote w:id="3">
    <w:p w14:paraId="2181BF22" w14:textId="77777777" w:rsidR="001E64A9" w:rsidRDefault="001E64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E64A9">
        <w:t>0 =  ok; 1 =  Pinf &gt; diastolic pressure; 2 = rate constant b &lt; 0; 3 = time of maximum reservoir pressure &gt; end of systole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 Nov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5zdw0xowzet5eeswvpxdvm29fvrpdterdv&quot;&gt;Alun&amp;apos;s Library&lt;record-ids&gt;&lt;item&gt;5197&lt;/item&gt;&lt;item&gt;6376&lt;/item&gt;&lt;item&gt;11787&lt;/item&gt;&lt;item&gt;13976&lt;/item&gt;&lt;item&gt;16138&lt;/item&gt;&lt;item&gt;16140&lt;/item&gt;&lt;item&gt;19632&lt;/item&gt;&lt;item&gt;20579&lt;/item&gt;&lt;/record-ids&gt;&lt;/item&gt;&lt;/Libraries&gt;"/>
  </w:docVars>
  <w:rsids>
    <w:rsidRoot w:val="000B22E6"/>
    <w:rsid w:val="000048BD"/>
    <w:rsid w:val="0002481F"/>
    <w:rsid w:val="00025F83"/>
    <w:rsid w:val="0007073C"/>
    <w:rsid w:val="000B137C"/>
    <w:rsid w:val="000B22E6"/>
    <w:rsid w:val="000B2D56"/>
    <w:rsid w:val="000B719F"/>
    <w:rsid w:val="000D563A"/>
    <w:rsid w:val="00147C43"/>
    <w:rsid w:val="00181000"/>
    <w:rsid w:val="001E64A9"/>
    <w:rsid w:val="00214333"/>
    <w:rsid w:val="0022450D"/>
    <w:rsid w:val="002710B3"/>
    <w:rsid w:val="00287144"/>
    <w:rsid w:val="003146AA"/>
    <w:rsid w:val="0032769C"/>
    <w:rsid w:val="00336CEE"/>
    <w:rsid w:val="00390E2D"/>
    <w:rsid w:val="003D02F4"/>
    <w:rsid w:val="00414A77"/>
    <w:rsid w:val="00441167"/>
    <w:rsid w:val="00457520"/>
    <w:rsid w:val="004A1842"/>
    <w:rsid w:val="004A20B2"/>
    <w:rsid w:val="004A50D9"/>
    <w:rsid w:val="004B2FEE"/>
    <w:rsid w:val="004B3467"/>
    <w:rsid w:val="0054517A"/>
    <w:rsid w:val="00596BE4"/>
    <w:rsid w:val="005E038D"/>
    <w:rsid w:val="005F5076"/>
    <w:rsid w:val="00601C45"/>
    <w:rsid w:val="00624DA4"/>
    <w:rsid w:val="00637717"/>
    <w:rsid w:val="00691735"/>
    <w:rsid w:val="007434CC"/>
    <w:rsid w:val="00782C79"/>
    <w:rsid w:val="007E0098"/>
    <w:rsid w:val="007F4994"/>
    <w:rsid w:val="00840772"/>
    <w:rsid w:val="00847E9E"/>
    <w:rsid w:val="008C68DE"/>
    <w:rsid w:val="00925BCA"/>
    <w:rsid w:val="00954DF3"/>
    <w:rsid w:val="00957934"/>
    <w:rsid w:val="009D2E83"/>
    <w:rsid w:val="00A1198C"/>
    <w:rsid w:val="00B30660"/>
    <w:rsid w:val="00B34305"/>
    <w:rsid w:val="00B357AE"/>
    <w:rsid w:val="00B52FE2"/>
    <w:rsid w:val="00B71DE2"/>
    <w:rsid w:val="00B73095"/>
    <w:rsid w:val="00B76AC3"/>
    <w:rsid w:val="00B907C1"/>
    <w:rsid w:val="00BD3AE2"/>
    <w:rsid w:val="00BE1047"/>
    <w:rsid w:val="00BE30EF"/>
    <w:rsid w:val="00C02569"/>
    <w:rsid w:val="00C03EDD"/>
    <w:rsid w:val="00C06834"/>
    <w:rsid w:val="00C32052"/>
    <w:rsid w:val="00CE6D1F"/>
    <w:rsid w:val="00CF23CD"/>
    <w:rsid w:val="00D55B35"/>
    <w:rsid w:val="00D646CD"/>
    <w:rsid w:val="00D75288"/>
    <w:rsid w:val="00DB1E32"/>
    <w:rsid w:val="00DC17B9"/>
    <w:rsid w:val="00DF2B3B"/>
    <w:rsid w:val="00E01445"/>
    <w:rsid w:val="00E34610"/>
    <w:rsid w:val="00E53148"/>
    <w:rsid w:val="00E73260"/>
    <w:rsid w:val="00E91713"/>
    <w:rsid w:val="00F74C57"/>
    <w:rsid w:val="00F9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897C5A"/>
  <w15:chartTrackingRefBased/>
  <w15:docId w15:val="{27C4E248-74FC-4AF5-B771-89D5781B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E9E"/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2FE2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25BC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5BC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CA"/>
    <w:rPr>
      <w:rFonts w:ascii="Arial Nova" w:hAnsi="Arial Nova"/>
      <w:sz w:val="24"/>
    </w:rPr>
  </w:style>
  <w:style w:type="paragraph" w:styleId="Footer">
    <w:name w:val="footer"/>
    <w:basedOn w:val="Normal"/>
    <w:link w:val="Foot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CA"/>
    <w:rPr>
      <w:rFonts w:ascii="Arial Nova" w:hAnsi="Arial Nov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2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B52F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E64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4A9"/>
    <w:rPr>
      <w:rFonts w:ascii="Arial Nova" w:hAnsi="Arial Nov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4A9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8C68DE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68DE"/>
    <w:rPr>
      <w:rFonts w:ascii="Arial Nova" w:hAnsi="Arial Nova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68DE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68DE"/>
    <w:rPr>
      <w:rFonts w:ascii="Arial Nova" w:hAnsi="Arial Nova"/>
      <w:noProof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6AC3"/>
    <w:pPr>
      <w:spacing w:before="240"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6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6AC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343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4305"/>
    <w:rPr>
      <w:rFonts w:eastAsiaTheme="minorEastAsia"/>
      <w:lang w:val="en-US"/>
    </w:rPr>
  </w:style>
  <w:style w:type="table" w:styleId="GridTable4-Accent5">
    <w:name w:val="Grid Table 4 Accent 5"/>
    <w:basedOn w:val="TableNormal"/>
    <w:uiPriority w:val="49"/>
    <w:rsid w:val="00B343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5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6F995-0629-482B-BD43-C49CE1A7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2220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 Hughes</dc:creator>
  <cp:keywords/>
  <dc:description/>
  <cp:lastModifiedBy>Alun Hughes</cp:lastModifiedBy>
  <cp:revision>15</cp:revision>
  <dcterms:created xsi:type="dcterms:W3CDTF">2019-04-12T18:23:00Z</dcterms:created>
  <dcterms:modified xsi:type="dcterms:W3CDTF">2020-01-11T15:45:00Z</dcterms:modified>
</cp:coreProperties>
</file>