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E763" w14:textId="0C66E84E" w:rsidR="006564B2" w:rsidRPr="00531F5F" w:rsidRDefault="006564B2">
      <w:pPr>
        <w:rPr>
          <w:b/>
          <w:bCs/>
        </w:rPr>
      </w:pPr>
      <w:r w:rsidRPr="00531F5F">
        <w:rPr>
          <w:b/>
          <w:bCs/>
        </w:rPr>
        <w:t xml:space="preserve">Question – How much does the virtualization impact the performance of threads compared to native system in </w:t>
      </w:r>
      <w:r w:rsidR="006F44BD" w:rsidRPr="00531F5F">
        <w:rPr>
          <w:b/>
          <w:bCs/>
        </w:rPr>
        <w:t>two</w:t>
      </w:r>
      <w:r w:rsidRPr="00531F5F">
        <w:rPr>
          <w:b/>
          <w:bCs/>
        </w:rPr>
        <w:t xml:space="preserve"> of the following languages </w:t>
      </w:r>
      <w:proofErr w:type="gramStart"/>
      <w:r w:rsidRPr="00531F5F">
        <w:rPr>
          <w:b/>
          <w:bCs/>
        </w:rPr>
        <w:t>- :</w:t>
      </w:r>
      <w:proofErr w:type="gramEnd"/>
    </w:p>
    <w:p w14:paraId="2685F556" w14:textId="508F6E0A" w:rsidR="006564B2" w:rsidRPr="00531F5F" w:rsidRDefault="006564B2">
      <w:pPr>
        <w:rPr>
          <w:b/>
          <w:bCs/>
        </w:rPr>
      </w:pPr>
    </w:p>
    <w:p w14:paraId="3A2800D7" w14:textId="77777777" w:rsidR="007E271A" w:rsidRDefault="007E271A"/>
    <w:p w14:paraId="52E5B988" w14:textId="49F0E903" w:rsidR="00F071A8" w:rsidRDefault="00A7182A">
      <w:proofErr w:type="gramStart"/>
      <w:r>
        <w:t>Languages:-</w:t>
      </w:r>
      <w:proofErr w:type="gramEnd"/>
    </w:p>
    <w:p w14:paraId="3FDD2BBA" w14:textId="22E360CE" w:rsidR="00A7182A" w:rsidRDefault="00A7182A"/>
    <w:p w14:paraId="08057756" w14:textId="72CC6464" w:rsidR="00A7182A" w:rsidRDefault="00A7182A" w:rsidP="00A7182A">
      <w:pPr>
        <w:pStyle w:val="ListParagraph"/>
        <w:numPr>
          <w:ilvl w:val="0"/>
          <w:numId w:val="1"/>
        </w:numPr>
      </w:pPr>
      <w:r>
        <w:t>C</w:t>
      </w:r>
    </w:p>
    <w:p w14:paraId="2634582D" w14:textId="4ABDE2E3" w:rsidR="00A7182A" w:rsidRDefault="00A7182A" w:rsidP="00A7182A">
      <w:pPr>
        <w:pStyle w:val="ListParagraph"/>
        <w:numPr>
          <w:ilvl w:val="0"/>
          <w:numId w:val="1"/>
        </w:numPr>
      </w:pPr>
      <w:r>
        <w:t>Java</w:t>
      </w:r>
    </w:p>
    <w:p w14:paraId="71B5F7ED" w14:textId="6B630EBC" w:rsidR="00A7182A" w:rsidRDefault="00A7182A" w:rsidP="00A7182A">
      <w:pPr>
        <w:pStyle w:val="ListParagraph"/>
        <w:numPr>
          <w:ilvl w:val="0"/>
          <w:numId w:val="1"/>
        </w:numPr>
      </w:pPr>
      <w:r>
        <w:t>Python</w:t>
      </w:r>
    </w:p>
    <w:p w14:paraId="64A58BBE" w14:textId="77777777" w:rsidR="00A7182A" w:rsidRDefault="00A7182A">
      <w:pPr>
        <w:rPr>
          <w:u w:val="single"/>
        </w:rPr>
      </w:pPr>
    </w:p>
    <w:p w14:paraId="11FDCE88" w14:textId="331B00C7" w:rsidR="00A7182A" w:rsidRDefault="00A7182A">
      <w:pPr>
        <w:rPr>
          <w:u w:val="single"/>
        </w:rPr>
      </w:pPr>
    </w:p>
    <w:p w14:paraId="2DF9ADC8" w14:textId="1456FCD8" w:rsidR="0070448E" w:rsidRDefault="0070448E">
      <w:pPr>
        <w:rPr>
          <w:u w:val="single"/>
        </w:rPr>
      </w:pPr>
    </w:p>
    <w:p w14:paraId="682EB625" w14:textId="77777777" w:rsidR="00822DF0" w:rsidRDefault="00822DF0">
      <w:pPr>
        <w:rPr>
          <w:u w:val="single"/>
        </w:rPr>
      </w:pPr>
    </w:p>
    <w:p w14:paraId="545CE72A" w14:textId="77777777" w:rsidR="0070448E" w:rsidRDefault="0070448E">
      <w:pPr>
        <w:rPr>
          <w:u w:val="single"/>
        </w:rPr>
      </w:pPr>
    </w:p>
    <w:p w14:paraId="12ABEB2D" w14:textId="77777777" w:rsidR="001B0A87" w:rsidRPr="00531F5F" w:rsidRDefault="001B0A87" w:rsidP="001B0A87">
      <w:pPr>
        <w:spacing w:after="256" w:line="259" w:lineRule="auto"/>
        <w:ind w:left="-2"/>
        <w:rPr>
          <w:b/>
          <w:bCs/>
        </w:rPr>
      </w:pPr>
      <w:r w:rsidRPr="00531F5F">
        <w:rPr>
          <w:b/>
          <w:bCs/>
        </w:rPr>
        <w:t xml:space="preserve">Question: </w:t>
      </w:r>
      <w:r w:rsidRPr="00531F5F">
        <w:rPr>
          <w:rFonts w:ascii="Arial" w:eastAsia="Arial" w:hAnsi="Arial" w:cs="Arial"/>
          <w:b/>
          <w:bCs/>
          <w:color w:val="0A0A0A"/>
        </w:rPr>
        <w:t>My experimental setup</w:t>
      </w:r>
    </w:p>
    <w:p w14:paraId="1EA9B25C" w14:textId="4B15713C" w:rsidR="00F071A8" w:rsidRPr="00F071A8" w:rsidRDefault="001B0A87">
      <w:pPr>
        <w:rPr>
          <w:u w:val="single"/>
        </w:rPr>
      </w:pPr>
      <w:r>
        <w:rPr>
          <w:u w:val="single"/>
        </w:rPr>
        <w:t xml:space="preserve">Answer - </w:t>
      </w:r>
    </w:p>
    <w:p w14:paraId="0D3EA753" w14:textId="1F12793D" w:rsidR="00F071A8" w:rsidRDefault="00F071A8"/>
    <w:p w14:paraId="22C1E7FD" w14:textId="2B19116D" w:rsidR="00F071A8" w:rsidRDefault="00F071A8">
      <w:r>
        <w:t xml:space="preserve">Native Machine </w:t>
      </w:r>
      <w:proofErr w:type="gramStart"/>
      <w:r>
        <w:t>Configuration</w:t>
      </w:r>
      <w:r w:rsidR="00496738">
        <w:t>s</w:t>
      </w:r>
      <w:r>
        <w:t>:-</w:t>
      </w:r>
      <w:proofErr w:type="gramEnd"/>
    </w:p>
    <w:p w14:paraId="10B45964" w14:textId="71D607CC" w:rsidR="00F071A8" w:rsidRDefault="00F071A8"/>
    <w:p w14:paraId="556E15D5" w14:textId="66026FE5" w:rsidR="00B81892" w:rsidRDefault="00F071A8" w:rsidP="00B81892">
      <w:pPr>
        <w:pStyle w:val="ListParagraph"/>
        <w:numPr>
          <w:ilvl w:val="0"/>
          <w:numId w:val="3"/>
        </w:numPr>
      </w:pPr>
      <w:r>
        <w:t>Operating System: Ubuntu, 20.04 LTS</w:t>
      </w:r>
      <w:r w:rsidR="00496738">
        <w:t xml:space="preserve"> on Google Cloud Platform</w:t>
      </w:r>
    </w:p>
    <w:p w14:paraId="2DE133E6" w14:textId="3390D3E6" w:rsidR="00A55D1D" w:rsidRDefault="00A55D1D" w:rsidP="00F071A8"/>
    <w:p w14:paraId="526C9168" w14:textId="7F378609" w:rsidR="00A55D1D" w:rsidRDefault="00B81892" w:rsidP="00F071A8">
      <w:r>
        <w:t xml:space="preserve">            </w:t>
      </w:r>
      <w:r w:rsidR="00A55D1D">
        <w:t>Machine Type: 8vCPUs</w:t>
      </w:r>
      <w:r w:rsidR="001B0A87">
        <w:t xml:space="preserve"> or 8 core CPU</w:t>
      </w:r>
      <w:r w:rsidR="00A55D1D">
        <w:t>, 32GB Memory</w:t>
      </w:r>
    </w:p>
    <w:p w14:paraId="101DF38B" w14:textId="6814E11A" w:rsidR="00B81892" w:rsidRDefault="00B81892" w:rsidP="00F071A8"/>
    <w:p w14:paraId="040C98D6" w14:textId="724FFCEA" w:rsidR="00B81892" w:rsidRDefault="00B81892" w:rsidP="00F071A8"/>
    <w:p w14:paraId="01A69F89" w14:textId="0B33D577" w:rsidR="00B81892" w:rsidRDefault="00B81892" w:rsidP="00B81892">
      <w:pPr>
        <w:pStyle w:val="ListParagraph"/>
        <w:numPr>
          <w:ilvl w:val="0"/>
          <w:numId w:val="3"/>
        </w:numPr>
      </w:pPr>
      <w:r>
        <w:t>Operating System: macOS Mojave Version 10.14.6</w:t>
      </w:r>
    </w:p>
    <w:p w14:paraId="5E90EF06" w14:textId="792EAD3E" w:rsidR="00B81892" w:rsidRDefault="00B81892" w:rsidP="00B81892">
      <w:pPr>
        <w:pStyle w:val="ListParagraph"/>
      </w:pPr>
    </w:p>
    <w:p w14:paraId="0EB90B3A" w14:textId="135E52F4" w:rsidR="00B81892" w:rsidRDefault="00B81892" w:rsidP="00B81892">
      <w:pPr>
        <w:pStyle w:val="ListParagraph"/>
      </w:pPr>
      <w:r>
        <w:t>Machine Type: 1.4 GHz Intel Core i5, 8GB Memory</w:t>
      </w:r>
    </w:p>
    <w:p w14:paraId="1B59918C" w14:textId="5209FF9F" w:rsidR="007563DE" w:rsidRDefault="007563DE" w:rsidP="00F071A8"/>
    <w:p w14:paraId="64A05458" w14:textId="75D0AF26" w:rsidR="00A63210" w:rsidRDefault="00A63210" w:rsidP="00F071A8"/>
    <w:p w14:paraId="61DC3652" w14:textId="7D2BB1B4" w:rsidR="00A63210" w:rsidRDefault="00A63210" w:rsidP="00F071A8">
      <w:r>
        <w:t xml:space="preserve">Docker Configurations: </w:t>
      </w:r>
    </w:p>
    <w:p w14:paraId="104D3763" w14:textId="5F2A68B2" w:rsidR="00A63210" w:rsidRDefault="00A63210" w:rsidP="00F071A8"/>
    <w:p w14:paraId="142EB6E0" w14:textId="10FB14B4" w:rsidR="00A63210" w:rsidRDefault="00A63210" w:rsidP="00A63210">
      <w:r>
        <w:t>Docker version 20.10.0</w:t>
      </w:r>
    </w:p>
    <w:p w14:paraId="61313A69" w14:textId="77777777" w:rsidR="00A63210" w:rsidRDefault="00A63210" w:rsidP="00F071A8"/>
    <w:p w14:paraId="3EAF223C" w14:textId="630E94D0" w:rsidR="007563DE" w:rsidRDefault="007563DE" w:rsidP="00F071A8"/>
    <w:p w14:paraId="416FD491" w14:textId="77777777" w:rsidR="00822DF0" w:rsidRDefault="00822DF0" w:rsidP="00F071A8"/>
    <w:p w14:paraId="65D47AD5" w14:textId="23792B3A" w:rsidR="00B81892" w:rsidRDefault="00B81892" w:rsidP="00F071A8"/>
    <w:p w14:paraId="7A7C0E7B" w14:textId="77777777" w:rsidR="00B81892" w:rsidRDefault="00B81892" w:rsidP="00F071A8"/>
    <w:p w14:paraId="747E0692" w14:textId="77777777" w:rsidR="0070448E" w:rsidRPr="00531F5F" w:rsidRDefault="0070448E" w:rsidP="0070448E">
      <w:pPr>
        <w:spacing w:after="247"/>
        <w:ind w:left="-2"/>
        <w:rPr>
          <w:b/>
          <w:bCs/>
        </w:rPr>
      </w:pPr>
      <w:r w:rsidRPr="00531F5F">
        <w:rPr>
          <w:b/>
          <w:bCs/>
        </w:rPr>
        <w:t>Question: Do you have variation in your test code?</w:t>
      </w:r>
    </w:p>
    <w:p w14:paraId="0F4146EB" w14:textId="564A69B4" w:rsidR="007563DE" w:rsidRDefault="007563DE" w:rsidP="00F071A8"/>
    <w:p w14:paraId="29E241EB" w14:textId="77777777" w:rsidR="007563DE" w:rsidRDefault="007563DE" w:rsidP="00F071A8">
      <w:pPr>
        <w:rPr>
          <w:u w:val="single"/>
        </w:rPr>
      </w:pPr>
      <w:r>
        <w:rPr>
          <w:u w:val="single"/>
        </w:rPr>
        <w:t>Variation</w:t>
      </w:r>
      <w:r w:rsidRPr="00F071A8">
        <w:rPr>
          <w:u w:val="single"/>
        </w:rPr>
        <w:t xml:space="preserve"> </w:t>
      </w:r>
      <w:r>
        <w:rPr>
          <w:u w:val="single"/>
        </w:rPr>
        <w:t>in Test Code</w:t>
      </w:r>
      <w:r w:rsidRPr="00F071A8">
        <w:rPr>
          <w:u w:val="single"/>
        </w:rPr>
        <w:t>:</w:t>
      </w:r>
    </w:p>
    <w:p w14:paraId="07321C22" w14:textId="77777777" w:rsidR="007563DE" w:rsidRDefault="007563DE" w:rsidP="00F071A8">
      <w:pPr>
        <w:rPr>
          <w:u w:val="single"/>
        </w:rPr>
      </w:pPr>
    </w:p>
    <w:p w14:paraId="31364DD2" w14:textId="46BAFC3C" w:rsidR="000B3760" w:rsidRDefault="007563DE" w:rsidP="00F071A8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7563DE">
        <w:t>An</w:t>
      </w:r>
      <w:r>
        <w:t>swer: I have used four threaded applications</w:t>
      </w:r>
      <w:r w:rsidR="00A63210">
        <w:t xml:space="preserve"> with different time complexit</w:t>
      </w:r>
      <w:r w:rsidR="000F17E3">
        <w:t>ies to compare the performance of threads:</w:t>
      </w:r>
      <w:r w:rsidR="000B3760">
        <w:br/>
      </w:r>
      <w:r w:rsidR="000B3760">
        <w:br/>
      </w:r>
      <w:r w:rsidR="000B3760">
        <w:br/>
      </w:r>
      <w:r w:rsidR="000B3760">
        <w:lastRenderedPageBreak/>
        <w:t>Threaded Application</w:t>
      </w:r>
      <w:r w:rsidR="000B3760">
        <w:tab/>
      </w:r>
      <w:r w:rsidR="000B3760">
        <w:tab/>
      </w:r>
      <w:r w:rsidR="000B3760">
        <w:tab/>
      </w:r>
      <w:r w:rsidR="000B3760">
        <w:tab/>
      </w:r>
      <w:r w:rsidR="000B3760">
        <w:tab/>
      </w:r>
      <w:r w:rsidR="000B3760">
        <w:tab/>
      </w:r>
      <w:r w:rsidR="000B3760">
        <w:tab/>
        <w:t>Time Complexity</w:t>
      </w:r>
      <w:r w:rsidR="000B3760">
        <w:br/>
      </w:r>
      <w:r w:rsidR="000B3760">
        <w:br/>
      </w:r>
      <w:r w:rsidR="000B3760">
        <w:rPr>
          <w:rFonts w:ascii="Arial" w:hAnsi="Arial" w:cs="Arial"/>
          <w:sz w:val="18"/>
          <w:szCs w:val="18"/>
          <w:shd w:val="clear" w:color="auto" w:fill="FFFFFF"/>
        </w:rPr>
        <w:t xml:space="preserve">1) Merge Sort                                                 </w:t>
      </w:r>
      <w:r w:rsidR="000B3760">
        <w:rPr>
          <w:rFonts w:ascii="Arial" w:hAnsi="Arial" w:cs="Arial"/>
          <w:sz w:val="18"/>
          <w:szCs w:val="18"/>
          <w:shd w:val="clear" w:color="auto" w:fill="FFFFFF"/>
        </w:rPr>
        <w:tab/>
      </w:r>
      <w:r w:rsidR="000B3760">
        <w:rPr>
          <w:rFonts w:ascii="Arial" w:hAnsi="Arial" w:cs="Arial"/>
          <w:sz w:val="18"/>
          <w:szCs w:val="18"/>
          <w:shd w:val="clear" w:color="auto" w:fill="FFFFFF"/>
        </w:rPr>
        <w:tab/>
      </w:r>
      <w:r w:rsidR="000B3760">
        <w:rPr>
          <w:rFonts w:ascii="Arial" w:hAnsi="Arial" w:cs="Arial"/>
          <w:sz w:val="18"/>
          <w:szCs w:val="18"/>
          <w:shd w:val="clear" w:color="auto" w:fill="FFFFFF"/>
        </w:rPr>
        <w:tab/>
      </w:r>
      <w:r w:rsidR="000B3760">
        <w:rPr>
          <w:rFonts w:ascii="Arial" w:hAnsi="Arial" w:cs="Arial"/>
          <w:sz w:val="18"/>
          <w:szCs w:val="18"/>
          <w:shd w:val="clear" w:color="auto" w:fill="FFFFFF"/>
        </w:rPr>
        <w:tab/>
      </w:r>
      <w:r w:rsidR="000B3760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0B3760">
        <w:rPr>
          <w:rFonts w:ascii="Arial" w:hAnsi="Arial" w:cs="Arial"/>
          <w:sz w:val="18"/>
          <w:szCs w:val="18"/>
          <w:shd w:val="clear" w:color="auto" w:fill="FFFFFF"/>
        </w:rPr>
        <w:t>nlogn</w:t>
      </w:r>
      <w:proofErr w:type="spellEnd"/>
    </w:p>
    <w:p w14:paraId="2932A215" w14:textId="54477888" w:rsidR="000B3760" w:rsidRDefault="000B3760" w:rsidP="00F071A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2) Matrix Multiplication</w:t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  <w:t>n3</w:t>
      </w:r>
    </w:p>
    <w:p w14:paraId="1A03DAE3" w14:textId="54E7ED78" w:rsidR="000B3760" w:rsidRDefault="000B3760" w:rsidP="00F071A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3) Linear Search</w:t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  <w:t>n</w:t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</w:p>
    <w:p w14:paraId="53DC5216" w14:textId="608DFC4B" w:rsidR="00F071A8" w:rsidRPr="007563DE" w:rsidRDefault="000B3760" w:rsidP="00F071A8">
      <w:pPr>
        <w:rPr>
          <w:rFonts w:asciiTheme="minorHAnsi" w:eastAsiaTheme="minorHAnsi" w:hAnsiTheme="minorHAnsi" w:cstheme="minorBidi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4) Binary Search</w:t>
      </w:r>
      <w:r w:rsidR="00F071A8" w:rsidRPr="007563DE">
        <w:rPr>
          <w:rFonts w:ascii="Arial" w:hAnsi="Arial" w:cs="Arial"/>
          <w:sz w:val="18"/>
          <w:szCs w:val="18"/>
          <w:shd w:val="clear" w:color="auto" w:fill="FFFFFF"/>
        </w:rPr>
        <w:t> </w:t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r w:rsidR="005C590C"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5C590C">
        <w:rPr>
          <w:rFonts w:ascii="Arial" w:hAnsi="Arial" w:cs="Arial"/>
          <w:sz w:val="18"/>
          <w:szCs w:val="18"/>
          <w:shd w:val="clear" w:color="auto" w:fill="FFFFFF"/>
        </w:rPr>
        <w:t>logn</w:t>
      </w:r>
      <w:proofErr w:type="spellEnd"/>
    </w:p>
    <w:p w14:paraId="6B61B650" w14:textId="4646058F" w:rsidR="00F071A8" w:rsidRDefault="00F071A8"/>
    <w:p w14:paraId="6DAD16E7" w14:textId="77777777" w:rsidR="00F071A8" w:rsidRDefault="00F071A8"/>
    <w:p w14:paraId="28C51A9D" w14:textId="77777777" w:rsidR="00F071A8" w:rsidRDefault="00F071A8"/>
    <w:p w14:paraId="32C36895" w14:textId="2DE224F8" w:rsidR="00365FE0" w:rsidRDefault="00E567DC" w:rsidP="00E567DC">
      <w:r w:rsidRPr="00E567DC">
        <w:rPr>
          <w:u w:val="single"/>
        </w:rPr>
        <w:t>Variation in Data</w:t>
      </w:r>
      <w:r>
        <w:rPr>
          <w:u w:val="single"/>
        </w:rPr>
        <w:br/>
      </w:r>
      <w:r>
        <w:rPr>
          <w:u w:val="single"/>
        </w:rPr>
        <w:br/>
      </w:r>
      <w:r w:rsidRPr="00E567DC">
        <w:t>I have used</w:t>
      </w:r>
      <w:r>
        <w:t xml:space="preserve"> </w:t>
      </w:r>
      <w:r w:rsidRPr="00E567DC">
        <w:t>array with size</w:t>
      </w:r>
      <w:r>
        <w:t>s of 5, 10, 100, 1000, 10000 and 100000 elements and matrices of 5 by 5,</w:t>
      </w:r>
      <w:r w:rsidRPr="00E567DC">
        <w:t xml:space="preserve"> </w:t>
      </w:r>
      <w:r>
        <w:t>10 by 10,</w:t>
      </w:r>
      <w:r w:rsidRPr="00E567DC">
        <w:t xml:space="preserve"> </w:t>
      </w:r>
      <w:r>
        <w:t>100 by 100, 1000 by 1000, 10000 by 10000 and 100000 by 100000 elements.</w:t>
      </w:r>
      <w:r>
        <w:br/>
      </w:r>
    </w:p>
    <w:p w14:paraId="5F413AC8" w14:textId="77777777" w:rsidR="00595445" w:rsidRDefault="00365FE0" w:rsidP="00E567DC">
      <w:r>
        <w:t>Used random numbers as input generated by rand</w:t>
      </w:r>
      <w:r w:rsidR="00E70469">
        <w:t xml:space="preserve"> library</w:t>
      </w:r>
      <w:r>
        <w:t xml:space="preserve"> function</w:t>
      </w:r>
      <w:r w:rsidR="00595445">
        <w:t>.</w:t>
      </w:r>
    </w:p>
    <w:p w14:paraId="51B8B57B" w14:textId="138B3A1E" w:rsidR="00E567DC" w:rsidRDefault="00E567DC" w:rsidP="00E567DC">
      <w:r>
        <w:br/>
      </w:r>
      <w:r>
        <w:br/>
        <w:t>Number of threads in each case: 4</w:t>
      </w:r>
    </w:p>
    <w:p w14:paraId="2D414BE4" w14:textId="601F3671" w:rsidR="002D3F44" w:rsidRDefault="002D3F44" w:rsidP="00E567DC"/>
    <w:p w14:paraId="287873A1" w14:textId="2FF8B484" w:rsidR="00B81892" w:rsidRDefault="00B81892" w:rsidP="00E567DC"/>
    <w:p w14:paraId="7331FB4D" w14:textId="5F82A086" w:rsidR="00B81892" w:rsidRDefault="00B81892" w:rsidP="00E567DC"/>
    <w:p w14:paraId="31550FB8" w14:textId="2748D3EC" w:rsidR="00B81892" w:rsidRDefault="00B81892" w:rsidP="00E567DC"/>
    <w:p w14:paraId="2FF6C28D" w14:textId="28926F72" w:rsidR="00B81892" w:rsidRDefault="00B81892" w:rsidP="00E567DC"/>
    <w:p w14:paraId="14CA2230" w14:textId="298E40A3" w:rsidR="00B81892" w:rsidRDefault="00B81892" w:rsidP="00E567DC"/>
    <w:p w14:paraId="515285B4" w14:textId="77777777" w:rsidR="00B81892" w:rsidRPr="00E567DC" w:rsidRDefault="00B81892" w:rsidP="00E567DC"/>
    <w:p w14:paraId="4873A5BF" w14:textId="3616FFC8" w:rsidR="00F071A8" w:rsidRPr="00E567DC" w:rsidRDefault="00F071A8"/>
    <w:p w14:paraId="537A4CDB" w14:textId="77777777" w:rsidR="00D83AC8" w:rsidRPr="00531F5F" w:rsidRDefault="00D83AC8" w:rsidP="00D83AC8">
      <w:pPr>
        <w:spacing w:after="247"/>
        <w:ind w:left="-2"/>
        <w:rPr>
          <w:b/>
          <w:bCs/>
        </w:rPr>
      </w:pPr>
      <w:r w:rsidRPr="00531F5F">
        <w:rPr>
          <w:b/>
          <w:bCs/>
        </w:rPr>
        <w:t>Question: How you ran your tests?</w:t>
      </w:r>
    </w:p>
    <w:p w14:paraId="2F226220" w14:textId="24F73633" w:rsidR="002D3F44" w:rsidRDefault="002D3F44">
      <w:r>
        <w:br/>
        <w:t>Answer -: I ran all my tests manually to note down the reading of elapsed time each time I executed the program.</w:t>
      </w:r>
      <w:r w:rsidR="00531F5F">
        <w:t xml:space="preserve"> I used rand library function to get random numbers as input.</w:t>
      </w:r>
    </w:p>
    <w:p w14:paraId="25B83CD7" w14:textId="18A3EA7D" w:rsidR="002D3F44" w:rsidRDefault="002D3F44"/>
    <w:p w14:paraId="6367754E" w14:textId="130C1E82" w:rsidR="005E4E7B" w:rsidRDefault="005E4E7B"/>
    <w:p w14:paraId="52FB2DA7" w14:textId="77777777" w:rsidR="005E4E7B" w:rsidRDefault="005E4E7B"/>
    <w:p w14:paraId="21565382" w14:textId="2AD66DE1" w:rsidR="002D3F44" w:rsidRPr="002D3F44" w:rsidRDefault="002D3F44" w:rsidP="002D3F44">
      <w:r>
        <w:rPr>
          <w:rFonts w:ascii="Arial" w:eastAsia="Arial" w:hAnsi="Arial" w:cs="Arial"/>
          <w:sz w:val="23"/>
        </w:rPr>
        <w:t>Library Functions Used for noting elapsed time</w:t>
      </w:r>
      <w:r w:rsidRPr="002D3F44">
        <w:rPr>
          <w:rFonts w:ascii="Arial" w:eastAsia="Arial" w:hAnsi="Arial" w:cs="Arial"/>
          <w:sz w:val="23"/>
        </w:rPr>
        <w:br/>
      </w:r>
    </w:p>
    <w:p w14:paraId="6CB5C56F" w14:textId="77777777" w:rsidR="002D3F44" w:rsidRPr="002D3F44" w:rsidRDefault="002D3F44" w:rsidP="002D3F44">
      <w:pPr>
        <w:pStyle w:val="ListParagraph"/>
        <w:numPr>
          <w:ilvl w:val="0"/>
          <w:numId w:val="2"/>
        </w:numPr>
      </w:pPr>
      <w:r>
        <w:t xml:space="preserve">C - </w:t>
      </w:r>
      <w:proofErr w:type="spellStart"/>
      <w:r>
        <w:rPr>
          <w:rFonts w:ascii="Arial" w:eastAsia="Arial" w:hAnsi="Arial" w:cs="Arial"/>
          <w:b/>
          <w:sz w:val="23"/>
        </w:rPr>
        <w:t>clock_t</w:t>
      </w:r>
      <w:proofErr w:type="spellEnd"/>
      <w:r>
        <w:rPr>
          <w:rFonts w:ascii="Arial" w:eastAsia="Arial" w:hAnsi="Arial" w:cs="Arial"/>
          <w:b/>
          <w:sz w:val="23"/>
        </w:rPr>
        <w:t xml:space="preserve"> clock(void)</w:t>
      </w:r>
      <w:r>
        <w:rPr>
          <w:rFonts w:ascii="Arial" w:eastAsia="Arial" w:hAnsi="Arial" w:cs="Arial"/>
          <w:b/>
          <w:sz w:val="23"/>
        </w:rPr>
        <w:br/>
      </w:r>
    </w:p>
    <w:p w14:paraId="4ADADFF4" w14:textId="49CE7127" w:rsidR="002D3F44" w:rsidRPr="002D3F44" w:rsidRDefault="002D3F44" w:rsidP="002D3F44">
      <w:pPr>
        <w:pStyle w:val="ListParagraph"/>
        <w:numPr>
          <w:ilvl w:val="0"/>
          <w:numId w:val="2"/>
        </w:numPr>
      </w:pPr>
      <w:r>
        <w:t>Java –</w:t>
      </w:r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</w:rPr>
        <w:t>System.nanoTime</w:t>
      </w:r>
      <w:proofErr w:type="spellEnd"/>
      <w:r>
        <w:rPr>
          <w:rFonts w:ascii="Arial" w:eastAsia="Arial" w:hAnsi="Arial" w:cs="Arial"/>
          <w:b/>
          <w:sz w:val="23"/>
        </w:rPr>
        <w:t>()</w:t>
      </w:r>
    </w:p>
    <w:p w14:paraId="0FD7B306" w14:textId="77777777" w:rsidR="002D3F44" w:rsidRPr="002D3F44" w:rsidRDefault="002D3F44" w:rsidP="002D3F44">
      <w:pPr>
        <w:pStyle w:val="ListParagraph"/>
        <w:ind w:left="420"/>
      </w:pPr>
    </w:p>
    <w:p w14:paraId="47CE6D23" w14:textId="5B8E93B8" w:rsidR="002D3F44" w:rsidRPr="002D3F44" w:rsidRDefault="002D3F44" w:rsidP="002D3F44">
      <w:pPr>
        <w:pStyle w:val="ListParagraph"/>
        <w:numPr>
          <w:ilvl w:val="0"/>
          <w:numId w:val="2"/>
        </w:numPr>
        <w:rPr>
          <w:bCs/>
        </w:rPr>
      </w:pPr>
      <w:r w:rsidRPr="002D3F44">
        <w:rPr>
          <w:rFonts w:ascii="Arial" w:eastAsia="Arial" w:hAnsi="Arial" w:cs="Arial"/>
          <w:bCs/>
          <w:sz w:val="23"/>
        </w:rPr>
        <w:t>Python</w:t>
      </w:r>
      <w:r>
        <w:rPr>
          <w:rFonts w:ascii="Arial" w:eastAsia="Arial" w:hAnsi="Arial" w:cs="Arial"/>
          <w:bCs/>
          <w:sz w:val="23"/>
        </w:rPr>
        <w:t xml:space="preserve"> </w:t>
      </w:r>
      <w:r w:rsidR="00C46B27">
        <w:rPr>
          <w:rFonts w:ascii="Arial" w:eastAsia="Arial" w:hAnsi="Arial" w:cs="Arial"/>
          <w:bCs/>
          <w:sz w:val="23"/>
        </w:rPr>
        <w:t>–</w:t>
      </w:r>
      <w:r>
        <w:rPr>
          <w:rFonts w:ascii="Arial" w:eastAsia="Arial" w:hAnsi="Arial" w:cs="Arial"/>
          <w:bCs/>
          <w:sz w:val="23"/>
        </w:rPr>
        <w:t xml:space="preserve"> </w:t>
      </w:r>
      <w:proofErr w:type="spellStart"/>
      <w:proofErr w:type="gramStart"/>
      <w:r w:rsidR="00C46B27">
        <w:rPr>
          <w:rFonts w:ascii="Arial" w:eastAsia="Arial" w:hAnsi="Arial" w:cs="Arial"/>
          <w:bCs/>
          <w:sz w:val="23"/>
        </w:rPr>
        <w:t>time.time</w:t>
      </w:r>
      <w:proofErr w:type="spellEnd"/>
      <w:proofErr w:type="gramEnd"/>
      <w:r w:rsidR="00C46B27">
        <w:rPr>
          <w:rFonts w:ascii="Arial" w:eastAsia="Arial" w:hAnsi="Arial" w:cs="Arial"/>
          <w:bCs/>
          <w:sz w:val="23"/>
        </w:rPr>
        <w:t>()</w:t>
      </w:r>
      <w:r w:rsidRPr="002D3F44">
        <w:rPr>
          <w:rFonts w:ascii="Arial" w:eastAsia="Arial" w:hAnsi="Arial" w:cs="Arial"/>
          <w:bCs/>
          <w:sz w:val="23"/>
        </w:rPr>
        <w:br/>
      </w:r>
    </w:p>
    <w:p w14:paraId="0EF59684" w14:textId="55AECF9D" w:rsidR="002D3F44" w:rsidRDefault="002D3F44"/>
    <w:p w14:paraId="1A3CF2BB" w14:textId="5F458045" w:rsidR="00C06381" w:rsidRDefault="00C06381"/>
    <w:p w14:paraId="0856C836" w14:textId="044B7DBD" w:rsidR="00FE76D5" w:rsidRDefault="00FE76D5"/>
    <w:p w14:paraId="5F235F06" w14:textId="09134400" w:rsidR="00FE76D5" w:rsidRDefault="00FE76D5"/>
    <w:p w14:paraId="43246FCB" w14:textId="67E196A3" w:rsidR="005E4E7B" w:rsidRDefault="005E4E7B"/>
    <w:p w14:paraId="545CC787" w14:textId="065F577E" w:rsidR="005E4E7B" w:rsidRDefault="005E4E7B"/>
    <w:p w14:paraId="77BAB422" w14:textId="15376154" w:rsidR="005E4E7B" w:rsidRDefault="005E4E7B" w:rsidP="005E4E7B">
      <w:pPr>
        <w:rPr>
          <w:rFonts w:ascii="Helvetica Neue" w:hAnsi="Helvetica Neue"/>
          <w:b/>
          <w:bCs/>
          <w:color w:val="0A0A0A"/>
          <w:shd w:val="clear" w:color="auto" w:fill="FEFEFE"/>
        </w:rPr>
      </w:pPr>
      <w:r w:rsidRPr="005E4E7B">
        <w:rPr>
          <w:rFonts w:ascii="Helvetica Neue" w:hAnsi="Helvetica Neue"/>
          <w:b/>
          <w:bCs/>
          <w:color w:val="0A0A0A"/>
          <w:shd w:val="clear" w:color="auto" w:fill="FEFEFE"/>
        </w:rPr>
        <w:lastRenderedPageBreak/>
        <w:t>Test results:</w:t>
      </w:r>
    </w:p>
    <w:p w14:paraId="089D98E7" w14:textId="2A4B2E8F" w:rsidR="007536A8" w:rsidRDefault="007536A8" w:rsidP="005E4E7B">
      <w:pPr>
        <w:rPr>
          <w:b/>
          <w:bCs/>
        </w:rPr>
      </w:pPr>
    </w:p>
    <w:p w14:paraId="2145F04E" w14:textId="4A5091D4" w:rsidR="00847C71" w:rsidRDefault="00847C71" w:rsidP="005E4E7B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0FF74FAE" w14:textId="1DB87BA3" w:rsidR="00847C71" w:rsidRDefault="00847C71" w:rsidP="005E4E7B">
      <w:pPr>
        <w:rPr>
          <w:b/>
          <w:bCs/>
        </w:rPr>
      </w:pPr>
    </w:p>
    <w:p w14:paraId="496BE33F" w14:textId="5E67B856" w:rsidR="00847C71" w:rsidRPr="005E4E7B" w:rsidRDefault="00847C71" w:rsidP="005E4E7B">
      <w:pPr>
        <w:rPr>
          <w:b/>
          <w:bCs/>
        </w:rPr>
      </w:pPr>
      <w:r>
        <w:rPr>
          <w:b/>
          <w:bCs/>
        </w:rPr>
        <w:t>Y Axis: Runtime in seconds</w:t>
      </w:r>
    </w:p>
    <w:p w14:paraId="12AC4143" w14:textId="352216A2" w:rsidR="005E4E7B" w:rsidRDefault="005E4E7B"/>
    <w:p w14:paraId="77CB1878" w14:textId="77777777" w:rsidR="00581D7B" w:rsidRDefault="00581D7B"/>
    <w:p w14:paraId="2E761669" w14:textId="77777777" w:rsidR="00967BB8" w:rsidRPr="00230159" w:rsidRDefault="00967BB8" w:rsidP="00967BB8">
      <w:pPr>
        <w:rPr>
          <w:sz w:val="48"/>
          <w:szCs w:val="48"/>
          <w:u w:val="single"/>
        </w:rPr>
      </w:pPr>
      <w:r w:rsidRPr="00230159">
        <w:rPr>
          <w:sz w:val="48"/>
          <w:szCs w:val="48"/>
          <w:u w:val="single"/>
        </w:rPr>
        <w:t>JAVA:</w:t>
      </w:r>
    </w:p>
    <w:p w14:paraId="33C1265F" w14:textId="606F3BD6" w:rsidR="00D4663A" w:rsidRDefault="00D4663A"/>
    <w:p w14:paraId="26577BDA" w14:textId="05371E62" w:rsidR="00EF764E" w:rsidRDefault="00EF764E"/>
    <w:p w14:paraId="2E955451" w14:textId="74F10E6C" w:rsidR="00EF764E" w:rsidRDefault="00EF764E"/>
    <w:p w14:paraId="272CBD2E" w14:textId="77777777" w:rsidR="00EF764E" w:rsidRDefault="00EF764E"/>
    <w:p w14:paraId="0F998845" w14:textId="4594FD96" w:rsidR="00D4663A" w:rsidRDefault="00D4663A">
      <w:r>
        <w:t>Linear Search</w:t>
      </w:r>
      <w:r w:rsidR="00D67DF3">
        <w:t xml:space="preserve"> Java</w:t>
      </w:r>
      <w:r w:rsidR="00C06381">
        <w:t xml:space="preserve"> – </w:t>
      </w:r>
    </w:p>
    <w:p w14:paraId="5969B446" w14:textId="77777777" w:rsidR="00C06381" w:rsidRDefault="00C06381"/>
    <w:p w14:paraId="3FF0ABD1" w14:textId="77777777" w:rsidR="002D3F44" w:rsidRPr="00E567DC" w:rsidRDefault="002D3F44"/>
    <w:p w14:paraId="3BCE5087" w14:textId="44C2F2C4" w:rsidR="00624518" w:rsidRDefault="00FE76D5">
      <w:r>
        <w:rPr>
          <w:noProof/>
        </w:rPr>
        <w:drawing>
          <wp:inline distT="0" distB="0" distL="0" distR="0" wp14:anchorId="05E83088" wp14:editId="379A9764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91A77C-876A-4749-825C-E873A48EDE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519830" w14:textId="69D6C894" w:rsidR="00C03EA4" w:rsidRDefault="00C03EA4"/>
    <w:p w14:paraId="6FD9CD46" w14:textId="77777777" w:rsidR="00DD6CDF" w:rsidRDefault="00DD6CDF"/>
    <w:p w14:paraId="189008B8" w14:textId="77777777" w:rsidR="00624518" w:rsidRDefault="00624518"/>
    <w:tbl>
      <w:tblPr>
        <w:tblW w:w="6675" w:type="dxa"/>
        <w:tblLook w:val="04A0" w:firstRow="1" w:lastRow="0" w:firstColumn="1" w:lastColumn="0" w:noHBand="0" w:noVBand="1"/>
      </w:tblPr>
      <w:tblGrid>
        <w:gridCol w:w="946"/>
        <w:gridCol w:w="1493"/>
        <w:gridCol w:w="1250"/>
        <w:gridCol w:w="1493"/>
        <w:gridCol w:w="1493"/>
      </w:tblGrid>
      <w:tr w:rsidR="00884203" w:rsidRPr="00884203" w14:paraId="06DAE701" w14:textId="77777777" w:rsidTr="00523872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40DEEE" w14:textId="77777777" w:rsidR="00884203" w:rsidRPr="00884203" w:rsidRDefault="00884203" w:rsidP="00884203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884203"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B52CA0" w14:textId="77777777" w:rsidR="00884203" w:rsidRPr="00884203" w:rsidRDefault="00884203" w:rsidP="00884203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884203">
              <w:rPr>
                <w:rFonts w:ascii="Calibri" w:hAnsi="Calibri" w:cs="Calibri"/>
                <w:b/>
                <w:bCs/>
                <w:color w:val="FFFFFF"/>
              </w:rPr>
              <w:t>macOS (Mojave) (seconds)</w:t>
            </w:r>
          </w:p>
        </w:tc>
        <w:tc>
          <w:tcPr>
            <w:tcW w:w="12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67DB9A3" w14:textId="77777777" w:rsidR="00884203" w:rsidRPr="00884203" w:rsidRDefault="00884203" w:rsidP="00884203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884203">
              <w:rPr>
                <w:rFonts w:ascii="Calibri" w:hAnsi="Calibri" w:cs="Calibri"/>
                <w:b/>
                <w:bCs/>
                <w:color w:val="FFFFFF"/>
              </w:rPr>
              <w:t>macOS (Mojave) Docker (seconds)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476EF1" w14:textId="77777777" w:rsidR="00884203" w:rsidRPr="00884203" w:rsidRDefault="00884203" w:rsidP="00884203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884203">
              <w:rPr>
                <w:rFonts w:ascii="Calibri" w:hAnsi="Calibri" w:cs="Calibri"/>
                <w:b/>
                <w:bCs/>
                <w:color w:val="FFFFFF"/>
              </w:rPr>
              <w:t>GCP (seconds)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F77ED65" w14:textId="77777777" w:rsidR="00884203" w:rsidRPr="00884203" w:rsidRDefault="00884203" w:rsidP="00884203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884203">
              <w:rPr>
                <w:rFonts w:ascii="Calibri" w:hAnsi="Calibri" w:cs="Calibri"/>
                <w:b/>
                <w:bCs/>
                <w:color w:val="FFFFFF"/>
              </w:rPr>
              <w:t>GCP Docker (seconds)</w:t>
            </w:r>
          </w:p>
        </w:tc>
      </w:tr>
      <w:tr w:rsidR="00884203" w:rsidRPr="00884203" w14:paraId="570882AF" w14:textId="77777777" w:rsidTr="00523872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CC464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66FE8E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0.000659233</w:t>
            </w:r>
          </w:p>
        </w:tc>
        <w:tc>
          <w:tcPr>
            <w:tcW w:w="12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405957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0.0021844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02A94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0.001530598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5E7703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0.001058998</w:t>
            </w:r>
          </w:p>
        </w:tc>
      </w:tr>
      <w:tr w:rsidR="00884203" w:rsidRPr="00884203" w14:paraId="3C65339F" w14:textId="77777777" w:rsidTr="00523872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A502F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330865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0.000566554</w:t>
            </w:r>
          </w:p>
        </w:tc>
        <w:tc>
          <w:tcPr>
            <w:tcW w:w="12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5E520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0.0018206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C4060C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0.002901207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28B2EF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0.001232953</w:t>
            </w:r>
          </w:p>
        </w:tc>
      </w:tr>
      <w:tr w:rsidR="00884203" w:rsidRPr="00884203" w14:paraId="541568BB" w14:textId="77777777" w:rsidTr="00523872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7A2877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6F1E92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0.000576784</w:t>
            </w:r>
          </w:p>
        </w:tc>
        <w:tc>
          <w:tcPr>
            <w:tcW w:w="12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F48980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0.0023628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BD1C3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0.001311958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BAECA6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0.001149013</w:t>
            </w:r>
          </w:p>
        </w:tc>
      </w:tr>
      <w:tr w:rsidR="00884203" w:rsidRPr="00884203" w14:paraId="0DE6B01B" w14:textId="77777777" w:rsidTr="00523872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5FB243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6967E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0.000546759</w:t>
            </w:r>
          </w:p>
        </w:tc>
        <w:tc>
          <w:tcPr>
            <w:tcW w:w="12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85E08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0.0019909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0C0EEF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0.0017975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A598E1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0.001315969</w:t>
            </w:r>
          </w:p>
        </w:tc>
      </w:tr>
      <w:tr w:rsidR="00884203" w:rsidRPr="00884203" w14:paraId="3D79C32F" w14:textId="77777777" w:rsidTr="00523872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FEB068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C27340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0.00058594</w:t>
            </w:r>
          </w:p>
        </w:tc>
        <w:tc>
          <w:tcPr>
            <w:tcW w:w="12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CC468D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0.0022953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B6311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0.001701839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D466D5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0.001372706</w:t>
            </w:r>
          </w:p>
        </w:tc>
      </w:tr>
      <w:tr w:rsidR="00884203" w:rsidRPr="00884203" w14:paraId="51BE12D7" w14:textId="77777777" w:rsidTr="00523872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41B8B2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7373F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0.002259258</w:t>
            </w:r>
          </w:p>
        </w:tc>
        <w:tc>
          <w:tcPr>
            <w:tcW w:w="12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F104E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0.0041781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15573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0.003750459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47CE32" w14:textId="77777777" w:rsidR="00884203" w:rsidRPr="00884203" w:rsidRDefault="00884203" w:rsidP="00884203">
            <w:pPr>
              <w:jc w:val="right"/>
              <w:rPr>
                <w:rFonts w:ascii="Calibri" w:hAnsi="Calibri" w:cs="Calibri"/>
                <w:color w:val="000000"/>
              </w:rPr>
            </w:pPr>
            <w:r w:rsidRPr="00884203">
              <w:rPr>
                <w:rFonts w:ascii="Calibri" w:hAnsi="Calibri" w:cs="Calibri"/>
                <w:color w:val="000000"/>
              </w:rPr>
              <w:t>0.003361903</w:t>
            </w:r>
          </w:p>
        </w:tc>
      </w:tr>
    </w:tbl>
    <w:p w14:paraId="2A66A496" w14:textId="77777777" w:rsidR="00523872" w:rsidRDefault="00523872" w:rsidP="00523872">
      <w:pPr>
        <w:rPr>
          <w:b/>
          <w:bCs/>
        </w:rPr>
      </w:pPr>
      <w:r>
        <w:rPr>
          <w:b/>
          <w:bCs/>
        </w:rPr>
        <w:lastRenderedPageBreak/>
        <w:t>X Axis: Size of Array/Dimensions of Matrix</w:t>
      </w:r>
    </w:p>
    <w:p w14:paraId="3EC4DB38" w14:textId="77777777" w:rsidR="00523872" w:rsidRDefault="00523872" w:rsidP="00523872">
      <w:pPr>
        <w:rPr>
          <w:b/>
          <w:bCs/>
        </w:rPr>
      </w:pPr>
    </w:p>
    <w:p w14:paraId="211ACD2F" w14:textId="77777777" w:rsidR="00523872" w:rsidRPr="005E4E7B" w:rsidRDefault="00523872" w:rsidP="00523872">
      <w:pPr>
        <w:rPr>
          <w:b/>
          <w:bCs/>
        </w:rPr>
      </w:pPr>
      <w:r>
        <w:rPr>
          <w:b/>
          <w:bCs/>
        </w:rPr>
        <w:t>Y Axis: Runtime in seconds</w:t>
      </w:r>
    </w:p>
    <w:p w14:paraId="75D03C87" w14:textId="75505B90" w:rsidR="0071485E" w:rsidRDefault="0071485E" w:rsidP="00624518">
      <w:pPr>
        <w:tabs>
          <w:tab w:val="left" w:pos="7349"/>
        </w:tabs>
      </w:pPr>
    </w:p>
    <w:p w14:paraId="1A7E218F" w14:textId="77777777" w:rsidR="005E4E7B" w:rsidRDefault="005E4E7B" w:rsidP="00624518">
      <w:pPr>
        <w:tabs>
          <w:tab w:val="left" w:pos="7349"/>
        </w:tabs>
      </w:pPr>
    </w:p>
    <w:p w14:paraId="10C745B9" w14:textId="77777777" w:rsidR="00B150E3" w:rsidRDefault="00B150E3" w:rsidP="00624518">
      <w:pPr>
        <w:tabs>
          <w:tab w:val="left" w:pos="7349"/>
        </w:tabs>
      </w:pPr>
    </w:p>
    <w:p w14:paraId="74717C12" w14:textId="40B1A471" w:rsidR="000F61BC" w:rsidRDefault="000F61BC"/>
    <w:p w14:paraId="2034B05D" w14:textId="621F9FF6" w:rsidR="000F61BC" w:rsidRDefault="000F61BC">
      <w:proofErr w:type="spellStart"/>
      <w:r>
        <w:t>BinarySearch</w:t>
      </w:r>
      <w:proofErr w:type="spellEnd"/>
      <w:r>
        <w:t xml:space="preserve"> Java</w:t>
      </w:r>
    </w:p>
    <w:p w14:paraId="69B12713" w14:textId="146AE173" w:rsidR="000F61BC" w:rsidRDefault="000F61BC"/>
    <w:p w14:paraId="2DEA4E8B" w14:textId="10D3EBC3" w:rsidR="00DF4DE8" w:rsidRDefault="00DF4DE8"/>
    <w:p w14:paraId="2D085356" w14:textId="3371C643" w:rsidR="00DF4DE8" w:rsidRDefault="00DF4DE8"/>
    <w:p w14:paraId="2ECFBEC6" w14:textId="13462937" w:rsidR="00DF4DE8" w:rsidRDefault="00A84D67">
      <w:r>
        <w:rPr>
          <w:noProof/>
        </w:rPr>
        <w:drawing>
          <wp:inline distT="0" distB="0" distL="0" distR="0" wp14:anchorId="025875A0" wp14:editId="16A52F21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0B9DC2-346E-A844-B5FB-CFA91711A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A7E692" w14:textId="15451C60" w:rsidR="005E4E7B" w:rsidRDefault="005E4E7B"/>
    <w:p w14:paraId="2A416750" w14:textId="16E32CA2" w:rsidR="00DF4DE8" w:rsidRDefault="00DF4DE8"/>
    <w:p w14:paraId="243412F4" w14:textId="77777777" w:rsidR="009C3C90" w:rsidRDefault="009C3C90"/>
    <w:p w14:paraId="7EFB104E" w14:textId="125DC7F4" w:rsidR="00D31F06" w:rsidRDefault="00D31F06"/>
    <w:tbl>
      <w:tblPr>
        <w:tblW w:w="1180" w:type="dxa"/>
        <w:tblLook w:val="04A0" w:firstRow="1" w:lastRow="0" w:firstColumn="1" w:lastColumn="0" w:noHBand="0" w:noVBand="1"/>
      </w:tblPr>
      <w:tblGrid>
        <w:gridCol w:w="946"/>
        <w:gridCol w:w="1493"/>
        <w:gridCol w:w="1250"/>
        <w:gridCol w:w="1493"/>
        <w:gridCol w:w="1493"/>
      </w:tblGrid>
      <w:tr w:rsidR="005B3552" w:rsidRPr="005B3552" w14:paraId="6FF10FA4" w14:textId="77777777" w:rsidTr="005B3552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4520D9" w14:textId="77777777" w:rsidR="005B3552" w:rsidRPr="005B3552" w:rsidRDefault="005B3552" w:rsidP="005B3552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5B3552"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09FE5F" w14:textId="77777777" w:rsidR="005B3552" w:rsidRPr="005B3552" w:rsidRDefault="005B3552" w:rsidP="005B355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B3552">
              <w:rPr>
                <w:rFonts w:ascii="Calibri" w:hAnsi="Calibri" w:cs="Calibri"/>
                <w:b/>
                <w:bCs/>
                <w:color w:val="000000"/>
              </w:rPr>
              <w:t>macOS (Mojave)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7705EAD" w14:textId="77777777" w:rsidR="005B3552" w:rsidRPr="005B3552" w:rsidRDefault="005B3552" w:rsidP="005B355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B3552">
              <w:rPr>
                <w:rFonts w:ascii="Calibri" w:hAnsi="Calibri" w:cs="Calibri"/>
                <w:b/>
                <w:bCs/>
                <w:color w:val="000000"/>
              </w:rPr>
              <w:t>macOS (Mojave) Docker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CECD65B" w14:textId="77777777" w:rsidR="005B3552" w:rsidRPr="005B3552" w:rsidRDefault="005B3552" w:rsidP="005B355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B3552">
              <w:rPr>
                <w:rFonts w:ascii="Calibri" w:hAnsi="Calibri" w:cs="Calibri"/>
                <w:b/>
                <w:bCs/>
                <w:color w:val="000000"/>
              </w:rPr>
              <w:t>GCP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4E85426" w14:textId="77777777" w:rsidR="005B3552" w:rsidRPr="005B3552" w:rsidRDefault="005B3552" w:rsidP="005B355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B3552">
              <w:rPr>
                <w:rFonts w:ascii="Calibri" w:hAnsi="Calibri" w:cs="Calibri"/>
                <w:b/>
                <w:bCs/>
                <w:color w:val="000000"/>
              </w:rPr>
              <w:t>GCP Docker (seconds)</w:t>
            </w:r>
          </w:p>
        </w:tc>
      </w:tr>
      <w:tr w:rsidR="005B3552" w:rsidRPr="005B3552" w14:paraId="21112DF8" w14:textId="77777777" w:rsidTr="005B3552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1FE9E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C1A694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0.000748456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203190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0.0026525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1A4B30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0.001719777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C33D3E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0.001186782</w:t>
            </w:r>
          </w:p>
        </w:tc>
      </w:tr>
      <w:tr w:rsidR="005B3552" w:rsidRPr="005B3552" w14:paraId="4FB9A59C" w14:textId="77777777" w:rsidTr="005B3552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1D50A5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ABA3B5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0.000745076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42175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0.0023796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746304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0.001843136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075E4D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0.001390079</w:t>
            </w:r>
          </w:p>
        </w:tc>
      </w:tr>
      <w:tr w:rsidR="005B3552" w:rsidRPr="005B3552" w14:paraId="6D12B69A" w14:textId="77777777" w:rsidTr="005B3552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133242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BC6A0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0.000923904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FA7E3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0.0027493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89F69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0.002142747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E84101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0.001682688</w:t>
            </w:r>
          </w:p>
        </w:tc>
      </w:tr>
      <w:tr w:rsidR="005B3552" w:rsidRPr="005B3552" w14:paraId="42250960" w14:textId="77777777" w:rsidTr="005B3552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F419BA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8B97B7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0.001170925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8023A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0.0039502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A451F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0.002327839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8AB3EA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0.001913991</w:t>
            </w:r>
          </w:p>
        </w:tc>
      </w:tr>
      <w:tr w:rsidR="005B3552" w:rsidRPr="005B3552" w14:paraId="65CF339A" w14:textId="77777777" w:rsidTr="005B3552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57AF9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B66CA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0.001626652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934665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0.0054484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008A01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0.002924975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BAFED7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0.002768748</w:t>
            </w:r>
          </w:p>
        </w:tc>
      </w:tr>
      <w:tr w:rsidR="005B3552" w:rsidRPr="005B3552" w14:paraId="6EF133F7" w14:textId="77777777" w:rsidTr="005B3552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FB8F4F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5A6E9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0.004189109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D110FC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0.0084183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85734E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0.009463451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A5566B" w14:textId="77777777" w:rsidR="005B3552" w:rsidRPr="005B3552" w:rsidRDefault="005B3552" w:rsidP="005B3552">
            <w:pPr>
              <w:jc w:val="right"/>
              <w:rPr>
                <w:rFonts w:ascii="Calibri" w:hAnsi="Calibri" w:cs="Calibri"/>
                <w:color w:val="000000"/>
              </w:rPr>
            </w:pPr>
            <w:r w:rsidRPr="005B3552">
              <w:rPr>
                <w:rFonts w:ascii="Calibri" w:hAnsi="Calibri" w:cs="Calibri"/>
                <w:color w:val="000000"/>
              </w:rPr>
              <w:t>0.00707601</w:t>
            </w:r>
          </w:p>
        </w:tc>
      </w:tr>
    </w:tbl>
    <w:p w14:paraId="214AD9BA" w14:textId="77777777" w:rsidR="00607041" w:rsidRDefault="00607041"/>
    <w:p w14:paraId="1CAFEE4B" w14:textId="4DCA099B" w:rsidR="00D31F06" w:rsidRDefault="00D31F06"/>
    <w:p w14:paraId="5ADF6F2D" w14:textId="48B8F274" w:rsidR="005E4E7B" w:rsidRDefault="005E4E7B"/>
    <w:p w14:paraId="7A3A3590" w14:textId="2625C4F5" w:rsidR="005E4E7B" w:rsidRDefault="005E4E7B"/>
    <w:p w14:paraId="1201B75C" w14:textId="66E3FB6B" w:rsidR="005E4E7B" w:rsidRDefault="005E4E7B"/>
    <w:p w14:paraId="56259380" w14:textId="77777777" w:rsidR="0043396A" w:rsidRDefault="0043396A" w:rsidP="0043396A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7A986D17" w14:textId="77777777" w:rsidR="0043396A" w:rsidRDefault="0043396A" w:rsidP="0043396A">
      <w:pPr>
        <w:rPr>
          <w:b/>
          <w:bCs/>
        </w:rPr>
      </w:pPr>
    </w:p>
    <w:p w14:paraId="449DF228" w14:textId="77777777" w:rsidR="0043396A" w:rsidRPr="005E4E7B" w:rsidRDefault="0043396A" w:rsidP="0043396A">
      <w:pPr>
        <w:rPr>
          <w:b/>
          <w:bCs/>
        </w:rPr>
      </w:pPr>
      <w:r>
        <w:rPr>
          <w:b/>
          <w:bCs/>
        </w:rPr>
        <w:t>Y Axis: Runtime in seconds</w:t>
      </w:r>
    </w:p>
    <w:p w14:paraId="53311E26" w14:textId="1E5E6F53" w:rsidR="005E4E7B" w:rsidRDefault="005E4E7B"/>
    <w:p w14:paraId="27E17CA0" w14:textId="1076C5D1" w:rsidR="005E4E7B" w:rsidRDefault="005E4E7B"/>
    <w:p w14:paraId="378FA58A" w14:textId="1CCE64F8" w:rsidR="005E4E7B" w:rsidRDefault="005E4E7B"/>
    <w:p w14:paraId="35043CA9" w14:textId="7E97EC91" w:rsidR="005E4E7B" w:rsidRDefault="005E4E7B"/>
    <w:p w14:paraId="7E8B9F43" w14:textId="2E8BDAAC" w:rsidR="00D31F06" w:rsidRDefault="00D31F06">
      <w:proofErr w:type="spellStart"/>
      <w:r>
        <w:t>MergeSort</w:t>
      </w:r>
      <w:proofErr w:type="spellEnd"/>
      <w:r>
        <w:t xml:space="preserve"> Java</w:t>
      </w:r>
    </w:p>
    <w:p w14:paraId="4650CB6E" w14:textId="249917B9" w:rsidR="00926C40" w:rsidRDefault="00926C40"/>
    <w:p w14:paraId="202FE91A" w14:textId="77777777" w:rsidR="00926C40" w:rsidRDefault="00926C40"/>
    <w:p w14:paraId="5534D7F3" w14:textId="674D796A" w:rsidR="00607041" w:rsidRDefault="00607041"/>
    <w:p w14:paraId="2237C62E" w14:textId="77777777" w:rsidR="00607041" w:rsidRDefault="0084602D">
      <w:r>
        <w:rPr>
          <w:noProof/>
        </w:rPr>
        <w:drawing>
          <wp:inline distT="0" distB="0" distL="0" distR="0" wp14:anchorId="36C54F94" wp14:editId="4A8AB85B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C89945-5B14-AC4F-801C-142F79B80A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6166E3" w14:textId="3B742FFB" w:rsidR="00EA273D" w:rsidRDefault="00EA273D"/>
    <w:p w14:paraId="73619449" w14:textId="0182A823" w:rsidR="00F16433" w:rsidRDefault="00F16433"/>
    <w:p w14:paraId="0C7904AF" w14:textId="77777777" w:rsidR="00F16433" w:rsidRDefault="00F16433"/>
    <w:p w14:paraId="51B8F576" w14:textId="77777777" w:rsidR="00DD5BED" w:rsidRDefault="00DD5BED"/>
    <w:tbl>
      <w:tblPr>
        <w:tblW w:w="6385" w:type="dxa"/>
        <w:tblLook w:val="04A0" w:firstRow="1" w:lastRow="0" w:firstColumn="1" w:lastColumn="0" w:noHBand="0" w:noVBand="1"/>
      </w:tblPr>
      <w:tblGrid>
        <w:gridCol w:w="946"/>
        <w:gridCol w:w="1493"/>
        <w:gridCol w:w="1250"/>
        <w:gridCol w:w="1493"/>
        <w:gridCol w:w="1493"/>
      </w:tblGrid>
      <w:tr w:rsidR="00FA08C9" w:rsidRPr="00FA08C9" w14:paraId="185F3DE8" w14:textId="77777777" w:rsidTr="00DD5BED">
        <w:trPr>
          <w:trHeight w:val="111"/>
        </w:trPr>
        <w:tc>
          <w:tcPr>
            <w:tcW w:w="9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3CE32BB" w14:textId="77777777" w:rsidR="00FA08C9" w:rsidRPr="00FA08C9" w:rsidRDefault="00FA08C9" w:rsidP="00FA08C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A08C9">
              <w:rPr>
                <w:rFonts w:ascii="Calibri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7CD720" w14:textId="77777777" w:rsidR="00FA08C9" w:rsidRPr="00FA08C9" w:rsidRDefault="00FA08C9" w:rsidP="00FA08C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A08C9">
              <w:rPr>
                <w:rFonts w:ascii="Calibri" w:hAnsi="Calibri" w:cs="Calibri"/>
                <w:b/>
                <w:bCs/>
                <w:color w:val="000000"/>
              </w:rPr>
              <w:t>macOS (Mojave) (seconds)</w:t>
            </w:r>
          </w:p>
        </w:tc>
        <w:tc>
          <w:tcPr>
            <w:tcW w:w="11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559A08" w14:textId="77777777" w:rsidR="00FA08C9" w:rsidRPr="00FA08C9" w:rsidRDefault="00FA08C9" w:rsidP="00FA08C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A08C9">
              <w:rPr>
                <w:rFonts w:ascii="Calibri" w:hAnsi="Calibri" w:cs="Calibri"/>
                <w:b/>
                <w:bCs/>
                <w:color w:val="000000"/>
              </w:rPr>
              <w:t>macOS (Mojave) Docker (seconds)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02C93F" w14:textId="77777777" w:rsidR="00FA08C9" w:rsidRPr="00FA08C9" w:rsidRDefault="00FA08C9" w:rsidP="00FA08C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A08C9">
              <w:rPr>
                <w:rFonts w:ascii="Calibri" w:hAnsi="Calibri" w:cs="Calibri"/>
                <w:b/>
                <w:bCs/>
                <w:color w:val="000000"/>
              </w:rPr>
              <w:t>GCP (seconds)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0EF5366" w14:textId="77777777" w:rsidR="00FA08C9" w:rsidRPr="00FA08C9" w:rsidRDefault="00FA08C9" w:rsidP="00FA08C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A08C9">
              <w:rPr>
                <w:rFonts w:ascii="Calibri" w:hAnsi="Calibri" w:cs="Calibri"/>
                <w:b/>
                <w:bCs/>
                <w:color w:val="000000"/>
              </w:rPr>
              <w:t>GCP Docker (seconds)</w:t>
            </w:r>
          </w:p>
        </w:tc>
      </w:tr>
      <w:tr w:rsidR="00FA08C9" w:rsidRPr="00FA08C9" w14:paraId="6DE4031B" w14:textId="77777777" w:rsidTr="00DD5BED">
        <w:trPr>
          <w:trHeight w:val="111"/>
        </w:trPr>
        <w:tc>
          <w:tcPr>
            <w:tcW w:w="9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6BC8F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C742C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0.000645975</w:t>
            </w:r>
          </w:p>
        </w:tc>
        <w:tc>
          <w:tcPr>
            <w:tcW w:w="11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D174A1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0.0030837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742A9D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0.001762666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93C472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0.001387455</w:t>
            </w:r>
          </w:p>
        </w:tc>
      </w:tr>
      <w:tr w:rsidR="00FA08C9" w:rsidRPr="00FA08C9" w14:paraId="255F1EB4" w14:textId="77777777" w:rsidTr="00DD5BED">
        <w:trPr>
          <w:trHeight w:val="111"/>
        </w:trPr>
        <w:tc>
          <w:tcPr>
            <w:tcW w:w="9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81DC4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7AC4E3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0.000634766</w:t>
            </w:r>
          </w:p>
        </w:tc>
        <w:tc>
          <w:tcPr>
            <w:tcW w:w="11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E02CC1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0.0030877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21BE5C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0.002349834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908585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0.001476158</w:t>
            </w:r>
          </w:p>
        </w:tc>
      </w:tr>
      <w:tr w:rsidR="00FA08C9" w:rsidRPr="00FA08C9" w14:paraId="1C576874" w14:textId="77777777" w:rsidTr="00DD5BED">
        <w:trPr>
          <w:trHeight w:val="111"/>
        </w:trPr>
        <w:tc>
          <w:tcPr>
            <w:tcW w:w="9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299BA2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447130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0.000855289</w:t>
            </w:r>
          </w:p>
        </w:tc>
        <w:tc>
          <w:tcPr>
            <w:tcW w:w="11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72862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0.0037935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9531A9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0.001667962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9EF62F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0.001530873</w:t>
            </w:r>
          </w:p>
        </w:tc>
      </w:tr>
      <w:tr w:rsidR="00FA08C9" w:rsidRPr="00FA08C9" w14:paraId="71E4BE7A" w14:textId="77777777" w:rsidTr="00DD5BED">
        <w:trPr>
          <w:trHeight w:val="111"/>
        </w:trPr>
        <w:tc>
          <w:tcPr>
            <w:tcW w:w="9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EFBE3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213D2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0.001122453</w:t>
            </w:r>
          </w:p>
        </w:tc>
        <w:tc>
          <w:tcPr>
            <w:tcW w:w="11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5F4FC2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0.0038767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3919B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0.002195885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75AFC4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0.00321992</w:t>
            </w:r>
          </w:p>
        </w:tc>
      </w:tr>
      <w:tr w:rsidR="00FA08C9" w:rsidRPr="00FA08C9" w14:paraId="7AEC3102" w14:textId="77777777" w:rsidTr="00DD5BED">
        <w:trPr>
          <w:trHeight w:val="111"/>
        </w:trPr>
        <w:tc>
          <w:tcPr>
            <w:tcW w:w="9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C4B13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890261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0.006659232</w:t>
            </w:r>
          </w:p>
        </w:tc>
        <w:tc>
          <w:tcPr>
            <w:tcW w:w="11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CFB10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0.0136752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854A6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0.002195885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C45B38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0.014550656</w:t>
            </w:r>
          </w:p>
        </w:tc>
      </w:tr>
      <w:tr w:rsidR="00FA08C9" w:rsidRPr="00FA08C9" w14:paraId="7FCF367E" w14:textId="77777777" w:rsidTr="00DD5BED">
        <w:trPr>
          <w:trHeight w:val="341"/>
        </w:trPr>
        <w:tc>
          <w:tcPr>
            <w:tcW w:w="9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21065F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FE5309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0.03224993</w:t>
            </w:r>
          </w:p>
        </w:tc>
        <w:tc>
          <w:tcPr>
            <w:tcW w:w="11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C46905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0.0288319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FDBC1B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0.047223134</w:t>
            </w:r>
          </w:p>
        </w:tc>
        <w:tc>
          <w:tcPr>
            <w:tcW w:w="142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26491A" w14:textId="77777777" w:rsidR="00FA08C9" w:rsidRPr="00FA08C9" w:rsidRDefault="00FA08C9" w:rsidP="00FA08C9">
            <w:pPr>
              <w:jc w:val="right"/>
              <w:rPr>
                <w:rFonts w:ascii="Calibri" w:hAnsi="Calibri" w:cs="Calibri"/>
                <w:color w:val="000000"/>
              </w:rPr>
            </w:pPr>
            <w:r w:rsidRPr="00FA08C9">
              <w:rPr>
                <w:rFonts w:ascii="Calibri" w:hAnsi="Calibri" w:cs="Calibri"/>
                <w:color w:val="000000"/>
              </w:rPr>
              <w:t>0.038257747</w:t>
            </w:r>
          </w:p>
        </w:tc>
      </w:tr>
    </w:tbl>
    <w:p w14:paraId="570F39D5" w14:textId="77777777" w:rsidR="00A07738" w:rsidRDefault="00A07738"/>
    <w:p w14:paraId="39EA90EE" w14:textId="77777777" w:rsidR="00A07738" w:rsidRDefault="00A07738"/>
    <w:p w14:paraId="45161C48" w14:textId="1FD7BFF4" w:rsidR="00A07738" w:rsidRDefault="00A07738"/>
    <w:p w14:paraId="32EBBD39" w14:textId="18C6F56C" w:rsidR="00300FA0" w:rsidRDefault="00300FA0"/>
    <w:p w14:paraId="23C1EF2D" w14:textId="62015B00" w:rsidR="00300FA0" w:rsidRDefault="00300FA0"/>
    <w:p w14:paraId="5703891A" w14:textId="77777777" w:rsidR="00710CB6" w:rsidRDefault="00710CB6" w:rsidP="00710CB6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3DAFA0E8" w14:textId="77777777" w:rsidR="00710CB6" w:rsidRDefault="00710CB6" w:rsidP="00710CB6">
      <w:pPr>
        <w:rPr>
          <w:b/>
          <w:bCs/>
        </w:rPr>
      </w:pPr>
    </w:p>
    <w:p w14:paraId="15BCC4CB" w14:textId="77777777" w:rsidR="00710CB6" w:rsidRPr="005E4E7B" w:rsidRDefault="00710CB6" w:rsidP="00710CB6">
      <w:pPr>
        <w:rPr>
          <w:b/>
          <w:bCs/>
        </w:rPr>
      </w:pPr>
      <w:r>
        <w:rPr>
          <w:b/>
          <w:bCs/>
        </w:rPr>
        <w:t>Y Axis: Runtime in seconds</w:t>
      </w:r>
    </w:p>
    <w:p w14:paraId="690CFE0B" w14:textId="327ACD2E" w:rsidR="00300FA0" w:rsidRDefault="00300FA0"/>
    <w:p w14:paraId="2C1E27BE" w14:textId="77777777" w:rsidR="00300FA0" w:rsidRDefault="00300FA0"/>
    <w:p w14:paraId="45F905D0" w14:textId="7D60DC9E" w:rsidR="00CC25A7" w:rsidRDefault="00CC25A7"/>
    <w:p w14:paraId="07FC945C" w14:textId="77777777" w:rsidR="00CC25A7" w:rsidRDefault="00CC25A7"/>
    <w:p w14:paraId="084076F4" w14:textId="69C29865" w:rsidR="00A1337E" w:rsidRDefault="00A1337E">
      <w:r>
        <w:t>Matrix Multiplication Java</w:t>
      </w:r>
    </w:p>
    <w:p w14:paraId="695D4071" w14:textId="6E87527E" w:rsidR="00FD59B3" w:rsidRDefault="00FD59B3"/>
    <w:p w14:paraId="5874AD66" w14:textId="0F2D0530" w:rsidR="00FD59B3" w:rsidRDefault="00FD59B3"/>
    <w:p w14:paraId="4D2CC1D4" w14:textId="77777777" w:rsidR="00FD59B3" w:rsidRDefault="00FD59B3"/>
    <w:p w14:paraId="36DC2615" w14:textId="33CA567F" w:rsidR="00A1337E" w:rsidRDefault="00FD59B3">
      <w:r>
        <w:rPr>
          <w:noProof/>
        </w:rPr>
        <w:drawing>
          <wp:inline distT="0" distB="0" distL="0" distR="0" wp14:anchorId="7465090B" wp14:editId="6318F310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889AED9-B194-A140-BBB1-1FCB32A9FB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F5A891" w14:textId="75704594" w:rsidR="00A1337E" w:rsidRDefault="00A1337E"/>
    <w:p w14:paraId="6CB25F99" w14:textId="4914AF1E" w:rsidR="004E7EB9" w:rsidRDefault="004E7EB9"/>
    <w:p w14:paraId="398EE837" w14:textId="3A6F6969" w:rsidR="00FD59B3" w:rsidRDefault="00FD59B3"/>
    <w:p w14:paraId="5F2BBC68" w14:textId="2BE7C4C3" w:rsidR="00FD59B3" w:rsidRDefault="00FD59B3"/>
    <w:p w14:paraId="757444A7" w14:textId="77777777" w:rsidR="00FD59B3" w:rsidRDefault="00FD59B3"/>
    <w:tbl>
      <w:tblPr>
        <w:tblW w:w="1180" w:type="dxa"/>
        <w:tblLook w:val="04A0" w:firstRow="1" w:lastRow="0" w:firstColumn="1" w:lastColumn="0" w:noHBand="0" w:noVBand="1"/>
      </w:tblPr>
      <w:tblGrid>
        <w:gridCol w:w="703"/>
        <w:gridCol w:w="1493"/>
        <w:gridCol w:w="1250"/>
        <w:gridCol w:w="1493"/>
        <w:gridCol w:w="1493"/>
      </w:tblGrid>
      <w:tr w:rsidR="00823856" w:rsidRPr="00823856" w14:paraId="458EF794" w14:textId="77777777" w:rsidTr="00823856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5D86C7B" w14:textId="77777777" w:rsidR="00823856" w:rsidRPr="00823856" w:rsidRDefault="00823856" w:rsidP="0082385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823856"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C69A7B" w14:textId="77777777" w:rsidR="00823856" w:rsidRPr="00823856" w:rsidRDefault="00823856" w:rsidP="008238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23856">
              <w:rPr>
                <w:rFonts w:ascii="Calibri" w:hAnsi="Calibri" w:cs="Calibri"/>
                <w:b/>
                <w:bCs/>
                <w:color w:val="000000"/>
              </w:rPr>
              <w:t>macOS (Mojave)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0211477" w14:textId="77777777" w:rsidR="00823856" w:rsidRPr="00823856" w:rsidRDefault="00823856" w:rsidP="008238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23856">
              <w:rPr>
                <w:rFonts w:ascii="Calibri" w:hAnsi="Calibri" w:cs="Calibri"/>
                <w:b/>
                <w:bCs/>
                <w:color w:val="000000"/>
              </w:rPr>
              <w:t>macOS (Mojave) Docker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1ABA0D" w14:textId="77777777" w:rsidR="00823856" w:rsidRPr="00823856" w:rsidRDefault="00823856" w:rsidP="008238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23856">
              <w:rPr>
                <w:rFonts w:ascii="Calibri" w:hAnsi="Calibri" w:cs="Calibri"/>
                <w:b/>
                <w:bCs/>
                <w:color w:val="000000"/>
              </w:rPr>
              <w:t>GCP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C604DA1" w14:textId="77777777" w:rsidR="00823856" w:rsidRPr="00823856" w:rsidRDefault="00823856" w:rsidP="008238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23856">
              <w:rPr>
                <w:rFonts w:ascii="Calibri" w:hAnsi="Calibri" w:cs="Calibri"/>
                <w:b/>
                <w:bCs/>
                <w:color w:val="000000"/>
              </w:rPr>
              <w:t>GCP Docker (seconds)</w:t>
            </w:r>
          </w:p>
        </w:tc>
      </w:tr>
      <w:tr w:rsidR="00823856" w:rsidRPr="00823856" w14:paraId="5A7A8ED9" w14:textId="77777777" w:rsidTr="00823856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BCCFF2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22EF6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0.000702829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50681D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0.0027597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6E4B8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0.001543404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14BEE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0.001449932</w:t>
            </w:r>
          </w:p>
        </w:tc>
      </w:tr>
      <w:tr w:rsidR="00823856" w:rsidRPr="00823856" w14:paraId="06C23EA6" w14:textId="77777777" w:rsidTr="00823856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C70D2D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5131DE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0.000725467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F2E62C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0.0029235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4D545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0.001670886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265CC9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0.001286441</w:t>
            </w:r>
          </w:p>
        </w:tc>
      </w:tr>
      <w:tr w:rsidR="00823856" w:rsidRPr="00823856" w14:paraId="49B6D2F5" w14:textId="77777777" w:rsidTr="00823856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EA1F8C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C93560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0.017265609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114C7D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0.0174305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01C1E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0.020810688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339A65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0.02184987</w:t>
            </w:r>
          </w:p>
        </w:tc>
      </w:tr>
      <w:tr w:rsidR="00823856" w:rsidRPr="00823856" w14:paraId="5F557A8E" w14:textId="77777777" w:rsidTr="00823856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C7D8AD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D005E4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1.024975366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ED9A3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0.9405257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702BF1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1.058107357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527B6B" w14:textId="77777777" w:rsidR="00823856" w:rsidRPr="00823856" w:rsidRDefault="00823856" w:rsidP="00823856">
            <w:pPr>
              <w:jc w:val="right"/>
              <w:rPr>
                <w:rFonts w:ascii="Calibri" w:hAnsi="Calibri" w:cs="Calibri"/>
                <w:color w:val="000000"/>
              </w:rPr>
            </w:pPr>
            <w:r w:rsidRPr="00823856">
              <w:rPr>
                <w:rFonts w:ascii="Calibri" w:hAnsi="Calibri" w:cs="Calibri"/>
                <w:color w:val="000000"/>
              </w:rPr>
              <w:t>0.588705198</w:t>
            </w:r>
          </w:p>
        </w:tc>
      </w:tr>
    </w:tbl>
    <w:p w14:paraId="747777D1" w14:textId="77777777" w:rsidR="00823856" w:rsidRDefault="00823856"/>
    <w:p w14:paraId="34E368C9" w14:textId="77777777" w:rsidR="004E7EB9" w:rsidRDefault="004E7EB9"/>
    <w:p w14:paraId="0DA6ABD9" w14:textId="4E1B69D1" w:rsidR="00EA273D" w:rsidRDefault="00EA273D"/>
    <w:p w14:paraId="79A7392C" w14:textId="77777777" w:rsidR="000A6F66" w:rsidRDefault="000A6F66"/>
    <w:p w14:paraId="19A50856" w14:textId="77777777" w:rsidR="000A6F66" w:rsidRDefault="000A6F66"/>
    <w:p w14:paraId="30B79014" w14:textId="31DF14DB" w:rsidR="000A6F66" w:rsidRDefault="000A6F66"/>
    <w:p w14:paraId="1F8C9228" w14:textId="41EB49B1" w:rsidR="00543F23" w:rsidRDefault="00543F23" w:rsidP="00543F23">
      <w:pPr>
        <w:rPr>
          <w:sz w:val="40"/>
          <w:szCs w:val="40"/>
          <w:u w:val="single"/>
        </w:rPr>
      </w:pPr>
      <w:proofErr w:type="gramStart"/>
      <w:r w:rsidRPr="000D2B00">
        <w:rPr>
          <w:sz w:val="48"/>
          <w:szCs w:val="48"/>
          <w:u w:val="single"/>
        </w:rPr>
        <w:t>Python</w:t>
      </w:r>
      <w:r>
        <w:rPr>
          <w:sz w:val="40"/>
          <w:szCs w:val="40"/>
          <w:u w:val="single"/>
        </w:rPr>
        <w:t xml:space="preserve"> :</w:t>
      </w:r>
      <w:proofErr w:type="gramEnd"/>
    </w:p>
    <w:p w14:paraId="7A76F5C5" w14:textId="40BF8B0A" w:rsidR="00543F23" w:rsidRDefault="00543F23" w:rsidP="00543F23">
      <w:pPr>
        <w:rPr>
          <w:sz w:val="40"/>
          <w:szCs w:val="40"/>
          <w:u w:val="single"/>
        </w:rPr>
      </w:pPr>
    </w:p>
    <w:p w14:paraId="0F45DDDF" w14:textId="065D6252" w:rsidR="00543F23" w:rsidRDefault="00543F23" w:rsidP="00543F23">
      <w:pPr>
        <w:rPr>
          <w:sz w:val="40"/>
          <w:szCs w:val="40"/>
          <w:u w:val="single"/>
        </w:rPr>
      </w:pPr>
    </w:p>
    <w:p w14:paraId="7CC35700" w14:textId="77777777" w:rsidR="000543BD" w:rsidRDefault="000543BD" w:rsidP="000543BD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6CED8E3D" w14:textId="77777777" w:rsidR="000543BD" w:rsidRDefault="000543BD" w:rsidP="000543BD">
      <w:pPr>
        <w:rPr>
          <w:b/>
          <w:bCs/>
        </w:rPr>
      </w:pPr>
    </w:p>
    <w:p w14:paraId="7076A215" w14:textId="77777777" w:rsidR="000543BD" w:rsidRPr="005E4E7B" w:rsidRDefault="000543BD" w:rsidP="000543BD">
      <w:pPr>
        <w:rPr>
          <w:b/>
          <w:bCs/>
        </w:rPr>
      </w:pPr>
      <w:r>
        <w:rPr>
          <w:b/>
          <w:bCs/>
        </w:rPr>
        <w:t>Y Axis: Runtime in seconds</w:t>
      </w:r>
    </w:p>
    <w:p w14:paraId="4791A101" w14:textId="77777777" w:rsidR="00543F23" w:rsidRPr="00782FAD" w:rsidRDefault="00543F23" w:rsidP="00543F23">
      <w:pPr>
        <w:rPr>
          <w:sz w:val="40"/>
          <w:szCs w:val="40"/>
          <w:u w:val="single"/>
        </w:rPr>
      </w:pPr>
    </w:p>
    <w:p w14:paraId="08C52DF8" w14:textId="77777777" w:rsidR="00283F90" w:rsidRDefault="00283F90"/>
    <w:p w14:paraId="10FBE36F" w14:textId="6D9245CC" w:rsidR="004E7EB9" w:rsidRDefault="004E7EB9">
      <w:r>
        <w:t>Linear Search Python</w:t>
      </w:r>
    </w:p>
    <w:p w14:paraId="3A78E1B1" w14:textId="4A77271B" w:rsidR="004E7EB9" w:rsidRDefault="004E7EB9"/>
    <w:p w14:paraId="73611F91" w14:textId="19B5695F" w:rsidR="004E7EB9" w:rsidRDefault="00F42614">
      <w:r>
        <w:rPr>
          <w:noProof/>
        </w:rPr>
        <w:drawing>
          <wp:inline distT="0" distB="0" distL="0" distR="0" wp14:anchorId="670FB774" wp14:editId="60FDC61D">
            <wp:extent cx="45720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4498E0D0-B5D1-9741-9F7F-4FAACF00C2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981E8A" w14:textId="69D87F17" w:rsidR="00F16433" w:rsidRDefault="00F16433"/>
    <w:p w14:paraId="31908D8B" w14:textId="1192CE76" w:rsidR="00F16433" w:rsidRDefault="00F16433"/>
    <w:p w14:paraId="48074ADA" w14:textId="5ACF59B2" w:rsidR="00F16433" w:rsidRDefault="00F16433"/>
    <w:p w14:paraId="5FB0ECF6" w14:textId="77777777" w:rsidR="00F16433" w:rsidRDefault="00F16433"/>
    <w:p w14:paraId="0A083870" w14:textId="5EA5D03A" w:rsidR="004E7EB9" w:rsidRDefault="004E7EB9"/>
    <w:tbl>
      <w:tblPr>
        <w:tblW w:w="6918" w:type="dxa"/>
        <w:tblLook w:val="04A0" w:firstRow="1" w:lastRow="0" w:firstColumn="1" w:lastColumn="0" w:noHBand="0" w:noVBand="1"/>
      </w:tblPr>
      <w:tblGrid>
        <w:gridCol w:w="946"/>
        <w:gridCol w:w="1493"/>
        <w:gridCol w:w="1493"/>
        <w:gridCol w:w="1493"/>
        <w:gridCol w:w="1493"/>
      </w:tblGrid>
      <w:tr w:rsidR="00E11EDF" w14:paraId="7D9E725D" w14:textId="77777777" w:rsidTr="002B50CD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2001A7" w14:textId="77777777" w:rsidR="00E11EDF" w:rsidRDefault="00E11EDF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BEC3EA2" w14:textId="77777777" w:rsidR="00E11EDF" w:rsidRDefault="00E11EDF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macOS (Mojave) (seconds)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2B93F5" w14:textId="77777777" w:rsidR="00E11EDF" w:rsidRDefault="00E11EDF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macOS (Mojave) Docker (seconds)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FD8064F" w14:textId="77777777" w:rsidR="00E11EDF" w:rsidRDefault="00E11EDF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GCP (seconds)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D76B22E" w14:textId="77777777" w:rsidR="00E11EDF" w:rsidRDefault="00E11EDF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GCP Docker (seconds)</w:t>
            </w:r>
          </w:p>
        </w:tc>
      </w:tr>
      <w:tr w:rsidR="00E11EDF" w14:paraId="658A7F6E" w14:textId="77777777" w:rsidTr="002B50CD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64A1A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5AC14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0.000626802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C72C91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0.002584457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05A472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0.00083375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828739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0.009762287</w:t>
            </w:r>
          </w:p>
        </w:tc>
      </w:tr>
      <w:tr w:rsidR="00E11EDF" w14:paraId="4A4B1092" w14:textId="77777777" w:rsidTr="002B50CD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78431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70E7E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0.000505924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39E37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0.001094103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95E6D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0.000925541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E84926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0.000922441</w:t>
            </w:r>
          </w:p>
        </w:tc>
      </w:tr>
      <w:tr w:rsidR="00E11EDF" w14:paraId="1151F835" w14:textId="77777777" w:rsidTr="002B50CD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77BBE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30589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0.000669956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8269E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0.001330137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CE7109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0.000867367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D346DA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0.000921488</w:t>
            </w:r>
          </w:p>
        </w:tc>
      </w:tr>
      <w:tr w:rsidR="00E11EDF" w14:paraId="0E8FDEC9" w14:textId="77777777" w:rsidTr="002B50CD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ABC905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B8E66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0.000688791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2A0C4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0.001207829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E6482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0.0009799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6298E2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0.002235413</w:t>
            </w:r>
          </w:p>
        </w:tc>
      </w:tr>
      <w:tr w:rsidR="00E11EDF" w14:paraId="257A6369" w14:textId="77777777" w:rsidTr="002B50CD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27FD7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F2523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0.001531839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D074E0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0.002443552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081F5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0.001614809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26398C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0.001839876</w:t>
            </w:r>
          </w:p>
        </w:tc>
      </w:tr>
      <w:tr w:rsidR="00E11EDF" w14:paraId="643F5BCC" w14:textId="77777777" w:rsidTr="002B50CD">
        <w:trPr>
          <w:trHeight w:val="320"/>
        </w:trPr>
        <w:tc>
          <w:tcPr>
            <w:tcW w:w="9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448BC8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B37349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0.010164976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AAC7C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0.010019779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97D948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0.006597996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775688" w14:textId="77777777" w:rsidR="00E11EDF" w:rsidRDefault="00E11E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0.009417057</w:t>
            </w:r>
          </w:p>
        </w:tc>
      </w:tr>
    </w:tbl>
    <w:p w14:paraId="1273A07B" w14:textId="77777777" w:rsidR="002B50CD" w:rsidRDefault="002B50CD" w:rsidP="002B50CD">
      <w:pPr>
        <w:rPr>
          <w:b/>
          <w:bCs/>
        </w:rPr>
      </w:pPr>
      <w:r>
        <w:rPr>
          <w:b/>
          <w:bCs/>
        </w:rPr>
        <w:lastRenderedPageBreak/>
        <w:t>X Axis: Size of Array/Dimensions of Matrix</w:t>
      </w:r>
    </w:p>
    <w:p w14:paraId="78E04634" w14:textId="77777777" w:rsidR="002B50CD" w:rsidRDefault="002B50CD" w:rsidP="002B50CD">
      <w:pPr>
        <w:rPr>
          <w:b/>
          <w:bCs/>
        </w:rPr>
      </w:pPr>
    </w:p>
    <w:p w14:paraId="4EF22995" w14:textId="77777777" w:rsidR="002B50CD" w:rsidRPr="005E4E7B" w:rsidRDefault="002B50CD" w:rsidP="002B50CD">
      <w:pPr>
        <w:rPr>
          <w:b/>
          <w:bCs/>
        </w:rPr>
      </w:pPr>
      <w:r>
        <w:rPr>
          <w:b/>
          <w:bCs/>
        </w:rPr>
        <w:t>Y Axis: Runtime in seconds</w:t>
      </w:r>
    </w:p>
    <w:p w14:paraId="1A3218E4" w14:textId="77777777" w:rsidR="00EA2789" w:rsidRDefault="00EA2789"/>
    <w:p w14:paraId="18D61132" w14:textId="12DAD532" w:rsidR="00BB49CB" w:rsidRDefault="00BB49CB"/>
    <w:p w14:paraId="2CD9EECD" w14:textId="77777777" w:rsidR="00BB49CB" w:rsidRDefault="00BB49CB"/>
    <w:p w14:paraId="0CB7436E" w14:textId="73FFE9F0" w:rsidR="00EA273D" w:rsidRDefault="004E7EB9">
      <w:r>
        <w:t>Binary Search Python</w:t>
      </w:r>
    </w:p>
    <w:p w14:paraId="3BBE8217" w14:textId="16918765" w:rsidR="00CB4CB8" w:rsidRDefault="00CB4CB8"/>
    <w:p w14:paraId="6803FBC4" w14:textId="77777777" w:rsidR="00CB4CB8" w:rsidRDefault="00CB4CB8"/>
    <w:p w14:paraId="08470629" w14:textId="27C41535" w:rsidR="004E7EB9" w:rsidRDefault="004E7EB9"/>
    <w:p w14:paraId="286E6294" w14:textId="0E5AAED8" w:rsidR="004E7EB9" w:rsidRDefault="009F60CE">
      <w:r>
        <w:rPr>
          <w:noProof/>
        </w:rPr>
        <w:drawing>
          <wp:inline distT="0" distB="0" distL="0" distR="0" wp14:anchorId="47F2574E" wp14:editId="370C2613">
            <wp:extent cx="45720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987B23D3-2B7E-8E43-8310-E0DEBC0F0E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787EE0" w14:textId="34A7FE0A" w:rsidR="001A6040" w:rsidRDefault="001A6040"/>
    <w:p w14:paraId="2BC994FC" w14:textId="77777777" w:rsidR="001A6040" w:rsidRDefault="001A6040"/>
    <w:p w14:paraId="77C4561C" w14:textId="5FC64A90" w:rsidR="004E7EB9" w:rsidRDefault="004E7EB9"/>
    <w:p w14:paraId="5527534C" w14:textId="60B37468" w:rsidR="00447118" w:rsidRDefault="00447118"/>
    <w:p w14:paraId="5F85A5E7" w14:textId="253A6CE1" w:rsidR="00447118" w:rsidRDefault="00447118"/>
    <w:p w14:paraId="4D6FC509" w14:textId="77777777" w:rsidR="00447118" w:rsidRDefault="00447118"/>
    <w:p w14:paraId="0E06FFDA" w14:textId="3D920A83" w:rsidR="00C475ED" w:rsidRDefault="00C475ED"/>
    <w:tbl>
      <w:tblPr>
        <w:tblW w:w="1180" w:type="dxa"/>
        <w:tblLook w:val="04A0" w:firstRow="1" w:lastRow="0" w:firstColumn="1" w:lastColumn="0" w:noHBand="0" w:noVBand="1"/>
      </w:tblPr>
      <w:tblGrid>
        <w:gridCol w:w="946"/>
        <w:gridCol w:w="1493"/>
        <w:gridCol w:w="1493"/>
        <w:gridCol w:w="1493"/>
        <w:gridCol w:w="1493"/>
      </w:tblGrid>
      <w:tr w:rsidR="00BB49CB" w:rsidRPr="00BB49CB" w14:paraId="0A02FC93" w14:textId="77777777" w:rsidTr="00E11EDF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7152432" w14:textId="77777777" w:rsidR="00BB49CB" w:rsidRPr="00BB49CB" w:rsidRDefault="00BB49CB" w:rsidP="00BB49CB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BB49CB"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11A893A" w14:textId="77777777" w:rsidR="00BB49CB" w:rsidRPr="00BB49CB" w:rsidRDefault="00BB49CB" w:rsidP="00BB49C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B49CB">
              <w:rPr>
                <w:rFonts w:ascii="Calibri" w:hAnsi="Calibri" w:cs="Calibri"/>
                <w:b/>
                <w:bCs/>
                <w:color w:val="000000"/>
              </w:rPr>
              <w:t>macOS (Mojave)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0F4199" w14:textId="77777777" w:rsidR="00BB49CB" w:rsidRPr="00BB49CB" w:rsidRDefault="00BB49CB" w:rsidP="00BB49C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B49CB">
              <w:rPr>
                <w:rFonts w:ascii="Calibri" w:hAnsi="Calibri" w:cs="Calibri"/>
                <w:b/>
                <w:bCs/>
                <w:color w:val="000000"/>
              </w:rPr>
              <w:t>macOS (Mojave) Docker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E546804" w14:textId="77777777" w:rsidR="00BB49CB" w:rsidRPr="00BB49CB" w:rsidRDefault="00BB49CB" w:rsidP="00BB49C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B49CB">
              <w:rPr>
                <w:rFonts w:ascii="Calibri" w:hAnsi="Calibri" w:cs="Calibri"/>
                <w:b/>
                <w:bCs/>
                <w:color w:val="000000"/>
              </w:rPr>
              <w:t>GCP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274EB4" w14:textId="77777777" w:rsidR="00BB49CB" w:rsidRPr="00BB49CB" w:rsidRDefault="00BB49CB" w:rsidP="00BB49C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B49CB">
              <w:rPr>
                <w:rFonts w:ascii="Calibri" w:hAnsi="Calibri" w:cs="Calibri"/>
                <w:b/>
                <w:bCs/>
                <w:color w:val="000000"/>
              </w:rPr>
              <w:t>GCP Docker (seconds)</w:t>
            </w:r>
          </w:p>
        </w:tc>
      </w:tr>
      <w:tr w:rsidR="00BB49CB" w:rsidRPr="00BB49CB" w14:paraId="1AF9A31A" w14:textId="77777777" w:rsidTr="00E11EDF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A05B2F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6F45D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0.000560999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6968E8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0.001418591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A4CF1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0.000962734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96B063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0.00105691</w:t>
            </w:r>
          </w:p>
        </w:tc>
      </w:tr>
      <w:tr w:rsidR="00BB49CB" w:rsidRPr="00BB49CB" w14:paraId="78EE5A5C" w14:textId="77777777" w:rsidTr="00E11EDF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2EDD1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A4ECF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0.000906944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E139F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0.001077414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D38BFB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0.00083518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AE187D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0.001205206</w:t>
            </w:r>
          </w:p>
        </w:tc>
      </w:tr>
      <w:tr w:rsidR="00BB49CB" w:rsidRPr="00BB49CB" w14:paraId="684C05CD" w14:textId="77777777" w:rsidTr="00E11EDF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D6B70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F96CE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0.000486135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A94510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0.001334667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CB43C5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0.000869751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F37E96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0.001011848</w:t>
            </w:r>
          </w:p>
        </w:tc>
      </w:tr>
      <w:tr w:rsidR="00BB49CB" w:rsidRPr="00BB49CB" w14:paraId="449AB2AE" w14:textId="77777777" w:rsidTr="00E11EDF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76F7D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CCE0AF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0.000728846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45DFC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0.001137257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6602B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0.000954151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442060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0.001188517</w:t>
            </w:r>
          </w:p>
        </w:tc>
      </w:tr>
      <w:tr w:rsidR="00BB49CB" w:rsidRPr="00BB49CB" w14:paraId="78E6EF34" w14:textId="77777777" w:rsidTr="00E11EDF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592B3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99E6E6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0.000545025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3BC16B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0.001470566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82B19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0.000933409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1A100F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0.001098156</w:t>
            </w:r>
          </w:p>
        </w:tc>
      </w:tr>
      <w:tr w:rsidR="00BB49CB" w:rsidRPr="00BB49CB" w14:paraId="563299DB" w14:textId="77777777" w:rsidTr="00E11EDF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73A37D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53C727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0.000499964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0C0DB7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0.002005577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70A8E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0.0012362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DCEB10" w14:textId="77777777" w:rsidR="00BB49CB" w:rsidRPr="00BB49CB" w:rsidRDefault="00BB49CB" w:rsidP="00BB49CB">
            <w:pPr>
              <w:jc w:val="right"/>
              <w:rPr>
                <w:rFonts w:ascii="Calibri" w:hAnsi="Calibri" w:cs="Calibri"/>
                <w:color w:val="000000"/>
              </w:rPr>
            </w:pPr>
            <w:r w:rsidRPr="00BB49CB">
              <w:rPr>
                <w:rFonts w:ascii="Calibri" w:hAnsi="Calibri" w:cs="Calibri"/>
                <w:color w:val="000000"/>
              </w:rPr>
              <w:t>0.001284838</w:t>
            </w:r>
          </w:p>
        </w:tc>
      </w:tr>
    </w:tbl>
    <w:p w14:paraId="11469BE4" w14:textId="5CD725A9" w:rsidR="00C475ED" w:rsidRDefault="00C475ED"/>
    <w:p w14:paraId="7AD68EB6" w14:textId="142DD19C" w:rsidR="00B922C4" w:rsidRDefault="00B922C4"/>
    <w:p w14:paraId="3CCEF9F4" w14:textId="6B57ECE4" w:rsidR="00B922C4" w:rsidRDefault="00B922C4"/>
    <w:p w14:paraId="1CEEBA9C" w14:textId="77777777" w:rsidR="009930AE" w:rsidRDefault="009930AE" w:rsidP="009930AE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0D79BB22" w14:textId="77777777" w:rsidR="009930AE" w:rsidRDefault="009930AE" w:rsidP="009930AE">
      <w:pPr>
        <w:rPr>
          <w:b/>
          <w:bCs/>
        </w:rPr>
      </w:pPr>
    </w:p>
    <w:p w14:paraId="120CAD45" w14:textId="77777777" w:rsidR="009930AE" w:rsidRPr="005E4E7B" w:rsidRDefault="009930AE" w:rsidP="009930AE">
      <w:pPr>
        <w:rPr>
          <w:b/>
          <w:bCs/>
        </w:rPr>
      </w:pPr>
      <w:r>
        <w:rPr>
          <w:b/>
          <w:bCs/>
        </w:rPr>
        <w:t>Y Axis: Runtime in seconds</w:t>
      </w:r>
    </w:p>
    <w:p w14:paraId="2727CC35" w14:textId="669CC42C" w:rsidR="00B922C4" w:rsidRDefault="00B922C4"/>
    <w:p w14:paraId="271EB303" w14:textId="77777777" w:rsidR="00447118" w:rsidRDefault="00447118"/>
    <w:p w14:paraId="5A3CA52B" w14:textId="77777777" w:rsidR="00B922C4" w:rsidRDefault="00B922C4"/>
    <w:p w14:paraId="475FF988" w14:textId="47F4C394" w:rsidR="004E7EB9" w:rsidRDefault="004E7EB9"/>
    <w:p w14:paraId="13FFD132" w14:textId="53346AB6" w:rsidR="004E7EB9" w:rsidRDefault="004E7EB9">
      <w:r>
        <w:t>Merge</w:t>
      </w:r>
      <w:r w:rsidR="009930AE">
        <w:t xml:space="preserve"> </w:t>
      </w:r>
      <w:r>
        <w:t>Sort Python</w:t>
      </w:r>
    </w:p>
    <w:p w14:paraId="0960721F" w14:textId="5406C91B" w:rsidR="004E7EB9" w:rsidRDefault="004E7EB9"/>
    <w:p w14:paraId="235DF357" w14:textId="1E79F18D" w:rsidR="004E7EB9" w:rsidRDefault="004E7EB9"/>
    <w:p w14:paraId="107997F5" w14:textId="407F7EEB" w:rsidR="00241A62" w:rsidRDefault="009F609A">
      <w:r>
        <w:rPr>
          <w:noProof/>
        </w:rPr>
        <w:drawing>
          <wp:inline distT="0" distB="0" distL="0" distR="0" wp14:anchorId="7634E033" wp14:editId="6589F4C5">
            <wp:extent cx="4572000" cy="2743200"/>
            <wp:effectExtent l="0" t="0" r="1270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96820450-D526-DC40-A8BF-219E61EFA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6ED71E0" w14:textId="4E367D16" w:rsidR="003C5375" w:rsidRDefault="003C5375"/>
    <w:p w14:paraId="1B699640" w14:textId="3CB5E63F" w:rsidR="003C5375" w:rsidRDefault="003C5375"/>
    <w:p w14:paraId="294EE64A" w14:textId="1F0902E9" w:rsidR="003C5375" w:rsidRDefault="003C5375"/>
    <w:p w14:paraId="37C15606" w14:textId="0F0DF28F" w:rsidR="00877097" w:rsidRDefault="00877097"/>
    <w:p w14:paraId="251F0B47" w14:textId="33006687" w:rsidR="00877097" w:rsidRDefault="00877097"/>
    <w:p w14:paraId="316A2AAD" w14:textId="77777777" w:rsidR="00877097" w:rsidRDefault="00877097"/>
    <w:p w14:paraId="06F9828D" w14:textId="108D4572" w:rsidR="008A7D50" w:rsidRDefault="008A7D50"/>
    <w:tbl>
      <w:tblPr>
        <w:tblW w:w="1180" w:type="dxa"/>
        <w:tblLook w:val="04A0" w:firstRow="1" w:lastRow="0" w:firstColumn="1" w:lastColumn="0" w:noHBand="0" w:noVBand="1"/>
      </w:tblPr>
      <w:tblGrid>
        <w:gridCol w:w="946"/>
        <w:gridCol w:w="1493"/>
        <w:gridCol w:w="1493"/>
        <w:gridCol w:w="1493"/>
        <w:gridCol w:w="1493"/>
      </w:tblGrid>
      <w:tr w:rsidR="00A04504" w:rsidRPr="00A04504" w14:paraId="35EB5A3B" w14:textId="77777777" w:rsidTr="00A04504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0F6B55" w14:textId="77777777" w:rsidR="00A04504" w:rsidRPr="00A04504" w:rsidRDefault="00A04504" w:rsidP="00A045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04504">
              <w:rPr>
                <w:rFonts w:ascii="Calibri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9582FB" w14:textId="77777777" w:rsidR="00A04504" w:rsidRPr="00A04504" w:rsidRDefault="00A04504" w:rsidP="00A045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04504">
              <w:rPr>
                <w:rFonts w:ascii="Calibri" w:hAnsi="Calibri" w:cs="Calibri"/>
                <w:b/>
                <w:bCs/>
                <w:color w:val="000000"/>
              </w:rPr>
              <w:t>macOS (Mojave)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CEAEA1" w14:textId="77777777" w:rsidR="00A04504" w:rsidRPr="00A04504" w:rsidRDefault="00A04504" w:rsidP="00A045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04504">
              <w:rPr>
                <w:rFonts w:ascii="Calibri" w:hAnsi="Calibri" w:cs="Calibri"/>
                <w:b/>
                <w:bCs/>
                <w:color w:val="000000"/>
              </w:rPr>
              <w:t>macOS (Mojave) Docker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0E08FD" w14:textId="77777777" w:rsidR="00A04504" w:rsidRPr="00A04504" w:rsidRDefault="00A04504" w:rsidP="00A045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04504">
              <w:rPr>
                <w:rFonts w:ascii="Calibri" w:hAnsi="Calibri" w:cs="Calibri"/>
                <w:b/>
                <w:bCs/>
                <w:color w:val="000000"/>
              </w:rPr>
              <w:t>GCP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07BBC15" w14:textId="77777777" w:rsidR="00A04504" w:rsidRPr="00A04504" w:rsidRDefault="00A04504" w:rsidP="00A0450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04504">
              <w:rPr>
                <w:rFonts w:ascii="Calibri" w:hAnsi="Calibri" w:cs="Calibri"/>
                <w:b/>
                <w:bCs/>
                <w:color w:val="000000"/>
              </w:rPr>
              <w:t>GCP Docker (seconds)</w:t>
            </w:r>
          </w:p>
        </w:tc>
      </w:tr>
      <w:tr w:rsidR="00A04504" w:rsidRPr="00A04504" w14:paraId="296EC565" w14:textId="77777777" w:rsidTr="00A04504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F152CA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1E28D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0.000745058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D2CE4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0.001553059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FEF5C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0.001012802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DE6FAC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0.001256943</w:t>
            </w:r>
          </w:p>
        </w:tc>
      </w:tr>
      <w:tr w:rsidR="00A04504" w:rsidRPr="00A04504" w14:paraId="32CB1CAC" w14:textId="77777777" w:rsidTr="00A04504">
        <w:trPr>
          <w:trHeight w:val="5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97781B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75110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0.001112938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DC7ED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0.001701832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8BA545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0.001056194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4FF732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0.00123477</w:t>
            </w:r>
          </w:p>
        </w:tc>
      </w:tr>
      <w:tr w:rsidR="00A04504" w:rsidRPr="00A04504" w14:paraId="52128744" w14:textId="77777777" w:rsidTr="00A04504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7AE5A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8918D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0.002901077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44CCC6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0.002679348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70C01E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0.001707077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86FFDD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0.002587795</w:t>
            </w:r>
          </w:p>
        </w:tc>
      </w:tr>
      <w:tr w:rsidR="00A04504" w:rsidRPr="00A04504" w14:paraId="7CD9052D" w14:textId="77777777" w:rsidTr="00A04504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C2E92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F35BF9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0.014178991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C3D7D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0.016524553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6FE30A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0.011401415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65CF93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0.018471479</w:t>
            </w:r>
          </w:p>
        </w:tc>
      </w:tr>
      <w:tr w:rsidR="00A04504" w:rsidRPr="00A04504" w14:paraId="0D045AA0" w14:textId="77777777" w:rsidTr="00A04504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89A31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0139B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0.167813063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CF7ED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0.22920084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0180A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0.144711733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57026A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0.232206106</w:t>
            </w:r>
          </w:p>
        </w:tc>
      </w:tr>
      <w:tr w:rsidR="00A04504" w:rsidRPr="00A04504" w14:paraId="1AAFBA2E" w14:textId="77777777" w:rsidTr="00A04504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575DA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72236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2.121235132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C82865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2.781701803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255B4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1.867905378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5EA36A" w14:textId="77777777" w:rsidR="00A04504" w:rsidRPr="00A04504" w:rsidRDefault="00A04504" w:rsidP="00A04504">
            <w:pPr>
              <w:jc w:val="right"/>
              <w:rPr>
                <w:rFonts w:ascii="Calibri" w:hAnsi="Calibri" w:cs="Calibri"/>
                <w:color w:val="000000"/>
              </w:rPr>
            </w:pPr>
            <w:r w:rsidRPr="00A04504">
              <w:rPr>
                <w:rFonts w:ascii="Calibri" w:hAnsi="Calibri" w:cs="Calibri"/>
                <w:color w:val="000000"/>
              </w:rPr>
              <w:t>3.01830554</w:t>
            </w:r>
          </w:p>
        </w:tc>
      </w:tr>
    </w:tbl>
    <w:p w14:paraId="5BE95328" w14:textId="77777777" w:rsidR="009735CF" w:rsidRDefault="009735CF"/>
    <w:p w14:paraId="183FFCE2" w14:textId="77777777" w:rsidR="009735CF" w:rsidRDefault="009735CF"/>
    <w:p w14:paraId="3091A04B" w14:textId="52E571D5" w:rsidR="009735CF" w:rsidRDefault="009735CF"/>
    <w:p w14:paraId="474CE71F" w14:textId="6C4B7BEE" w:rsidR="003C5375" w:rsidRDefault="003C5375"/>
    <w:p w14:paraId="26DE5A57" w14:textId="3B3C7F44" w:rsidR="003C5375" w:rsidRDefault="003C5375"/>
    <w:p w14:paraId="1AEB2E5E" w14:textId="4B5E9DBF" w:rsidR="003C5375" w:rsidRDefault="003C5375"/>
    <w:p w14:paraId="7EDA7213" w14:textId="77777777" w:rsidR="00F93C4C" w:rsidRDefault="00F93C4C" w:rsidP="00F93C4C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1D573206" w14:textId="77777777" w:rsidR="00F93C4C" w:rsidRDefault="00F93C4C" w:rsidP="00F93C4C">
      <w:pPr>
        <w:rPr>
          <w:b/>
          <w:bCs/>
        </w:rPr>
      </w:pPr>
    </w:p>
    <w:p w14:paraId="3526D20B" w14:textId="77777777" w:rsidR="00F93C4C" w:rsidRPr="005E4E7B" w:rsidRDefault="00F93C4C" w:rsidP="00F93C4C">
      <w:pPr>
        <w:rPr>
          <w:b/>
          <w:bCs/>
        </w:rPr>
      </w:pPr>
      <w:r>
        <w:rPr>
          <w:b/>
          <w:bCs/>
        </w:rPr>
        <w:t>Y Axis: Runtime in seconds</w:t>
      </w:r>
    </w:p>
    <w:p w14:paraId="7E4D06B0" w14:textId="77777777" w:rsidR="00AE21AB" w:rsidRDefault="00AE21AB"/>
    <w:p w14:paraId="52768D9A" w14:textId="77777777" w:rsidR="00AE21AB" w:rsidRDefault="00AE21AB"/>
    <w:p w14:paraId="16ADD9D1" w14:textId="6C068DB0" w:rsidR="008A7D50" w:rsidRDefault="008A7D50">
      <w:r>
        <w:t xml:space="preserve">Matrix Multiplication Python </w:t>
      </w:r>
    </w:p>
    <w:p w14:paraId="20E4659B" w14:textId="751AA8F9" w:rsidR="00AE21AB" w:rsidRDefault="00AE21AB"/>
    <w:p w14:paraId="1AD1451B" w14:textId="6954DEF8" w:rsidR="00AE21AB" w:rsidRDefault="00AE21AB"/>
    <w:p w14:paraId="77FAB8D7" w14:textId="77777777" w:rsidR="00AE21AB" w:rsidRDefault="00AE21AB"/>
    <w:p w14:paraId="43B41886" w14:textId="6F1D9DAD" w:rsidR="008A7D50" w:rsidRDefault="008A7D50"/>
    <w:p w14:paraId="2AF0BDAF" w14:textId="1C1BF839" w:rsidR="005F14F3" w:rsidRDefault="00A7019D">
      <w:r>
        <w:rPr>
          <w:noProof/>
        </w:rPr>
        <w:drawing>
          <wp:inline distT="0" distB="0" distL="0" distR="0" wp14:anchorId="780E50AC" wp14:editId="5839BD3F">
            <wp:extent cx="4572000" cy="2743200"/>
            <wp:effectExtent l="0" t="0" r="1270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69BFD694-9E5B-F248-BA75-527773BFD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36DD3F" w14:textId="28E9C329" w:rsidR="008A7D50" w:rsidRDefault="008A7D50"/>
    <w:p w14:paraId="6C071F60" w14:textId="684BA09B" w:rsidR="005F14F3" w:rsidRDefault="005F14F3"/>
    <w:p w14:paraId="385D4887" w14:textId="7C207F07" w:rsidR="005F14F3" w:rsidRDefault="005F14F3"/>
    <w:p w14:paraId="05B623C3" w14:textId="378698D4" w:rsidR="005F14F3" w:rsidRDefault="005F14F3"/>
    <w:tbl>
      <w:tblPr>
        <w:tblW w:w="6675" w:type="dxa"/>
        <w:tblInd w:w="-5" w:type="dxa"/>
        <w:tblLook w:val="04A0" w:firstRow="1" w:lastRow="0" w:firstColumn="1" w:lastColumn="0" w:noHBand="0" w:noVBand="1"/>
      </w:tblPr>
      <w:tblGrid>
        <w:gridCol w:w="703"/>
        <w:gridCol w:w="1493"/>
        <w:gridCol w:w="1493"/>
        <w:gridCol w:w="1493"/>
        <w:gridCol w:w="1493"/>
      </w:tblGrid>
      <w:tr w:rsidR="005F14F3" w:rsidRPr="005F14F3" w14:paraId="471A2D51" w14:textId="77777777" w:rsidTr="00346B80">
        <w:trPr>
          <w:trHeight w:val="320"/>
        </w:trPr>
        <w:tc>
          <w:tcPr>
            <w:tcW w:w="70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EDA312" w14:textId="77777777" w:rsidR="005F14F3" w:rsidRPr="005F14F3" w:rsidRDefault="005F14F3" w:rsidP="005F14F3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5F14F3"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95D98F" w14:textId="77777777" w:rsidR="005F14F3" w:rsidRPr="005F14F3" w:rsidRDefault="005F14F3" w:rsidP="005F14F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F14F3">
              <w:rPr>
                <w:rFonts w:ascii="Calibri" w:hAnsi="Calibri" w:cs="Calibri"/>
                <w:b/>
                <w:bCs/>
                <w:color w:val="000000"/>
              </w:rPr>
              <w:t>macOS (Mojave) (seconds)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C80BB4" w14:textId="77777777" w:rsidR="005F14F3" w:rsidRPr="005F14F3" w:rsidRDefault="005F14F3" w:rsidP="005F14F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F14F3">
              <w:rPr>
                <w:rFonts w:ascii="Calibri" w:hAnsi="Calibri" w:cs="Calibri"/>
                <w:b/>
                <w:bCs/>
                <w:color w:val="000000"/>
              </w:rPr>
              <w:t>macOS (Mojave) Docker (seconds)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75E08A" w14:textId="77777777" w:rsidR="005F14F3" w:rsidRPr="005F14F3" w:rsidRDefault="005F14F3" w:rsidP="005F14F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F14F3">
              <w:rPr>
                <w:rFonts w:ascii="Calibri" w:hAnsi="Calibri" w:cs="Calibri"/>
                <w:b/>
                <w:bCs/>
                <w:color w:val="000000"/>
              </w:rPr>
              <w:t>GCP (seconds)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A33FA67" w14:textId="77777777" w:rsidR="005F14F3" w:rsidRPr="005F14F3" w:rsidRDefault="005F14F3" w:rsidP="005F14F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F14F3">
              <w:rPr>
                <w:rFonts w:ascii="Calibri" w:hAnsi="Calibri" w:cs="Calibri"/>
                <w:b/>
                <w:bCs/>
                <w:color w:val="000000"/>
              </w:rPr>
              <w:t>GCP Docker (seconds)</w:t>
            </w:r>
          </w:p>
        </w:tc>
      </w:tr>
      <w:tr w:rsidR="005F14F3" w:rsidRPr="005F14F3" w14:paraId="735836EA" w14:textId="77777777" w:rsidTr="00346B80">
        <w:trPr>
          <w:trHeight w:val="320"/>
        </w:trPr>
        <w:tc>
          <w:tcPr>
            <w:tcW w:w="70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9457B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FB5D58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0.000989914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8D4C1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0.001284361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46DD83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0.001174212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ACA58F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0.001393795</w:t>
            </w:r>
          </w:p>
        </w:tc>
      </w:tr>
      <w:tr w:rsidR="005F14F3" w:rsidRPr="005F14F3" w14:paraId="1823A75B" w14:textId="77777777" w:rsidTr="00346B80">
        <w:trPr>
          <w:trHeight w:val="320"/>
        </w:trPr>
        <w:tc>
          <w:tcPr>
            <w:tcW w:w="70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F924A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DBEE49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0.001870871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513258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0.001380205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55348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0.001559973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58A7A1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0.00153923</w:t>
            </w:r>
          </w:p>
        </w:tc>
      </w:tr>
      <w:tr w:rsidR="005F14F3" w:rsidRPr="005F14F3" w14:paraId="1294AE4F" w14:textId="77777777" w:rsidTr="00346B80">
        <w:trPr>
          <w:trHeight w:val="320"/>
        </w:trPr>
        <w:tc>
          <w:tcPr>
            <w:tcW w:w="70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D80129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B15717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0.188896894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66D4FD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0.21668911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05BA44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0.221670866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C779B4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0.240695</w:t>
            </w:r>
          </w:p>
        </w:tc>
      </w:tr>
      <w:tr w:rsidR="005F14F3" w:rsidRPr="005F14F3" w14:paraId="12F220C5" w14:textId="77777777" w:rsidTr="00346B80">
        <w:trPr>
          <w:trHeight w:val="320"/>
        </w:trPr>
        <w:tc>
          <w:tcPr>
            <w:tcW w:w="70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EFBDDA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533407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174.4348962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FD6AC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223.7264972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DB4E10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158.9420576</w:t>
            </w:r>
          </w:p>
        </w:tc>
        <w:tc>
          <w:tcPr>
            <w:tcW w:w="14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4EA3E2" w14:textId="77777777" w:rsidR="005F14F3" w:rsidRPr="005F14F3" w:rsidRDefault="005F14F3" w:rsidP="005F14F3">
            <w:pPr>
              <w:jc w:val="right"/>
              <w:rPr>
                <w:rFonts w:ascii="Calibri" w:hAnsi="Calibri" w:cs="Calibri"/>
                <w:color w:val="000000"/>
              </w:rPr>
            </w:pPr>
            <w:r w:rsidRPr="005F14F3">
              <w:rPr>
                <w:rFonts w:ascii="Calibri" w:hAnsi="Calibri" w:cs="Calibri"/>
                <w:color w:val="000000"/>
              </w:rPr>
              <w:t>249.8707681</w:t>
            </w:r>
          </w:p>
        </w:tc>
      </w:tr>
    </w:tbl>
    <w:p w14:paraId="41A1BE34" w14:textId="77777777" w:rsidR="005F14F3" w:rsidRDefault="005F14F3"/>
    <w:p w14:paraId="3CCFCD4D" w14:textId="0B03D21A" w:rsidR="00BE6F73" w:rsidRDefault="00BE6F73"/>
    <w:p w14:paraId="5D206789" w14:textId="77777777" w:rsidR="009735CF" w:rsidRDefault="009735CF"/>
    <w:p w14:paraId="52F496FE" w14:textId="77777777" w:rsidR="009735CF" w:rsidRDefault="009735CF"/>
    <w:p w14:paraId="180831BC" w14:textId="4FC69C72" w:rsidR="009735CF" w:rsidRDefault="009735CF"/>
    <w:p w14:paraId="116C9124" w14:textId="2C82A5E0" w:rsidR="005E0BBF" w:rsidRPr="00772BDA" w:rsidRDefault="00782FAD">
      <w:pPr>
        <w:rPr>
          <w:sz w:val="48"/>
          <w:szCs w:val="48"/>
          <w:u w:val="single"/>
        </w:rPr>
      </w:pPr>
      <w:proofErr w:type="gramStart"/>
      <w:r w:rsidRPr="00772BDA">
        <w:rPr>
          <w:sz w:val="48"/>
          <w:szCs w:val="48"/>
          <w:u w:val="single"/>
        </w:rPr>
        <w:t>C :</w:t>
      </w:r>
      <w:proofErr w:type="gramEnd"/>
    </w:p>
    <w:p w14:paraId="4626BCD8" w14:textId="57277D7D" w:rsidR="00AE21AB" w:rsidRDefault="00AE21AB"/>
    <w:p w14:paraId="21060824" w14:textId="7C08EEBA" w:rsidR="00AE21AB" w:rsidRDefault="00AE21AB"/>
    <w:p w14:paraId="15DF29CD" w14:textId="77777777" w:rsidR="000B6070" w:rsidRDefault="000B6070" w:rsidP="000B6070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2D5360AF" w14:textId="77777777" w:rsidR="000B6070" w:rsidRDefault="000B6070" w:rsidP="000B6070">
      <w:pPr>
        <w:rPr>
          <w:b/>
          <w:bCs/>
        </w:rPr>
      </w:pPr>
    </w:p>
    <w:p w14:paraId="03FB16A2" w14:textId="20EE7301" w:rsidR="009735CF" w:rsidRDefault="000B6070">
      <w:pPr>
        <w:rPr>
          <w:b/>
          <w:bCs/>
        </w:rPr>
      </w:pPr>
      <w:r>
        <w:rPr>
          <w:b/>
          <w:bCs/>
        </w:rPr>
        <w:t>Y Axis: Runtime in seconds</w:t>
      </w:r>
    </w:p>
    <w:p w14:paraId="76BEB571" w14:textId="77777777" w:rsidR="000B6070" w:rsidRPr="000B6070" w:rsidRDefault="000B6070">
      <w:pPr>
        <w:rPr>
          <w:b/>
          <w:bCs/>
        </w:rPr>
      </w:pPr>
    </w:p>
    <w:p w14:paraId="5B408021" w14:textId="77777777" w:rsidR="009735CF" w:rsidRDefault="009735CF"/>
    <w:p w14:paraId="79923EAA" w14:textId="529FE5D2" w:rsidR="00BE6F73" w:rsidRDefault="00BE6F73">
      <w:r>
        <w:t>Linear Search C</w:t>
      </w:r>
    </w:p>
    <w:p w14:paraId="349A63B8" w14:textId="2770A7BC" w:rsidR="00BE6F73" w:rsidRDefault="00BE6F73"/>
    <w:p w14:paraId="343AF431" w14:textId="54B6C3F5" w:rsidR="00241A62" w:rsidRDefault="00241A62"/>
    <w:p w14:paraId="028864C6" w14:textId="13C81060" w:rsidR="00241A62" w:rsidRDefault="00AE21AB">
      <w:r>
        <w:rPr>
          <w:noProof/>
        </w:rPr>
        <w:drawing>
          <wp:inline distT="0" distB="0" distL="0" distR="0" wp14:anchorId="279EBC81" wp14:editId="0FB25C96">
            <wp:extent cx="4572000" cy="2743200"/>
            <wp:effectExtent l="0" t="0" r="12700" b="1270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DCD32089-F93A-5F44-A0A3-A9AF019D0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D28F808" w14:textId="27C03DD9" w:rsidR="0045124C" w:rsidRDefault="0045124C"/>
    <w:p w14:paraId="2479F30A" w14:textId="77777777" w:rsidR="0045124C" w:rsidRDefault="0045124C"/>
    <w:p w14:paraId="3FEFC8AD" w14:textId="6CF2725B" w:rsidR="00555827" w:rsidRDefault="00555827"/>
    <w:tbl>
      <w:tblPr>
        <w:tblW w:w="1180" w:type="dxa"/>
        <w:tblLook w:val="04A0" w:firstRow="1" w:lastRow="0" w:firstColumn="1" w:lastColumn="0" w:noHBand="0" w:noVBand="1"/>
      </w:tblPr>
      <w:tblGrid>
        <w:gridCol w:w="946"/>
        <w:gridCol w:w="1165"/>
        <w:gridCol w:w="1165"/>
        <w:gridCol w:w="1165"/>
        <w:gridCol w:w="1165"/>
      </w:tblGrid>
      <w:tr w:rsidR="00EA2B61" w:rsidRPr="00EA2B61" w14:paraId="18E68D3B" w14:textId="77777777" w:rsidTr="00EA2B61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46B86A" w14:textId="77777777" w:rsidR="00EA2B61" w:rsidRPr="00EA2B61" w:rsidRDefault="00EA2B61" w:rsidP="00EA2B6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A2B61"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1DC2CD" w14:textId="77777777" w:rsidR="00EA2B61" w:rsidRPr="00EA2B61" w:rsidRDefault="00EA2B61" w:rsidP="00EA2B6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A2B61">
              <w:rPr>
                <w:rFonts w:ascii="Calibri" w:hAnsi="Calibri" w:cs="Calibri"/>
                <w:b/>
                <w:bCs/>
                <w:color w:val="FFFFFF"/>
              </w:rPr>
              <w:t>macOS (Mojave)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C71BE6" w14:textId="77777777" w:rsidR="00EA2B61" w:rsidRPr="00EA2B61" w:rsidRDefault="00EA2B61" w:rsidP="00EA2B6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A2B61">
              <w:rPr>
                <w:rFonts w:ascii="Calibri" w:hAnsi="Calibri" w:cs="Calibri"/>
                <w:b/>
                <w:bCs/>
                <w:color w:val="FFFFFF"/>
              </w:rPr>
              <w:t>macOS (Mojave) Docker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60FE9" w14:textId="77777777" w:rsidR="00EA2B61" w:rsidRPr="00EA2B61" w:rsidRDefault="00EA2B61" w:rsidP="00EA2B6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A2B61">
              <w:rPr>
                <w:rFonts w:ascii="Calibri" w:hAnsi="Calibri" w:cs="Calibri"/>
                <w:b/>
                <w:bCs/>
                <w:color w:val="FFFFFF"/>
              </w:rPr>
              <w:t>GCP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61D30D1" w14:textId="77777777" w:rsidR="00EA2B61" w:rsidRPr="00EA2B61" w:rsidRDefault="00EA2B61" w:rsidP="00EA2B6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EA2B61">
              <w:rPr>
                <w:rFonts w:ascii="Calibri" w:hAnsi="Calibri" w:cs="Calibri"/>
                <w:b/>
                <w:bCs/>
                <w:color w:val="FFFFFF"/>
              </w:rPr>
              <w:t>GCP Docker (seconds)</w:t>
            </w:r>
          </w:p>
        </w:tc>
      </w:tr>
      <w:tr w:rsidR="00EA2B61" w:rsidRPr="00EA2B61" w14:paraId="5001E06C" w14:textId="77777777" w:rsidTr="00EA2B61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C4D8F6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44EFA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0.000364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169F18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0.000659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22020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0.000555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F7659D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0.000414</w:t>
            </w:r>
          </w:p>
        </w:tc>
      </w:tr>
      <w:tr w:rsidR="00EA2B61" w:rsidRPr="00EA2B61" w14:paraId="25B9B162" w14:textId="77777777" w:rsidTr="00EA2B61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0B6566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DF5EA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0.00021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FCF3A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0.000431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8DA6E8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0.00049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48ED05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0.000456</w:t>
            </w:r>
          </w:p>
        </w:tc>
      </w:tr>
      <w:tr w:rsidR="00EA2B61" w:rsidRPr="00EA2B61" w14:paraId="41053807" w14:textId="77777777" w:rsidTr="00EA2B61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D6CAE6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32D2A3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0.000167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7A570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0.00044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27495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0.000571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DF4920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0.000876</w:t>
            </w:r>
          </w:p>
        </w:tc>
      </w:tr>
      <w:tr w:rsidR="00EA2B61" w:rsidRPr="00EA2B61" w14:paraId="562324D4" w14:textId="77777777" w:rsidTr="00EA2B61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433180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CE9D85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0.000344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DBCA1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0.00046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BA2F07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0.000651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AADE69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0.000711</w:t>
            </w:r>
          </w:p>
        </w:tc>
      </w:tr>
      <w:tr w:rsidR="00EA2B61" w:rsidRPr="00EA2B61" w14:paraId="1FE0B421" w14:textId="77777777" w:rsidTr="00EA2B61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8CC2F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DE186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0.000272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5178DE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0.000595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6B66A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0.000633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E0CB36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0.000519</w:t>
            </w:r>
          </w:p>
        </w:tc>
      </w:tr>
      <w:tr w:rsidR="00EA2B61" w:rsidRPr="00EA2B61" w14:paraId="4FE51B3D" w14:textId="77777777" w:rsidTr="00EA2B61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B23D8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4ABE61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0.000751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66FD3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0.000748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ACAA4D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0.000851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0E0BBC" w14:textId="77777777" w:rsidR="00EA2B61" w:rsidRPr="00EA2B61" w:rsidRDefault="00EA2B61" w:rsidP="00EA2B61">
            <w:pPr>
              <w:jc w:val="right"/>
              <w:rPr>
                <w:rFonts w:ascii="Calibri" w:hAnsi="Calibri" w:cs="Calibri"/>
                <w:color w:val="000000"/>
              </w:rPr>
            </w:pPr>
            <w:r w:rsidRPr="00EA2B61">
              <w:rPr>
                <w:rFonts w:ascii="Calibri" w:hAnsi="Calibri" w:cs="Calibri"/>
                <w:color w:val="000000"/>
              </w:rPr>
              <w:t>0.000885</w:t>
            </w:r>
          </w:p>
        </w:tc>
      </w:tr>
    </w:tbl>
    <w:p w14:paraId="7A111ED7" w14:textId="7DD91F81" w:rsidR="00555827" w:rsidRDefault="00555827"/>
    <w:p w14:paraId="0D9A8C61" w14:textId="0D9B7622" w:rsidR="00555827" w:rsidRDefault="00555827"/>
    <w:p w14:paraId="200F9C31" w14:textId="11E7D33A" w:rsidR="0025137B" w:rsidRDefault="0025137B"/>
    <w:p w14:paraId="059F203B" w14:textId="44A427D6" w:rsidR="0025137B" w:rsidRDefault="0025137B"/>
    <w:p w14:paraId="6899239E" w14:textId="77777777" w:rsidR="0025137B" w:rsidRDefault="0025137B"/>
    <w:p w14:paraId="7B34DC9A" w14:textId="77777777" w:rsidR="00675584" w:rsidRDefault="00675584" w:rsidP="00675584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35FFF5F5" w14:textId="77777777" w:rsidR="00675584" w:rsidRDefault="00675584" w:rsidP="00675584">
      <w:pPr>
        <w:rPr>
          <w:b/>
          <w:bCs/>
        </w:rPr>
      </w:pPr>
    </w:p>
    <w:p w14:paraId="378B9524" w14:textId="77777777" w:rsidR="00675584" w:rsidRPr="005E4E7B" w:rsidRDefault="00675584" w:rsidP="00675584">
      <w:pPr>
        <w:rPr>
          <w:b/>
          <w:bCs/>
        </w:rPr>
      </w:pPr>
      <w:r>
        <w:rPr>
          <w:b/>
          <w:bCs/>
        </w:rPr>
        <w:t>Y Axis: Runtime in seconds</w:t>
      </w:r>
    </w:p>
    <w:p w14:paraId="3864429E" w14:textId="795C6716" w:rsidR="00854D19" w:rsidRDefault="00854D19"/>
    <w:p w14:paraId="2ECC64D3" w14:textId="7244B111" w:rsidR="00C475ED" w:rsidRDefault="00C475ED"/>
    <w:p w14:paraId="5049BEC7" w14:textId="77777777" w:rsidR="00C475ED" w:rsidRDefault="00C475ED"/>
    <w:p w14:paraId="5C33F2E5" w14:textId="4FFA2A9C" w:rsidR="00854D19" w:rsidRDefault="00854D19"/>
    <w:p w14:paraId="4B418055" w14:textId="1212BB1C" w:rsidR="00854D19" w:rsidRDefault="009D051A">
      <w:r>
        <w:t>Binary Search C</w:t>
      </w:r>
    </w:p>
    <w:p w14:paraId="73A0DFE2" w14:textId="77777777" w:rsidR="003072FA" w:rsidRDefault="003072FA"/>
    <w:p w14:paraId="1A25B85D" w14:textId="1302DC23" w:rsidR="009D051A" w:rsidRDefault="009D051A"/>
    <w:p w14:paraId="103D8D16" w14:textId="34C86864" w:rsidR="009D051A" w:rsidRDefault="00FD72C0">
      <w:r>
        <w:rPr>
          <w:noProof/>
        </w:rPr>
        <w:drawing>
          <wp:inline distT="0" distB="0" distL="0" distR="0" wp14:anchorId="075994CE" wp14:editId="12AE5976">
            <wp:extent cx="4572000" cy="2743200"/>
            <wp:effectExtent l="0" t="0" r="12700" b="1270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AB2982E0-F09A-A540-ACE0-C03343F2FB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5D0D613" w14:textId="47B16859" w:rsidR="00555827" w:rsidRDefault="00555827"/>
    <w:p w14:paraId="145B3652" w14:textId="77777777" w:rsidR="004D72A5" w:rsidRDefault="004D72A5"/>
    <w:p w14:paraId="1B3C16A0" w14:textId="1772F4F5" w:rsidR="00363C79" w:rsidRDefault="00363C79"/>
    <w:p w14:paraId="302C1F7D" w14:textId="77777777" w:rsidR="00363C79" w:rsidRDefault="00363C79"/>
    <w:p w14:paraId="76AD74FF" w14:textId="776E4110" w:rsidR="008D3D7C" w:rsidRDefault="008D3D7C"/>
    <w:tbl>
      <w:tblPr>
        <w:tblW w:w="1180" w:type="dxa"/>
        <w:tblLook w:val="04A0" w:firstRow="1" w:lastRow="0" w:firstColumn="1" w:lastColumn="0" w:noHBand="0" w:noVBand="1"/>
      </w:tblPr>
      <w:tblGrid>
        <w:gridCol w:w="946"/>
        <w:gridCol w:w="1165"/>
        <w:gridCol w:w="1165"/>
        <w:gridCol w:w="1165"/>
        <w:gridCol w:w="1165"/>
      </w:tblGrid>
      <w:tr w:rsidR="00555827" w:rsidRPr="00555827" w14:paraId="346157F0" w14:textId="77777777" w:rsidTr="00555827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2F3EBE0" w14:textId="77777777" w:rsidR="00555827" w:rsidRPr="00555827" w:rsidRDefault="00555827" w:rsidP="0055582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55827">
              <w:rPr>
                <w:rFonts w:ascii="Calibri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AC9B15" w14:textId="77777777" w:rsidR="00555827" w:rsidRPr="00555827" w:rsidRDefault="00555827" w:rsidP="0055582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55827">
              <w:rPr>
                <w:rFonts w:ascii="Calibri" w:hAnsi="Calibri" w:cs="Calibri"/>
                <w:b/>
                <w:bCs/>
                <w:color w:val="000000"/>
              </w:rPr>
              <w:t>macOS (Mojave)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C66301" w14:textId="77777777" w:rsidR="00555827" w:rsidRPr="00555827" w:rsidRDefault="00555827" w:rsidP="0055582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55827">
              <w:rPr>
                <w:rFonts w:ascii="Calibri" w:hAnsi="Calibri" w:cs="Calibri"/>
                <w:b/>
                <w:bCs/>
                <w:color w:val="000000"/>
              </w:rPr>
              <w:t>macOS (Mojave) Docker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FD0D6D5" w14:textId="77777777" w:rsidR="00555827" w:rsidRPr="00555827" w:rsidRDefault="00555827" w:rsidP="0055582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55827">
              <w:rPr>
                <w:rFonts w:ascii="Calibri" w:hAnsi="Calibri" w:cs="Calibri"/>
                <w:b/>
                <w:bCs/>
                <w:color w:val="000000"/>
              </w:rPr>
              <w:t>GCP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9CE8F6E" w14:textId="77777777" w:rsidR="00555827" w:rsidRPr="00555827" w:rsidRDefault="00555827" w:rsidP="0055582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55827">
              <w:rPr>
                <w:rFonts w:ascii="Calibri" w:hAnsi="Calibri" w:cs="Calibri"/>
                <w:b/>
                <w:bCs/>
                <w:color w:val="000000"/>
              </w:rPr>
              <w:t>GCP Docker (seconds)</w:t>
            </w:r>
          </w:p>
        </w:tc>
      </w:tr>
      <w:tr w:rsidR="00555827" w:rsidRPr="00555827" w14:paraId="215A5378" w14:textId="77777777" w:rsidTr="00555827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75806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789CBF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0.000336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221891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0.000563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52998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0.000442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E9B1E3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0.00053</w:t>
            </w:r>
          </w:p>
        </w:tc>
      </w:tr>
      <w:tr w:rsidR="00555827" w:rsidRPr="00555827" w14:paraId="542F388F" w14:textId="77777777" w:rsidTr="00555827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0DBC4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BB862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0.000379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1D5AB3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0.000447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D495C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0.000501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644170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0.000388</w:t>
            </w:r>
          </w:p>
        </w:tc>
      </w:tr>
      <w:tr w:rsidR="00555827" w:rsidRPr="00555827" w14:paraId="26A71E11" w14:textId="77777777" w:rsidTr="00555827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99BBE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8A10A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0.000335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46CE61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0.000593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683F98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0.000426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5C9AB0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0.00048</w:t>
            </w:r>
          </w:p>
        </w:tc>
      </w:tr>
      <w:tr w:rsidR="00555827" w:rsidRPr="00555827" w14:paraId="22DE42D2" w14:textId="77777777" w:rsidTr="00555827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393AA1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8B2521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0.00037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1C3988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0.000501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7E861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0.00044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FAA023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0.00049</w:t>
            </w:r>
          </w:p>
        </w:tc>
      </w:tr>
      <w:tr w:rsidR="00555827" w:rsidRPr="00555827" w14:paraId="095AC347" w14:textId="77777777" w:rsidTr="00555827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B63F8A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07563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0.000419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43227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0.000538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4DE2E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0.000924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DC66A7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0.000605</w:t>
            </w:r>
          </w:p>
        </w:tc>
      </w:tr>
      <w:tr w:rsidR="00555827" w:rsidRPr="00555827" w14:paraId="0F42D9D3" w14:textId="77777777" w:rsidTr="00555827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22D84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992008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0.000537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EAF24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0.000677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1E8EC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0.000711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916E57" w14:textId="77777777" w:rsidR="00555827" w:rsidRPr="00555827" w:rsidRDefault="00555827" w:rsidP="00555827">
            <w:pPr>
              <w:jc w:val="right"/>
              <w:rPr>
                <w:rFonts w:ascii="Calibri" w:hAnsi="Calibri" w:cs="Calibri"/>
                <w:color w:val="000000"/>
              </w:rPr>
            </w:pPr>
            <w:r w:rsidRPr="00555827">
              <w:rPr>
                <w:rFonts w:ascii="Calibri" w:hAnsi="Calibri" w:cs="Calibri"/>
                <w:color w:val="000000"/>
              </w:rPr>
              <w:t>0.000705</w:t>
            </w:r>
          </w:p>
        </w:tc>
      </w:tr>
    </w:tbl>
    <w:p w14:paraId="0675005E" w14:textId="62728F99" w:rsidR="008A7D50" w:rsidRDefault="008A7D50"/>
    <w:p w14:paraId="5FFBC668" w14:textId="58F77E36" w:rsidR="004D72A5" w:rsidRDefault="004D72A5"/>
    <w:p w14:paraId="29B1D62E" w14:textId="26726027" w:rsidR="004D72A5" w:rsidRDefault="004D72A5"/>
    <w:p w14:paraId="0CDF8FEA" w14:textId="77A0AC04" w:rsidR="004D72A5" w:rsidRDefault="004D72A5"/>
    <w:p w14:paraId="69F41581" w14:textId="53E9E009" w:rsidR="004D72A5" w:rsidRDefault="004D72A5"/>
    <w:p w14:paraId="62A978BE" w14:textId="77777777" w:rsidR="008A7D50" w:rsidRDefault="008A7D50"/>
    <w:p w14:paraId="380F7171" w14:textId="0A3FB318" w:rsidR="008A7D50" w:rsidRDefault="008A7D50"/>
    <w:p w14:paraId="54495729" w14:textId="77777777" w:rsidR="00427D7C" w:rsidRDefault="00427D7C" w:rsidP="00427D7C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1CA19E88" w14:textId="77777777" w:rsidR="00427D7C" w:rsidRDefault="00427D7C" w:rsidP="00427D7C">
      <w:pPr>
        <w:rPr>
          <w:b/>
          <w:bCs/>
        </w:rPr>
      </w:pPr>
    </w:p>
    <w:p w14:paraId="7F4B8AB0" w14:textId="77777777" w:rsidR="00427D7C" w:rsidRPr="005E4E7B" w:rsidRDefault="00427D7C" w:rsidP="00427D7C">
      <w:pPr>
        <w:rPr>
          <w:b/>
          <w:bCs/>
        </w:rPr>
      </w:pPr>
      <w:r>
        <w:rPr>
          <w:b/>
          <w:bCs/>
        </w:rPr>
        <w:t>Y Axis: Runtime in seconds</w:t>
      </w:r>
    </w:p>
    <w:p w14:paraId="4B897F06" w14:textId="74DAD6A7" w:rsidR="004D72A5" w:rsidRDefault="004D72A5"/>
    <w:p w14:paraId="0A69BDD5" w14:textId="77777777" w:rsidR="004D72A5" w:rsidRDefault="004D72A5"/>
    <w:p w14:paraId="1A98717B" w14:textId="4C24BBFF" w:rsidR="00845201" w:rsidRDefault="00845201">
      <w:proofErr w:type="spellStart"/>
      <w:r>
        <w:t>MergeSort</w:t>
      </w:r>
      <w:proofErr w:type="spellEnd"/>
      <w:r>
        <w:t xml:space="preserve"> C</w:t>
      </w:r>
    </w:p>
    <w:p w14:paraId="384CF61C" w14:textId="77777777" w:rsidR="00FC24A0" w:rsidRDefault="00FC24A0"/>
    <w:p w14:paraId="483A889B" w14:textId="7A48935B" w:rsidR="008A7D50" w:rsidRDefault="008A7D50">
      <w:pPr>
        <w:rPr>
          <w:noProof/>
        </w:rPr>
      </w:pPr>
    </w:p>
    <w:p w14:paraId="4D49F67B" w14:textId="15A43CEB" w:rsidR="004D72A5" w:rsidRDefault="004D72A5">
      <w:r>
        <w:rPr>
          <w:noProof/>
        </w:rPr>
        <w:drawing>
          <wp:inline distT="0" distB="0" distL="0" distR="0" wp14:anchorId="79EEAC18" wp14:editId="544CFE11">
            <wp:extent cx="4572000" cy="27432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714B7825-6AB3-3C4B-9193-68BB3B86E9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8C1C11C" w14:textId="32BF2669" w:rsidR="004D72A5" w:rsidRDefault="004D72A5"/>
    <w:p w14:paraId="6A316614" w14:textId="0426089A" w:rsidR="004D72A5" w:rsidRDefault="004D72A5"/>
    <w:p w14:paraId="4224AEAC" w14:textId="144DD534" w:rsidR="004D72A5" w:rsidRDefault="004D72A5"/>
    <w:p w14:paraId="543C683F" w14:textId="77777777" w:rsidR="004D72A5" w:rsidRDefault="004D72A5"/>
    <w:p w14:paraId="2B50A593" w14:textId="6475486D" w:rsidR="00555827" w:rsidRDefault="00555827"/>
    <w:tbl>
      <w:tblPr>
        <w:tblW w:w="1180" w:type="dxa"/>
        <w:tblLook w:val="04A0" w:firstRow="1" w:lastRow="0" w:firstColumn="1" w:lastColumn="0" w:noHBand="0" w:noVBand="1"/>
      </w:tblPr>
      <w:tblGrid>
        <w:gridCol w:w="946"/>
        <w:gridCol w:w="1165"/>
        <w:gridCol w:w="1165"/>
        <w:gridCol w:w="1165"/>
        <w:gridCol w:w="1165"/>
      </w:tblGrid>
      <w:tr w:rsidR="003C5375" w:rsidRPr="003C5375" w14:paraId="16E55BE7" w14:textId="77777777" w:rsidTr="003C5375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E0E415" w14:textId="77777777" w:rsidR="003C5375" w:rsidRPr="003C5375" w:rsidRDefault="003C5375" w:rsidP="003C5375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5375"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9ACCCD" w14:textId="77777777" w:rsidR="003C5375" w:rsidRPr="003C5375" w:rsidRDefault="003C5375" w:rsidP="003C5375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5375">
              <w:rPr>
                <w:rFonts w:ascii="Calibri" w:hAnsi="Calibri" w:cs="Calibri"/>
                <w:b/>
                <w:bCs/>
                <w:color w:val="FFFFFF"/>
              </w:rPr>
              <w:t>macOS (Mojave)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DAF9FC7" w14:textId="77777777" w:rsidR="003C5375" w:rsidRPr="003C5375" w:rsidRDefault="003C5375" w:rsidP="003C5375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5375">
              <w:rPr>
                <w:rFonts w:ascii="Calibri" w:hAnsi="Calibri" w:cs="Calibri"/>
                <w:b/>
                <w:bCs/>
                <w:color w:val="FFFFFF"/>
              </w:rPr>
              <w:t>macOS (Mojave) Docker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5915DD2" w14:textId="77777777" w:rsidR="003C5375" w:rsidRPr="003C5375" w:rsidRDefault="003C5375" w:rsidP="003C5375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5375">
              <w:rPr>
                <w:rFonts w:ascii="Calibri" w:hAnsi="Calibri" w:cs="Calibri"/>
                <w:b/>
                <w:bCs/>
                <w:color w:val="FFFFFF"/>
              </w:rPr>
              <w:t>GCP (seconds)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4C93AE5" w14:textId="77777777" w:rsidR="003C5375" w:rsidRPr="003C5375" w:rsidRDefault="003C5375" w:rsidP="003C5375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5375">
              <w:rPr>
                <w:rFonts w:ascii="Calibri" w:hAnsi="Calibri" w:cs="Calibri"/>
                <w:b/>
                <w:bCs/>
                <w:color w:val="FFFFFF"/>
              </w:rPr>
              <w:t>GCP Docker (seconds)</w:t>
            </w:r>
          </w:p>
        </w:tc>
      </w:tr>
      <w:tr w:rsidR="003C5375" w:rsidRPr="003C5375" w14:paraId="57A60DDD" w14:textId="77777777" w:rsidTr="003C5375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3784B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ACB1C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0.000387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EC05F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0.000467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E6D621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0.000494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B16CC1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0.000567</w:t>
            </w:r>
          </w:p>
        </w:tc>
      </w:tr>
      <w:tr w:rsidR="003C5375" w:rsidRPr="003C5375" w14:paraId="708D3B85" w14:textId="77777777" w:rsidTr="003C5375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6ECAC1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4FE11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0.000634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73B59B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0.001058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AD6A6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0.000585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D961E4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0.00084</w:t>
            </w:r>
          </w:p>
        </w:tc>
      </w:tr>
      <w:tr w:rsidR="003C5375" w:rsidRPr="003C5375" w14:paraId="6931D190" w14:textId="77777777" w:rsidTr="003C5375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15965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F701B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0.000559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C6B63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0.00081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09BEB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0.000616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1A5B6B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0.000751</w:t>
            </w:r>
          </w:p>
        </w:tc>
      </w:tr>
      <w:tr w:rsidR="003C5375" w:rsidRPr="003C5375" w14:paraId="5FDF80C1" w14:textId="77777777" w:rsidTr="003C5375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17C45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93FAD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0.001089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CBD2C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0.000985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1F4FD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0.000931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7043A3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0.001051</w:t>
            </w:r>
          </w:p>
        </w:tc>
      </w:tr>
      <w:tr w:rsidR="003C5375" w:rsidRPr="003C5375" w14:paraId="6FEFC51C" w14:textId="77777777" w:rsidTr="003C5375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B6354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FE409D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0.004274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1C297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0.010665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9308ED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0.00409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CA3F6B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0.005025</w:t>
            </w:r>
          </w:p>
        </w:tc>
      </w:tr>
      <w:tr w:rsidR="003C5375" w:rsidRPr="003C5375" w14:paraId="5F0AE485" w14:textId="77777777" w:rsidTr="003C5375">
        <w:trPr>
          <w:trHeight w:val="320"/>
        </w:trPr>
        <w:tc>
          <w:tcPr>
            <w:tcW w:w="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9A9D2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A4D7CC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0.027438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F78646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0.14572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70B1D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0.032917</w:t>
            </w:r>
          </w:p>
        </w:tc>
        <w:tc>
          <w:tcPr>
            <w:tcW w:w="2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A22FA6" w14:textId="77777777" w:rsidR="003C5375" w:rsidRPr="003C5375" w:rsidRDefault="003C5375" w:rsidP="003C5375">
            <w:pPr>
              <w:jc w:val="right"/>
              <w:rPr>
                <w:rFonts w:ascii="Calibri" w:hAnsi="Calibri" w:cs="Calibri"/>
                <w:color w:val="000000"/>
              </w:rPr>
            </w:pPr>
            <w:r w:rsidRPr="003C5375">
              <w:rPr>
                <w:rFonts w:ascii="Calibri" w:hAnsi="Calibri" w:cs="Calibri"/>
                <w:color w:val="000000"/>
              </w:rPr>
              <w:t>0.04858</w:t>
            </w:r>
          </w:p>
        </w:tc>
      </w:tr>
    </w:tbl>
    <w:p w14:paraId="35ED9BE3" w14:textId="77777777" w:rsidR="000B3591" w:rsidRDefault="000B3591"/>
    <w:p w14:paraId="548483E0" w14:textId="2C782409" w:rsidR="000B3591" w:rsidRDefault="000B3591"/>
    <w:p w14:paraId="1014867D" w14:textId="77777777" w:rsidR="00427D7C" w:rsidRDefault="00427D7C" w:rsidP="00427D7C">
      <w:pPr>
        <w:rPr>
          <w:b/>
          <w:bCs/>
        </w:rPr>
      </w:pPr>
      <w:r>
        <w:rPr>
          <w:b/>
          <w:bCs/>
        </w:rPr>
        <w:t>X Axis: Size of Array/Dimensions of Matrix</w:t>
      </w:r>
    </w:p>
    <w:p w14:paraId="7E782952" w14:textId="77777777" w:rsidR="00427D7C" w:rsidRDefault="00427D7C" w:rsidP="00427D7C">
      <w:pPr>
        <w:rPr>
          <w:b/>
          <w:bCs/>
        </w:rPr>
      </w:pPr>
    </w:p>
    <w:p w14:paraId="62D62CAB" w14:textId="77777777" w:rsidR="00427D7C" w:rsidRPr="005E4E7B" w:rsidRDefault="00427D7C" w:rsidP="00427D7C">
      <w:pPr>
        <w:rPr>
          <w:b/>
          <w:bCs/>
        </w:rPr>
      </w:pPr>
      <w:r>
        <w:rPr>
          <w:b/>
          <w:bCs/>
        </w:rPr>
        <w:t>Y Axis: Runtime in seconds</w:t>
      </w:r>
    </w:p>
    <w:p w14:paraId="180B3D5F" w14:textId="023E1FA9" w:rsidR="004D72A5" w:rsidRDefault="004D72A5"/>
    <w:p w14:paraId="62D31D4F" w14:textId="77777777" w:rsidR="004D72A5" w:rsidRDefault="004D72A5"/>
    <w:p w14:paraId="4C39CDCA" w14:textId="77777777" w:rsidR="000B3591" w:rsidRDefault="000B3591"/>
    <w:p w14:paraId="3429CA82" w14:textId="7AC3FFD0" w:rsidR="008A7D50" w:rsidRDefault="008A7D50">
      <w:r>
        <w:t>Matrix Multiplication C</w:t>
      </w:r>
    </w:p>
    <w:p w14:paraId="576C5632" w14:textId="7233A789" w:rsidR="008A7D50" w:rsidRDefault="008A7D50"/>
    <w:p w14:paraId="42AF17C6" w14:textId="67913437" w:rsidR="008A7D50" w:rsidRDefault="008A7D50">
      <w:r>
        <w:rPr>
          <w:noProof/>
        </w:rPr>
        <w:drawing>
          <wp:inline distT="0" distB="0" distL="0" distR="0" wp14:anchorId="3782F924" wp14:editId="369CBCE9">
            <wp:extent cx="45720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B0509473-E857-7C4C-B1D2-290BB2D5B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88D2149" w14:textId="0D3B6106" w:rsidR="00346B80" w:rsidRDefault="00346B80" w:rsidP="00346B80">
      <w:pPr>
        <w:tabs>
          <w:tab w:val="left" w:pos="7980"/>
        </w:tabs>
      </w:pPr>
      <w:r>
        <w:tab/>
      </w:r>
    </w:p>
    <w:p w14:paraId="3A05D010" w14:textId="0C0BC816" w:rsidR="00202952" w:rsidRDefault="00202952" w:rsidP="00346B80">
      <w:pPr>
        <w:tabs>
          <w:tab w:val="left" w:pos="7980"/>
        </w:tabs>
      </w:pPr>
    </w:p>
    <w:p w14:paraId="3B07B867" w14:textId="323A1B0A" w:rsidR="00202952" w:rsidRDefault="00202952" w:rsidP="00346B80">
      <w:pPr>
        <w:tabs>
          <w:tab w:val="left" w:pos="7980"/>
        </w:tabs>
      </w:pPr>
    </w:p>
    <w:p w14:paraId="7A2C1D61" w14:textId="09700EC6" w:rsidR="00202952" w:rsidRDefault="00202952" w:rsidP="00346B80">
      <w:pPr>
        <w:tabs>
          <w:tab w:val="left" w:pos="7980"/>
        </w:tabs>
      </w:pPr>
    </w:p>
    <w:p w14:paraId="2AF37136" w14:textId="77777777" w:rsidR="00202952" w:rsidRDefault="00202952" w:rsidP="00346B80">
      <w:pPr>
        <w:tabs>
          <w:tab w:val="left" w:pos="7980"/>
        </w:tabs>
      </w:pPr>
    </w:p>
    <w:p w14:paraId="3CCCDC16" w14:textId="1A2407A5" w:rsidR="00346B80" w:rsidRDefault="00346B80" w:rsidP="00346B80">
      <w:pPr>
        <w:tabs>
          <w:tab w:val="left" w:pos="7980"/>
        </w:tabs>
      </w:pPr>
    </w:p>
    <w:p w14:paraId="7345FBA3" w14:textId="5ED38CFB" w:rsidR="00346B80" w:rsidRDefault="00346B80" w:rsidP="00346B80">
      <w:pPr>
        <w:tabs>
          <w:tab w:val="left" w:pos="7980"/>
        </w:tabs>
      </w:pPr>
    </w:p>
    <w:tbl>
      <w:tblPr>
        <w:tblW w:w="5020" w:type="dxa"/>
        <w:tblLook w:val="04A0" w:firstRow="1" w:lastRow="0" w:firstColumn="1" w:lastColumn="0" w:noHBand="0" w:noVBand="1"/>
      </w:tblPr>
      <w:tblGrid>
        <w:gridCol w:w="703"/>
        <w:gridCol w:w="1165"/>
        <w:gridCol w:w="1165"/>
        <w:gridCol w:w="1165"/>
        <w:gridCol w:w="1165"/>
      </w:tblGrid>
      <w:tr w:rsidR="00346B80" w:rsidRPr="00346B80" w14:paraId="45310827" w14:textId="77777777" w:rsidTr="00346B80">
        <w:trPr>
          <w:trHeight w:val="320"/>
        </w:trPr>
        <w:tc>
          <w:tcPr>
            <w:tcW w:w="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139F83" w14:textId="77777777" w:rsidR="00346B80" w:rsidRPr="00346B80" w:rsidRDefault="00346B80" w:rsidP="00346B80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46B80">
              <w:rPr>
                <w:rFonts w:ascii="Calibri" w:hAnsi="Calibri" w:cs="Calibri"/>
                <w:b/>
                <w:bCs/>
                <w:color w:val="FFFFFF"/>
              </w:rPr>
              <w:t>Size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DB10E0" w14:textId="77777777" w:rsidR="00346B80" w:rsidRPr="00346B80" w:rsidRDefault="00346B80" w:rsidP="00346B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46B80">
              <w:rPr>
                <w:rFonts w:ascii="Calibri" w:hAnsi="Calibri" w:cs="Calibri"/>
                <w:b/>
                <w:bCs/>
                <w:color w:val="000000"/>
              </w:rPr>
              <w:t>macOS (Mojave) (seconds)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232244" w14:textId="77777777" w:rsidR="00346B80" w:rsidRPr="00346B80" w:rsidRDefault="00346B80" w:rsidP="00346B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46B80">
              <w:rPr>
                <w:rFonts w:ascii="Calibri" w:hAnsi="Calibri" w:cs="Calibri"/>
                <w:b/>
                <w:bCs/>
                <w:color w:val="000000"/>
              </w:rPr>
              <w:t>macOS (Mojave) Docker (seconds)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EE649B8" w14:textId="77777777" w:rsidR="00346B80" w:rsidRPr="00346B80" w:rsidRDefault="00346B80" w:rsidP="00346B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46B80">
              <w:rPr>
                <w:rFonts w:ascii="Calibri" w:hAnsi="Calibri" w:cs="Calibri"/>
                <w:b/>
                <w:bCs/>
                <w:color w:val="000000"/>
              </w:rPr>
              <w:t>GCP (seconds)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A6E877" w14:textId="77777777" w:rsidR="00346B80" w:rsidRPr="00346B80" w:rsidRDefault="00346B80" w:rsidP="00346B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46B80">
              <w:rPr>
                <w:rFonts w:ascii="Calibri" w:hAnsi="Calibri" w:cs="Calibri"/>
                <w:b/>
                <w:bCs/>
                <w:color w:val="000000"/>
              </w:rPr>
              <w:t>GCP Docker (seconds)</w:t>
            </w:r>
          </w:p>
        </w:tc>
      </w:tr>
      <w:tr w:rsidR="00346B80" w:rsidRPr="00346B80" w14:paraId="092EEC39" w14:textId="77777777" w:rsidTr="00346B80">
        <w:trPr>
          <w:trHeight w:val="320"/>
        </w:trPr>
        <w:tc>
          <w:tcPr>
            <w:tcW w:w="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12A1BB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D32314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0.000343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F58D2E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0.000551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61286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0.000396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717F56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0.000523</w:t>
            </w:r>
          </w:p>
        </w:tc>
      </w:tr>
      <w:tr w:rsidR="00346B80" w:rsidRPr="00346B80" w14:paraId="31829352" w14:textId="77777777" w:rsidTr="00346B80">
        <w:trPr>
          <w:trHeight w:val="320"/>
        </w:trPr>
        <w:tc>
          <w:tcPr>
            <w:tcW w:w="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290259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4C00A7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0.000216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C1C4DB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0.000455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A9FC9F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0.000505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4D2B4A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0.000625</w:t>
            </w:r>
          </w:p>
        </w:tc>
      </w:tr>
      <w:tr w:rsidR="00346B80" w:rsidRPr="00346B80" w14:paraId="44A6B901" w14:textId="77777777" w:rsidTr="00346B80">
        <w:trPr>
          <w:trHeight w:val="320"/>
        </w:trPr>
        <w:tc>
          <w:tcPr>
            <w:tcW w:w="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A77AB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DD4E2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0.003096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C9C06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0.006445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8A5550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0.007871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F7D4AD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0.009177</w:t>
            </w:r>
          </w:p>
        </w:tc>
      </w:tr>
      <w:tr w:rsidR="00346B80" w:rsidRPr="00346B80" w14:paraId="7B1AAEFA" w14:textId="77777777" w:rsidTr="00346B80">
        <w:trPr>
          <w:trHeight w:val="320"/>
        </w:trPr>
        <w:tc>
          <w:tcPr>
            <w:tcW w:w="6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43221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D402DD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2.526697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EC12F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4.42745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C60D4D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5.545509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F92C06" w14:textId="77777777" w:rsidR="00346B80" w:rsidRPr="00346B80" w:rsidRDefault="00346B80" w:rsidP="00346B80">
            <w:pPr>
              <w:jc w:val="right"/>
              <w:rPr>
                <w:rFonts w:ascii="Calibri" w:hAnsi="Calibri" w:cs="Calibri"/>
                <w:color w:val="000000"/>
              </w:rPr>
            </w:pPr>
            <w:r w:rsidRPr="00346B80">
              <w:rPr>
                <w:rFonts w:ascii="Calibri" w:hAnsi="Calibri" w:cs="Calibri"/>
                <w:color w:val="000000"/>
              </w:rPr>
              <w:t>6.090742</w:t>
            </w:r>
          </w:p>
        </w:tc>
      </w:tr>
    </w:tbl>
    <w:p w14:paraId="74D46142" w14:textId="6A660664" w:rsidR="00346B80" w:rsidRDefault="00346B80" w:rsidP="00346B80">
      <w:pPr>
        <w:tabs>
          <w:tab w:val="left" w:pos="7980"/>
        </w:tabs>
      </w:pPr>
    </w:p>
    <w:p w14:paraId="6710183F" w14:textId="4433EAC5" w:rsidR="000B113C" w:rsidRDefault="000B113C" w:rsidP="000B113C"/>
    <w:p w14:paraId="16C25CEA" w14:textId="71F49E14" w:rsidR="00472ED5" w:rsidRDefault="00472ED5" w:rsidP="000B113C"/>
    <w:p w14:paraId="50614D1E" w14:textId="3FD84872" w:rsidR="00202952" w:rsidRDefault="00202952" w:rsidP="000B113C"/>
    <w:p w14:paraId="52AE6B02" w14:textId="084C1B99" w:rsidR="00202952" w:rsidRDefault="00202952" w:rsidP="000B113C"/>
    <w:p w14:paraId="6ACB7753" w14:textId="1AAD9494" w:rsidR="00202952" w:rsidRDefault="00202952" w:rsidP="000B113C"/>
    <w:p w14:paraId="1029BB20" w14:textId="2BFC676F" w:rsidR="00202952" w:rsidRDefault="00202952" w:rsidP="000B113C"/>
    <w:p w14:paraId="0D18D8A1" w14:textId="77777777" w:rsidR="00202952" w:rsidRDefault="00202952" w:rsidP="000B113C"/>
    <w:p w14:paraId="0C312853" w14:textId="1BE17C7E" w:rsidR="006F6B9B" w:rsidRPr="006F6B9B" w:rsidRDefault="006F6B9B" w:rsidP="006F6B9B">
      <w:r w:rsidRPr="006F6B9B">
        <w:rPr>
          <w:rFonts w:ascii="Helvetica Neue" w:hAnsi="Helvetica Neue"/>
          <w:color w:val="0A0A0A"/>
          <w:shd w:val="clear" w:color="auto" w:fill="FEFEFE"/>
        </w:rPr>
        <w:t xml:space="preserve">How accurate are </w:t>
      </w:r>
      <w:r w:rsidR="00695EF7">
        <w:rPr>
          <w:rFonts w:ascii="Helvetica Neue" w:hAnsi="Helvetica Neue"/>
          <w:color w:val="0A0A0A"/>
          <w:shd w:val="clear" w:color="auto" w:fill="FEFEFE"/>
        </w:rPr>
        <w:t xml:space="preserve">the </w:t>
      </w:r>
      <w:r>
        <w:rPr>
          <w:rFonts w:ascii="Helvetica Neue" w:hAnsi="Helvetica Neue"/>
          <w:color w:val="0A0A0A"/>
          <w:shd w:val="clear" w:color="auto" w:fill="FEFEFE"/>
        </w:rPr>
        <w:t>results?</w:t>
      </w:r>
    </w:p>
    <w:p w14:paraId="1273FE18" w14:textId="3880BC77" w:rsidR="00472ED5" w:rsidRDefault="00472ED5" w:rsidP="000B113C">
      <w:pPr>
        <w:rPr>
          <w:u w:val="single"/>
        </w:rPr>
      </w:pPr>
      <w:r>
        <w:rPr>
          <w:u w:val="single"/>
        </w:rPr>
        <w:t xml:space="preserve"> </w:t>
      </w:r>
    </w:p>
    <w:p w14:paraId="3DCAE617" w14:textId="6030835A" w:rsidR="004B6073" w:rsidRDefault="004B6073" w:rsidP="000B113C">
      <w:pPr>
        <w:rPr>
          <w:u w:val="single"/>
        </w:rPr>
      </w:pPr>
    </w:p>
    <w:p w14:paraId="44FA269F" w14:textId="3721BAF9" w:rsidR="004B6073" w:rsidRDefault="004B6073" w:rsidP="000B113C">
      <w:pPr>
        <w:rPr>
          <w:u w:val="single"/>
        </w:rPr>
      </w:pPr>
    </w:p>
    <w:p w14:paraId="223EAEB9" w14:textId="693E2EAF" w:rsidR="00472ED5" w:rsidRDefault="00472ED5" w:rsidP="000B113C">
      <w:pPr>
        <w:rPr>
          <w:u w:val="single"/>
        </w:rPr>
      </w:pPr>
    </w:p>
    <w:p w14:paraId="35E87C61" w14:textId="411B3920" w:rsidR="006C3A96" w:rsidRDefault="00472ED5" w:rsidP="006C3A96">
      <w:r w:rsidRPr="006C3A96">
        <w:t>Sum</w:t>
      </w:r>
      <w:r w:rsidR="006C3A96" w:rsidRPr="006C3A96">
        <w:t xml:space="preserve"> </w:t>
      </w:r>
      <w:r w:rsidR="00DB0FFE">
        <w:t>of all timings</w:t>
      </w:r>
      <w:r w:rsidR="006C3A96" w:rsidRPr="006C3A96">
        <w:t xml:space="preserve">- </w:t>
      </w:r>
      <w:r w:rsidR="006C3A96">
        <w:rPr>
          <w:rFonts w:ascii="Arial" w:hAnsi="Arial" w:cs="Arial"/>
          <w:color w:val="000000"/>
          <w:shd w:val="clear" w:color="auto" w:fill="FFFFFF"/>
        </w:rPr>
        <w:t>841.560708755</w:t>
      </w:r>
      <w:r w:rsidR="00F0774A">
        <w:rPr>
          <w:rFonts w:ascii="Arial" w:hAnsi="Arial" w:cs="Arial"/>
          <w:color w:val="000000"/>
          <w:shd w:val="clear" w:color="auto" w:fill="FFFFFF"/>
        </w:rPr>
        <w:t xml:space="preserve"> seconds</w:t>
      </w:r>
    </w:p>
    <w:p w14:paraId="1191E7FD" w14:textId="32F8639D" w:rsidR="00472ED5" w:rsidRDefault="00472ED5" w:rsidP="000B113C">
      <w:pPr>
        <w:rPr>
          <w:u w:val="single"/>
        </w:rPr>
      </w:pPr>
    </w:p>
    <w:p w14:paraId="308FC018" w14:textId="77777777" w:rsidR="00603BD4" w:rsidRDefault="00603BD4" w:rsidP="000B113C">
      <w:pPr>
        <w:rPr>
          <w:u w:val="single"/>
        </w:rPr>
      </w:pPr>
    </w:p>
    <w:p w14:paraId="2ECE888A" w14:textId="557E6422" w:rsidR="00472ED5" w:rsidRPr="00472ED5" w:rsidRDefault="00472ED5" w:rsidP="000B113C">
      <w:pPr>
        <w:rPr>
          <w:rFonts w:ascii="Arial" w:hAnsi="Arial" w:cs="Arial"/>
        </w:rPr>
      </w:pPr>
      <w:r w:rsidRPr="00472ED5">
        <w:rPr>
          <w:rFonts w:ascii="Arial" w:hAnsi="Arial" w:cs="Arial"/>
        </w:rPr>
        <w:t xml:space="preserve">Sample Size – 264 </w:t>
      </w:r>
      <w:r w:rsidR="00DB0FFE">
        <w:rPr>
          <w:rFonts w:ascii="Arial" w:hAnsi="Arial" w:cs="Arial"/>
        </w:rPr>
        <w:t>runs</w:t>
      </w:r>
      <w:r w:rsidR="00603BD4">
        <w:rPr>
          <w:rFonts w:ascii="Arial" w:hAnsi="Arial" w:cs="Arial"/>
        </w:rPr>
        <w:br/>
      </w:r>
    </w:p>
    <w:p w14:paraId="211A521C" w14:textId="545DD5DD" w:rsidR="00472ED5" w:rsidRPr="00472ED5" w:rsidRDefault="00472ED5" w:rsidP="00472E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72ED5">
        <w:rPr>
          <w:rFonts w:ascii="Arial" w:hAnsi="Arial" w:cs="Arial"/>
        </w:rPr>
        <w:t xml:space="preserve">Standard Deviation - </w:t>
      </w:r>
      <w:r w:rsidRPr="00472ED5">
        <w:rPr>
          <w:rFonts w:ascii="Arial" w:hAnsi="Arial" w:cs="Arial"/>
          <w:color w:val="000000"/>
          <w:sz w:val="20"/>
          <w:szCs w:val="20"/>
          <w:shd w:val="clear" w:color="auto" w:fill="FFFFFF"/>
        </w:rPr>
        <w:t>25.046838226495</w:t>
      </w:r>
      <w:r w:rsidR="00F077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seconds</w:t>
      </w:r>
      <w:r w:rsidR="00603BD4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14:paraId="1940C0FE" w14:textId="77777777" w:rsidR="00D62004" w:rsidRDefault="00472ED5" w:rsidP="00472ED5">
      <w:pPr>
        <w:rPr>
          <w:rFonts w:ascii="Arial" w:hAnsi="Arial" w:cs="Arial"/>
          <w:color w:val="000000"/>
          <w:shd w:val="clear" w:color="auto" w:fill="FFFFFF"/>
        </w:rPr>
      </w:pPr>
      <w:r w:rsidRPr="00472ED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Mean - </w:t>
      </w:r>
      <w:r w:rsidRPr="00472ED5">
        <w:rPr>
          <w:rFonts w:ascii="Arial" w:hAnsi="Arial" w:cs="Arial"/>
          <w:color w:val="000000"/>
          <w:shd w:val="clear" w:color="auto" w:fill="FFFFFF"/>
        </w:rPr>
        <w:t>3.187729957405</w:t>
      </w:r>
      <w:r w:rsidR="00F0774A">
        <w:rPr>
          <w:rFonts w:ascii="Arial" w:hAnsi="Arial" w:cs="Arial"/>
          <w:color w:val="000000"/>
          <w:shd w:val="clear" w:color="auto" w:fill="FFFFFF"/>
        </w:rPr>
        <w:t xml:space="preserve"> seconds</w:t>
      </w:r>
    </w:p>
    <w:p w14:paraId="67204E8D" w14:textId="77777777" w:rsidR="00D62004" w:rsidRDefault="00D62004" w:rsidP="00472ED5">
      <w:pPr>
        <w:rPr>
          <w:rFonts w:ascii="Arial" w:hAnsi="Arial" w:cs="Arial"/>
          <w:color w:val="000000"/>
          <w:shd w:val="clear" w:color="auto" w:fill="FFFFFF"/>
        </w:rPr>
      </w:pPr>
    </w:p>
    <w:p w14:paraId="179F0871" w14:textId="643883AC" w:rsidR="00472ED5" w:rsidRDefault="00603BD4" w:rsidP="00472E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/>
      </w:r>
    </w:p>
    <w:p w14:paraId="638030E5" w14:textId="77777777" w:rsidR="004B6073" w:rsidRDefault="004B6073" w:rsidP="004B6073">
      <w:pPr>
        <w:spacing w:after="247"/>
        <w:ind w:left="-2"/>
      </w:pPr>
      <w:r>
        <w:t>Calculation of margin of error:</w:t>
      </w:r>
    </w:p>
    <w:p w14:paraId="47E0BC73" w14:textId="16CC62B9" w:rsidR="004B6073" w:rsidRDefault="004B6073" w:rsidP="004B6073">
      <w:pPr>
        <w:ind w:left="-2"/>
      </w:pPr>
      <w:proofErr w:type="gramStart"/>
      <w:r>
        <w:t>Formula:–</w:t>
      </w:r>
      <w:proofErr w:type="gramEnd"/>
    </w:p>
    <w:p w14:paraId="13AA59E7" w14:textId="77777777" w:rsidR="004B6073" w:rsidRDefault="004B6073" w:rsidP="004B6073">
      <w:pPr>
        <w:spacing w:after="320" w:line="259" w:lineRule="auto"/>
        <w:ind w:left="63"/>
      </w:pPr>
      <w:r>
        <w:rPr>
          <w:noProof/>
        </w:rPr>
        <w:drawing>
          <wp:inline distT="0" distB="0" distL="0" distR="0" wp14:anchorId="080770EB" wp14:editId="2083A0C5">
            <wp:extent cx="2084705" cy="1202055"/>
            <wp:effectExtent l="0" t="0" r="0" b="0"/>
            <wp:docPr id="23" name="Picture 23" descr="Q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Q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A965" w14:textId="77777777" w:rsidR="004B6073" w:rsidRDefault="004B6073" w:rsidP="004B6073">
      <w:pPr>
        <w:numPr>
          <w:ilvl w:val="0"/>
          <w:numId w:val="4"/>
        </w:numPr>
        <w:spacing w:after="5" w:line="264" w:lineRule="auto"/>
        <w:ind w:hanging="360"/>
      </w:pPr>
      <w:r>
        <w:t>n - the sample size</w:t>
      </w:r>
    </w:p>
    <w:p w14:paraId="1D3A3D31" w14:textId="77777777" w:rsidR="004B6073" w:rsidRDefault="004B6073" w:rsidP="004B6073">
      <w:pPr>
        <w:numPr>
          <w:ilvl w:val="0"/>
          <w:numId w:val="4"/>
        </w:numPr>
        <w:spacing w:after="5" w:line="264" w:lineRule="auto"/>
        <w:ind w:hanging="360"/>
      </w:pPr>
      <w:proofErr w:type="spellStart"/>
      <w:r>
        <w:t>Z</w:t>
      </w:r>
      <w:r>
        <w:rPr>
          <w:sz w:val="15"/>
        </w:rPr>
        <w:t>c</w:t>
      </w:r>
      <w:proofErr w:type="spellEnd"/>
      <w:r>
        <w:t xml:space="preserve"> - Critical value (used for confidence value)</w:t>
      </w:r>
    </w:p>
    <w:p w14:paraId="5E4A4ECD" w14:textId="77777777" w:rsidR="004B6073" w:rsidRDefault="004B6073" w:rsidP="004B6073">
      <w:pPr>
        <w:ind w:left="1093"/>
      </w:pPr>
      <w:r>
        <w:rPr>
          <w:rFonts w:ascii="Calibri" w:eastAsia="Calibri" w:hAnsi="Calibri" w:cs="Calibri"/>
        </w:rPr>
        <w:t xml:space="preserve">○ </w:t>
      </w:r>
      <w:r>
        <w:t xml:space="preserve">95% confident use </w:t>
      </w:r>
      <w:proofErr w:type="spellStart"/>
      <w:r>
        <w:t>Z</w:t>
      </w:r>
      <w:r>
        <w:rPr>
          <w:sz w:val="15"/>
        </w:rPr>
        <w:t>c</w:t>
      </w:r>
      <w:proofErr w:type="spellEnd"/>
      <w:r>
        <w:t xml:space="preserve"> of 1.96</w:t>
      </w:r>
    </w:p>
    <w:p w14:paraId="63BDEBAE" w14:textId="5D7254BB" w:rsidR="004B6073" w:rsidRDefault="004B6073" w:rsidP="004B6073">
      <w:pPr>
        <w:ind w:left="1093"/>
      </w:pPr>
      <w:r>
        <w:rPr>
          <w:rFonts w:ascii="Calibri" w:eastAsia="Calibri" w:hAnsi="Calibri" w:cs="Calibri"/>
        </w:rPr>
        <w:t xml:space="preserve">○ </w:t>
      </w:r>
      <w:r>
        <w:t xml:space="preserve">99% confident use </w:t>
      </w:r>
      <w:proofErr w:type="spellStart"/>
      <w:r>
        <w:t>Z</w:t>
      </w:r>
      <w:r>
        <w:rPr>
          <w:sz w:val="15"/>
        </w:rPr>
        <w:t>c</w:t>
      </w:r>
      <w:proofErr w:type="spellEnd"/>
      <w:r>
        <w:t xml:space="preserve"> of 2.78</w:t>
      </w:r>
    </w:p>
    <w:p w14:paraId="06297E27" w14:textId="00D94715" w:rsidR="00D62004" w:rsidRDefault="00D62004" w:rsidP="004B6073">
      <w:pPr>
        <w:ind w:left="1093"/>
      </w:pPr>
    </w:p>
    <w:p w14:paraId="2A88AADA" w14:textId="77777777" w:rsidR="00D62004" w:rsidRDefault="00D62004" w:rsidP="004B6073">
      <w:pPr>
        <w:ind w:left="1093"/>
      </w:pPr>
    </w:p>
    <w:p w14:paraId="31C4BC7F" w14:textId="1B2089DC" w:rsidR="004B6073" w:rsidRDefault="004B6073" w:rsidP="00472ED5">
      <w:pPr>
        <w:rPr>
          <w:rFonts w:ascii="Arial" w:hAnsi="Arial" w:cs="Arial"/>
          <w:color w:val="000000"/>
          <w:shd w:val="clear" w:color="auto" w:fill="FFFFFF"/>
        </w:rPr>
      </w:pPr>
    </w:p>
    <w:p w14:paraId="4A557F02" w14:textId="06D888B0" w:rsidR="004B6073" w:rsidRDefault="004B6073" w:rsidP="00472ED5">
      <w:pPr>
        <w:rPr>
          <w:rFonts w:ascii="Arial" w:hAnsi="Arial" w:cs="Arial"/>
          <w:color w:val="000000"/>
          <w:shd w:val="clear" w:color="auto" w:fill="FFFFFF"/>
        </w:rPr>
      </w:pPr>
    </w:p>
    <w:p w14:paraId="789FADC8" w14:textId="77777777" w:rsidR="004B6073" w:rsidRDefault="004B6073" w:rsidP="004B6073">
      <w:pPr>
        <w:numPr>
          <w:ilvl w:val="0"/>
          <w:numId w:val="4"/>
        </w:numPr>
        <w:spacing w:after="5" w:line="264" w:lineRule="auto"/>
        <w:ind w:hanging="360"/>
      </w:pPr>
      <w:r>
        <w:t xml:space="preserve">σ - Standard Deviation </w:t>
      </w:r>
      <w:r>
        <w:rPr>
          <w:rFonts w:ascii="Calibri" w:eastAsia="Calibri" w:hAnsi="Calibri" w:cs="Calibri"/>
        </w:rPr>
        <w:t xml:space="preserve">● </w:t>
      </w:r>
      <w:r>
        <w:t>E - margin of error</w:t>
      </w:r>
    </w:p>
    <w:p w14:paraId="20DACA11" w14:textId="580F25D7" w:rsidR="004B6073" w:rsidRDefault="004B6073" w:rsidP="004B6073">
      <w:pPr>
        <w:spacing w:after="485"/>
        <w:ind w:left="1443" w:hanging="360"/>
      </w:pPr>
      <w:r>
        <w:rPr>
          <w:rFonts w:ascii="Calibri" w:eastAsia="Calibri" w:hAnsi="Calibri" w:cs="Calibri"/>
        </w:rPr>
        <w:t xml:space="preserve">○ </w:t>
      </w:r>
      <w:r>
        <w:t>If you are measuring in seconds how many seconds do you want the average away from the “true” run time</w:t>
      </w:r>
    </w:p>
    <w:p w14:paraId="582B9ABC" w14:textId="77777777" w:rsidR="00D62004" w:rsidRDefault="00D62004" w:rsidP="004B6073">
      <w:pPr>
        <w:spacing w:after="485"/>
        <w:ind w:left="1443" w:hanging="360"/>
      </w:pPr>
    </w:p>
    <w:p w14:paraId="0486C41F" w14:textId="6B46524A" w:rsidR="004B6073" w:rsidRDefault="004B6073" w:rsidP="004B6073">
      <w:pPr>
        <w:ind w:left="-2"/>
      </w:pPr>
      <w:r>
        <w:lastRenderedPageBreak/>
        <w:t xml:space="preserve">Here n = </w:t>
      </w:r>
      <w:r>
        <w:t>264</w:t>
      </w:r>
    </w:p>
    <w:p w14:paraId="03CFC8F6" w14:textId="77777777" w:rsidR="00146B97" w:rsidRDefault="00146B97" w:rsidP="004B6073">
      <w:pPr>
        <w:ind w:left="-2"/>
      </w:pPr>
    </w:p>
    <w:p w14:paraId="1C0AF42E" w14:textId="77777777" w:rsidR="00146B97" w:rsidRDefault="004B6073" w:rsidP="004B6073">
      <w:pPr>
        <w:spacing w:after="216"/>
        <w:ind w:left="-2" w:right="6220"/>
      </w:pPr>
      <w:r>
        <w:t>For 9</w:t>
      </w:r>
      <w:r w:rsidR="00D62004">
        <w:t>9</w:t>
      </w:r>
      <w:r>
        <w:t xml:space="preserve">% Confidence, </w:t>
      </w:r>
      <w:proofErr w:type="spellStart"/>
      <w:r>
        <w:t>Z</w:t>
      </w:r>
      <w:r>
        <w:rPr>
          <w:sz w:val="15"/>
        </w:rPr>
        <w:t>c</w:t>
      </w:r>
      <w:proofErr w:type="spellEnd"/>
      <w:r>
        <w:t xml:space="preserve"> = 2.78 </w:t>
      </w:r>
    </w:p>
    <w:p w14:paraId="411E99DA" w14:textId="55B1AB71" w:rsidR="004B6073" w:rsidRDefault="004B6073" w:rsidP="004B6073">
      <w:pPr>
        <w:spacing w:after="216"/>
        <w:ind w:left="-2" w:right="6220"/>
      </w:pPr>
      <w:r>
        <w:t xml:space="preserve">σ = </w:t>
      </w:r>
      <w:r w:rsidR="00D62004" w:rsidRPr="00472ED5">
        <w:rPr>
          <w:rFonts w:ascii="Arial" w:hAnsi="Arial" w:cs="Arial"/>
          <w:color w:val="000000"/>
          <w:sz w:val="20"/>
          <w:szCs w:val="20"/>
          <w:shd w:val="clear" w:color="auto" w:fill="FFFFFF"/>
        </w:rPr>
        <w:t>25.046838226495</w:t>
      </w:r>
    </w:p>
    <w:p w14:paraId="4E0109B3" w14:textId="77777777" w:rsidR="004B6073" w:rsidRDefault="004B6073" w:rsidP="004B6073">
      <w:pPr>
        <w:spacing w:after="247"/>
        <w:ind w:left="-2"/>
      </w:pPr>
      <w:r>
        <w:t>Putting these in the formula we get:</w:t>
      </w:r>
    </w:p>
    <w:p w14:paraId="18DDF923" w14:textId="39B13521" w:rsidR="004B6073" w:rsidRDefault="004B6073" w:rsidP="0031567C">
      <w:r>
        <w:t xml:space="preserve">E = </w:t>
      </w:r>
      <w:r w:rsidR="0031567C">
        <w:rPr>
          <w:rFonts w:ascii="Arial" w:hAnsi="Arial" w:cs="Arial"/>
          <w:color w:val="000000"/>
          <w:shd w:val="clear" w:color="auto" w:fill="FFFFFF"/>
        </w:rPr>
        <w:t>3.971</w:t>
      </w:r>
      <w:r w:rsidR="0031567C">
        <w:t xml:space="preserve"> </w:t>
      </w:r>
      <w:r>
        <w:t>seconds</w:t>
      </w:r>
    </w:p>
    <w:p w14:paraId="5E4FF526" w14:textId="3C7CA705" w:rsidR="0064013A" w:rsidRDefault="0064013A" w:rsidP="0031567C"/>
    <w:p w14:paraId="15203A18" w14:textId="77777777" w:rsidR="0064013A" w:rsidRDefault="0064013A" w:rsidP="0031567C"/>
    <w:p w14:paraId="03383E4C" w14:textId="14FCCE65" w:rsidR="00472ED5" w:rsidRPr="00146B97" w:rsidRDefault="004B6073" w:rsidP="00146B97">
      <w:pPr>
        <w:spacing w:after="1931" w:line="265" w:lineRule="auto"/>
        <w:ind w:left="-2" w:right="121"/>
      </w:pPr>
      <w:r>
        <w:rPr>
          <w:color w:val="222222"/>
        </w:rPr>
        <w:t xml:space="preserve">Hence, for 99% confidence the margin of error is </w:t>
      </w:r>
      <w:r w:rsidR="0031567C">
        <w:t xml:space="preserve">3.971 </w:t>
      </w:r>
      <w:r>
        <w:t>seconds</w:t>
      </w:r>
      <w:r w:rsidR="00146B97">
        <w:t>.</w:t>
      </w:r>
    </w:p>
    <w:p w14:paraId="79476C55" w14:textId="7F139ADF" w:rsidR="000B113C" w:rsidRDefault="000B113C" w:rsidP="000B113C">
      <w:pPr>
        <w:tabs>
          <w:tab w:val="left" w:pos="5500"/>
        </w:tabs>
      </w:pPr>
      <w:r>
        <w:tab/>
      </w:r>
      <w:r>
        <w:br/>
      </w:r>
      <w:r>
        <w:br/>
      </w:r>
      <w:r w:rsidR="00D541CE">
        <w:t>Total</w:t>
      </w:r>
      <w:r>
        <w:t xml:space="preserve"> of timings for </w:t>
      </w:r>
      <w:r w:rsidR="0062477C">
        <w:t>each</w:t>
      </w:r>
      <w:r>
        <w:t xml:space="preserve"> environmen</w:t>
      </w:r>
      <w:r w:rsidR="006B3DD7">
        <w:t>t</w:t>
      </w:r>
      <w:r>
        <w:t xml:space="preserve"> -  </w:t>
      </w:r>
    </w:p>
    <w:p w14:paraId="482C63AE" w14:textId="69F8DD61" w:rsidR="00400177" w:rsidRDefault="00400177" w:rsidP="000B113C">
      <w:pPr>
        <w:tabs>
          <w:tab w:val="left" w:pos="5500"/>
        </w:tabs>
      </w:pPr>
    </w:p>
    <w:p w14:paraId="54EBBADB" w14:textId="556E1C87" w:rsidR="000D0939" w:rsidRDefault="00400177" w:rsidP="00400177">
      <w:pPr>
        <w:rPr>
          <w:rFonts w:ascii="Arial" w:hAnsi="Arial" w:cs="Arial"/>
          <w:color w:val="000000"/>
          <w:shd w:val="clear" w:color="auto" w:fill="FFFFFF"/>
        </w:rPr>
      </w:pPr>
      <w:r>
        <w:t>macOS (Mojave)</w:t>
      </w:r>
      <w:r w:rsidR="00171EEF">
        <w:t xml:space="preserve"> (native system)</w:t>
      </w:r>
      <w:r>
        <w:t xml:space="preserve"> - </w:t>
      </w:r>
      <w:r>
        <w:rPr>
          <w:rFonts w:ascii="Arial" w:hAnsi="Arial" w:cs="Arial"/>
          <w:color w:val="000000"/>
          <w:shd w:val="clear" w:color="auto" w:fill="FFFFFF"/>
        </w:rPr>
        <w:t>180.622208905 seconds</w:t>
      </w:r>
    </w:p>
    <w:p w14:paraId="54E140C8" w14:textId="7CE252BF" w:rsidR="001444F2" w:rsidRDefault="000D0939" w:rsidP="001444F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macOS</w:t>
      </w:r>
      <w:r w:rsidR="00F2564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(Mojave) Docker - </w:t>
      </w:r>
      <w:r w:rsidR="001444F2">
        <w:rPr>
          <w:rFonts w:ascii="Arial" w:hAnsi="Arial" w:cs="Arial"/>
          <w:color w:val="000000"/>
          <w:shd w:val="clear" w:color="auto" w:fill="FFFFFF"/>
        </w:rPr>
        <w:t>232.66801274 seconds</w:t>
      </w:r>
      <w:r w:rsidR="001444F2">
        <w:rPr>
          <w:rFonts w:ascii="Arial" w:hAnsi="Arial" w:cs="Arial"/>
          <w:color w:val="000000"/>
          <w:shd w:val="clear" w:color="auto" w:fill="FFFFFF"/>
        </w:rPr>
        <w:br/>
        <w:t xml:space="preserve">Google Cloud Platform (Ubuntu 20.04 LTS) </w:t>
      </w:r>
      <w:r w:rsidR="00171EEF">
        <w:t xml:space="preserve">(native system) </w:t>
      </w:r>
      <w:r w:rsidR="001444F2">
        <w:rPr>
          <w:rFonts w:ascii="Arial" w:hAnsi="Arial" w:cs="Arial"/>
          <w:color w:val="000000"/>
          <w:shd w:val="clear" w:color="auto" w:fill="FFFFFF"/>
        </w:rPr>
        <w:t>- 167.985920225 seconds</w:t>
      </w:r>
    </w:p>
    <w:p w14:paraId="7F7A4020" w14:textId="77777777" w:rsidR="00D541CE" w:rsidRDefault="00D541CE" w:rsidP="00D541CE">
      <w:r>
        <w:rPr>
          <w:rFonts w:ascii="Arial" w:hAnsi="Arial" w:cs="Arial"/>
          <w:color w:val="000000"/>
          <w:shd w:val="clear" w:color="auto" w:fill="FFFFFF"/>
        </w:rPr>
        <w:t>Google Cloud Platform Docker (Ubuntu 20.04 LTS) - 260.284566885</w:t>
      </w:r>
    </w:p>
    <w:p w14:paraId="1BB3BD3B" w14:textId="7CA54D36" w:rsidR="00D541CE" w:rsidRDefault="00D541CE" w:rsidP="001444F2">
      <w:pPr>
        <w:rPr>
          <w:rFonts w:ascii="Arial" w:hAnsi="Arial" w:cs="Arial"/>
          <w:color w:val="000000"/>
          <w:shd w:val="clear" w:color="auto" w:fill="FFFFFF"/>
        </w:rPr>
      </w:pPr>
    </w:p>
    <w:p w14:paraId="6C900B6C" w14:textId="4186BA67" w:rsidR="00171EEF" w:rsidRDefault="00171EEF" w:rsidP="001444F2">
      <w:pPr>
        <w:rPr>
          <w:rFonts w:ascii="Arial" w:hAnsi="Arial" w:cs="Arial"/>
          <w:color w:val="000000"/>
          <w:shd w:val="clear" w:color="auto" w:fill="FFFFFF"/>
        </w:rPr>
      </w:pPr>
    </w:p>
    <w:p w14:paraId="68A9E6B8" w14:textId="77777777" w:rsidR="00146B97" w:rsidRDefault="00146B97" w:rsidP="001444F2">
      <w:pPr>
        <w:rPr>
          <w:rFonts w:ascii="Arial" w:hAnsi="Arial" w:cs="Arial"/>
          <w:color w:val="000000"/>
          <w:shd w:val="clear" w:color="auto" w:fill="FFFFFF"/>
        </w:rPr>
      </w:pPr>
    </w:p>
    <w:p w14:paraId="123FE394" w14:textId="380A5AF1" w:rsidR="00171EEF" w:rsidRDefault="00171EEF" w:rsidP="001444F2">
      <w:pPr>
        <w:rPr>
          <w:rFonts w:ascii="Arial" w:hAnsi="Arial" w:cs="Arial"/>
          <w:color w:val="000000"/>
          <w:shd w:val="clear" w:color="auto" w:fill="FFFFFF"/>
        </w:rPr>
      </w:pPr>
    </w:p>
    <w:p w14:paraId="004F8F8B" w14:textId="07427F9F" w:rsidR="00171EEF" w:rsidRDefault="00171EEF" w:rsidP="001444F2">
      <w:pPr>
        <w:rPr>
          <w:rFonts w:ascii="Arial" w:hAnsi="Arial" w:cs="Arial"/>
          <w:color w:val="000000"/>
          <w:shd w:val="clear" w:color="auto" w:fill="FFFFFF"/>
        </w:rPr>
      </w:pPr>
    </w:p>
    <w:p w14:paraId="0216C919" w14:textId="188097DA" w:rsidR="00A439BA" w:rsidRDefault="00171EEF" w:rsidP="00171EE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Conclusion</w:t>
      </w:r>
      <w:r w:rsidR="00A02D5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439BA">
        <w:rPr>
          <w:rFonts w:ascii="Arial" w:hAnsi="Arial" w:cs="Arial"/>
          <w:color w:val="000000"/>
          <w:shd w:val="clear" w:color="auto" w:fill="FFFFFF"/>
        </w:rPr>
        <w:t>–</w:t>
      </w:r>
    </w:p>
    <w:p w14:paraId="35E4D3C8" w14:textId="6502D182" w:rsidR="00171EEF" w:rsidRDefault="00171EEF" w:rsidP="00171EEF">
      <w:r>
        <w:rPr>
          <w:rFonts w:ascii="Arial" w:hAnsi="Arial" w:cs="Arial"/>
          <w:color w:val="000000"/>
          <w:shd w:val="clear" w:color="auto" w:fill="FFFFFF"/>
        </w:rPr>
        <w:br/>
      </w:r>
      <w:r w:rsidR="00811E3D">
        <w:rPr>
          <w:rFonts w:ascii="Arial" w:hAnsi="Arial" w:cs="Arial"/>
          <w:color w:val="000000"/>
          <w:shd w:val="clear" w:color="auto" w:fill="FFFFFF"/>
        </w:rPr>
        <w:t>1) Performance of threads in Python is much worse as compared to C and Java.</w:t>
      </w:r>
      <w:r w:rsidR="00811E3D"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 w:rsidR="00811E3D">
        <w:rPr>
          <w:rFonts w:ascii="Arial" w:hAnsi="Arial" w:cs="Arial"/>
          <w:color w:val="000000"/>
          <w:shd w:val="clear" w:color="auto" w:fill="FFFFFF"/>
        </w:rPr>
        <w:t>2)</w:t>
      </w:r>
      <w:r w:rsidR="00A439BA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Performance of threads on native systems is better than performance of threads in Docker </w:t>
      </w:r>
      <w:r>
        <w:rPr>
          <w:rFonts w:ascii="Helvetica Neue" w:hAnsi="Helvetica Neue"/>
          <w:color w:val="0A0A0A"/>
          <w:shd w:val="clear" w:color="auto" w:fill="FEFEFE"/>
        </w:rPr>
        <w:t>virtualization environment</w:t>
      </w:r>
      <w:r w:rsidR="00472ED5">
        <w:rPr>
          <w:rFonts w:ascii="Helvetica Neue" w:hAnsi="Helvetica Neue"/>
          <w:color w:val="0A0A0A"/>
          <w:shd w:val="clear" w:color="auto" w:fill="FEFEFE"/>
        </w:rPr>
        <w:t>.</w:t>
      </w:r>
    </w:p>
    <w:p w14:paraId="1D26AC1D" w14:textId="685399EA" w:rsidR="00171EEF" w:rsidRDefault="00171EEF" w:rsidP="001444F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72ED5">
        <w:rPr>
          <w:rFonts w:ascii="Arial" w:hAnsi="Arial" w:cs="Arial"/>
          <w:color w:val="000000"/>
          <w:shd w:val="clear" w:color="auto" w:fill="FFFFFF"/>
        </w:rPr>
        <w:br/>
      </w:r>
      <w:r w:rsidR="00472ED5" w:rsidRPr="004A5491">
        <w:rPr>
          <w:rFonts w:ascii="Arial" w:hAnsi="Arial" w:cs="Arial"/>
          <w:b/>
          <w:bCs/>
          <w:color w:val="000000"/>
          <w:shd w:val="clear" w:color="auto" w:fill="FFFFFF"/>
        </w:rPr>
        <w:t>Docker Los</w:t>
      </w:r>
      <w:r w:rsidR="004A5491" w:rsidRPr="004A5491">
        <w:rPr>
          <w:rFonts w:ascii="Arial" w:hAnsi="Arial" w:cs="Arial"/>
          <w:b/>
          <w:bCs/>
          <w:color w:val="000000"/>
          <w:shd w:val="clear" w:color="auto" w:fill="FFFFFF"/>
        </w:rPr>
        <w:t>t the battle</w:t>
      </w:r>
      <w:r w:rsidR="00472ED5">
        <w:rPr>
          <w:rFonts w:ascii="Arial" w:hAnsi="Arial" w:cs="Arial"/>
          <w:color w:val="000000"/>
          <w:shd w:val="clear" w:color="auto" w:fill="FFFFFF"/>
        </w:rPr>
        <w:t>!!!</w:t>
      </w:r>
    </w:p>
    <w:p w14:paraId="6746E336" w14:textId="58996CD6" w:rsidR="00D541CE" w:rsidRDefault="00D541CE" w:rsidP="001444F2"/>
    <w:p w14:paraId="2FD17FFC" w14:textId="77777777" w:rsidR="004A5491" w:rsidRDefault="004A5491" w:rsidP="001444F2"/>
    <w:p w14:paraId="7432487C" w14:textId="15F3BFBA" w:rsidR="004A5491" w:rsidRDefault="004A5491" w:rsidP="001444F2"/>
    <w:p w14:paraId="430F02C9" w14:textId="31EAA60C" w:rsidR="000A17C5" w:rsidRDefault="000A17C5" w:rsidP="001444F2"/>
    <w:p w14:paraId="11F0E9B6" w14:textId="6242AC4E" w:rsidR="000A17C5" w:rsidRDefault="000A17C5" w:rsidP="001444F2"/>
    <w:p w14:paraId="32D9073A" w14:textId="4AF6FC35" w:rsidR="000A17C5" w:rsidRDefault="000A17C5" w:rsidP="001444F2"/>
    <w:p w14:paraId="003669AE" w14:textId="77777777" w:rsidR="000A17C5" w:rsidRDefault="000A17C5" w:rsidP="001444F2"/>
    <w:p w14:paraId="4813A160" w14:textId="77777777" w:rsidR="004A5491" w:rsidRDefault="004A5491" w:rsidP="004A5491">
      <w:pPr>
        <w:spacing w:after="246" w:line="265" w:lineRule="auto"/>
        <w:ind w:left="-2" w:right="121"/>
      </w:pPr>
      <w:r>
        <w:rPr>
          <w:color w:val="222222"/>
        </w:rPr>
        <w:lastRenderedPageBreak/>
        <w:t>Question: What you learned from answering the question</w:t>
      </w:r>
    </w:p>
    <w:p w14:paraId="347D64AB" w14:textId="0B55A246" w:rsidR="004A5491" w:rsidRDefault="004A5491" w:rsidP="00F85FDC">
      <w:pPr>
        <w:spacing w:after="517" w:line="265" w:lineRule="auto"/>
        <w:ind w:left="-2" w:right="121"/>
      </w:pPr>
      <w:r>
        <w:rPr>
          <w:color w:val="222222"/>
        </w:rPr>
        <w:t>Answer</w:t>
      </w:r>
      <w:r w:rsidR="00F85FDC">
        <w:rPr>
          <w:color w:val="222222"/>
        </w:rPr>
        <w:t>:</w:t>
      </w:r>
      <w:r w:rsidR="00F85FDC">
        <w:rPr>
          <w:rFonts w:ascii="Calibri" w:eastAsia="Calibri" w:hAnsi="Calibri" w:cs="Calibri"/>
          <w:color w:val="222222"/>
        </w:rPr>
        <w:t xml:space="preserve"> Following are my observations for this experiment:</w:t>
      </w:r>
    </w:p>
    <w:p w14:paraId="1B388652" w14:textId="4DC1B602" w:rsidR="00F85FDC" w:rsidRPr="00F85FDC" w:rsidRDefault="00F85FDC" w:rsidP="00F85FDC">
      <w:pPr>
        <w:pStyle w:val="ListParagraph"/>
        <w:numPr>
          <w:ilvl w:val="0"/>
          <w:numId w:val="6"/>
        </w:numPr>
      </w:pPr>
      <w:r w:rsidRPr="00F85FDC">
        <w:rPr>
          <w:rFonts w:ascii="Arial" w:hAnsi="Arial" w:cs="Arial"/>
          <w:color w:val="202124"/>
          <w:shd w:val="clear" w:color="auto" w:fill="FFFFFF"/>
        </w:rPr>
        <w:t>Docker does impose performance costs. Processes running within a container will not be quite as fast as those run on the native 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B705474" w14:textId="77777777" w:rsidR="00F85FDC" w:rsidRPr="00F85FDC" w:rsidRDefault="00F85FDC" w:rsidP="00F85FDC">
      <w:pPr>
        <w:pStyle w:val="ListParagraph"/>
      </w:pPr>
    </w:p>
    <w:p w14:paraId="3389EFCF" w14:textId="6F6A244E" w:rsidR="00F85FDC" w:rsidRDefault="00CB5ADF" w:rsidP="00F85FDC">
      <w:pPr>
        <w:pStyle w:val="ListParagraph"/>
        <w:numPr>
          <w:ilvl w:val="0"/>
          <w:numId w:val="6"/>
        </w:numPr>
      </w:pPr>
      <w:r>
        <w:t xml:space="preserve">Performance of python really deteriorates as compared to C and Java in case of larger </w:t>
      </w:r>
    </w:p>
    <w:p w14:paraId="55FFB015" w14:textId="0133D09A" w:rsidR="00CB5ADF" w:rsidRDefault="00CB5ADF" w:rsidP="00CB5ADF">
      <w:pPr>
        <w:ind w:left="720"/>
      </w:pPr>
      <w:r>
        <w:t>Input.</w:t>
      </w:r>
    </w:p>
    <w:p w14:paraId="3BD643B7" w14:textId="25F09DEC" w:rsidR="00CB5ADF" w:rsidRDefault="00CB5ADF" w:rsidP="00CB5ADF">
      <w:pPr>
        <w:ind w:left="720"/>
      </w:pPr>
    </w:p>
    <w:p w14:paraId="1AE72EE5" w14:textId="31FEB799" w:rsidR="00CB5ADF" w:rsidRDefault="00CB5ADF" w:rsidP="00CB5ADF">
      <w:pPr>
        <w:ind w:left="720"/>
      </w:pPr>
    </w:p>
    <w:p w14:paraId="13D62919" w14:textId="77777777" w:rsidR="00CB5ADF" w:rsidRPr="00F85FDC" w:rsidRDefault="00CB5ADF" w:rsidP="00CB5ADF">
      <w:pPr>
        <w:ind w:left="720"/>
      </w:pPr>
    </w:p>
    <w:p w14:paraId="1329EAE3" w14:textId="77777777" w:rsidR="004A5491" w:rsidRDefault="004A5491" w:rsidP="004A5491">
      <w:pPr>
        <w:spacing w:after="255" w:line="261" w:lineRule="auto"/>
        <w:ind w:right="163"/>
      </w:pPr>
      <w:r>
        <w:rPr>
          <w:rFonts w:ascii="Calibri" w:eastAsia="Calibri" w:hAnsi="Calibri" w:cs="Calibri"/>
          <w:color w:val="222222"/>
        </w:rPr>
        <w:t>Motivation:</w:t>
      </w:r>
    </w:p>
    <w:p w14:paraId="256E049B" w14:textId="22EA31F3" w:rsidR="006D035D" w:rsidRDefault="004A5491" w:rsidP="006D035D">
      <w:pPr>
        <w:spacing w:after="221" w:line="247" w:lineRule="auto"/>
        <w:ind w:left="-2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Threads are a really important part of OS. Threads provide a way to improve application performance through parallelism. Threads represent a software approach to improving performance of operating system by reducing the overhead thread is equivalent to a classical process. So, comparing the performance of threads in different languages </w:t>
      </w:r>
      <w:r w:rsidR="006D035D">
        <w:rPr>
          <w:rFonts w:ascii="Arial" w:eastAsia="Arial" w:hAnsi="Arial" w:cs="Arial"/>
          <w:sz w:val="23"/>
        </w:rPr>
        <w:t xml:space="preserve">and environments </w:t>
      </w:r>
      <w:r>
        <w:rPr>
          <w:rFonts w:ascii="Arial" w:eastAsia="Arial" w:hAnsi="Arial" w:cs="Arial"/>
          <w:sz w:val="23"/>
        </w:rPr>
        <w:t>according to me is really important to figure out the best Language</w:t>
      </w:r>
      <w:r w:rsidR="006D035D">
        <w:rPr>
          <w:rFonts w:ascii="Arial" w:eastAsia="Arial" w:hAnsi="Arial" w:cs="Arial"/>
          <w:sz w:val="23"/>
        </w:rPr>
        <w:t xml:space="preserve"> and environment</w:t>
      </w:r>
      <w:r>
        <w:rPr>
          <w:rFonts w:ascii="Arial" w:eastAsia="Arial" w:hAnsi="Arial" w:cs="Arial"/>
          <w:sz w:val="23"/>
        </w:rPr>
        <w:t xml:space="preserve"> for writing threaded applications in operating systems. </w:t>
      </w:r>
      <w:r w:rsidR="006D035D">
        <w:rPr>
          <w:rFonts w:ascii="Arial" w:eastAsia="Arial" w:hAnsi="Arial" w:cs="Arial"/>
          <w:sz w:val="23"/>
        </w:rPr>
        <w:t xml:space="preserve"> Also, since docker </w:t>
      </w:r>
      <w:r w:rsidR="006D035D">
        <w:rPr>
          <w:rFonts w:ascii="Arial" w:eastAsia="Arial" w:hAnsi="Arial" w:cs="Arial"/>
          <w:sz w:val="23"/>
        </w:rPr>
        <w:br/>
        <w:t>enables more efficient use of system resources and enables application portability, it is important to figure out whether docker virtualization of</w:t>
      </w:r>
      <w:r w:rsidR="006C4E9C">
        <w:rPr>
          <w:rFonts w:ascii="Arial" w:eastAsia="Arial" w:hAnsi="Arial" w:cs="Arial"/>
          <w:sz w:val="23"/>
        </w:rPr>
        <w:t xml:space="preserve"> native system enhances the performance of threads or not</w:t>
      </w:r>
    </w:p>
    <w:p w14:paraId="57A2B967" w14:textId="77777777" w:rsidR="006D035D" w:rsidRDefault="006D035D" w:rsidP="004A5491">
      <w:pPr>
        <w:spacing w:after="221" w:line="247" w:lineRule="auto"/>
        <w:ind w:left="-2"/>
      </w:pPr>
    </w:p>
    <w:p w14:paraId="54E58C8A" w14:textId="1327AD5B" w:rsidR="001444F2" w:rsidRDefault="006C3A96" w:rsidP="001444F2">
      <w:r>
        <w:br/>
      </w:r>
    </w:p>
    <w:p w14:paraId="0B51C3E8" w14:textId="5CD7C6E9" w:rsidR="00400177" w:rsidRPr="000B113C" w:rsidRDefault="00400177" w:rsidP="00FD17B6"/>
    <w:sectPr w:rsidR="00400177" w:rsidRPr="000B113C" w:rsidSect="004F439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1157C" w14:textId="77777777" w:rsidR="00B87DEA" w:rsidRDefault="00B87DEA" w:rsidP="000A339A">
      <w:r>
        <w:separator/>
      </w:r>
    </w:p>
  </w:endnote>
  <w:endnote w:type="continuationSeparator" w:id="0">
    <w:p w14:paraId="3CCBF201" w14:textId="77777777" w:rsidR="00B87DEA" w:rsidRDefault="00B87DEA" w:rsidP="000A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04C33" w14:textId="77777777" w:rsidR="00B87DEA" w:rsidRDefault="00B87DEA" w:rsidP="000A339A">
      <w:r>
        <w:separator/>
      </w:r>
    </w:p>
  </w:footnote>
  <w:footnote w:type="continuationSeparator" w:id="0">
    <w:p w14:paraId="05486A61" w14:textId="77777777" w:rsidR="00B87DEA" w:rsidRDefault="00B87DEA" w:rsidP="000A3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0025" w14:textId="77777777" w:rsidR="006C4E9C" w:rsidRDefault="006C4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498"/>
    <w:multiLevelType w:val="hybridMultilevel"/>
    <w:tmpl w:val="C174FEF2"/>
    <w:lvl w:ilvl="0" w:tplc="3212398E">
      <w:start w:val="1"/>
      <w:numFmt w:val="bullet"/>
      <w:lvlText w:val="●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EDA60">
      <w:start w:val="2"/>
      <w:numFmt w:val="lowerLetter"/>
      <w:lvlText w:val="%2)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A397E">
      <w:start w:val="1"/>
      <w:numFmt w:val="decimal"/>
      <w:lvlText w:val="%3)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EA0C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3E64B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90C47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0EA9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89A8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2D7D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7C3B3A"/>
    <w:multiLevelType w:val="hybridMultilevel"/>
    <w:tmpl w:val="59384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E051A"/>
    <w:multiLevelType w:val="hybridMultilevel"/>
    <w:tmpl w:val="C476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10D44"/>
    <w:multiLevelType w:val="hybridMultilevel"/>
    <w:tmpl w:val="36387AC4"/>
    <w:lvl w:ilvl="0" w:tplc="7488E59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C48"/>
    <w:multiLevelType w:val="hybridMultilevel"/>
    <w:tmpl w:val="531CD8D4"/>
    <w:lvl w:ilvl="0" w:tplc="B85AE5A8">
      <w:start w:val="1"/>
      <w:numFmt w:val="decimal"/>
      <w:lvlText w:val="%1)"/>
      <w:lvlJc w:val="left"/>
      <w:pPr>
        <w:ind w:left="76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253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5206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C29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D0EA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898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7A38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EAD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7CED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B021DF"/>
    <w:multiLevelType w:val="hybridMultilevel"/>
    <w:tmpl w:val="A862390E"/>
    <w:lvl w:ilvl="0" w:tplc="0804ED4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9A"/>
    <w:rsid w:val="00021CBD"/>
    <w:rsid w:val="000543BD"/>
    <w:rsid w:val="000A17C5"/>
    <w:rsid w:val="000A339A"/>
    <w:rsid w:val="000A6F66"/>
    <w:rsid w:val="000B113C"/>
    <w:rsid w:val="000B254D"/>
    <w:rsid w:val="000B3591"/>
    <w:rsid w:val="000B3760"/>
    <w:rsid w:val="000B6070"/>
    <w:rsid w:val="000D0939"/>
    <w:rsid w:val="000D2B00"/>
    <w:rsid w:val="000E5E50"/>
    <w:rsid w:val="000F17E3"/>
    <w:rsid w:val="000F61BC"/>
    <w:rsid w:val="001444F2"/>
    <w:rsid w:val="00146B97"/>
    <w:rsid w:val="00150982"/>
    <w:rsid w:val="00171EEF"/>
    <w:rsid w:val="001A5B02"/>
    <w:rsid w:val="001A6040"/>
    <w:rsid w:val="001B0A87"/>
    <w:rsid w:val="00202952"/>
    <w:rsid w:val="00206A01"/>
    <w:rsid w:val="00230159"/>
    <w:rsid w:val="00230B31"/>
    <w:rsid w:val="00241A62"/>
    <w:rsid w:val="0025137B"/>
    <w:rsid w:val="00283F90"/>
    <w:rsid w:val="002B50CD"/>
    <w:rsid w:val="002D3F44"/>
    <w:rsid w:val="002F57F9"/>
    <w:rsid w:val="002F7BBF"/>
    <w:rsid w:val="00300FA0"/>
    <w:rsid w:val="003072FA"/>
    <w:rsid w:val="003107C3"/>
    <w:rsid w:val="0031567C"/>
    <w:rsid w:val="00321BF2"/>
    <w:rsid w:val="00334E79"/>
    <w:rsid w:val="00335901"/>
    <w:rsid w:val="00346B80"/>
    <w:rsid w:val="00363C79"/>
    <w:rsid w:val="00365FE0"/>
    <w:rsid w:val="003701E2"/>
    <w:rsid w:val="003C5375"/>
    <w:rsid w:val="00400177"/>
    <w:rsid w:val="00427D7C"/>
    <w:rsid w:val="0043396A"/>
    <w:rsid w:val="00447118"/>
    <w:rsid w:val="0045124C"/>
    <w:rsid w:val="00472ED5"/>
    <w:rsid w:val="00496738"/>
    <w:rsid w:val="004A5491"/>
    <w:rsid w:val="004B6073"/>
    <w:rsid w:val="004D72A5"/>
    <w:rsid w:val="004E7EB9"/>
    <w:rsid w:val="004F4390"/>
    <w:rsid w:val="00523872"/>
    <w:rsid w:val="00531F5F"/>
    <w:rsid w:val="00543F23"/>
    <w:rsid w:val="00555827"/>
    <w:rsid w:val="00571CD9"/>
    <w:rsid w:val="00581D7B"/>
    <w:rsid w:val="00595445"/>
    <w:rsid w:val="005B2BC1"/>
    <w:rsid w:val="005B3552"/>
    <w:rsid w:val="005C590C"/>
    <w:rsid w:val="005E0BBF"/>
    <w:rsid w:val="005E4E7B"/>
    <w:rsid w:val="005F14F3"/>
    <w:rsid w:val="00603BD4"/>
    <w:rsid w:val="00607041"/>
    <w:rsid w:val="00624518"/>
    <w:rsid w:val="0062477C"/>
    <w:rsid w:val="0064013A"/>
    <w:rsid w:val="006564B2"/>
    <w:rsid w:val="00675584"/>
    <w:rsid w:val="00695EF7"/>
    <w:rsid w:val="006B3DD7"/>
    <w:rsid w:val="006C3A96"/>
    <w:rsid w:val="006C4E9C"/>
    <w:rsid w:val="006D035D"/>
    <w:rsid w:val="006F44BD"/>
    <w:rsid w:val="006F6B9B"/>
    <w:rsid w:val="0070448E"/>
    <w:rsid w:val="00710CB6"/>
    <w:rsid w:val="0071485E"/>
    <w:rsid w:val="00734B15"/>
    <w:rsid w:val="007536A8"/>
    <w:rsid w:val="007563DE"/>
    <w:rsid w:val="00772BDA"/>
    <w:rsid w:val="00782FAD"/>
    <w:rsid w:val="007A390E"/>
    <w:rsid w:val="007E271A"/>
    <w:rsid w:val="008051CC"/>
    <w:rsid w:val="00811E3D"/>
    <w:rsid w:val="00822DF0"/>
    <w:rsid w:val="00823856"/>
    <w:rsid w:val="00845201"/>
    <w:rsid w:val="0084602D"/>
    <w:rsid w:val="00847C71"/>
    <w:rsid w:val="00854D19"/>
    <w:rsid w:val="00877097"/>
    <w:rsid w:val="00884203"/>
    <w:rsid w:val="008A7D50"/>
    <w:rsid w:val="008D3D7C"/>
    <w:rsid w:val="00900F64"/>
    <w:rsid w:val="009136C1"/>
    <w:rsid w:val="00926C40"/>
    <w:rsid w:val="00943F19"/>
    <w:rsid w:val="00963E99"/>
    <w:rsid w:val="00966087"/>
    <w:rsid w:val="00967BB8"/>
    <w:rsid w:val="009735CF"/>
    <w:rsid w:val="009930AE"/>
    <w:rsid w:val="009B0724"/>
    <w:rsid w:val="009C1DC0"/>
    <w:rsid w:val="009C3C90"/>
    <w:rsid w:val="009D051A"/>
    <w:rsid w:val="009F609A"/>
    <w:rsid w:val="009F60CE"/>
    <w:rsid w:val="00A02D56"/>
    <w:rsid w:val="00A04504"/>
    <w:rsid w:val="00A07738"/>
    <w:rsid w:val="00A1337E"/>
    <w:rsid w:val="00A439BA"/>
    <w:rsid w:val="00A55D1D"/>
    <w:rsid w:val="00A63210"/>
    <w:rsid w:val="00A67517"/>
    <w:rsid w:val="00A7019D"/>
    <w:rsid w:val="00A7182A"/>
    <w:rsid w:val="00A84D67"/>
    <w:rsid w:val="00AE0E93"/>
    <w:rsid w:val="00AE21AB"/>
    <w:rsid w:val="00AE2926"/>
    <w:rsid w:val="00B07464"/>
    <w:rsid w:val="00B12962"/>
    <w:rsid w:val="00B12F34"/>
    <w:rsid w:val="00B150E3"/>
    <w:rsid w:val="00B40141"/>
    <w:rsid w:val="00B81892"/>
    <w:rsid w:val="00B87DEA"/>
    <w:rsid w:val="00B922C4"/>
    <w:rsid w:val="00BB49CB"/>
    <w:rsid w:val="00BE6F73"/>
    <w:rsid w:val="00C03EA4"/>
    <w:rsid w:val="00C06381"/>
    <w:rsid w:val="00C24313"/>
    <w:rsid w:val="00C46B27"/>
    <w:rsid w:val="00C475ED"/>
    <w:rsid w:val="00C51FEB"/>
    <w:rsid w:val="00C7787E"/>
    <w:rsid w:val="00C97532"/>
    <w:rsid w:val="00CB4CB8"/>
    <w:rsid w:val="00CB5ADF"/>
    <w:rsid w:val="00CC25A7"/>
    <w:rsid w:val="00CC6810"/>
    <w:rsid w:val="00D156A3"/>
    <w:rsid w:val="00D31F06"/>
    <w:rsid w:val="00D4663A"/>
    <w:rsid w:val="00D541CE"/>
    <w:rsid w:val="00D62004"/>
    <w:rsid w:val="00D67DF3"/>
    <w:rsid w:val="00D83AC8"/>
    <w:rsid w:val="00DB0FFE"/>
    <w:rsid w:val="00DC0B02"/>
    <w:rsid w:val="00DD5BED"/>
    <w:rsid w:val="00DD6CDF"/>
    <w:rsid w:val="00DF4DE8"/>
    <w:rsid w:val="00E108E2"/>
    <w:rsid w:val="00E11EDF"/>
    <w:rsid w:val="00E162E2"/>
    <w:rsid w:val="00E174A4"/>
    <w:rsid w:val="00E46AD5"/>
    <w:rsid w:val="00E567DC"/>
    <w:rsid w:val="00E70469"/>
    <w:rsid w:val="00EA273D"/>
    <w:rsid w:val="00EA2789"/>
    <w:rsid w:val="00EA2B61"/>
    <w:rsid w:val="00EF764E"/>
    <w:rsid w:val="00F02710"/>
    <w:rsid w:val="00F071A8"/>
    <w:rsid w:val="00F0774A"/>
    <w:rsid w:val="00F16433"/>
    <w:rsid w:val="00F2564C"/>
    <w:rsid w:val="00F40F09"/>
    <w:rsid w:val="00F425F7"/>
    <w:rsid w:val="00F42614"/>
    <w:rsid w:val="00F85FDC"/>
    <w:rsid w:val="00F93C4C"/>
    <w:rsid w:val="00F9654F"/>
    <w:rsid w:val="00FA08C9"/>
    <w:rsid w:val="00FC24A0"/>
    <w:rsid w:val="00FD17B6"/>
    <w:rsid w:val="00FD59B3"/>
    <w:rsid w:val="00FD72C0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B57FA"/>
  <w15:chartTrackingRefBased/>
  <w15:docId w15:val="{F262FC2B-E5F8-1A42-82D1-6A96FC77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6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39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A339A"/>
  </w:style>
  <w:style w:type="paragraph" w:styleId="Footer">
    <w:name w:val="footer"/>
    <w:basedOn w:val="Normal"/>
    <w:link w:val="FooterChar"/>
    <w:uiPriority w:val="99"/>
    <w:unhideWhenUsed/>
    <w:rsid w:val="000A339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A339A"/>
  </w:style>
  <w:style w:type="paragraph" w:styleId="ListParagraph">
    <w:name w:val="List Paragraph"/>
    <w:basedOn w:val="Normal"/>
    <w:uiPriority w:val="34"/>
    <w:qFormat/>
    <w:rsid w:val="00A7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Linear_Search_Readings_Ja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Binary_Search_Readings_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Merge_sort_Readings_C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Matrix_Multiplication_Readings_C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Binary_Search_Readings_Ja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Merge_sort_Readings_Jav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Matrix_Multiplication_Readings_Jav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Linear_Search_Readings_Pyth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Binary_Search_Readings_Pyth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Merge_Sort_Readings_Pyth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Matrix_Multiplication_Readings_Pyth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haarjaiswal/Desktop/My%20Documents/Linear_Search_Readings_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6.5923299999999995E-4</c:v>
                </c:pt>
                <c:pt idx="1">
                  <c:v>5.6655400000000004E-4</c:v>
                </c:pt>
                <c:pt idx="2">
                  <c:v>5.76784E-4</c:v>
                </c:pt>
                <c:pt idx="3">
                  <c:v>5.4675899999999996E-4</c:v>
                </c:pt>
                <c:pt idx="4">
                  <c:v>5.8593999999999996E-4</c:v>
                </c:pt>
                <c:pt idx="5">
                  <c:v>2.2592580000000001E-3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E4-A347-9851-3AB334F507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2.1844E-3</c:v>
                </c:pt>
                <c:pt idx="1">
                  <c:v>1.8205999999999999E-3</c:v>
                </c:pt>
                <c:pt idx="2">
                  <c:v>2.3628E-3</c:v>
                </c:pt>
                <c:pt idx="3">
                  <c:v>1.9908999999999999E-3</c:v>
                </c:pt>
                <c:pt idx="4">
                  <c:v>2.2953000000000001E-3</c:v>
                </c:pt>
                <c:pt idx="5">
                  <c:v>4.1780999999999997E-3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E4-A347-9851-3AB334F507E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1.530598E-3</c:v>
                </c:pt>
                <c:pt idx="1">
                  <c:v>2.9012069999999998E-3</c:v>
                </c:pt>
                <c:pt idx="2">
                  <c:v>1.311958E-3</c:v>
                </c:pt>
                <c:pt idx="3">
                  <c:v>1.7975000000000001E-3</c:v>
                </c:pt>
                <c:pt idx="4">
                  <c:v>1.7018389999999999E-3</c:v>
                </c:pt>
                <c:pt idx="5">
                  <c:v>3.7504589999999998E-3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E4-A347-9851-3AB334F507E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1.058998E-3</c:v>
                </c:pt>
                <c:pt idx="1">
                  <c:v>1.232953E-3</c:v>
                </c:pt>
                <c:pt idx="2">
                  <c:v>1.1490129999999999E-3</c:v>
                </c:pt>
                <c:pt idx="3">
                  <c:v>1.3159689999999999E-3</c:v>
                </c:pt>
                <c:pt idx="4">
                  <c:v>1.372706E-3</c:v>
                </c:pt>
                <c:pt idx="5">
                  <c:v>3.3619029999999999E-3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E4-A347-9851-3AB334F50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8267599"/>
        <c:axId val="1258269247"/>
      </c:barChart>
      <c:catAx>
        <c:axId val="1258267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269247"/>
        <c:crosses val="autoZero"/>
        <c:auto val="1"/>
        <c:lblAlgn val="ctr"/>
        <c:lblOffset val="100"/>
        <c:noMultiLvlLbl val="0"/>
      </c:catAx>
      <c:valAx>
        <c:axId val="125826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267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3.3599999999999998E-4</c:v>
                </c:pt>
                <c:pt idx="1">
                  <c:v>3.79E-4</c:v>
                </c:pt>
                <c:pt idx="2">
                  <c:v>3.3500000000000001E-4</c:v>
                </c:pt>
                <c:pt idx="3">
                  <c:v>3.6999999999999999E-4</c:v>
                </c:pt>
                <c:pt idx="4">
                  <c:v>4.1899999999999999E-4</c:v>
                </c:pt>
                <c:pt idx="5">
                  <c:v>5.3700000000000004E-4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BB-7447-992A-37216D4AFC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5.6300000000000002E-4</c:v>
                </c:pt>
                <c:pt idx="1">
                  <c:v>4.4700000000000002E-4</c:v>
                </c:pt>
                <c:pt idx="2">
                  <c:v>5.9299999999999999E-4</c:v>
                </c:pt>
                <c:pt idx="3">
                  <c:v>5.0100000000000003E-4</c:v>
                </c:pt>
                <c:pt idx="4">
                  <c:v>5.3799999999999996E-4</c:v>
                </c:pt>
                <c:pt idx="5">
                  <c:v>6.7699999999999998E-4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BB-7447-992A-37216D4AFC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4.4200000000000001E-4</c:v>
                </c:pt>
                <c:pt idx="1">
                  <c:v>5.0100000000000003E-4</c:v>
                </c:pt>
                <c:pt idx="2">
                  <c:v>4.26E-4</c:v>
                </c:pt>
                <c:pt idx="3">
                  <c:v>4.4000000000000002E-4</c:v>
                </c:pt>
                <c:pt idx="4">
                  <c:v>9.2400000000000002E-4</c:v>
                </c:pt>
                <c:pt idx="5">
                  <c:v>7.1100000000000004E-4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BB-7447-992A-37216D4AFC4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5.2999999999999998E-4</c:v>
                </c:pt>
                <c:pt idx="1">
                  <c:v>3.88E-4</c:v>
                </c:pt>
                <c:pt idx="2">
                  <c:v>4.8000000000000001E-4</c:v>
                </c:pt>
                <c:pt idx="3">
                  <c:v>4.8999999999999998E-4</c:v>
                </c:pt>
                <c:pt idx="4">
                  <c:v>6.0499999999999996E-4</c:v>
                </c:pt>
                <c:pt idx="5">
                  <c:v>7.0500000000000001E-4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BB-7447-992A-37216D4AF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8928463"/>
        <c:axId val="1257165919"/>
      </c:barChart>
      <c:catAx>
        <c:axId val="154892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65919"/>
        <c:crosses val="autoZero"/>
        <c:auto val="1"/>
        <c:lblAlgn val="ctr"/>
        <c:lblOffset val="100"/>
        <c:noMultiLvlLbl val="0"/>
      </c:catAx>
      <c:valAx>
        <c:axId val="125716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92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3.8699999999999997E-4</c:v>
                </c:pt>
                <c:pt idx="1">
                  <c:v>6.3400000000000001E-4</c:v>
                </c:pt>
                <c:pt idx="2">
                  <c:v>5.5900000000000004E-4</c:v>
                </c:pt>
                <c:pt idx="3">
                  <c:v>1.0889999999999999E-3</c:v>
                </c:pt>
                <c:pt idx="4">
                  <c:v>4.274E-3</c:v>
                </c:pt>
                <c:pt idx="5">
                  <c:v>2.7438000000000001E-2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AC-A647-828D-A5892BAC4A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4.6700000000000002E-4</c:v>
                </c:pt>
                <c:pt idx="1">
                  <c:v>1.0579999999999999E-3</c:v>
                </c:pt>
                <c:pt idx="2">
                  <c:v>8.0999999999999996E-4</c:v>
                </c:pt>
                <c:pt idx="3">
                  <c:v>9.8499999999999998E-4</c:v>
                </c:pt>
                <c:pt idx="4">
                  <c:v>1.0664999999999999E-2</c:v>
                </c:pt>
                <c:pt idx="5">
                  <c:v>0.14571999999999999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AC-A647-828D-A5892BAC4A2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4.9399999999999997E-4</c:v>
                </c:pt>
                <c:pt idx="1">
                  <c:v>5.8500000000000002E-4</c:v>
                </c:pt>
                <c:pt idx="2">
                  <c:v>6.1600000000000001E-4</c:v>
                </c:pt>
                <c:pt idx="3">
                  <c:v>9.3099999999999997E-4</c:v>
                </c:pt>
                <c:pt idx="4">
                  <c:v>4.0899999999999999E-3</c:v>
                </c:pt>
                <c:pt idx="5">
                  <c:v>3.2917000000000002E-2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AC-A647-828D-A5892BAC4A2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5.6700000000000001E-4</c:v>
                </c:pt>
                <c:pt idx="1">
                  <c:v>8.4000000000000003E-4</c:v>
                </c:pt>
                <c:pt idx="2">
                  <c:v>7.5100000000000004E-4</c:v>
                </c:pt>
                <c:pt idx="3">
                  <c:v>1.0510000000000001E-3</c:v>
                </c:pt>
                <c:pt idx="4">
                  <c:v>5.025E-3</c:v>
                </c:pt>
                <c:pt idx="5">
                  <c:v>4.8579999999999998E-2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AC-A647-828D-A5892BAC4A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9291839"/>
        <c:axId val="1269293519"/>
      </c:barChart>
      <c:catAx>
        <c:axId val="1269291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93519"/>
        <c:crosses val="autoZero"/>
        <c:auto val="1"/>
        <c:lblAlgn val="ctr"/>
        <c:lblOffset val="100"/>
        <c:noMultiLvlLbl val="0"/>
      </c:catAx>
      <c:valAx>
        <c:axId val="126929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91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Sheet1!$B$2:$B$5</c:f>
              <c:numCache>
                <c:formatCode>General</c:formatCode>
                <c:ptCount val="4"/>
                <c:pt idx="0">
                  <c:v>3.4299999999999999E-4</c:v>
                </c:pt>
                <c:pt idx="1">
                  <c:v>2.1599999999999999E-4</c:v>
                </c:pt>
                <c:pt idx="2">
                  <c:v>3.0959999999999998E-3</c:v>
                </c:pt>
                <c:pt idx="3">
                  <c:v>2.526697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1D-8747-A1FE-F0A2D25ED1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Sheet1!$C$2:$C$5</c:f>
              <c:numCache>
                <c:formatCode>General</c:formatCode>
                <c:ptCount val="4"/>
                <c:pt idx="0">
                  <c:v>5.5099999999999995E-4</c:v>
                </c:pt>
                <c:pt idx="1">
                  <c:v>4.55E-4</c:v>
                </c:pt>
                <c:pt idx="2">
                  <c:v>6.4450000000000002E-3</c:v>
                </c:pt>
                <c:pt idx="3">
                  <c:v>4.4274500000000003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1D-8747-A1FE-F0A2D25ED1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Sheet1!$D$2:$D$5</c:f>
              <c:numCache>
                <c:formatCode>General</c:formatCode>
                <c:ptCount val="4"/>
                <c:pt idx="0">
                  <c:v>3.9599999999999998E-4</c:v>
                </c:pt>
                <c:pt idx="1">
                  <c:v>5.0500000000000002E-4</c:v>
                </c:pt>
                <c:pt idx="2">
                  <c:v>7.8709999999999995E-3</c:v>
                </c:pt>
                <c:pt idx="3">
                  <c:v>5.545509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1D-8747-A1FE-F0A2D25ED15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Sheet1!$E$2:$E$5</c:f>
              <c:numCache>
                <c:formatCode>General</c:formatCode>
                <c:ptCount val="4"/>
                <c:pt idx="0">
                  <c:v>5.2300000000000003E-4</c:v>
                </c:pt>
                <c:pt idx="1">
                  <c:v>6.2500000000000001E-4</c:v>
                </c:pt>
                <c:pt idx="2">
                  <c:v>9.1769999999999994E-3</c:v>
                </c:pt>
                <c:pt idx="3">
                  <c:v>6.0907419999999997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1D-8747-A1FE-F0A2D25ED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4822495"/>
        <c:axId val="1638344495"/>
      </c:barChart>
      <c:catAx>
        <c:axId val="1654822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344495"/>
        <c:crosses val="autoZero"/>
        <c:auto val="1"/>
        <c:lblAlgn val="ctr"/>
        <c:lblOffset val="100"/>
        <c:noMultiLvlLbl val="0"/>
      </c:catAx>
      <c:valAx>
        <c:axId val="163834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822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7.4845599999999999E-4</c:v>
                </c:pt>
                <c:pt idx="1">
                  <c:v>7.4507600000000001E-4</c:v>
                </c:pt>
                <c:pt idx="2">
                  <c:v>9.2390400000000002E-4</c:v>
                </c:pt>
                <c:pt idx="3">
                  <c:v>1.170925E-3</c:v>
                </c:pt>
                <c:pt idx="4">
                  <c:v>1.6266519999999999E-3</c:v>
                </c:pt>
                <c:pt idx="5">
                  <c:v>4.1891089999999999E-3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DA-FB42-9CBF-DA0A0D40E742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2.6524999999999999E-3</c:v>
                </c:pt>
                <c:pt idx="1">
                  <c:v>2.3795999999999999E-3</c:v>
                </c:pt>
                <c:pt idx="2">
                  <c:v>2.7493000000000001E-3</c:v>
                </c:pt>
                <c:pt idx="3">
                  <c:v>3.9502000000000001E-3</c:v>
                </c:pt>
                <c:pt idx="4">
                  <c:v>5.4483999999999999E-3</c:v>
                </c:pt>
                <c:pt idx="5">
                  <c:v>8.4183000000000001E-3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DA-FB42-9CBF-DA0A0D40E742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1.719777E-3</c:v>
                </c:pt>
                <c:pt idx="1">
                  <c:v>1.843136E-3</c:v>
                </c:pt>
                <c:pt idx="2">
                  <c:v>2.142747E-3</c:v>
                </c:pt>
                <c:pt idx="3">
                  <c:v>2.3278389999999999E-3</c:v>
                </c:pt>
                <c:pt idx="4">
                  <c:v>2.9249749999999998E-3</c:v>
                </c:pt>
                <c:pt idx="5">
                  <c:v>9.4634509999999995E-3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DA-FB42-9CBF-DA0A0D40E742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1.1867819999999999E-3</c:v>
                </c:pt>
                <c:pt idx="1">
                  <c:v>1.390079E-3</c:v>
                </c:pt>
                <c:pt idx="2">
                  <c:v>1.6826879999999999E-3</c:v>
                </c:pt>
                <c:pt idx="3">
                  <c:v>1.9139910000000001E-3</c:v>
                </c:pt>
                <c:pt idx="4">
                  <c:v>2.7687480000000001E-3</c:v>
                </c:pt>
                <c:pt idx="5">
                  <c:v>7.0760099999999998E-3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DA-FB42-9CBF-DA0A0D40E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6841343"/>
        <c:axId val="1266842991"/>
      </c:barChart>
      <c:catAx>
        <c:axId val="1266841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842991"/>
        <c:crosses val="autoZero"/>
        <c:auto val="1"/>
        <c:lblAlgn val="ctr"/>
        <c:lblOffset val="100"/>
        <c:noMultiLvlLbl val="0"/>
      </c:catAx>
      <c:valAx>
        <c:axId val="126684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841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6.4597500000000002E-4</c:v>
                </c:pt>
                <c:pt idx="1">
                  <c:v>6.3476600000000004E-4</c:v>
                </c:pt>
                <c:pt idx="2">
                  <c:v>8.5528899999999996E-4</c:v>
                </c:pt>
                <c:pt idx="3">
                  <c:v>1.122453E-3</c:v>
                </c:pt>
                <c:pt idx="4">
                  <c:v>6.6592320000000002E-3</c:v>
                </c:pt>
                <c:pt idx="5">
                  <c:v>3.2249930000000003E-2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64-3D46-9A5A-A6E0E55122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3.0837E-3</c:v>
                </c:pt>
                <c:pt idx="1">
                  <c:v>3.0877000000000001E-3</c:v>
                </c:pt>
                <c:pt idx="2">
                  <c:v>3.7935E-3</c:v>
                </c:pt>
                <c:pt idx="3">
                  <c:v>3.8766999999999999E-3</c:v>
                </c:pt>
                <c:pt idx="4">
                  <c:v>1.36752E-2</c:v>
                </c:pt>
                <c:pt idx="5">
                  <c:v>2.8831900000000001E-2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64-3D46-9A5A-A6E0E55122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1.762666E-3</c:v>
                </c:pt>
                <c:pt idx="1">
                  <c:v>2.3498339999999999E-3</c:v>
                </c:pt>
                <c:pt idx="2">
                  <c:v>1.667962E-3</c:v>
                </c:pt>
                <c:pt idx="3">
                  <c:v>2.1958849999999999E-3</c:v>
                </c:pt>
                <c:pt idx="4">
                  <c:v>2.1958849999999999E-3</c:v>
                </c:pt>
                <c:pt idx="5">
                  <c:v>4.7223134E-2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64-3D46-9A5A-A6E0E55122F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1.3874549999999999E-3</c:v>
                </c:pt>
                <c:pt idx="1">
                  <c:v>1.476158E-3</c:v>
                </c:pt>
                <c:pt idx="2">
                  <c:v>1.5308730000000001E-3</c:v>
                </c:pt>
                <c:pt idx="3">
                  <c:v>3.2199199999999998E-3</c:v>
                </c:pt>
                <c:pt idx="4">
                  <c:v>1.4550656E-2</c:v>
                </c:pt>
                <c:pt idx="5">
                  <c:v>3.8257747000000002E-2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64-3D46-9A5A-A6E0E5512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5396351"/>
        <c:axId val="1245399215"/>
      </c:barChart>
      <c:catAx>
        <c:axId val="1245396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399215"/>
        <c:crosses val="autoZero"/>
        <c:auto val="1"/>
        <c:lblAlgn val="ctr"/>
        <c:lblOffset val="100"/>
        <c:noMultiLvlLbl val="0"/>
      </c:catAx>
      <c:valAx>
        <c:axId val="124539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396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7.0282899999999998E-4</c:v>
                </c:pt>
                <c:pt idx="1">
                  <c:v>7.2546700000000004E-4</c:v>
                </c:pt>
                <c:pt idx="2">
                  <c:v>1.7265609000000001E-2</c:v>
                </c:pt>
                <c:pt idx="3">
                  <c:v>1.0249753660000001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D0-A54E-8C30-7E734DE1DC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2.7596999999999999E-3</c:v>
                </c:pt>
                <c:pt idx="1">
                  <c:v>2.9234999999999999E-3</c:v>
                </c:pt>
                <c:pt idx="2">
                  <c:v>1.7430500000000002E-2</c:v>
                </c:pt>
                <c:pt idx="3">
                  <c:v>0.94052570000000002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D0-A54E-8C30-7E734DE1DC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1.543404E-3</c:v>
                </c:pt>
                <c:pt idx="1">
                  <c:v>1.6708859999999999E-3</c:v>
                </c:pt>
                <c:pt idx="2">
                  <c:v>2.0810688000000001E-2</c:v>
                </c:pt>
                <c:pt idx="3">
                  <c:v>1.0581073569999999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D0-A54E-8C30-7E734DE1DCB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1.4499319999999999E-3</c:v>
                </c:pt>
                <c:pt idx="1">
                  <c:v>1.2864409999999999E-3</c:v>
                </c:pt>
                <c:pt idx="2">
                  <c:v>2.184987E-2</c:v>
                </c:pt>
                <c:pt idx="3">
                  <c:v>0.58870519799999999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D0-A54E-8C30-7E734DE1D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6535263"/>
        <c:axId val="1256536911"/>
      </c:barChart>
      <c:catAx>
        <c:axId val="1256535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536911"/>
        <c:crosses val="autoZero"/>
        <c:auto val="1"/>
        <c:lblAlgn val="ctr"/>
        <c:lblOffset val="100"/>
        <c:noMultiLvlLbl val="0"/>
      </c:catAx>
      <c:valAx>
        <c:axId val="125653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53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6.2680244445800705E-4</c:v>
                </c:pt>
                <c:pt idx="1">
                  <c:v>5.0592422485351497E-4</c:v>
                </c:pt>
                <c:pt idx="2">
                  <c:v>6.6995620727538997E-4</c:v>
                </c:pt>
                <c:pt idx="3">
                  <c:v>6.8879127502441395E-4</c:v>
                </c:pt>
                <c:pt idx="4">
                  <c:v>1.53183937072753E-3</c:v>
                </c:pt>
                <c:pt idx="5">
                  <c:v>1.01649761199951E-2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3C-C449-B459-210E6D69512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2.5844573974609301E-3</c:v>
                </c:pt>
                <c:pt idx="1">
                  <c:v>1.0941028594970701E-3</c:v>
                </c:pt>
                <c:pt idx="2">
                  <c:v>1.33013725280761E-3</c:v>
                </c:pt>
                <c:pt idx="3">
                  <c:v>1.20782852172851E-3</c:v>
                </c:pt>
                <c:pt idx="4">
                  <c:v>2.4435520172119102E-3</c:v>
                </c:pt>
                <c:pt idx="5">
                  <c:v>1.00197792053222E-2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3C-C449-B459-210E6D69512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8.3374977111816395E-4</c:v>
                </c:pt>
                <c:pt idx="1">
                  <c:v>9.2554092407226497E-4</c:v>
                </c:pt>
                <c:pt idx="2">
                  <c:v>8.6736679077148405E-4</c:v>
                </c:pt>
                <c:pt idx="3">
                  <c:v>9.7990036010742101E-4</c:v>
                </c:pt>
                <c:pt idx="4">
                  <c:v>1.61480903625488E-3</c:v>
                </c:pt>
                <c:pt idx="5">
                  <c:v>6.5979957580566398E-3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3C-C449-B459-210E6D69512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9.7622871398925695E-3</c:v>
                </c:pt>
                <c:pt idx="1">
                  <c:v>9.2244148254394499E-4</c:v>
                </c:pt>
                <c:pt idx="2">
                  <c:v>9.2148780822753895E-4</c:v>
                </c:pt>
                <c:pt idx="3">
                  <c:v>2.23541259765625E-3</c:v>
                </c:pt>
                <c:pt idx="4">
                  <c:v>1.83987617492675E-3</c:v>
                </c:pt>
                <c:pt idx="5">
                  <c:v>9.4170570373535104E-3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D3C-C449-B459-210E6D695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6575183"/>
        <c:axId val="1256576831"/>
      </c:barChart>
      <c:catAx>
        <c:axId val="1256575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576831"/>
        <c:crosses val="autoZero"/>
        <c:auto val="1"/>
        <c:lblAlgn val="ctr"/>
        <c:lblOffset val="100"/>
        <c:noMultiLvlLbl val="0"/>
      </c:catAx>
      <c:valAx>
        <c:axId val="125657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57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5.6099891662597602E-4</c:v>
                </c:pt>
                <c:pt idx="1">
                  <c:v>9.0694427490234299E-4</c:v>
                </c:pt>
                <c:pt idx="2">
                  <c:v>4.8613548278808502E-4</c:v>
                </c:pt>
                <c:pt idx="3">
                  <c:v>7.2884559631347602E-4</c:v>
                </c:pt>
                <c:pt idx="4">
                  <c:v>5.4502487182617101E-4</c:v>
                </c:pt>
                <c:pt idx="5">
                  <c:v>4.9996376037597602E-4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27-E549-B86E-99E3A75C7A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1.4185905456542899E-3</c:v>
                </c:pt>
                <c:pt idx="1">
                  <c:v>1.0774135589599601E-3</c:v>
                </c:pt>
                <c:pt idx="2">
                  <c:v>1.3346672058105399E-3</c:v>
                </c:pt>
                <c:pt idx="3">
                  <c:v>1.1372566223144501E-3</c:v>
                </c:pt>
                <c:pt idx="4">
                  <c:v>1.4705657958984299E-3</c:v>
                </c:pt>
                <c:pt idx="5">
                  <c:v>2.0055770874023398E-3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27-E549-B86E-99E3A75C7A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9.6273422241210905E-4</c:v>
                </c:pt>
                <c:pt idx="1">
                  <c:v>8.35180282592773E-4</c:v>
                </c:pt>
                <c:pt idx="2">
                  <c:v>8.697509765625E-4</c:v>
                </c:pt>
                <c:pt idx="3">
                  <c:v>9.5415115356445302E-4</c:v>
                </c:pt>
                <c:pt idx="4">
                  <c:v>9.3340873718261697E-4</c:v>
                </c:pt>
                <c:pt idx="5">
                  <c:v>1.2362003326416E-3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27-E549-B86E-99E3A75C7AC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1.0569095611572201E-3</c:v>
                </c:pt>
                <c:pt idx="1">
                  <c:v>1.20520591735839E-3</c:v>
                </c:pt>
                <c:pt idx="2">
                  <c:v>1.0118484497070299E-3</c:v>
                </c:pt>
                <c:pt idx="3">
                  <c:v>1.18851661682128E-3</c:v>
                </c:pt>
                <c:pt idx="4">
                  <c:v>1.0981559753417899E-3</c:v>
                </c:pt>
                <c:pt idx="5">
                  <c:v>1.2848377227783201E-3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827-E549-B86E-99E3A75C7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6238767"/>
        <c:axId val="1266240415"/>
      </c:barChart>
      <c:catAx>
        <c:axId val="126623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240415"/>
        <c:crosses val="autoZero"/>
        <c:auto val="1"/>
        <c:lblAlgn val="ctr"/>
        <c:lblOffset val="100"/>
        <c:noMultiLvlLbl val="0"/>
      </c:catAx>
      <c:valAx>
        <c:axId val="1266240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23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7.4505805969238205E-4</c:v>
                </c:pt>
                <c:pt idx="1">
                  <c:v>1.1129379272460901E-3</c:v>
                </c:pt>
                <c:pt idx="2">
                  <c:v>2.9010772705078099E-3</c:v>
                </c:pt>
                <c:pt idx="3">
                  <c:v>1.4178991317748999E-2</c:v>
                </c:pt>
                <c:pt idx="4">
                  <c:v>0.16781306266784601</c:v>
                </c:pt>
                <c:pt idx="5">
                  <c:v>2.1212351322174001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CE-BC4E-B2B9-4B814D1E46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1.5530586242675701E-3</c:v>
                </c:pt>
                <c:pt idx="1">
                  <c:v>1.7018318176269501E-3</c:v>
                </c:pt>
                <c:pt idx="2">
                  <c:v>2.6793479919433498E-3</c:v>
                </c:pt>
                <c:pt idx="3">
                  <c:v>1.6524553298950102E-2</c:v>
                </c:pt>
                <c:pt idx="4">
                  <c:v>0.229200839996337</c:v>
                </c:pt>
                <c:pt idx="5">
                  <c:v>2.7817018032073899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CE-BC4E-B2B9-4B814D1E46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1.0128021240234299E-3</c:v>
                </c:pt>
                <c:pt idx="1">
                  <c:v>1.0561943054199199E-3</c:v>
                </c:pt>
                <c:pt idx="2">
                  <c:v>1.7070770263671799E-3</c:v>
                </c:pt>
                <c:pt idx="3">
                  <c:v>1.1401414871215799E-2</c:v>
                </c:pt>
                <c:pt idx="4">
                  <c:v>0.14471173286437899</c:v>
                </c:pt>
                <c:pt idx="5">
                  <c:v>1.8679053783416699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CE-BC4E-B2B9-4B814D1E460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1.2569427490234299E-3</c:v>
                </c:pt>
                <c:pt idx="1">
                  <c:v>1.23476982116699E-3</c:v>
                </c:pt>
                <c:pt idx="2">
                  <c:v>2.5877952575683498E-3</c:v>
                </c:pt>
                <c:pt idx="3">
                  <c:v>1.8471479415893499E-2</c:v>
                </c:pt>
                <c:pt idx="4">
                  <c:v>0.232206106185913</c:v>
                </c:pt>
                <c:pt idx="5">
                  <c:v>3.01830554008483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DCE-BC4E-B2B9-4B814D1E4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2509999"/>
        <c:axId val="1272511647"/>
      </c:barChart>
      <c:catAx>
        <c:axId val="127250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511647"/>
        <c:crosses val="autoZero"/>
        <c:auto val="1"/>
        <c:lblAlgn val="ctr"/>
        <c:lblOffset val="100"/>
        <c:noMultiLvlLbl val="0"/>
      </c:catAx>
      <c:valAx>
        <c:axId val="1272511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50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9.8991394042968707E-4</c:v>
                </c:pt>
                <c:pt idx="1">
                  <c:v>1.8708705902099601E-3</c:v>
                </c:pt>
                <c:pt idx="2">
                  <c:v>0.188896894454956</c:v>
                </c:pt>
                <c:pt idx="3">
                  <c:v>174.43489623069701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81-AD43-BDE6-0573427537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1.28436088562011E-3</c:v>
                </c:pt>
                <c:pt idx="1">
                  <c:v>1.3802051544189401E-3</c:v>
                </c:pt>
                <c:pt idx="2">
                  <c:v>0.21668910980224601</c:v>
                </c:pt>
                <c:pt idx="3">
                  <c:v>223.72649717330901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81-AD43-BDE6-05734275373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1.1742115020751901E-3</c:v>
                </c:pt>
                <c:pt idx="1">
                  <c:v>1.55997276306152E-3</c:v>
                </c:pt>
                <c:pt idx="2">
                  <c:v>0.22167086601257299</c:v>
                </c:pt>
                <c:pt idx="3">
                  <c:v>158.94205760955799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81-AD43-BDE6-05734275373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1.39379501342773E-3</c:v>
                </c:pt>
                <c:pt idx="1">
                  <c:v>1.5392303466796799E-3</c:v>
                </c:pt>
                <c:pt idx="2">
                  <c:v>0.240694999694824</c:v>
                </c:pt>
                <c:pt idx="3">
                  <c:v>249.87076807022001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81-AD43-BDE6-057342753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4079295"/>
        <c:axId val="1274080943"/>
      </c:barChart>
      <c:catAx>
        <c:axId val="1274079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080943"/>
        <c:crosses val="autoZero"/>
        <c:auto val="1"/>
        <c:lblAlgn val="ctr"/>
        <c:lblOffset val="100"/>
        <c:noMultiLvlLbl val="0"/>
      </c:catAx>
      <c:valAx>
        <c:axId val="127408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07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macOS (Mojave)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3.6400000000000001E-4</c:v>
                </c:pt>
                <c:pt idx="1">
                  <c:v>2.1000000000000001E-4</c:v>
                </c:pt>
                <c:pt idx="2">
                  <c:v>1.6699999999999999E-4</c:v>
                </c:pt>
                <c:pt idx="3">
                  <c:v>3.4400000000000001E-4</c:v>
                </c:pt>
                <c:pt idx="4">
                  <c:v>2.72E-4</c:v>
                </c:pt>
                <c:pt idx="5">
                  <c:v>7.5100000000000004E-4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30-2645-899A-D4C543DEEB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macOS (Mojave) Docker (seconds)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6.5899999999999997E-4</c:v>
                </c:pt>
                <c:pt idx="1">
                  <c:v>4.3100000000000001E-4</c:v>
                </c:pt>
                <c:pt idx="2">
                  <c:v>4.4000000000000002E-4</c:v>
                </c:pt>
                <c:pt idx="3">
                  <c:v>4.6000000000000001E-4</c:v>
                </c:pt>
                <c:pt idx="4">
                  <c:v>5.9500000000000004E-4</c:v>
                </c:pt>
                <c:pt idx="5">
                  <c:v>7.4799999999999997E-4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30-2645-899A-D4C543DEEB3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GCP (seconds)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5.5500000000000005E-4</c:v>
                </c:pt>
                <c:pt idx="1">
                  <c:v>4.8999999999999998E-4</c:v>
                </c:pt>
                <c:pt idx="2">
                  <c:v>5.71E-4</c:v>
                </c:pt>
                <c:pt idx="3">
                  <c:v>6.5099999999999999E-4</c:v>
                </c:pt>
                <c:pt idx="4">
                  <c:v>6.3299999999999999E-4</c:v>
                </c:pt>
                <c:pt idx="5">
                  <c:v>8.5099999999999998E-4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30-2645-899A-D4C543DEEB3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GCP Docker (seconds)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4.1399999999999998E-4</c:v>
                </c:pt>
                <c:pt idx="1">
                  <c:v>4.5600000000000003E-4</c:v>
                </c:pt>
                <c:pt idx="2">
                  <c:v>8.7600000000000004E-4</c:v>
                </c:pt>
                <c:pt idx="3">
                  <c:v>7.1100000000000004E-4</c:v>
                </c:pt>
                <c:pt idx="4">
                  <c:v>5.1900000000000004E-4</c:v>
                </c:pt>
                <c:pt idx="5">
                  <c:v>8.8500000000000004E-4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30-2645-899A-D4C543DEE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2135391"/>
        <c:axId val="1262137039"/>
      </c:barChart>
      <c:catAx>
        <c:axId val="126213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137039"/>
        <c:crosses val="autoZero"/>
        <c:auto val="1"/>
        <c:lblAlgn val="ctr"/>
        <c:lblOffset val="100"/>
        <c:noMultiLvlLbl val="0"/>
      </c:catAx>
      <c:valAx>
        <c:axId val="126213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13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Adhaar Jaiswal</dc:creator>
  <cp:keywords/>
  <dc:description/>
  <cp:lastModifiedBy>Adhaar Jaiswal</cp:lastModifiedBy>
  <cp:revision>184</cp:revision>
  <dcterms:created xsi:type="dcterms:W3CDTF">2020-12-13T22:12:00Z</dcterms:created>
  <dcterms:modified xsi:type="dcterms:W3CDTF">2020-12-15T01:31:00Z</dcterms:modified>
</cp:coreProperties>
</file>