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00F4B">
      <w:pPr>
        <w:shd w:val="clear" w:color="auto" w:fill="FFFFFF"/>
        <w:spacing w:after="0"/>
        <w:jc w:val="center"/>
        <w:rPr>
          <w:rFonts w:eastAsia="Times New Roman" w:cs="Times New Roman"/>
          <w:b/>
          <w:bCs/>
          <w:snapToGrid w:val="0"/>
          <w:sz w:val="32"/>
          <w:szCs w:val="32"/>
          <w:lang w:val="en-US"/>
        </w:rPr>
      </w:pPr>
      <w:bookmarkStart w:id="0" w:name="_Hlk170108552"/>
      <w:bookmarkEnd w:id="0"/>
      <w:r>
        <w:rPr>
          <w:rFonts w:eastAsia="Times New Roman" w:cs="Times New Roman"/>
          <w:b/>
          <w:bCs/>
          <w:snapToGrid w:val="0"/>
          <w:sz w:val="32"/>
          <w:szCs w:val="32"/>
          <w:lang w:val="en-US"/>
        </w:rPr>
        <w:t>OʻZBEKISTON XALQARO ISLOM AKADEMIYASI</w:t>
      </w:r>
    </w:p>
    <w:p w14:paraId="03E79BC6">
      <w:pPr>
        <w:spacing w:after="0" w:line="240" w:lineRule="auto"/>
        <w:jc w:val="center"/>
        <w:rPr>
          <w:rFonts w:eastAsia="Times New Roman" w:asciiTheme="majorBidi" w:hAnsiTheme="majorBidi" w:cstheme="majorBidi"/>
          <w:snapToGrid w:val="0"/>
          <w:szCs w:val="28"/>
          <w:lang w:val="uz-Cyrl-UZ" w:eastAsia="en-US"/>
        </w:rPr>
      </w:pPr>
    </w:p>
    <w:p w14:paraId="674FA137">
      <w:pPr>
        <w:spacing w:after="0" w:line="240" w:lineRule="auto"/>
        <w:jc w:val="center"/>
        <w:rPr>
          <w:rFonts w:eastAsia="Times New Roman" w:asciiTheme="majorBidi" w:hAnsiTheme="majorBidi" w:cstheme="majorBidi"/>
          <w:snapToGrid w:val="0"/>
          <w:szCs w:val="28"/>
          <w:lang w:val="uz-Cyrl-UZ" w:eastAsia="en-US"/>
        </w:rPr>
      </w:pPr>
    </w:p>
    <w:p w14:paraId="74E8B436">
      <w:pPr>
        <w:spacing w:after="0" w:line="240" w:lineRule="auto"/>
        <w:jc w:val="left"/>
        <w:rPr>
          <w:rFonts w:eastAsia="Times New Roman" w:asciiTheme="majorBidi" w:hAnsiTheme="majorBidi" w:cstheme="majorBidi"/>
          <w:snapToGrid w:val="0"/>
          <w:szCs w:val="28"/>
          <w:lang w:val="uz-Cyrl-UZ" w:eastAsia="en-US"/>
        </w:rPr>
      </w:pPr>
    </w:p>
    <w:tbl>
      <w:tblPr>
        <w:tblStyle w:val="12"/>
        <w:tblW w:w="9490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25"/>
        <w:gridCol w:w="4529"/>
      </w:tblGrid>
      <w:tr w14:paraId="1C610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  <w:jc w:val="right"/>
        </w:trPr>
        <w:tc>
          <w:tcPr>
            <w:tcW w:w="4536" w:type="dxa"/>
          </w:tcPr>
          <w:p w14:paraId="1E5677C7">
            <w:pPr>
              <w:shd w:val="clear" w:color="auto" w:fill="FFFFFF"/>
              <w:spacing w:after="0" w:line="240" w:lineRule="auto"/>
              <w:jc w:val="center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>“</w:t>
            </w:r>
            <w:r>
              <w:rPr>
                <w:rFonts w:eastAsia="Times New Roman" w:asciiTheme="majorBidi" w:hAnsiTheme="majorBidi" w:cstheme="majorBidi"/>
                <w:b/>
                <w:bCs/>
                <w:snapToGrid w:val="0"/>
                <w:szCs w:val="28"/>
                <w:lang w:val="uz-Cyrl-UZ" w:eastAsia="en-US"/>
              </w:rPr>
              <w:t>HIMOYAGA RUXSAT ETILDI</w:t>
            </w: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>”</w:t>
            </w:r>
          </w:p>
          <w:p w14:paraId="763DC004">
            <w:pPr>
              <w:shd w:val="clear" w:color="auto" w:fill="FFFFFF"/>
              <w:spacing w:after="0" w:line="240" w:lineRule="auto"/>
              <w:jc w:val="center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>“Zamonaviy axborot-kommunikat-siya texnologiyalari” kafedrasi mudiri ___________ Q.Raxmanov</w:t>
            </w:r>
          </w:p>
          <w:p w14:paraId="39FC5888">
            <w:pPr>
              <w:shd w:val="clear" w:color="auto" w:fill="FFFFFF"/>
              <w:spacing w:after="0" w:line="240" w:lineRule="auto"/>
              <w:jc w:val="center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 xml:space="preserve"> “____” ____________  2025-yil</w:t>
            </w:r>
          </w:p>
        </w:tc>
        <w:tc>
          <w:tcPr>
            <w:tcW w:w="425" w:type="dxa"/>
          </w:tcPr>
          <w:p w14:paraId="20DD35A5">
            <w:pPr>
              <w:shd w:val="clear" w:color="auto" w:fill="FFFFFF"/>
              <w:spacing w:after="0" w:line="240" w:lineRule="auto"/>
              <w:jc w:val="center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</w:p>
        </w:tc>
        <w:tc>
          <w:tcPr>
            <w:tcW w:w="4529" w:type="dxa"/>
          </w:tcPr>
          <w:p w14:paraId="615FC56B">
            <w:pPr>
              <w:shd w:val="clear" w:color="auto" w:fill="FFFFFF"/>
              <w:spacing w:after="0" w:line="240" w:lineRule="auto"/>
              <w:jc w:val="center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>“</w:t>
            </w:r>
            <w:r>
              <w:rPr>
                <w:rFonts w:eastAsia="Times New Roman" w:asciiTheme="majorBidi" w:hAnsiTheme="majorBidi" w:cstheme="majorBidi"/>
                <w:b/>
                <w:bCs/>
                <w:snapToGrid w:val="0"/>
                <w:szCs w:val="28"/>
                <w:lang w:val="uz-Cyrl-UZ" w:eastAsia="en-US"/>
              </w:rPr>
              <w:t>TASDIQLAYMAN</w:t>
            </w: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>”</w:t>
            </w:r>
          </w:p>
          <w:p w14:paraId="322588D7">
            <w:pPr>
              <w:shd w:val="clear" w:color="auto" w:fill="FFFFFF"/>
              <w:spacing w:after="0" w:line="240" w:lineRule="auto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 xml:space="preserve">“Islom iqtisodiyoti va xalqaro munosabatlar” fakulteti dekani </w:t>
            </w:r>
          </w:p>
          <w:p w14:paraId="64FF7A51">
            <w:pPr>
              <w:shd w:val="clear" w:color="auto" w:fill="FFFFFF"/>
              <w:spacing w:after="0" w:line="240" w:lineRule="auto"/>
              <w:jc w:val="right"/>
              <w:rPr>
                <w:rFonts w:eastAsia="Times New Roman" w:asciiTheme="majorBidi" w:hAnsiTheme="majorBidi" w:cstheme="majorBidi"/>
                <w:snapToGrid w:val="0"/>
                <w:szCs w:val="28"/>
                <w:lang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 xml:space="preserve">_____________ </w:t>
            </w:r>
            <w:r>
              <w:rPr>
                <w:rFonts w:eastAsia="Times New Roman" w:asciiTheme="majorBidi" w:hAnsiTheme="majorBidi" w:cstheme="majorBidi"/>
                <w:snapToGrid w:val="0"/>
                <w:szCs w:val="28"/>
                <w:lang w:eastAsia="en-US"/>
              </w:rPr>
              <w:t>H.Sadibaqosev</w:t>
            </w:r>
          </w:p>
          <w:p w14:paraId="380469F1">
            <w:pPr>
              <w:shd w:val="clear" w:color="auto" w:fill="FFFFFF"/>
              <w:spacing w:after="0" w:line="240" w:lineRule="auto"/>
              <w:jc w:val="center"/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</w:pP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 xml:space="preserve"> “____”_____________  202</w:t>
            </w:r>
            <w:r>
              <w:rPr>
                <w:rFonts w:eastAsia="Times New Roman" w:asciiTheme="majorBidi" w:hAnsiTheme="majorBidi" w:cstheme="majorBidi"/>
                <w:snapToGrid w:val="0"/>
                <w:szCs w:val="28"/>
                <w:lang w:eastAsia="en-US"/>
              </w:rPr>
              <w:t>5</w:t>
            </w:r>
            <w:r>
              <w:rPr>
                <w:rFonts w:eastAsia="Times New Roman" w:asciiTheme="majorBidi" w:hAnsiTheme="majorBidi" w:cstheme="majorBidi"/>
                <w:snapToGrid w:val="0"/>
                <w:szCs w:val="28"/>
                <w:lang w:val="uz-Cyrl-UZ" w:eastAsia="en-US"/>
              </w:rPr>
              <w:t>-yil</w:t>
            </w:r>
          </w:p>
        </w:tc>
      </w:tr>
    </w:tbl>
    <w:p w14:paraId="51633E57">
      <w:pPr>
        <w:spacing w:after="0" w:line="240" w:lineRule="auto"/>
        <w:jc w:val="center"/>
        <w:rPr>
          <w:rFonts w:eastAsia="Times New Roman" w:asciiTheme="majorBidi" w:hAnsiTheme="majorBidi" w:cstheme="majorBidi"/>
          <w:snapToGrid w:val="0"/>
          <w:sz w:val="32"/>
          <w:szCs w:val="32"/>
          <w:lang w:val="uz-Cyrl-UZ" w:eastAsia="en-US"/>
        </w:rPr>
      </w:pPr>
    </w:p>
    <w:p w14:paraId="675B701C">
      <w:pPr>
        <w:spacing w:after="0" w:line="240" w:lineRule="auto"/>
        <w:jc w:val="center"/>
        <w:rPr>
          <w:rFonts w:eastAsia="Times New Roman" w:asciiTheme="majorBidi" w:hAnsiTheme="majorBidi" w:cstheme="majorBidi"/>
          <w:snapToGrid w:val="0"/>
          <w:sz w:val="32"/>
          <w:szCs w:val="32"/>
          <w:lang w:val="uz-Cyrl-UZ" w:eastAsia="en-US"/>
        </w:rPr>
      </w:pPr>
    </w:p>
    <w:p w14:paraId="39E8E094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val="en-US" w:eastAsia="en-US"/>
        </w:rPr>
      </w:pPr>
      <w:bookmarkStart w:id="1" w:name="_Hlk74990324"/>
      <w:r>
        <w:rPr>
          <w:rFonts w:eastAsia="Times New Roman" w:cs="Times New Roman"/>
          <w:b/>
          <w:bCs/>
          <w:sz w:val="32"/>
          <w:szCs w:val="32"/>
          <w:lang w:val="en-US" w:eastAsia="en-US"/>
        </w:rPr>
        <w:t>A</w:t>
      </w:r>
      <w:r>
        <w:rPr>
          <w:rFonts w:hint="default" w:eastAsia="Times New Roman" w:cs="Times New Roman"/>
          <w:b/>
          <w:bCs/>
          <w:sz w:val="32"/>
          <w:szCs w:val="32"/>
          <w:lang w:val="en-US" w:eastAsia="en-US"/>
        </w:rPr>
        <w:t>DHAMOV MUHAMMADYUSUF IKROMJON O’G’L</w:t>
      </w:r>
      <w:r>
        <w:rPr>
          <w:rFonts w:eastAsia="Times New Roman" w:cs="Times New Roman"/>
          <w:b/>
          <w:bCs/>
          <w:sz w:val="32"/>
          <w:szCs w:val="32"/>
          <w:lang w:val="en-US" w:eastAsia="en-US"/>
        </w:rPr>
        <w:t>I</w:t>
      </w:r>
    </w:p>
    <w:p w14:paraId="35FC51A7">
      <w:pPr>
        <w:keepNext/>
        <w:spacing w:after="0"/>
        <w:ind w:firstLine="567"/>
        <w:jc w:val="right"/>
        <w:outlineLvl w:val="0"/>
        <w:rPr>
          <w:rFonts w:asciiTheme="majorHAnsi" w:hAnsiTheme="majorHAnsi" w:eastAsiaTheme="majorEastAsia" w:cstheme="majorBidi"/>
          <w:b/>
          <w:color w:val="376092" w:themeColor="accent1" w:themeShade="BF"/>
          <w:kern w:val="32"/>
          <w:szCs w:val="32"/>
          <w:lang w:val="en-US" w:eastAsia="en-US"/>
        </w:rPr>
      </w:pPr>
    </w:p>
    <w:bookmarkEnd w:id="1"/>
    <w:p w14:paraId="2BD53CE0">
      <w:pPr>
        <w:spacing w:after="0"/>
        <w:jc w:val="center"/>
        <w:rPr>
          <w:rFonts w:eastAsia="Times New Roman" w:cs="Times New Roman"/>
          <w:b/>
          <w:bCs/>
          <w:szCs w:val="28"/>
          <w:lang w:val="en-US" w:eastAsia="en-US"/>
        </w:rPr>
      </w:pPr>
      <w:r>
        <w:rPr>
          <w:rFonts w:eastAsia="Times New Roman" w:cs="Times New Roman"/>
          <w:b/>
          <w:bCs/>
          <w:szCs w:val="28"/>
          <w:lang w:val="en-US" w:eastAsia="en-US"/>
        </w:rPr>
        <w:t xml:space="preserve">“EASY JOB”  oson ish topish platformasi </w:t>
      </w:r>
      <w:r>
        <w:rPr>
          <w:rFonts w:hint="default" w:eastAsia="Times New Roman" w:cs="Times New Roman"/>
          <w:b/>
          <w:bCs/>
          <w:szCs w:val="28"/>
          <w:lang w:val="en-US" w:eastAsia="en-US"/>
        </w:rPr>
        <w:t xml:space="preserve">frontend </w:t>
      </w:r>
      <w:r>
        <w:rPr>
          <w:rFonts w:eastAsia="Times New Roman" w:cs="Times New Roman"/>
          <w:b/>
          <w:bCs/>
          <w:szCs w:val="28"/>
          <w:lang w:val="en-US" w:eastAsia="en-US"/>
        </w:rPr>
        <w:t>qismini ishlab chiqish”</w:t>
      </w:r>
    </w:p>
    <w:p w14:paraId="2E8D229C">
      <w:pPr>
        <w:shd w:val="clear" w:color="auto" w:fill="FFFFFF"/>
        <w:spacing w:after="0"/>
        <w:ind w:firstLine="680"/>
        <w:jc w:val="center"/>
        <w:rPr>
          <w:rFonts w:eastAsia="Times New Roman" w:asciiTheme="majorBidi" w:hAnsiTheme="majorBidi" w:cstheme="majorBidi"/>
          <w:snapToGrid w:val="0"/>
          <w:szCs w:val="28"/>
          <w:lang w:val="uz-Cyrl-UZ"/>
        </w:rPr>
      </w:pPr>
    </w:p>
    <w:p w14:paraId="77758E37">
      <w:pPr>
        <w:shd w:val="clear" w:color="auto" w:fill="FFFFFF"/>
        <w:spacing w:after="0"/>
        <w:ind w:firstLine="680"/>
        <w:jc w:val="center"/>
        <w:rPr>
          <w:rFonts w:asciiTheme="majorBidi" w:hAnsiTheme="majorBidi" w:cstheme="majorBidi"/>
          <w:snapToGrid w:val="0"/>
          <w:szCs w:val="28"/>
          <w:lang w:val="en-US"/>
        </w:rPr>
      </w:pPr>
      <w:r>
        <w:rPr>
          <w:rFonts w:eastAsia="Times New Roman" w:asciiTheme="majorBidi" w:hAnsiTheme="majorBidi" w:cstheme="majorBidi"/>
          <w:snapToGrid w:val="0"/>
          <w:szCs w:val="28"/>
          <w:lang w:val="en-US"/>
        </w:rPr>
        <w:t xml:space="preserve">Ta’lim yoʻnalishi: </w:t>
      </w:r>
      <w:r>
        <w:rPr>
          <w:rFonts w:eastAsia="Times New Roman" w:cs="Times New Roman"/>
          <w:szCs w:val="28"/>
          <w:lang w:val="uz-Cyrl-UZ"/>
        </w:rPr>
        <w:t>60610400 - “</w:t>
      </w:r>
      <w:r>
        <w:rPr>
          <w:rFonts w:eastAsia="Times New Roman" w:cs="Times New Roman"/>
          <w:snapToGrid w:val="0"/>
          <w:szCs w:val="28"/>
          <w:lang w:val="uz-Cyrl-UZ"/>
        </w:rPr>
        <w:t>Axborot xavfsizligini boshqarish</w:t>
      </w:r>
      <w:r>
        <w:rPr>
          <w:rFonts w:eastAsia="Times New Roman" w:cs="Times New Roman"/>
          <w:szCs w:val="28"/>
          <w:lang w:val="uz-Cyrl-UZ"/>
        </w:rPr>
        <w:t>”</w:t>
      </w:r>
    </w:p>
    <w:p w14:paraId="73DDC21F">
      <w:pPr>
        <w:shd w:val="clear" w:color="auto" w:fill="FFFFFF"/>
        <w:spacing w:after="0"/>
        <w:ind w:firstLine="680"/>
        <w:jc w:val="center"/>
        <w:rPr>
          <w:rFonts w:eastAsia="Times New Roman" w:asciiTheme="majorBidi" w:hAnsiTheme="majorBidi" w:cstheme="majorBidi"/>
          <w:snapToGrid w:val="0"/>
          <w:szCs w:val="28"/>
          <w:lang w:val="en-US"/>
        </w:rPr>
      </w:pPr>
      <w:r>
        <w:rPr>
          <w:rFonts w:eastAsia="Times New Roman" w:asciiTheme="majorBidi" w:hAnsiTheme="majorBidi" w:cstheme="majorBidi"/>
          <w:snapToGrid w:val="0"/>
          <w:szCs w:val="28"/>
          <w:lang w:val="en-US"/>
        </w:rPr>
        <w:t>bakalavr darajasini olish uchun taqdim etilgan</w:t>
      </w:r>
    </w:p>
    <w:p w14:paraId="1D6D2011">
      <w:pPr>
        <w:shd w:val="clear" w:color="auto" w:fill="FFFFFF"/>
        <w:spacing w:after="0"/>
        <w:ind w:firstLine="680"/>
        <w:jc w:val="center"/>
        <w:rPr>
          <w:rFonts w:eastAsia="Times New Roman" w:asciiTheme="majorBidi" w:hAnsiTheme="majorBidi" w:cstheme="majorBidi"/>
          <w:snapToGrid w:val="0"/>
          <w:szCs w:val="28"/>
          <w:lang w:val="en-US"/>
        </w:rPr>
      </w:pPr>
      <w:r>
        <w:rPr>
          <w:rFonts w:eastAsia="Times New Roman" w:asciiTheme="majorBidi" w:hAnsiTheme="majorBidi" w:cstheme="majorBidi"/>
          <w:snapToGrid w:val="0"/>
          <w:szCs w:val="28"/>
          <w:lang w:val="en-US"/>
        </w:rPr>
        <w:t>bitiruv malakaviy ishi</w:t>
      </w:r>
    </w:p>
    <w:p w14:paraId="7E73E8F0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snapToGrid w:val="0"/>
          <w:szCs w:val="28"/>
          <w:lang w:val="en-US" w:eastAsia="en-US"/>
        </w:rPr>
      </w:pPr>
    </w:p>
    <w:p w14:paraId="3FBC4B4E">
      <w:pPr>
        <w:shd w:val="clear" w:color="auto" w:fill="FFFFFF"/>
        <w:spacing w:after="0" w:line="240" w:lineRule="auto"/>
        <w:jc w:val="left"/>
        <w:rPr>
          <w:rFonts w:eastAsia="Times New Roman" w:asciiTheme="majorBidi" w:hAnsiTheme="majorBidi" w:cstheme="majorBidi"/>
          <w:snapToGrid w:val="0"/>
          <w:szCs w:val="28"/>
          <w:lang w:val="en-US" w:eastAsia="en-US"/>
        </w:rPr>
      </w:pPr>
    </w:p>
    <w:p w14:paraId="35A1BC97">
      <w:pPr>
        <w:shd w:val="clear" w:color="auto" w:fill="FFFFFF"/>
        <w:spacing w:after="0"/>
        <w:ind w:left="2552"/>
        <w:jc w:val="left"/>
        <w:rPr>
          <w:rFonts w:eastAsia="Times New Roman" w:asciiTheme="majorBidi" w:hAnsiTheme="majorBidi" w:cstheme="majorBidi"/>
          <w:snapToGrid w:val="0"/>
          <w:szCs w:val="28"/>
          <w:lang w:val="en-US"/>
        </w:rPr>
      </w:pPr>
      <w:r>
        <w:rPr>
          <w:rFonts w:eastAsia="Times New Roman" w:asciiTheme="majorBidi" w:hAnsiTheme="majorBidi" w:cstheme="majorBidi"/>
          <w:b/>
          <w:bCs/>
          <w:snapToGrid w:val="0"/>
          <w:szCs w:val="28"/>
          <w:lang w:val="en-US"/>
        </w:rPr>
        <w:t>Ilmiy rahbar</w:t>
      </w:r>
      <w:r>
        <w:rPr>
          <w:rFonts w:eastAsia="Times New Roman" w:asciiTheme="majorBidi" w:hAnsiTheme="majorBidi" w:cstheme="majorBidi"/>
          <w:snapToGrid w:val="0"/>
          <w:szCs w:val="28"/>
          <w:lang w:val="en-US"/>
        </w:rPr>
        <w:t>: О‘zXIА “Zamonaviy AKT” kаfedrаsi mudiri, dotsent, Q.S.Raxmanov</w:t>
      </w:r>
    </w:p>
    <w:p w14:paraId="18CCAAC0">
      <w:pPr>
        <w:shd w:val="clear" w:color="auto" w:fill="FFFFFF"/>
        <w:spacing w:after="0"/>
        <w:ind w:left="2552"/>
        <w:jc w:val="left"/>
        <w:rPr>
          <w:rFonts w:eastAsia="Times New Roman" w:asciiTheme="majorBidi" w:hAnsiTheme="majorBidi" w:cstheme="majorBidi"/>
          <w:snapToGrid w:val="0"/>
          <w:szCs w:val="28"/>
          <w:lang w:val="en-US"/>
        </w:rPr>
      </w:pPr>
    </w:p>
    <w:p w14:paraId="7EBF3C92">
      <w:pPr>
        <w:shd w:val="clear" w:color="auto" w:fill="FFFFFF"/>
        <w:spacing w:after="0"/>
        <w:ind w:left="2552"/>
        <w:jc w:val="left"/>
        <w:rPr>
          <w:rFonts w:eastAsia="Times New Roman" w:asciiTheme="majorBidi" w:hAnsiTheme="majorBidi" w:cstheme="majorBidi"/>
          <w:snapToGrid w:val="0"/>
          <w:szCs w:val="28"/>
          <w:highlight w:val="yellow"/>
          <w:lang w:val="en-US"/>
        </w:rPr>
      </w:pPr>
      <w:r>
        <w:rPr>
          <w:rFonts w:eastAsia="Times New Roman" w:asciiTheme="majorBidi" w:hAnsiTheme="majorBidi" w:cstheme="majorBidi"/>
          <w:b/>
          <w:bCs/>
          <w:snapToGrid w:val="0"/>
          <w:szCs w:val="28"/>
          <w:lang w:val="en-US"/>
        </w:rPr>
        <w:t>Taqrizchilar:</w:t>
      </w:r>
      <w:r>
        <w:rPr>
          <w:rFonts w:eastAsia="Times New Roman" w:asciiTheme="majorBidi" w:hAnsiTheme="majorBidi" w:cstheme="majorBidi"/>
          <w:snapToGrid w:val="0"/>
          <w:szCs w:val="28"/>
          <w:lang w:val="en-US"/>
        </w:rPr>
        <w:t xml:space="preserve"> </w:t>
      </w:r>
      <w:r>
        <w:rPr>
          <w:rFonts w:eastAsia="Times New Roman" w:asciiTheme="majorBidi" w:hAnsiTheme="majorBidi" w:cstheme="majorBidi"/>
          <w:snapToGrid w:val="0"/>
          <w:szCs w:val="28"/>
          <w:highlight w:val="yellow"/>
          <w:lang w:val="en-US"/>
        </w:rPr>
        <w:t xml:space="preserve">O‘zXIA “Zamonaviy AKT” kafedrasi dotsenti, PhD A.A.Maxkamov </w:t>
      </w:r>
    </w:p>
    <w:p w14:paraId="0983AF6B">
      <w:pPr>
        <w:shd w:val="clear" w:color="auto" w:fill="FFFFFF"/>
        <w:spacing w:after="0"/>
        <w:ind w:left="2552"/>
        <w:jc w:val="left"/>
        <w:rPr>
          <w:rFonts w:eastAsia="Times New Roman" w:asciiTheme="majorBidi" w:hAnsiTheme="majorBidi" w:cstheme="majorBidi"/>
          <w:snapToGrid w:val="0"/>
          <w:szCs w:val="28"/>
          <w:lang w:val="en-US"/>
        </w:rPr>
      </w:pPr>
      <w:r>
        <w:rPr>
          <w:rFonts w:eastAsia="Times New Roman" w:cs="Times New Roman"/>
          <w:bCs/>
          <w:szCs w:val="28"/>
          <w:highlight w:val="yellow"/>
          <w:lang w:val="uz-Cyrl-UZ"/>
        </w:rPr>
        <w:t>T</w:t>
      </w:r>
      <w:r>
        <w:rPr>
          <w:rFonts w:eastAsia="Times New Roman" w:cs="Times New Roman"/>
          <w:bCs/>
          <w:szCs w:val="28"/>
          <w:highlight w:val="yellow"/>
          <w:lang w:val="en-US"/>
        </w:rPr>
        <w:t>oshkent axborot texnologiyalari universiteti</w:t>
      </w:r>
      <w:r>
        <w:rPr>
          <w:rFonts w:eastAsia="Times New Roman" w:cs="Times New Roman"/>
          <w:bCs/>
          <w:szCs w:val="28"/>
          <w:highlight w:val="yellow"/>
          <w:lang w:val="uz-Cyrl-UZ"/>
        </w:rPr>
        <w:t xml:space="preserve"> </w:t>
      </w:r>
      <w:r>
        <w:rPr>
          <w:rFonts w:eastAsia="Times New Roman" w:cs="Times New Roman"/>
          <w:bCs/>
          <w:szCs w:val="28"/>
          <w:highlight w:val="yellow"/>
          <w:lang w:val="en-US"/>
        </w:rPr>
        <w:t>“</w:t>
      </w:r>
      <w:r>
        <w:rPr>
          <w:rFonts w:eastAsia="Times New Roman" w:cs="Times New Roman"/>
          <w:bCs/>
          <w:szCs w:val="28"/>
          <w:highlight w:val="yellow"/>
          <w:lang w:val="uz-Cyrl-UZ"/>
        </w:rPr>
        <w:t>Multimediya texnologiyalari</w:t>
      </w:r>
      <w:r>
        <w:rPr>
          <w:rFonts w:eastAsia="Times New Roman" w:cs="Times New Roman"/>
          <w:bCs/>
          <w:szCs w:val="28"/>
          <w:highlight w:val="yellow"/>
          <w:lang w:val="en-US"/>
        </w:rPr>
        <w:t>”</w:t>
      </w:r>
      <w:r>
        <w:rPr>
          <w:rFonts w:eastAsia="Times New Roman" w:cs="Times New Roman"/>
          <w:bCs/>
          <w:szCs w:val="28"/>
          <w:highlight w:val="yellow"/>
          <w:lang w:val="uz-Cyrl-UZ"/>
        </w:rPr>
        <w:t xml:space="preserve"> kafedrasi dotsenti</w:t>
      </w:r>
      <w:r>
        <w:rPr>
          <w:rFonts w:eastAsia="Times New Roman" w:cs="Times New Roman"/>
          <w:bCs/>
          <w:szCs w:val="28"/>
          <w:highlight w:val="yellow"/>
          <w:lang w:val="en-US"/>
        </w:rPr>
        <w:t>,</w:t>
      </w:r>
      <w:r>
        <w:rPr>
          <w:rFonts w:eastAsia="Times New Roman" w:cs="Times New Roman"/>
          <w:bCs/>
          <w:szCs w:val="28"/>
          <w:highlight w:val="yellow"/>
          <w:lang w:val="uz-Cyrl-UZ"/>
        </w:rPr>
        <w:t xml:space="preserve"> </w:t>
      </w:r>
      <w:r>
        <w:rPr>
          <w:rFonts w:eastAsia="Times New Roman" w:cs="Times New Roman"/>
          <w:bCs/>
          <w:szCs w:val="28"/>
          <w:highlight w:val="yellow"/>
          <w:lang w:val="en-US"/>
        </w:rPr>
        <w:t>Sh.B.</w:t>
      </w:r>
      <w:r>
        <w:rPr>
          <w:rFonts w:eastAsia="Times New Roman" w:cs="Times New Roman"/>
          <w:bCs/>
          <w:szCs w:val="28"/>
          <w:highlight w:val="yellow"/>
          <w:lang w:val="uz-Cyrl-UZ"/>
        </w:rPr>
        <w:t>Abidova</w:t>
      </w:r>
    </w:p>
    <w:p w14:paraId="1BED5173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b/>
          <w:snapToGrid w:val="0"/>
          <w:szCs w:val="28"/>
          <w:lang w:val="en-US" w:eastAsia="en-US"/>
        </w:rPr>
      </w:pPr>
    </w:p>
    <w:p w14:paraId="7A5A5761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b/>
          <w:snapToGrid w:val="0"/>
          <w:szCs w:val="28"/>
          <w:lang w:val="en-US" w:eastAsia="en-US"/>
        </w:rPr>
      </w:pPr>
    </w:p>
    <w:p w14:paraId="76D723B0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b/>
          <w:snapToGrid w:val="0"/>
          <w:szCs w:val="28"/>
          <w:lang w:val="en-US" w:eastAsia="en-US"/>
        </w:rPr>
      </w:pPr>
    </w:p>
    <w:p w14:paraId="36811617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b/>
          <w:snapToGrid w:val="0"/>
          <w:szCs w:val="28"/>
          <w:lang w:val="en-US" w:eastAsia="en-US"/>
        </w:rPr>
      </w:pPr>
    </w:p>
    <w:p w14:paraId="113953A3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b/>
          <w:snapToGrid w:val="0"/>
          <w:szCs w:val="28"/>
          <w:lang w:val="uz-Cyrl-UZ" w:eastAsia="en-US"/>
        </w:rPr>
      </w:pPr>
    </w:p>
    <w:p w14:paraId="5F4A618A">
      <w:pPr>
        <w:shd w:val="clear" w:color="auto" w:fill="FFFFFF"/>
        <w:spacing w:after="0" w:line="240" w:lineRule="auto"/>
        <w:jc w:val="center"/>
        <w:rPr>
          <w:rFonts w:eastAsia="Times New Roman" w:asciiTheme="majorBidi" w:hAnsiTheme="majorBidi" w:cstheme="majorBidi"/>
          <w:b/>
          <w:snapToGrid w:val="0"/>
          <w:szCs w:val="28"/>
          <w:lang w:val="uz-Cyrl-UZ" w:eastAsia="en-US"/>
        </w:rPr>
      </w:pPr>
      <w:r>
        <w:rPr>
          <w:rFonts w:eastAsia="Times New Roman" w:asciiTheme="majorBidi" w:hAnsiTheme="majorBidi" w:cstheme="majorBidi"/>
          <w:b/>
          <w:snapToGrid w:val="0"/>
          <w:szCs w:val="28"/>
          <w:lang w:val="uz-Cyrl-UZ" w:eastAsia="en-US"/>
        </w:rPr>
        <w:t>Toshkent – 202</w:t>
      </w:r>
      <w:r>
        <w:rPr>
          <w:rFonts w:eastAsia="Times New Roman" w:asciiTheme="majorBidi" w:hAnsiTheme="majorBidi" w:cstheme="majorBidi"/>
          <w:b/>
          <w:snapToGrid w:val="0"/>
          <w:szCs w:val="28"/>
          <w:lang w:val="en-US" w:eastAsia="en-US"/>
        </w:rPr>
        <w:t>5</w:t>
      </w:r>
      <w:r>
        <w:rPr>
          <w:rFonts w:eastAsia="Times New Roman" w:asciiTheme="majorBidi" w:hAnsiTheme="majorBidi" w:cstheme="majorBidi"/>
          <w:b/>
          <w:snapToGrid w:val="0"/>
          <w:szCs w:val="28"/>
          <w:lang w:val="uz-Cyrl-UZ" w:eastAsia="en-US"/>
        </w:rPr>
        <w:br w:type="page"/>
      </w:r>
    </w:p>
    <w:p w14:paraId="438CD65B">
      <w:pPr>
        <w:tabs>
          <w:tab w:val="left" w:pos="8220"/>
        </w:tabs>
        <w:spacing w:after="0" w:line="240" w:lineRule="auto"/>
        <w:ind w:left="4820"/>
        <w:jc w:val="center"/>
        <w:rPr>
          <w:rFonts w:eastAsia="Calibri" w:asciiTheme="majorBidi" w:hAnsiTheme="majorBidi" w:cstheme="majorBidi"/>
          <w:b/>
          <w:szCs w:val="28"/>
          <w:lang w:val="uz-Cyrl-UZ" w:eastAsia="en-US"/>
        </w:rPr>
      </w:pPr>
      <w:bookmarkStart w:id="2" w:name="_Hlk170114888"/>
      <w:r>
        <w:rPr>
          <w:rFonts w:eastAsia="Calibri" w:asciiTheme="majorBidi" w:hAnsiTheme="majorBidi" w:cstheme="majorBidi"/>
          <w:b/>
          <w:szCs w:val="28"/>
          <w:lang w:val="en-US" w:eastAsia="en-US"/>
        </w:rPr>
        <w:t xml:space="preserve">“T A S D I Q L </w:t>
      </w:r>
      <w:r>
        <w:rPr>
          <w:rFonts w:eastAsia="Calibri" w:asciiTheme="majorBidi" w:hAnsiTheme="majorBidi" w:cstheme="majorBidi"/>
          <w:b/>
          <w:szCs w:val="28"/>
          <w:lang w:eastAsia="en-US"/>
        </w:rPr>
        <w:t>А</w:t>
      </w:r>
      <w:r>
        <w:rPr>
          <w:rFonts w:eastAsia="Calibri" w:asciiTheme="majorBidi" w:hAnsiTheme="majorBidi" w:cstheme="majorBidi"/>
          <w:b/>
          <w:szCs w:val="28"/>
          <w:lang w:val="en-US" w:eastAsia="en-US"/>
        </w:rPr>
        <w:t xml:space="preserve"> Y M </w:t>
      </w:r>
      <w:r>
        <w:rPr>
          <w:rFonts w:eastAsia="Calibri" w:asciiTheme="majorBidi" w:hAnsiTheme="majorBidi" w:cstheme="majorBidi"/>
          <w:b/>
          <w:szCs w:val="28"/>
          <w:lang w:eastAsia="en-US"/>
        </w:rPr>
        <w:t>А</w:t>
      </w:r>
      <w:r>
        <w:rPr>
          <w:rFonts w:eastAsia="Calibri" w:asciiTheme="majorBidi" w:hAnsiTheme="majorBidi" w:cstheme="majorBidi"/>
          <w:b/>
          <w:szCs w:val="28"/>
          <w:lang w:val="en-US" w:eastAsia="en-US"/>
        </w:rPr>
        <w:t xml:space="preserve"> N”</w:t>
      </w:r>
    </w:p>
    <w:p w14:paraId="0D083821">
      <w:pPr>
        <w:tabs>
          <w:tab w:val="left" w:pos="8220"/>
        </w:tabs>
        <w:spacing w:after="0" w:line="240" w:lineRule="auto"/>
        <w:ind w:left="4820" w:firstLine="567"/>
        <w:jc w:val="center"/>
        <w:rPr>
          <w:rFonts w:eastAsia="Calibri" w:asciiTheme="majorBidi" w:hAnsiTheme="majorBidi" w:cstheme="majorBidi"/>
          <w:b/>
          <w:szCs w:val="28"/>
          <w:lang w:val="uz-Cyrl-UZ" w:eastAsia="en-US"/>
        </w:rPr>
      </w:pPr>
      <w:r>
        <w:rPr>
          <w:rFonts w:eastAsia="Calibri" w:asciiTheme="majorBidi" w:hAnsiTheme="majorBidi" w:cstheme="majorBidi"/>
          <w:b/>
          <w:szCs w:val="28"/>
          <w:lang w:val="uz-Cyrl-UZ" w:eastAsia="en-US"/>
        </w:rPr>
        <w:t xml:space="preserve">“Zamonaviy axborot- kommunikatsiya texnologiyalari” kafedrasi mudiri </w:t>
      </w:r>
    </w:p>
    <w:p w14:paraId="0F5E0004">
      <w:pPr>
        <w:tabs>
          <w:tab w:val="left" w:pos="8220"/>
        </w:tabs>
        <w:spacing w:after="0" w:line="240" w:lineRule="auto"/>
        <w:ind w:left="4820" w:firstLine="567"/>
        <w:jc w:val="center"/>
        <w:rPr>
          <w:rFonts w:eastAsia="Calibri" w:asciiTheme="majorBidi" w:hAnsiTheme="majorBidi" w:cstheme="majorBidi"/>
          <w:b/>
          <w:szCs w:val="28"/>
          <w:lang w:val="uz-Cyrl-UZ" w:eastAsia="en-US"/>
        </w:rPr>
      </w:pPr>
      <w:r>
        <w:rPr>
          <w:rFonts w:eastAsia="Calibri" w:asciiTheme="majorBidi" w:hAnsiTheme="majorBidi" w:cstheme="majorBidi"/>
          <w:b/>
          <w:szCs w:val="28"/>
          <w:lang w:val="en-US" w:eastAsia="en-US"/>
        </w:rPr>
        <w:t xml:space="preserve">____________ </w:t>
      </w:r>
      <w:r>
        <w:rPr>
          <w:rFonts w:eastAsia="Calibri" w:asciiTheme="majorBidi" w:hAnsiTheme="majorBidi" w:cstheme="majorBidi"/>
          <w:b/>
          <w:szCs w:val="28"/>
          <w:lang w:val="uz-Cyrl-UZ" w:eastAsia="en-US"/>
        </w:rPr>
        <w:t>Q</w:t>
      </w:r>
      <w:r>
        <w:rPr>
          <w:rFonts w:eastAsia="Calibri" w:asciiTheme="majorBidi" w:hAnsiTheme="majorBidi" w:cstheme="majorBidi"/>
          <w:b/>
          <w:snapToGrid w:val="0"/>
          <w:szCs w:val="28"/>
          <w:lang w:val="uz-Cyrl-UZ" w:eastAsia="en-US"/>
        </w:rPr>
        <w:t>.Raxmanov</w:t>
      </w:r>
    </w:p>
    <w:p w14:paraId="24334B82">
      <w:pPr>
        <w:tabs>
          <w:tab w:val="left" w:pos="8220"/>
        </w:tabs>
        <w:spacing w:after="0" w:line="240" w:lineRule="auto"/>
        <w:ind w:left="4820" w:firstLine="567"/>
        <w:rPr>
          <w:rFonts w:eastAsia="Calibri" w:asciiTheme="majorBidi" w:hAnsiTheme="majorBidi" w:cstheme="majorBidi"/>
          <w:b/>
          <w:szCs w:val="28"/>
          <w:lang w:val="en-US" w:eastAsia="en-US"/>
        </w:rPr>
      </w:pPr>
      <w:r>
        <w:rPr>
          <w:rFonts w:eastAsia="Calibri" w:asciiTheme="majorBidi" w:hAnsiTheme="majorBidi" w:cstheme="majorBidi"/>
          <w:b/>
          <w:szCs w:val="28"/>
          <w:lang w:val="en-US" w:eastAsia="en-US"/>
        </w:rPr>
        <w:t>“______”  _________2025-yil</w:t>
      </w:r>
    </w:p>
    <w:bookmarkEnd w:id="2"/>
    <w:p w14:paraId="5EE47A97">
      <w:pPr>
        <w:tabs>
          <w:tab w:val="left" w:pos="8220"/>
        </w:tabs>
        <w:spacing w:after="0" w:line="240" w:lineRule="auto"/>
        <w:ind w:firstLine="567"/>
        <w:jc w:val="center"/>
        <w:rPr>
          <w:rFonts w:eastAsia="Calibri" w:asciiTheme="majorBidi" w:hAnsiTheme="majorBidi" w:cstheme="majorBidi"/>
          <w:b/>
          <w:szCs w:val="28"/>
          <w:lang w:val="en-US" w:eastAsia="en-US"/>
        </w:rPr>
      </w:pPr>
    </w:p>
    <w:p w14:paraId="7E3FCDD1">
      <w:pPr>
        <w:tabs>
          <w:tab w:val="left" w:pos="8220"/>
        </w:tabs>
        <w:spacing w:after="0" w:line="240" w:lineRule="auto"/>
        <w:ind w:firstLine="567"/>
        <w:jc w:val="center"/>
        <w:rPr>
          <w:rFonts w:eastAsia="Calibri" w:asciiTheme="majorBidi" w:hAnsiTheme="majorBidi" w:cstheme="majorBidi"/>
          <w:b/>
          <w:szCs w:val="28"/>
          <w:lang w:val="en-US" w:eastAsia="en-US"/>
        </w:rPr>
      </w:pPr>
      <w:r>
        <w:rPr>
          <w:rFonts w:eastAsia="Calibri" w:asciiTheme="majorBidi" w:hAnsiTheme="majorBidi" w:cstheme="majorBidi"/>
          <w:b/>
          <w:szCs w:val="28"/>
          <w:lang w:val="en-US" w:eastAsia="en-US"/>
        </w:rPr>
        <w:t>BITIRUV MALAKAVIY ISHINI BAJARISH BOʻYICHA</w:t>
      </w:r>
    </w:p>
    <w:p w14:paraId="70C7B865">
      <w:pPr>
        <w:tabs>
          <w:tab w:val="left" w:pos="8220"/>
        </w:tabs>
        <w:spacing w:after="0" w:line="240" w:lineRule="auto"/>
        <w:ind w:firstLine="567"/>
        <w:jc w:val="center"/>
        <w:rPr>
          <w:rFonts w:eastAsia="Calibri" w:asciiTheme="majorBidi" w:hAnsiTheme="majorBidi" w:cstheme="majorBidi"/>
          <w:b/>
          <w:i/>
          <w:szCs w:val="28"/>
          <w:lang w:val="en-US" w:eastAsia="en-US"/>
        </w:rPr>
      </w:pPr>
      <w:r>
        <w:rPr>
          <w:rFonts w:eastAsia="Calibri" w:asciiTheme="majorBidi" w:hAnsiTheme="majorBidi" w:cstheme="majorBidi"/>
          <w:b/>
          <w:i/>
          <w:szCs w:val="28"/>
          <w:lang w:val="en-US" w:eastAsia="en-US"/>
        </w:rPr>
        <w:t>TOPSHIRIQ</w:t>
      </w:r>
      <w:r>
        <w:rPr>
          <w:rFonts w:eastAsia="Calibri" w:asciiTheme="majorBidi" w:hAnsiTheme="majorBidi" w:cstheme="majorBidi"/>
          <w:b/>
          <w:szCs w:val="28"/>
          <w:lang w:val="en-US" w:eastAsia="en-US"/>
        </w:rPr>
        <w:t xml:space="preserve"> </w:t>
      </w:r>
    </w:p>
    <w:p w14:paraId="38F9E311">
      <w:pPr>
        <w:tabs>
          <w:tab w:val="left" w:pos="8220"/>
        </w:tabs>
        <w:spacing w:after="0" w:line="240" w:lineRule="auto"/>
        <w:ind w:firstLine="567"/>
        <w:rPr>
          <w:rFonts w:eastAsia="Calibri" w:asciiTheme="majorBidi" w:hAnsiTheme="majorBidi" w:cstheme="majorBidi"/>
          <w:szCs w:val="28"/>
          <w:lang w:val="en-US" w:eastAsia="en-US"/>
        </w:rPr>
      </w:pPr>
    </w:p>
    <w:p w14:paraId="6588DE10">
      <w:pPr>
        <w:tabs>
          <w:tab w:val="left" w:pos="8220"/>
        </w:tabs>
        <w:spacing w:after="0" w:line="240" w:lineRule="auto"/>
        <w:ind w:left="567"/>
        <w:rPr>
          <w:rFonts w:eastAsia="Calibri" w:asciiTheme="majorBidi" w:hAnsiTheme="majorBidi" w:cstheme="majorBidi"/>
          <w:szCs w:val="28"/>
          <w:lang w:val="en-US" w:eastAsia="en-US"/>
        </w:rPr>
      </w:pPr>
      <w:r>
        <w:rPr>
          <w:rFonts w:eastAsia="Calibri" w:asciiTheme="majorBidi" w:hAnsiTheme="majorBidi" w:cstheme="majorBidi"/>
          <w:b/>
          <w:bCs/>
          <w:szCs w:val="28"/>
          <w:lang w:val="uz-Cyrl-UZ" w:eastAsia="en-US"/>
        </w:rPr>
        <w:t>Mavzu</w:t>
      </w:r>
      <w:r>
        <w:rPr>
          <w:rFonts w:eastAsia="Calibri" w:asciiTheme="majorBidi" w:hAnsiTheme="majorBidi" w:cstheme="majorBidi"/>
          <w:szCs w:val="28"/>
          <w:lang w:val="uz-Cyrl-UZ" w:eastAsia="en-US"/>
        </w:rPr>
        <w:t xml:space="preserve">: </w:t>
      </w:r>
      <w:r>
        <w:rPr>
          <w:rFonts w:eastAsia="Calibri" w:asciiTheme="majorBidi" w:hAnsiTheme="majorBidi" w:cstheme="majorBidi"/>
          <w:szCs w:val="28"/>
          <w:lang w:val="en-US" w:eastAsia="en-US"/>
        </w:rPr>
        <w:t xml:space="preserve">“EASY JOB”oson ish topish platformasi </w:t>
      </w:r>
      <w:r>
        <w:rPr>
          <w:rFonts w:hint="default" w:eastAsia="Calibri" w:asciiTheme="majorBidi" w:hAnsiTheme="majorBidi" w:cstheme="majorBidi"/>
          <w:szCs w:val="28"/>
          <w:lang w:val="en-US" w:eastAsia="en-US"/>
        </w:rPr>
        <w:t>frontend</w:t>
      </w:r>
      <w:r>
        <w:rPr>
          <w:rFonts w:eastAsia="Calibri" w:asciiTheme="majorBidi" w:hAnsiTheme="majorBidi" w:cstheme="majorBidi"/>
          <w:szCs w:val="28"/>
          <w:lang w:val="en-US" w:eastAsia="en-US"/>
        </w:rPr>
        <w:t xml:space="preserve"> qismini ishlab chiqish</w:t>
      </w:r>
    </w:p>
    <w:p w14:paraId="4EBBF250">
      <w:pPr>
        <w:tabs>
          <w:tab w:val="left" w:pos="8220"/>
        </w:tabs>
        <w:spacing w:after="0" w:line="240" w:lineRule="auto"/>
        <w:ind w:firstLine="567"/>
        <w:rPr>
          <w:rFonts w:eastAsia="Calibri" w:asciiTheme="majorBidi" w:hAnsiTheme="majorBidi" w:cstheme="majorBidi"/>
          <w:szCs w:val="28"/>
          <w:lang w:val="uz-Cyrl-UZ" w:eastAsia="en-US"/>
        </w:rPr>
      </w:pPr>
      <w:r>
        <w:rPr>
          <w:rFonts w:eastAsia="Calibri" w:asciiTheme="majorBidi" w:hAnsiTheme="majorBidi" w:cstheme="majorBidi"/>
          <w:szCs w:val="28"/>
          <w:lang w:val="uz-Cyrl-UZ" w:eastAsia="en-US"/>
        </w:rPr>
        <w:t xml:space="preserve">Talaba: </w:t>
      </w:r>
      <w:r>
        <w:rPr>
          <w:rFonts w:hint="default" w:eastAsia="Calibri" w:asciiTheme="majorBidi" w:hAnsiTheme="majorBidi" w:cstheme="majorBidi"/>
          <w:szCs w:val="28"/>
          <w:lang w:val="en-US" w:eastAsia="en-US"/>
        </w:rPr>
        <w:t>Adhamov Muhammadyusuf Ikromjon o’g’li</w:t>
      </w:r>
      <w:r>
        <w:rPr>
          <w:rFonts w:eastAsia="Calibri" w:asciiTheme="majorBidi" w:hAnsiTheme="majorBidi" w:cstheme="majorBidi"/>
          <w:szCs w:val="28"/>
          <w:lang w:val="uz-Cyrl-UZ" w:eastAsia="en-US"/>
        </w:rPr>
        <w:t xml:space="preserve"> </w:t>
      </w:r>
    </w:p>
    <w:p w14:paraId="1B4BD37C">
      <w:pPr>
        <w:tabs>
          <w:tab w:val="left" w:pos="8220"/>
        </w:tabs>
        <w:spacing w:after="0" w:line="240" w:lineRule="auto"/>
        <w:ind w:firstLine="567"/>
        <w:rPr>
          <w:rFonts w:eastAsia="Calibri" w:asciiTheme="majorBidi" w:hAnsiTheme="majorBidi" w:cstheme="majorBidi"/>
          <w:szCs w:val="28"/>
          <w:lang w:val="uz-Cyrl-UZ" w:eastAsia="en-US"/>
        </w:rPr>
      </w:pPr>
      <w:r>
        <w:rPr>
          <w:rFonts w:eastAsia="Calibri" w:asciiTheme="majorBidi" w:hAnsiTheme="majorBidi" w:cstheme="majorBidi"/>
          <w:szCs w:val="28"/>
          <w:lang w:val="uz-Cyrl-UZ" w:eastAsia="en-US"/>
        </w:rPr>
        <w:t>Guruh: Axborot xavfsizligini boshqarish</w:t>
      </w:r>
    </w:p>
    <w:p w14:paraId="46FD0F84">
      <w:pPr>
        <w:tabs>
          <w:tab w:val="left" w:pos="8220"/>
        </w:tabs>
        <w:spacing w:after="0" w:line="240" w:lineRule="auto"/>
        <w:ind w:firstLine="567"/>
        <w:jc w:val="left"/>
        <w:rPr>
          <w:rFonts w:eastAsia="Calibri" w:asciiTheme="majorBidi" w:hAnsiTheme="majorBidi" w:cstheme="majorBidi"/>
          <w:szCs w:val="28"/>
          <w:lang w:val="uz-Cyrl-UZ" w:eastAsia="en-US"/>
        </w:rPr>
      </w:pPr>
      <w:r>
        <w:rPr>
          <w:rFonts w:eastAsia="Calibri" w:asciiTheme="majorBidi" w:hAnsiTheme="majorBidi" w:cstheme="majorBidi"/>
          <w:szCs w:val="28"/>
          <w:lang w:val="uz-Cyrl-UZ" w:eastAsia="en-US"/>
        </w:rPr>
        <w:t xml:space="preserve">Bitiruv malakaviy ishi rahbari: H.Sadibaqosev </w:t>
      </w:r>
    </w:p>
    <w:p w14:paraId="75492220">
      <w:pPr>
        <w:tabs>
          <w:tab w:val="left" w:pos="8220"/>
        </w:tabs>
        <w:spacing w:after="0" w:line="240" w:lineRule="auto"/>
        <w:ind w:firstLine="567"/>
        <w:rPr>
          <w:rFonts w:eastAsia="Calibri" w:asciiTheme="majorBidi" w:hAnsiTheme="majorBidi" w:cstheme="majorBidi"/>
          <w:szCs w:val="28"/>
          <w:lang w:val="en-US" w:eastAsia="en-US"/>
        </w:rPr>
      </w:pPr>
      <w:r>
        <w:rPr>
          <w:rFonts w:eastAsia="Calibri" w:asciiTheme="majorBidi" w:hAnsiTheme="majorBidi" w:cstheme="majorBidi"/>
          <w:szCs w:val="28"/>
          <w:lang w:val="en-US" w:eastAsia="en-US"/>
        </w:rPr>
        <w:t>Topshiriq berish sanasi:</w:t>
      </w:r>
      <w:r>
        <w:rPr>
          <w:rFonts w:eastAsia="Calibri" w:asciiTheme="majorBidi" w:hAnsiTheme="majorBidi" w:cstheme="majorBidi"/>
          <w:szCs w:val="28"/>
          <w:lang w:val="uz-Cyrl-UZ" w:eastAsia="en-US"/>
        </w:rPr>
        <w:t xml:space="preserve"> </w:t>
      </w:r>
      <w:r>
        <w:rPr>
          <w:rFonts w:eastAsia="Calibri" w:asciiTheme="majorBidi" w:hAnsiTheme="majorBidi" w:cstheme="majorBidi"/>
          <w:szCs w:val="28"/>
          <w:lang w:val="en-US" w:eastAsia="en-US"/>
        </w:rPr>
        <w:t>______________________________________</w:t>
      </w:r>
    </w:p>
    <w:p w14:paraId="11AF2A67">
      <w:pPr>
        <w:tabs>
          <w:tab w:val="left" w:pos="8220"/>
        </w:tabs>
        <w:spacing w:after="0" w:line="240" w:lineRule="auto"/>
        <w:ind w:firstLine="567"/>
        <w:rPr>
          <w:rFonts w:eastAsia="Calibri" w:asciiTheme="majorBidi" w:hAnsiTheme="majorBidi" w:cstheme="majorBidi"/>
          <w:szCs w:val="28"/>
          <w:lang w:val="en-US" w:eastAsia="en-US"/>
        </w:rPr>
      </w:pPr>
      <w:r>
        <w:rPr>
          <w:rFonts w:eastAsia="Calibri" w:asciiTheme="majorBidi" w:hAnsiTheme="majorBidi" w:cstheme="majorBidi"/>
          <w:szCs w:val="28"/>
          <w:lang w:val="en-US" w:eastAsia="en-US"/>
        </w:rPr>
        <w:t>BMIni topshirish sanasi:</w:t>
      </w:r>
      <w:r>
        <w:rPr>
          <w:rFonts w:eastAsia="Calibri" w:asciiTheme="majorBidi" w:hAnsiTheme="majorBidi" w:cstheme="majorBidi"/>
          <w:szCs w:val="28"/>
          <w:lang w:val="uz-Cyrl-UZ" w:eastAsia="en-US"/>
        </w:rPr>
        <w:t xml:space="preserve"> </w:t>
      </w:r>
      <w:r>
        <w:rPr>
          <w:rFonts w:eastAsia="Calibri" w:asciiTheme="majorBidi" w:hAnsiTheme="majorBidi" w:cstheme="majorBidi"/>
          <w:szCs w:val="28"/>
          <w:lang w:val="en-US" w:eastAsia="en-US"/>
        </w:rPr>
        <w:t>______________________________________</w:t>
      </w:r>
    </w:p>
    <w:p w14:paraId="07FA5FCD">
      <w:pPr>
        <w:tabs>
          <w:tab w:val="left" w:pos="8220"/>
        </w:tabs>
        <w:spacing w:after="0" w:line="240" w:lineRule="auto"/>
        <w:ind w:firstLine="567"/>
        <w:jc w:val="left"/>
        <w:rPr>
          <w:rFonts w:eastAsia="Calibri" w:asciiTheme="majorBidi" w:hAnsiTheme="majorBidi" w:cstheme="majorBidi"/>
          <w:szCs w:val="28"/>
          <w:lang w:val="en-US" w:eastAsia="en-US"/>
        </w:rPr>
      </w:pPr>
      <w:r>
        <w:rPr>
          <w:rFonts w:eastAsia="Calibri" w:asciiTheme="majorBidi" w:hAnsiTheme="majorBidi" w:cstheme="majorBidi"/>
          <w:szCs w:val="28"/>
          <w:lang w:val="en-US" w:eastAsia="en-US"/>
        </w:rPr>
        <w:t>Bitiruv malakaviy ishini bajarishning kalendar rejasi</w:t>
      </w:r>
    </w:p>
    <w:p w14:paraId="2B39FFA9">
      <w:pPr>
        <w:tabs>
          <w:tab w:val="left" w:pos="8220"/>
        </w:tabs>
        <w:spacing w:after="0" w:line="240" w:lineRule="auto"/>
        <w:ind w:firstLine="567"/>
        <w:jc w:val="left"/>
        <w:rPr>
          <w:rFonts w:eastAsia="Calibri" w:asciiTheme="majorBidi" w:hAnsiTheme="majorBidi" w:cstheme="majorBidi"/>
          <w:szCs w:val="28"/>
          <w:lang w:val="uz-Cyrl-UZ" w:eastAsia="en-US"/>
        </w:rPr>
      </w:pPr>
    </w:p>
    <w:tbl>
      <w:tblPr>
        <w:tblStyle w:val="12"/>
        <w:tblW w:w="10807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600"/>
        <w:gridCol w:w="528"/>
        <w:gridCol w:w="530"/>
        <w:gridCol w:w="530"/>
        <w:gridCol w:w="533"/>
        <w:gridCol w:w="532"/>
        <w:gridCol w:w="534"/>
        <w:gridCol w:w="532"/>
        <w:gridCol w:w="534"/>
        <w:gridCol w:w="532"/>
        <w:gridCol w:w="633"/>
        <w:gridCol w:w="565"/>
        <w:gridCol w:w="585"/>
        <w:gridCol w:w="619"/>
        <w:gridCol w:w="585"/>
        <w:gridCol w:w="532"/>
        <w:gridCol w:w="6"/>
      </w:tblGrid>
      <w:tr w14:paraId="5ACB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5" w:hRule="atLeast"/>
        </w:trPr>
        <w:tc>
          <w:tcPr>
            <w:tcW w:w="18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1B51B">
            <w:pPr>
              <w:tabs>
                <w:tab w:val="left" w:pos="8220"/>
              </w:tabs>
              <w:spacing w:after="0" w:line="240" w:lineRule="auto"/>
              <w:jc w:val="center"/>
              <w:rPr>
                <w:rFonts w:eastAsia="Calibri"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14:paraId="215DCE49">
            <w:pPr>
              <w:tabs>
                <w:tab w:val="left" w:pos="8220"/>
              </w:tabs>
              <w:spacing w:after="0" w:line="240" w:lineRule="auto"/>
              <w:jc w:val="center"/>
              <w:rPr>
                <w:rFonts w:eastAsia="Calibri" w:asciiTheme="majorBidi" w:hAnsiTheme="majorBidi" w:cstheme="majorBidi"/>
                <w:b/>
                <w:sz w:val="24"/>
                <w:szCs w:val="24"/>
                <w:lang w:val="en-US"/>
              </w:rPr>
            </w:pPr>
          </w:p>
          <w:p w14:paraId="26BF9B91">
            <w:pPr>
              <w:tabs>
                <w:tab w:val="left" w:pos="8220"/>
              </w:tabs>
              <w:spacing w:after="0" w:line="240" w:lineRule="auto"/>
              <w:jc w:val="center"/>
              <w:rPr>
                <w:rFonts w:eastAsia="Calibri"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eastAsia="Calibri" w:asciiTheme="majorBidi" w:hAnsiTheme="majorBidi" w:cstheme="majorBidi"/>
                <w:b/>
                <w:sz w:val="24"/>
                <w:szCs w:val="24"/>
              </w:rPr>
              <w:t>ISH MAZMUNI</w:t>
            </w:r>
          </w:p>
        </w:tc>
        <w:tc>
          <w:tcPr>
            <w:tcW w:w="6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1FBFC35F">
            <w:pPr>
              <w:tabs>
                <w:tab w:val="left" w:pos="8220"/>
              </w:tabs>
              <w:spacing w:after="0" w:line="240" w:lineRule="auto"/>
              <w:ind w:firstLine="567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 xml:space="preserve">3 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kurs yakunida</w:t>
            </w:r>
          </w:p>
        </w:tc>
        <w:tc>
          <w:tcPr>
            <w:tcW w:w="1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1AB6E81C">
            <w:pPr>
              <w:tabs>
                <w:tab w:val="left" w:pos="8220"/>
              </w:tabs>
              <w:spacing w:after="0" w:line="240" w:lineRule="auto"/>
              <w:ind w:firstLine="567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  <w:p w14:paraId="75F3306B">
            <w:pPr>
              <w:tabs>
                <w:tab w:val="left" w:pos="8220"/>
              </w:tabs>
              <w:spacing w:after="0" w:line="240" w:lineRule="auto"/>
              <w:ind w:left="113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oktabr</w:t>
            </w:r>
          </w:p>
        </w:tc>
        <w:tc>
          <w:tcPr>
            <w:tcW w:w="10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0D956632">
            <w:pPr>
              <w:tabs>
                <w:tab w:val="left" w:pos="8220"/>
              </w:tabs>
              <w:spacing w:after="0" w:line="240" w:lineRule="auto"/>
              <w:ind w:firstLine="567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  <w:p w14:paraId="377E403D">
            <w:pPr>
              <w:tabs>
                <w:tab w:val="left" w:pos="8220"/>
              </w:tabs>
              <w:spacing w:after="0" w:line="240" w:lineRule="auto"/>
              <w:ind w:left="113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Noyabr</w:t>
            </w:r>
          </w:p>
        </w:tc>
        <w:tc>
          <w:tcPr>
            <w:tcW w:w="10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01734738">
            <w:pPr>
              <w:tabs>
                <w:tab w:val="left" w:pos="8220"/>
              </w:tabs>
              <w:spacing w:after="0" w:line="240" w:lineRule="auto"/>
              <w:ind w:firstLine="567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  <w:p w14:paraId="3E7FE7C4">
            <w:pPr>
              <w:tabs>
                <w:tab w:val="left" w:pos="8220"/>
              </w:tabs>
              <w:spacing w:after="0" w:line="240" w:lineRule="auto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dekabr</w:t>
            </w:r>
          </w:p>
        </w:tc>
        <w:tc>
          <w:tcPr>
            <w:tcW w:w="10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4BEB1B6D">
            <w:pPr>
              <w:tabs>
                <w:tab w:val="left" w:pos="8220"/>
              </w:tabs>
              <w:spacing w:after="0" w:line="240" w:lineRule="auto"/>
              <w:ind w:firstLine="567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  <w:p w14:paraId="15880602">
            <w:pPr>
              <w:tabs>
                <w:tab w:val="left" w:pos="8220"/>
              </w:tabs>
              <w:spacing w:after="0" w:line="240" w:lineRule="auto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yanvar</w:t>
            </w:r>
          </w:p>
        </w:tc>
        <w:tc>
          <w:tcPr>
            <w:tcW w:w="11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1E5B334D">
            <w:pPr>
              <w:tabs>
                <w:tab w:val="left" w:pos="8220"/>
              </w:tabs>
              <w:spacing w:after="0" w:line="240" w:lineRule="auto"/>
              <w:ind w:firstLine="567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  <w:p w14:paraId="2BCBC9C5">
            <w:pPr>
              <w:tabs>
                <w:tab w:val="left" w:pos="8220"/>
              </w:tabs>
              <w:spacing w:after="0" w:line="240" w:lineRule="auto"/>
              <w:ind w:left="113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fevral</w:t>
            </w:r>
          </w:p>
        </w:tc>
        <w:tc>
          <w:tcPr>
            <w:tcW w:w="11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44085844">
            <w:pPr>
              <w:tabs>
                <w:tab w:val="left" w:pos="8220"/>
              </w:tabs>
              <w:spacing w:after="0" w:line="240" w:lineRule="auto"/>
              <w:ind w:firstLine="567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  <w:p w14:paraId="0F2F1068">
            <w:pPr>
              <w:tabs>
                <w:tab w:val="left" w:pos="8220"/>
              </w:tabs>
              <w:spacing w:after="0" w:line="240" w:lineRule="auto"/>
              <w:ind w:left="113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mart</w:t>
            </w:r>
          </w:p>
        </w:tc>
        <w:tc>
          <w:tcPr>
            <w:tcW w:w="12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1B95283F">
            <w:pPr>
              <w:tabs>
                <w:tab w:val="left" w:pos="8220"/>
              </w:tabs>
              <w:spacing w:after="0" w:line="240" w:lineRule="auto"/>
              <w:ind w:left="113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aprel</w:t>
            </w:r>
          </w:p>
        </w:tc>
        <w:tc>
          <w:tcPr>
            <w:tcW w:w="5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</w:tcPr>
          <w:p w14:paraId="4435B0C9">
            <w:pPr>
              <w:tabs>
                <w:tab w:val="left" w:pos="8220"/>
              </w:tabs>
              <w:spacing w:after="0" w:line="240" w:lineRule="auto"/>
              <w:ind w:left="113"/>
              <w:jc w:val="center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may</w:t>
            </w:r>
          </w:p>
        </w:tc>
      </w:tr>
      <w:tr w14:paraId="5589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cantSplit/>
          <w:trHeight w:val="816" w:hRule="atLeast"/>
        </w:trPr>
        <w:tc>
          <w:tcPr>
            <w:tcW w:w="18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6F271">
            <w:pPr>
              <w:spacing w:after="0" w:line="240" w:lineRule="auto"/>
              <w:jc w:val="left"/>
              <w:rPr>
                <w:rFonts w:eastAsia="Times New Roman"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6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FBD61">
            <w:pPr>
              <w:spacing w:after="0" w:line="240" w:lineRule="auto"/>
              <w:jc w:val="left"/>
              <w:rPr>
                <w:rFonts w:eastAsia="Times New Roman"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1146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2</w:t>
            </w:r>
          </w:p>
          <w:p w14:paraId="61683E9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7735B67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4DE7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69F8990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0114B60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31</w:t>
            </w: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7313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4D48A1B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7670C36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6424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0E2A812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0FAA893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3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E019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5D6F705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1736ABA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  <w:p w14:paraId="2764EA6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17A7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3343E32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4E6EF4D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3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2A3A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0D3C500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5DD7C02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  <w:p w14:paraId="38F3E30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8455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786A4D9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212E777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31</w:t>
            </w: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AAB8B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467D618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53136D7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  <w:p w14:paraId="2B5AED2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9E91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607FAFA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1D81AE0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FCE8C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0B7BE02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2A5336A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  <w:p w14:paraId="5564492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76EF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4C4958C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34E033C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31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2EE61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5A3E75F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294094F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15</w:t>
            </w:r>
          </w:p>
          <w:p w14:paraId="2D9FBAD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EE42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16</w:t>
            </w:r>
          </w:p>
          <w:p w14:paraId="131297A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4B5107C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3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4783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1</w:t>
            </w:r>
          </w:p>
          <w:p w14:paraId="06A5D4A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</w:rPr>
              <w:t>-</w:t>
            </w:r>
          </w:p>
          <w:p w14:paraId="22DB63A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30</w:t>
            </w:r>
          </w:p>
        </w:tc>
      </w:tr>
      <w:tr w14:paraId="5B1F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25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157D0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Mavzu tanlash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569656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3282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8724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4EF4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C365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D4CE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ECBEB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E640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034B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21D1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34E2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9201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176A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21CD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9501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1DF4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4887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CA526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Ish rejasi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7D69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47F457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93A2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7D18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E74F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A462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1396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30C7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1FCF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31B8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3C49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B89CD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56D0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44A4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19FF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2A66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019A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2ACF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Kirish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2DE4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5C2D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2EFF69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D4B65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3B7C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EA33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83ED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05B8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35F0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21A8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FF48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657A5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379D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6920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C5F0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279C1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13D4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3A74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uz-Cyrl-UZ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Asosiy qism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uz-Cyrl-UZ"/>
              </w:rPr>
              <w:t xml:space="preserve"> 1 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bob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6286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EA328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070F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21B192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A11AE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2D88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A8CF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F91D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9B27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0CAF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714A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F7FF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9CFCF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1B8E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FEEC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744B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02C2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028A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Asosiy qism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uz-Cyrl-UZ"/>
              </w:rPr>
              <w:t xml:space="preserve"> 2 bob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4AF1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DDB1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A39F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DF52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2A26C6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65F3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1FEE7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B42A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83C0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3F06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B404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D532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C194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3447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54FA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FCD69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608F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9919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Asosiy qism</w:t>
            </w: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uz-Cyrl-UZ"/>
              </w:rPr>
              <w:t xml:space="preserve"> 3 bob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02DDF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A3F9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6958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2C6F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8B02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43B872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C2CF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6FFF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66B9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A56E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585C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9F61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29F2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184D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24A3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590C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1F14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3D20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uz-Cyrl-UZ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Tahlil va takomillashtirish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9DF06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D45D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C099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8B53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AC737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D590F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27262DB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7EB3A55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4CDB8DE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F4B2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A53038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7DBAAB7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7D506C6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CE2B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2AB8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BF99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397B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9B8C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Adabiyotlar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82961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5BEF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CAB5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8590E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5C50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3FA0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0BB4A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D9FD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8DD2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C99254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37847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E165C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0A650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1857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9351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6828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0C52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9768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Xulosa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4FAA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18C5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11EF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FD1F1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F059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5F69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1503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081D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1DFC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3E5B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044F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2AD5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01CFB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488B17F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25EA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9702C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3F47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658C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Ilovalar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9C6D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E883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5D6D5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89312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F0C0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2D575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D571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1D73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9D04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87E0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778F8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CA4F1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7FFE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18B7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4BF93A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FE4C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7478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84C4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Rasmiylashtirish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28F2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B1C8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1E11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6550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89B80E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6ACE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30BA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1FBC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5B8E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3FA3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310E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5D6B8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2F78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FD07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C339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B1374E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156C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25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5131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Tekshirish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9A73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1486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3FD6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C10D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DBEB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B193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2305C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1A956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A46B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A7F21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E14E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4812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BF85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39B9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3E1B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286713BB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41384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9A080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Dastlabki himoya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3CC6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34E0D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32B2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BE2E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C2FC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C0BA4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82F5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D9AE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CC93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0246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F0C8E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7FEB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3805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F0C2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214C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7D2E8C3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  <w:tr w14:paraId="7E043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" w:type="dxa"/>
          <w:trHeight w:val="338" w:hRule="atLeast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343E4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 w:val="20"/>
                <w:szCs w:val="20"/>
              </w:rPr>
            </w:pPr>
            <w:r>
              <w:rPr>
                <w:rFonts w:eastAsia="Calibri" w:asciiTheme="majorBidi" w:hAnsiTheme="majorBidi" w:cstheme="majorBidi"/>
                <w:b/>
                <w:sz w:val="20"/>
                <w:szCs w:val="20"/>
                <w:lang w:val="en-US"/>
              </w:rPr>
              <w:t>Topshirish</w:t>
            </w:r>
          </w:p>
        </w:tc>
        <w:tc>
          <w:tcPr>
            <w:tcW w:w="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0438A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CBEA7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ED945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0BCA7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20D7D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C3E70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43A3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9F631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6A83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802DD5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6B14C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8EC4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E809F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91939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961CC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  <w:tc>
          <w:tcPr>
            <w:tcW w:w="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9B98A88">
            <w:pPr>
              <w:tabs>
                <w:tab w:val="left" w:pos="8220"/>
              </w:tabs>
              <w:spacing w:after="0" w:line="240" w:lineRule="auto"/>
              <w:jc w:val="left"/>
              <w:rPr>
                <w:rFonts w:eastAsia="Calibri" w:asciiTheme="majorBidi" w:hAnsiTheme="majorBidi" w:cstheme="majorBidi"/>
                <w:b/>
                <w:szCs w:val="28"/>
              </w:rPr>
            </w:pPr>
          </w:p>
        </w:tc>
      </w:tr>
    </w:tbl>
    <w:p w14:paraId="02F6AB10">
      <w:pPr>
        <w:spacing w:after="0" w:line="240" w:lineRule="auto"/>
        <w:jc w:val="left"/>
        <w:rPr>
          <w:rFonts w:eastAsia="Times New Roman" w:cs="Times New Roman"/>
          <w:b/>
          <w:bCs/>
          <w:sz w:val="44"/>
          <w:szCs w:val="44"/>
          <w:lang w:val="en-US" w:eastAsia="en-US"/>
        </w:rPr>
      </w:pPr>
    </w:p>
    <w:p w14:paraId="175E84C9">
      <w:pPr>
        <w:spacing w:line="276" w:lineRule="auto"/>
        <w:jc w:val="left"/>
        <w:rPr>
          <w:b/>
          <w:szCs w:val="28"/>
        </w:rPr>
      </w:pPr>
    </w:p>
    <w:p w14:paraId="279196DA">
      <w:pPr>
        <w:spacing w:line="276" w:lineRule="auto"/>
        <w:jc w:val="left"/>
        <w:rPr>
          <w:b/>
          <w:szCs w:val="28"/>
          <w:lang w:val="en-US"/>
        </w:rPr>
      </w:pPr>
      <w:r>
        <w:rPr>
          <w:b/>
          <w:szCs w:val="28"/>
          <w:lang w:val="en-US"/>
        </w:rPr>
        <w:br w:type="page"/>
      </w:r>
    </w:p>
    <w:p w14:paraId="16DAE488">
      <w:pPr>
        <w:spacing w:after="0"/>
        <w:ind w:firstLine="708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MUNDARIJA</w:t>
      </w:r>
    </w:p>
    <w:p w14:paraId="200DB8D1">
      <w:pPr>
        <w:pStyle w:val="23"/>
        <w:keepNext w:val="0"/>
        <w:keepLines w:val="0"/>
        <w:widowControl/>
        <w:suppressLineNumbers w:val="0"/>
        <w:bidi w:val="0"/>
        <w:spacing w:before="60" w:beforeAutospacing="0" w:after="0" w:afterAutospacing="0" w:line="18" w:lineRule="atLeast"/>
      </w:pP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"heading=h.9tm32tqzf0vc"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KIRISH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</w:p>
    <w:p w14:paraId="193E67DB">
      <w:pPr>
        <w:pStyle w:val="23"/>
        <w:keepNext w:val="0"/>
        <w:keepLines w:val="0"/>
        <w:widowControl/>
        <w:suppressLineNumbers w:val="0"/>
        <w:bidi w:val="0"/>
        <w:spacing w:before="60" w:beforeAutospacing="0" w:after="0" w:afterAutospacing="0" w:line="18" w:lineRule="atLeast"/>
        <w:rPr>
          <w:rFonts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"heading=h.f5dlrk20qxb1"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1-BOB. ZAMONAVIY PLATFORMALAR VA ULARNI ISHLAB CHIQISH TAMOYILLARI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</w:p>
    <w:p w14:paraId="0049910F">
      <w:pPr>
        <w:spacing w:line="276" w:lineRule="auto"/>
        <w:jc w:val="left"/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</w:pP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"heading=h.3nn7hwje7ma1"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1.1. Platformalarning ahamiyati va istiqbollari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"heading=h.bpj0lt8recr2"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1.2. Platformalarning frontend qismini ishlatishda foydalaniladigan texnologiyalar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"heading=h.5zqr1wgvioe2"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1.3. Platformalarni ishlab chiqishda tizim arxitekturasi va frontend-backend integratsiyasi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"heading=h.jfyrexiwfnk"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2-BOB. EASYJOB PLATFORMASINI FRONTEND QISMINI ISHLAB CHIQISH JARAYONLARI VA TEXNOLOGIYALARI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"heading=h.30r50tqerq9a"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2.1. Platforma maqsadi va texnik talablari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"heading=h.40mjs9amdtvn"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2.2. Platforma tuzilmasi va komponentlar arxitekturasi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"heading=h.197awc38lh6e"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2.3. UI/UX dizayn va kodlash jarayoni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t>.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u w:val="none"/>
          <w:lang w:val="en-US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"heading=h.qdms6vftp26e"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3-BOB. EASYJOB PLATFORMASINI TESTLASH VA TATBIQ ETISH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"heading=h.6fmt7k2tzufl"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3.1. Sinov turlari va muammolarni hal qilish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"heading=h.2zlu0tweu2nr"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3.2. Kodni optimallashtirish va samaradorlik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"heading=h.7veg5wq7ynwk"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3.3. Foydalanuvchi tajribasini yaxshilash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"heading=h.wzkhc29s7a1k"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3.4. Loyihaning natijalari va kelgusidagi rejalar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"heading=h.ibcc4plow8wj"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XULOSA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"heading=h.5oapdostys1v"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FOYDALANILGAN ADABIYOTLAR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"heading=h.5oapdostys1v"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ILOVALAR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"heading=h.7xgq8pv4y2f4"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 Dizayn eskizlari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"heading=h.cfiyc0kvahyg"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 Arxitektura diagrammalari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br w:type="textWrapping"/>
      </w:r>
      <w:bookmarkStart w:id="3" w:name="_GoBack"/>
      <w:bookmarkEnd w:id="3"/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begin"/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instrText xml:space="preserve"> HYPERLINK "https://docs.google.com/document/d/1P5QBF70HzjLwwjOP7Xtu3qyQMQRaBbOw8aq2NECxYdk/edit?tab=t.0" \l "heading=h.t7qsb1wronhs" </w:instrTex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 Kodning muhim qismlari</w:t>
      </w:r>
      <w:r>
        <w:rPr>
          <w:rFonts w:ascii="SimSun" w:hAnsi="SimSun" w:eastAsia="SimSun" w:cs="SimSun"/>
          <w:b w:val="0"/>
          <w:bCs w:val="0"/>
          <w:sz w:val="24"/>
          <w:szCs w:val="24"/>
          <w:u w:val="none"/>
        </w:rPr>
        <w:fldChar w:fldCharType="end"/>
      </w:r>
    </w:p>
    <w:sectPr>
      <w:footerReference r:id="rId5" w:type="default"/>
      <w:pgSz w:w="11906" w:h="16838"/>
      <w:pgMar w:top="1134" w:right="851" w:bottom="1134" w:left="1701" w:header="709" w:footer="502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8458100"/>
      <w:docPartObj>
        <w:docPartGallery w:val="AutoText"/>
      </w:docPartObj>
    </w:sdtPr>
    <w:sdtContent>
      <w:p w14:paraId="4F8EC026">
        <w:pPr>
          <w:pStyle w:val="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3"/>
    <w:multiLevelType w:val="multilevel"/>
    <w:tmpl w:val="0000001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b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3F9"/>
    <w:rsid w:val="000103F9"/>
    <w:rsid w:val="0003372C"/>
    <w:rsid w:val="00035CC9"/>
    <w:rsid w:val="00045620"/>
    <w:rsid w:val="00047046"/>
    <w:rsid w:val="0005647F"/>
    <w:rsid w:val="00086DFB"/>
    <w:rsid w:val="000915C3"/>
    <w:rsid w:val="00093AAC"/>
    <w:rsid w:val="0009467E"/>
    <w:rsid w:val="00095059"/>
    <w:rsid w:val="000A0E43"/>
    <w:rsid w:val="000B1BFA"/>
    <w:rsid w:val="000B77EB"/>
    <w:rsid w:val="000C1B81"/>
    <w:rsid w:val="000D6DE6"/>
    <w:rsid w:val="000F221A"/>
    <w:rsid w:val="000F7E8D"/>
    <w:rsid w:val="00113BEC"/>
    <w:rsid w:val="001141D1"/>
    <w:rsid w:val="00120BEC"/>
    <w:rsid w:val="00121FF6"/>
    <w:rsid w:val="00133C44"/>
    <w:rsid w:val="00140AB3"/>
    <w:rsid w:val="001502EA"/>
    <w:rsid w:val="00152698"/>
    <w:rsid w:val="0016217E"/>
    <w:rsid w:val="001816B4"/>
    <w:rsid w:val="00186F73"/>
    <w:rsid w:val="001A0B2A"/>
    <w:rsid w:val="001A5B02"/>
    <w:rsid w:val="001C21CB"/>
    <w:rsid w:val="001C4468"/>
    <w:rsid w:val="001D5463"/>
    <w:rsid w:val="001E333E"/>
    <w:rsid w:val="001E53D9"/>
    <w:rsid w:val="00225661"/>
    <w:rsid w:val="002353D6"/>
    <w:rsid w:val="002377F3"/>
    <w:rsid w:val="00241DF1"/>
    <w:rsid w:val="002424A9"/>
    <w:rsid w:val="0024293F"/>
    <w:rsid w:val="002501D8"/>
    <w:rsid w:val="00251423"/>
    <w:rsid w:val="00252495"/>
    <w:rsid w:val="002536D3"/>
    <w:rsid w:val="00253755"/>
    <w:rsid w:val="002624B8"/>
    <w:rsid w:val="0026383C"/>
    <w:rsid w:val="00271F84"/>
    <w:rsid w:val="00281A58"/>
    <w:rsid w:val="0028629A"/>
    <w:rsid w:val="00287BA6"/>
    <w:rsid w:val="002A32FE"/>
    <w:rsid w:val="002B2D10"/>
    <w:rsid w:val="002C3B4D"/>
    <w:rsid w:val="002C7C55"/>
    <w:rsid w:val="002D3BC8"/>
    <w:rsid w:val="002D415F"/>
    <w:rsid w:val="002D4811"/>
    <w:rsid w:val="003027F0"/>
    <w:rsid w:val="00307C0D"/>
    <w:rsid w:val="00310799"/>
    <w:rsid w:val="00311E04"/>
    <w:rsid w:val="0031352A"/>
    <w:rsid w:val="00320B83"/>
    <w:rsid w:val="003212A1"/>
    <w:rsid w:val="003452C7"/>
    <w:rsid w:val="00351029"/>
    <w:rsid w:val="0035728E"/>
    <w:rsid w:val="003656EC"/>
    <w:rsid w:val="003C6F73"/>
    <w:rsid w:val="003E2044"/>
    <w:rsid w:val="003F07C1"/>
    <w:rsid w:val="003F3330"/>
    <w:rsid w:val="00401FB2"/>
    <w:rsid w:val="00402ABB"/>
    <w:rsid w:val="00414FF7"/>
    <w:rsid w:val="0041745F"/>
    <w:rsid w:val="0047066F"/>
    <w:rsid w:val="00486128"/>
    <w:rsid w:val="004956F5"/>
    <w:rsid w:val="004A47D0"/>
    <w:rsid w:val="004A65F1"/>
    <w:rsid w:val="004B7930"/>
    <w:rsid w:val="004D3B71"/>
    <w:rsid w:val="004E4282"/>
    <w:rsid w:val="004E47BA"/>
    <w:rsid w:val="004F63B6"/>
    <w:rsid w:val="00507FAD"/>
    <w:rsid w:val="0051325B"/>
    <w:rsid w:val="0053294D"/>
    <w:rsid w:val="00540139"/>
    <w:rsid w:val="005516A4"/>
    <w:rsid w:val="0056069E"/>
    <w:rsid w:val="00561B91"/>
    <w:rsid w:val="00567F59"/>
    <w:rsid w:val="005805D0"/>
    <w:rsid w:val="005822B6"/>
    <w:rsid w:val="00584759"/>
    <w:rsid w:val="0059260E"/>
    <w:rsid w:val="00592E71"/>
    <w:rsid w:val="00596666"/>
    <w:rsid w:val="005A10FC"/>
    <w:rsid w:val="005A5193"/>
    <w:rsid w:val="005C0F45"/>
    <w:rsid w:val="005C2E55"/>
    <w:rsid w:val="005D1CA4"/>
    <w:rsid w:val="005D2E0E"/>
    <w:rsid w:val="005D6A9F"/>
    <w:rsid w:val="006212DD"/>
    <w:rsid w:val="0062486B"/>
    <w:rsid w:val="00653039"/>
    <w:rsid w:val="00662846"/>
    <w:rsid w:val="00670ED9"/>
    <w:rsid w:val="00681E41"/>
    <w:rsid w:val="006925C8"/>
    <w:rsid w:val="006A13EB"/>
    <w:rsid w:val="006B4F2E"/>
    <w:rsid w:val="006B5A73"/>
    <w:rsid w:val="006C1A8A"/>
    <w:rsid w:val="006C3E73"/>
    <w:rsid w:val="006C3EEC"/>
    <w:rsid w:val="006D3974"/>
    <w:rsid w:val="006D3B30"/>
    <w:rsid w:val="006E3C0B"/>
    <w:rsid w:val="00705303"/>
    <w:rsid w:val="00710DE1"/>
    <w:rsid w:val="00714D33"/>
    <w:rsid w:val="007150AE"/>
    <w:rsid w:val="0072535C"/>
    <w:rsid w:val="007352ED"/>
    <w:rsid w:val="0073559E"/>
    <w:rsid w:val="00744191"/>
    <w:rsid w:val="00761341"/>
    <w:rsid w:val="00793A39"/>
    <w:rsid w:val="0079454D"/>
    <w:rsid w:val="0079525D"/>
    <w:rsid w:val="007B4730"/>
    <w:rsid w:val="007B77ED"/>
    <w:rsid w:val="007B7823"/>
    <w:rsid w:val="007C2AC4"/>
    <w:rsid w:val="007C42FF"/>
    <w:rsid w:val="007C4D20"/>
    <w:rsid w:val="007C7D00"/>
    <w:rsid w:val="007D7167"/>
    <w:rsid w:val="007F1BD0"/>
    <w:rsid w:val="007F464F"/>
    <w:rsid w:val="007F60B9"/>
    <w:rsid w:val="00801159"/>
    <w:rsid w:val="00806CA4"/>
    <w:rsid w:val="00826DC8"/>
    <w:rsid w:val="0087220E"/>
    <w:rsid w:val="00873016"/>
    <w:rsid w:val="00880B05"/>
    <w:rsid w:val="00881171"/>
    <w:rsid w:val="0088603D"/>
    <w:rsid w:val="008941B6"/>
    <w:rsid w:val="00895583"/>
    <w:rsid w:val="008A4F5D"/>
    <w:rsid w:val="008C08D4"/>
    <w:rsid w:val="008D6A53"/>
    <w:rsid w:val="008E4F2E"/>
    <w:rsid w:val="0091226A"/>
    <w:rsid w:val="00914C67"/>
    <w:rsid w:val="00915755"/>
    <w:rsid w:val="009218B0"/>
    <w:rsid w:val="009316A3"/>
    <w:rsid w:val="00940EBC"/>
    <w:rsid w:val="009418FD"/>
    <w:rsid w:val="00951C67"/>
    <w:rsid w:val="00953B47"/>
    <w:rsid w:val="00953BD9"/>
    <w:rsid w:val="00960A77"/>
    <w:rsid w:val="00962821"/>
    <w:rsid w:val="00965C02"/>
    <w:rsid w:val="00967C9B"/>
    <w:rsid w:val="00970312"/>
    <w:rsid w:val="00983335"/>
    <w:rsid w:val="009932A1"/>
    <w:rsid w:val="009A31FB"/>
    <w:rsid w:val="009A626F"/>
    <w:rsid w:val="009A6769"/>
    <w:rsid w:val="009A7C5E"/>
    <w:rsid w:val="009B5CB4"/>
    <w:rsid w:val="009C5C02"/>
    <w:rsid w:val="009D2859"/>
    <w:rsid w:val="009D34B7"/>
    <w:rsid w:val="009E1EE3"/>
    <w:rsid w:val="009F149F"/>
    <w:rsid w:val="00A00159"/>
    <w:rsid w:val="00A30865"/>
    <w:rsid w:val="00A372F5"/>
    <w:rsid w:val="00A44864"/>
    <w:rsid w:val="00A54415"/>
    <w:rsid w:val="00A6414D"/>
    <w:rsid w:val="00A70BA3"/>
    <w:rsid w:val="00A76606"/>
    <w:rsid w:val="00A84932"/>
    <w:rsid w:val="00A903DB"/>
    <w:rsid w:val="00A905E9"/>
    <w:rsid w:val="00A979D6"/>
    <w:rsid w:val="00AC1804"/>
    <w:rsid w:val="00AC3F1C"/>
    <w:rsid w:val="00AD29A3"/>
    <w:rsid w:val="00AE0484"/>
    <w:rsid w:val="00AF4FE3"/>
    <w:rsid w:val="00B20308"/>
    <w:rsid w:val="00B21367"/>
    <w:rsid w:val="00B269B5"/>
    <w:rsid w:val="00B444A9"/>
    <w:rsid w:val="00B60791"/>
    <w:rsid w:val="00B608BB"/>
    <w:rsid w:val="00B81BE9"/>
    <w:rsid w:val="00B8385B"/>
    <w:rsid w:val="00B8459C"/>
    <w:rsid w:val="00B921D3"/>
    <w:rsid w:val="00BA3CA9"/>
    <w:rsid w:val="00BB0CC1"/>
    <w:rsid w:val="00BB5211"/>
    <w:rsid w:val="00BC2C1B"/>
    <w:rsid w:val="00BC50E3"/>
    <w:rsid w:val="00BC6641"/>
    <w:rsid w:val="00BD12B6"/>
    <w:rsid w:val="00BD6FB8"/>
    <w:rsid w:val="00BF05B0"/>
    <w:rsid w:val="00C12D4E"/>
    <w:rsid w:val="00C20BEA"/>
    <w:rsid w:val="00C2310D"/>
    <w:rsid w:val="00C31394"/>
    <w:rsid w:val="00C35B7B"/>
    <w:rsid w:val="00C469DC"/>
    <w:rsid w:val="00C542BC"/>
    <w:rsid w:val="00C60DE1"/>
    <w:rsid w:val="00C72D3F"/>
    <w:rsid w:val="00C92E2A"/>
    <w:rsid w:val="00C92ED5"/>
    <w:rsid w:val="00C94903"/>
    <w:rsid w:val="00CB6AD4"/>
    <w:rsid w:val="00CC03BF"/>
    <w:rsid w:val="00CD2E8B"/>
    <w:rsid w:val="00CD586C"/>
    <w:rsid w:val="00CF2C04"/>
    <w:rsid w:val="00CF4A1C"/>
    <w:rsid w:val="00D01559"/>
    <w:rsid w:val="00D04F5A"/>
    <w:rsid w:val="00D0542F"/>
    <w:rsid w:val="00D12F95"/>
    <w:rsid w:val="00D44A8C"/>
    <w:rsid w:val="00D50B61"/>
    <w:rsid w:val="00D56F06"/>
    <w:rsid w:val="00D8777B"/>
    <w:rsid w:val="00D87988"/>
    <w:rsid w:val="00D87C2A"/>
    <w:rsid w:val="00DB3C18"/>
    <w:rsid w:val="00DC0DF2"/>
    <w:rsid w:val="00DD2FB4"/>
    <w:rsid w:val="00DE3EC5"/>
    <w:rsid w:val="00DF12C4"/>
    <w:rsid w:val="00DF3CAA"/>
    <w:rsid w:val="00DF5F87"/>
    <w:rsid w:val="00DF7B86"/>
    <w:rsid w:val="00E24B87"/>
    <w:rsid w:val="00E26B3E"/>
    <w:rsid w:val="00E32180"/>
    <w:rsid w:val="00E52C03"/>
    <w:rsid w:val="00E7455E"/>
    <w:rsid w:val="00E7648D"/>
    <w:rsid w:val="00E80D28"/>
    <w:rsid w:val="00E92682"/>
    <w:rsid w:val="00E97F8C"/>
    <w:rsid w:val="00EA271E"/>
    <w:rsid w:val="00EA4C4B"/>
    <w:rsid w:val="00EB3B9E"/>
    <w:rsid w:val="00EC1CD8"/>
    <w:rsid w:val="00EC22A6"/>
    <w:rsid w:val="00ED6F5C"/>
    <w:rsid w:val="00EF23CF"/>
    <w:rsid w:val="00F01C78"/>
    <w:rsid w:val="00F02D9D"/>
    <w:rsid w:val="00F13D3F"/>
    <w:rsid w:val="00F2622B"/>
    <w:rsid w:val="00F30BE9"/>
    <w:rsid w:val="00F337B2"/>
    <w:rsid w:val="00F34ADF"/>
    <w:rsid w:val="00F531E2"/>
    <w:rsid w:val="00F713B5"/>
    <w:rsid w:val="00F726AB"/>
    <w:rsid w:val="00F83C74"/>
    <w:rsid w:val="00F85663"/>
    <w:rsid w:val="00F8662B"/>
    <w:rsid w:val="00FC4EF3"/>
    <w:rsid w:val="00FC4F86"/>
    <w:rsid w:val="00FE24AB"/>
    <w:rsid w:val="00FF3B15"/>
    <w:rsid w:val="0801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jc w:val="both"/>
    </w:pPr>
    <w:rPr>
      <w:rFonts w:ascii="Times New Roman" w:hAnsi="Times New Roman" w:eastAsiaTheme="minorEastAsia" w:cstheme="minorBidi"/>
      <w:sz w:val="28"/>
      <w:szCs w:val="22"/>
      <w:lang w:val="ru-RU" w:eastAsia="ru-RU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spacing w:before="240" w:after="0"/>
      <w:outlineLvl w:val="0"/>
    </w:pPr>
    <w:rPr>
      <w:rFonts w:eastAsia="Times New Roman" w:cs="Times New Roman"/>
      <w:color w:val="FFFFFF" w:themeColor="background1"/>
      <w:szCs w:val="32"/>
      <w:lang w:eastAsia="en-US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 w:eastAsia="Times New Roman" w:cs="Times New Roman"/>
      <w:color w:val="2E74B5"/>
      <w:sz w:val="26"/>
      <w:szCs w:val="26"/>
      <w:lang w:eastAsia="en-US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hAnsi="Calibri Light" w:eastAsia="Times New Roman" w:cs="Times New Roman"/>
      <w:color w:val="1F4D78"/>
      <w:sz w:val="24"/>
      <w:szCs w:val="24"/>
      <w:lang w:eastAsia="en-US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Times New Roman" w:cs="Times New Roman"/>
      <w:i/>
      <w:iCs/>
      <w:color w:val="2E74B5"/>
      <w:lang w:eastAsia="en-US"/>
    </w:rPr>
  </w:style>
  <w:style w:type="paragraph" w:styleId="6">
    <w:name w:val="heading 5"/>
    <w:basedOn w:val="1"/>
    <w:next w:val="1"/>
    <w:link w:val="30"/>
    <w:semiHidden/>
    <w:unhideWhenUsed/>
    <w:qFormat/>
    <w:uiPriority w:val="0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Times New Roman" w:cs="Times New Roman"/>
      <w:color w:val="2E74B5"/>
      <w:lang w:eastAsia="en-US"/>
    </w:rPr>
  </w:style>
  <w:style w:type="paragraph" w:styleId="7">
    <w:name w:val="heading 6"/>
    <w:basedOn w:val="1"/>
    <w:next w:val="1"/>
    <w:link w:val="31"/>
    <w:semiHidden/>
    <w:unhideWhenUsed/>
    <w:qFormat/>
    <w:uiPriority w:val="0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Times New Roman" w:cs="Times New Roman"/>
      <w:color w:val="1F4D78"/>
      <w:lang w:eastAsia="en-US"/>
    </w:rPr>
  </w:style>
  <w:style w:type="paragraph" w:styleId="8">
    <w:name w:val="heading 7"/>
    <w:basedOn w:val="1"/>
    <w:next w:val="1"/>
    <w:link w:val="32"/>
    <w:semiHidden/>
    <w:unhideWhenUsed/>
    <w:qFormat/>
    <w:uiPriority w:val="0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Times New Roman" w:cs="Times New Roman"/>
      <w:i/>
      <w:iCs/>
      <w:color w:val="1F4D78"/>
      <w:lang w:eastAsia="en-US"/>
    </w:rPr>
  </w:style>
  <w:style w:type="paragraph" w:styleId="9">
    <w:name w:val="heading 8"/>
    <w:basedOn w:val="1"/>
    <w:next w:val="1"/>
    <w:link w:val="33"/>
    <w:semiHidden/>
    <w:unhideWhenUsed/>
    <w:qFormat/>
    <w:uiPriority w:val="0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Times New Roman" w:cs="Times New Roman"/>
      <w:color w:val="272727"/>
      <w:sz w:val="21"/>
      <w:szCs w:val="21"/>
      <w:lang w:eastAsia="en-US"/>
    </w:rPr>
  </w:style>
  <w:style w:type="paragraph" w:styleId="10">
    <w:name w:val="heading 9"/>
    <w:basedOn w:val="1"/>
    <w:next w:val="1"/>
    <w:link w:val="34"/>
    <w:semiHidden/>
    <w:unhideWhenUsed/>
    <w:qFormat/>
    <w:uiPriority w:val="0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Times New Roman" w:cs="Times New Roman"/>
      <w:i/>
      <w:iCs/>
      <w:color w:val="272727"/>
      <w:sz w:val="21"/>
      <w:szCs w:val="21"/>
      <w:lang w:eastAsia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2"/>
    <w:qFormat/>
    <w:uiPriority w:val="0"/>
    <w:pPr>
      <w:spacing w:after="120"/>
    </w:pPr>
    <w:rPr>
      <w:rFonts w:ascii="Calibri" w:hAnsi="Calibri" w:eastAsia="Calibri" w:cs="Times New Roman"/>
    </w:rPr>
  </w:style>
  <w:style w:type="paragraph" w:styleId="15">
    <w:name w:val="Body Text 2"/>
    <w:basedOn w:val="1"/>
    <w:link w:val="43"/>
    <w:unhideWhenUsed/>
    <w:qFormat/>
    <w:uiPriority w:val="99"/>
    <w:pPr>
      <w:spacing w:after="120" w:line="480" w:lineRule="auto"/>
    </w:pPr>
    <w:rPr>
      <w:rFonts w:ascii="Calibri" w:hAnsi="Calibri" w:eastAsia="Times New Roman" w:cs="Times New Roman"/>
    </w:rPr>
  </w:style>
  <w:style w:type="paragraph" w:styleId="16">
    <w:name w:val="Body Text Indent"/>
    <w:basedOn w:val="1"/>
    <w:link w:val="51"/>
    <w:unhideWhenUsed/>
    <w:qFormat/>
    <w:uiPriority w:val="99"/>
    <w:pPr>
      <w:spacing w:after="120"/>
      <w:ind w:left="360"/>
    </w:p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5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Hyperlink"/>
    <w:basedOn w:val="11"/>
    <w:unhideWhenUsed/>
    <w:qFormat/>
    <w:uiPriority w:val="99"/>
    <w:rPr>
      <w:color w:val="0000FF"/>
      <w:u w:val="single"/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24">
    <w:name w:val="Strong"/>
    <w:basedOn w:val="11"/>
    <w:qFormat/>
    <w:uiPriority w:val="22"/>
    <w:rPr>
      <w:b/>
      <w:bCs/>
    </w:rPr>
  </w:style>
  <w:style w:type="table" w:styleId="25">
    <w:name w:val="Table Grid"/>
    <w:basedOn w:val="12"/>
    <w:qFormat/>
    <w:uiPriority w:val="39"/>
    <w:pPr>
      <w:spacing w:after="0" w:line="240" w:lineRule="auto"/>
    </w:pPr>
    <w:rPr>
      <w:rFonts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11"/>
    <w:link w:val="2"/>
    <w:qFormat/>
    <w:uiPriority w:val="0"/>
    <w:rPr>
      <w:rFonts w:ascii="Times New Roman" w:hAnsi="Times New Roman" w:eastAsia="Times New Roman" w:cs="Times New Roman"/>
      <w:color w:val="FFFFFF" w:themeColor="background1"/>
      <w:sz w:val="28"/>
      <w:szCs w:val="32"/>
      <w:lang w:eastAsia="en-US"/>
      <w14:textFill>
        <w14:solidFill>
          <w14:schemeClr w14:val="bg1"/>
        </w14:solidFill>
      </w14:textFill>
    </w:rPr>
  </w:style>
  <w:style w:type="character" w:customStyle="1" w:styleId="27">
    <w:name w:val="Заголовок 2 Знак"/>
    <w:basedOn w:val="11"/>
    <w:link w:val="3"/>
    <w:qFormat/>
    <w:uiPriority w:val="9"/>
    <w:rPr>
      <w:rFonts w:ascii="Calibri Light" w:hAnsi="Calibri Light" w:eastAsia="Times New Roman" w:cs="Times New Roman"/>
      <w:color w:val="2E74B5"/>
      <w:sz w:val="26"/>
      <w:szCs w:val="26"/>
      <w:lang w:eastAsia="en-US"/>
    </w:rPr>
  </w:style>
  <w:style w:type="character" w:customStyle="1" w:styleId="28">
    <w:name w:val="Заголовок 3 Знак"/>
    <w:basedOn w:val="11"/>
    <w:link w:val="4"/>
    <w:semiHidden/>
    <w:qFormat/>
    <w:uiPriority w:val="9"/>
    <w:rPr>
      <w:rFonts w:ascii="Calibri Light" w:hAnsi="Calibri Light" w:eastAsia="Times New Roman" w:cs="Times New Roman"/>
      <w:color w:val="1F4D78"/>
      <w:sz w:val="24"/>
      <w:szCs w:val="24"/>
      <w:lang w:eastAsia="en-US"/>
    </w:rPr>
  </w:style>
  <w:style w:type="character" w:customStyle="1" w:styleId="29">
    <w:name w:val="Заголовок 4 Знак"/>
    <w:basedOn w:val="11"/>
    <w:link w:val="5"/>
    <w:semiHidden/>
    <w:qFormat/>
    <w:uiPriority w:val="9"/>
    <w:rPr>
      <w:rFonts w:ascii="Calibri Light" w:hAnsi="Calibri Light" w:eastAsia="Times New Roman" w:cs="Times New Roman"/>
      <w:i/>
      <w:iCs/>
      <w:color w:val="2E74B5"/>
      <w:sz w:val="28"/>
      <w:lang w:eastAsia="en-US"/>
    </w:rPr>
  </w:style>
  <w:style w:type="character" w:customStyle="1" w:styleId="30">
    <w:name w:val="Заголовок 5 Знак"/>
    <w:basedOn w:val="11"/>
    <w:link w:val="6"/>
    <w:semiHidden/>
    <w:qFormat/>
    <w:uiPriority w:val="0"/>
    <w:rPr>
      <w:rFonts w:ascii="Calibri Light" w:hAnsi="Calibri Light" w:eastAsia="Times New Roman" w:cs="Times New Roman"/>
      <w:color w:val="2E74B5"/>
      <w:sz w:val="28"/>
      <w:lang w:eastAsia="en-US"/>
    </w:rPr>
  </w:style>
  <w:style w:type="character" w:customStyle="1" w:styleId="31">
    <w:name w:val="Заголовок 6 Знак"/>
    <w:basedOn w:val="11"/>
    <w:link w:val="7"/>
    <w:semiHidden/>
    <w:qFormat/>
    <w:uiPriority w:val="0"/>
    <w:rPr>
      <w:rFonts w:ascii="Calibri Light" w:hAnsi="Calibri Light" w:eastAsia="Times New Roman" w:cs="Times New Roman"/>
      <w:color w:val="1F4D78"/>
      <w:sz w:val="28"/>
      <w:lang w:eastAsia="en-US"/>
    </w:rPr>
  </w:style>
  <w:style w:type="character" w:customStyle="1" w:styleId="32">
    <w:name w:val="Заголовок 7 Знак"/>
    <w:basedOn w:val="11"/>
    <w:link w:val="8"/>
    <w:semiHidden/>
    <w:qFormat/>
    <w:uiPriority w:val="0"/>
    <w:rPr>
      <w:rFonts w:ascii="Calibri Light" w:hAnsi="Calibri Light" w:eastAsia="Times New Roman" w:cs="Times New Roman"/>
      <w:i/>
      <w:iCs/>
      <w:color w:val="1F4D78"/>
      <w:sz w:val="28"/>
      <w:lang w:eastAsia="en-US"/>
    </w:rPr>
  </w:style>
  <w:style w:type="character" w:customStyle="1" w:styleId="33">
    <w:name w:val="Заголовок 8 Знак"/>
    <w:basedOn w:val="11"/>
    <w:link w:val="9"/>
    <w:semiHidden/>
    <w:qFormat/>
    <w:uiPriority w:val="0"/>
    <w:rPr>
      <w:rFonts w:ascii="Calibri Light" w:hAnsi="Calibri Light" w:eastAsia="Times New Roman" w:cs="Times New Roman"/>
      <w:color w:val="272727"/>
      <w:sz w:val="21"/>
      <w:szCs w:val="21"/>
      <w:lang w:eastAsia="en-US"/>
    </w:rPr>
  </w:style>
  <w:style w:type="character" w:customStyle="1" w:styleId="34">
    <w:name w:val="Заголовок 9 Знак"/>
    <w:basedOn w:val="11"/>
    <w:link w:val="10"/>
    <w:semiHidden/>
    <w:qFormat/>
    <w:uiPriority w:val="0"/>
    <w:rPr>
      <w:rFonts w:ascii="Calibri Light" w:hAnsi="Calibri Light" w:eastAsia="Times New Roman" w:cs="Times New Roman"/>
      <w:i/>
      <w:iCs/>
      <w:color w:val="272727"/>
      <w:sz w:val="21"/>
      <w:szCs w:val="21"/>
      <w:lang w:eastAsia="en-US"/>
    </w:rPr>
  </w:style>
  <w:style w:type="paragraph" w:styleId="35">
    <w:name w:val="List Paragraph"/>
    <w:basedOn w:val="1"/>
    <w:qFormat/>
    <w:uiPriority w:val="0"/>
    <w:pPr>
      <w:ind w:left="720"/>
      <w:contextualSpacing/>
    </w:pPr>
    <w:rPr>
      <w:rFonts w:eastAsiaTheme="minorHAnsi"/>
      <w:lang w:eastAsia="en-US"/>
    </w:rPr>
  </w:style>
  <w:style w:type="paragraph" w:customStyle="1" w:styleId="36">
    <w:name w:val="pw-post-body-paragraph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37">
    <w:name w:val="ki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38">
    <w:name w:val="Текст выноски Знак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9">
    <w:name w:val="favoritelike"/>
    <w:basedOn w:val="11"/>
    <w:qFormat/>
    <w:uiPriority w:val="0"/>
  </w:style>
  <w:style w:type="character" w:customStyle="1" w:styleId="40">
    <w:name w:val="Строгий1"/>
    <w:basedOn w:val="11"/>
    <w:qFormat/>
    <w:uiPriority w:val="0"/>
  </w:style>
  <w:style w:type="character" w:customStyle="1" w:styleId="41">
    <w:name w:val="hs_cos_wrapper"/>
    <w:basedOn w:val="11"/>
    <w:qFormat/>
    <w:uiPriority w:val="0"/>
  </w:style>
  <w:style w:type="character" w:customStyle="1" w:styleId="42">
    <w:name w:val="Основной текст Знак"/>
    <w:basedOn w:val="11"/>
    <w:link w:val="14"/>
    <w:qFormat/>
    <w:uiPriority w:val="0"/>
    <w:rPr>
      <w:rFonts w:ascii="Calibri" w:hAnsi="Calibri" w:eastAsia="Calibri" w:cs="Times New Roman"/>
    </w:rPr>
  </w:style>
  <w:style w:type="character" w:customStyle="1" w:styleId="43">
    <w:name w:val="Основной текст 2 Знак"/>
    <w:basedOn w:val="11"/>
    <w:link w:val="15"/>
    <w:qFormat/>
    <w:uiPriority w:val="99"/>
    <w:rPr>
      <w:rFonts w:ascii="Calibri" w:hAnsi="Calibri" w:eastAsia="Times New Roman" w:cs="Times New Roman"/>
    </w:rPr>
  </w:style>
  <w:style w:type="character" w:customStyle="1" w:styleId="44">
    <w:name w:val="Основной текст (5)_"/>
    <w:basedOn w:val="11"/>
    <w:link w:val="45"/>
    <w:qFormat/>
    <w:locked/>
    <w:uiPriority w:val="0"/>
    <w:rPr>
      <w:rFonts w:ascii="Times New Roman" w:hAnsi="Times New Roman" w:cs="Times New Roman"/>
      <w:sz w:val="17"/>
      <w:szCs w:val="17"/>
      <w:shd w:val="clear" w:color="auto" w:fill="FFFFFF"/>
    </w:rPr>
  </w:style>
  <w:style w:type="paragraph" w:customStyle="1" w:styleId="45">
    <w:name w:val="Основной текст (5)"/>
    <w:basedOn w:val="1"/>
    <w:link w:val="44"/>
    <w:qFormat/>
    <w:uiPriority w:val="0"/>
    <w:pPr>
      <w:shd w:val="clear" w:color="auto" w:fill="FFFFFF"/>
      <w:spacing w:before="180" w:after="60" w:line="202" w:lineRule="exact"/>
      <w:ind w:hanging="360"/>
    </w:pPr>
    <w:rPr>
      <w:rFonts w:cs="Times New Roman"/>
      <w:sz w:val="17"/>
      <w:szCs w:val="17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18"/>
    <w:qFormat/>
    <w:uiPriority w:val="99"/>
  </w:style>
  <w:style w:type="character" w:customStyle="1" w:styleId="48">
    <w:name w:val="elementor-screen-only"/>
    <w:basedOn w:val="11"/>
    <w:qFormat/>
    <w:uiPriority w:val="0"/>
  </w:style>
  <w:style w:type="paragraph" w:customStyle="1" w:styleId="49">
    <w:name w:val="wp-caption-text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50">
    <w:name w:val="Стандартный HTML Знак"/>
    <w:basedOn w:val="11"/>
    <w:link w:val="21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51">
    <w:name w:val="Основной текст с отступом Знак"/>
    <w:basedOn w:val="11"/>
    <w:link w:val="16"/>
    <w:qFormat/>
    <w:uiPriority w:val="99"/>
    <w:rPr>
      <w:rFonts w:ascii="Times New Roman" w:hAnsi="Times New Roman"/>
      <w:sz w:val="28"/>
    </w:rPr>
  </w:style>
  <w:style w:type="character" w:customStyle="1" w:styleId="52">
    <w:name w:val="token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2384B-4BDA-47BA-A6EC-A6DEB6D0DB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3</Pages>
  <Words>1235</Words>
  <Characters>7043</Characters>
  <Lines>58</Lines>
  <Paragraphs>16</Paragraphs>
  <TotalTime>21</TotalTime>
  <ScaleCrop>false</ScaleCrop>
  <LinksUpToDate>false</LinksUpToDate>
  <CharactersWithSpaces>8262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2025-02-19T04:43:00Z</dcterms:created>
  <dc:creator>asadbekliverpool@mial.ru</dc:creator>
  <cp:lastModifiedBy>Muhammadyusuf Adhamov</cp:lastModifiedBy>
  <dcterms:modified xsi:type="dcterms:W3CDTF">2025-02-24T09:35:32Z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ED5FFECF3E6B4A56AEBD57C27E114BC4_13</vt:lpwstr>
  </property>
</Properties>
</file>