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66B9F" wp14:editId="370B5E39">
                <wp:simplePos x="0" y="0"/>
                <wp:positionH relativeFrom="margin">
                  <wp:posOffset>552090</wp:posOffset>
                </wp:positionH>
                <wp:positionV relativeFrom="paragraph">
                  <wp:posOffset>-138022</wp:posOffset>
                </wp:positionV>
                <wp:extent cx="4708525" cy="990600"/>
                <wp:effectExtent l="0" t="19050" r="15875" b="19050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8525" cy="9906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DE1" w:rsidRPr="005C546F" w:rsidRDefault="00153DE1" w:rsidP="00153D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36"/>
                                <w:lang w:val="id-ID"/>
                              </w:rPr>
                              <w:t>V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36"/>
                              </w:rPr>
                              <w:t>.PERHITUNGAN INDEKS KESIAPAN PERENCANAAN BERKELUARGA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66B9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6" type="#_x0000_t98" style="position:absolute;left:0;text-align:left;margin-left:43.45pt;margin-top:-10.85pt;width:370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" fillcolor="white [3201]" strokecolor="#a5a5a5 [3206]" strokeweight="1pt">
                <v:stroke joinstyle="miter"/>
                <v:path arrowok="t"/>
                <v:textbox>
                  <w:txbxContent>
                    <w:p w:rsidR="00153DE1" w:rsidRPr="005C546F" w:rsidRDefault="00153DE1" w:rsidP="00153DE1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36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36"/>
                          <w:lang w:val="id-ID"/>
                        </w:rPr>
                        <w:t>V</w:t>
                      </w:r>
                      <w:r>
                        <w:rPr>
                          <w:rFonts w:ascii="Tahoma" w:hAnsi="Tahoma" w:cs="Tahoma"/>
                          <w:b/>
                          <w:sz w:val="32"/>
                          <w:szCs w:val="36"/>
                        </w:rPr>
                        <w:t>.PERHITUNGAN INDEKS KESIAPAN PERENCANAAN BERKELUARGA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C50631" w:rsidRDefault="00153DE1" w:rsidP="00153DE1">
      <w:pPr>
        <w:pStyle w:val="ListParagraph"/>
        <w:ind w:left="0" w:firstLine="709"/>
        <w:contextualSpacing w:val="0"/>
        <w:jc w:val="both"/>
        <w:rPr>
          <w:rFonts w:ascii="Candara" w:hAnsi="Candara" w:cs="Tahoma"/>
          <w:sz w:val="22"/>
          <w:szCs w:val="22"/>
          <w:lang w:val="id-ID"/>
        </w:rPr>
      </w:pPr>
      <w:r w:rsidRPr="00C50631">
        <w:rPr>
          <w:rFonts w:ascii="Candara" w:hAnsi="Candara" w:cs="Tahoma"/>
          <w:sz w:val="22"/>
          <w:szCs w:val="22"/>
          <w:lang w:val="id-ID"/>
        </w:rPr>
        <w:t>Untuk mengukur tingkat kesiapan dalam perencanaan berkeluarga maka perlu dihitung indeksnya. Untuk menghitung indeks maka tahapan yag harus diperhatikan adalah :</w:t>
      </w:r>
    </w:p>
    <w:p w:rsidR="00153DE1" w:rsidRDefault="00153DE1" w:rsidP="00153DE1">
      <w:pPr>
        <w:pStyle w:val="ListParagraph"/>
        <w:numPr>
          <w:ilvl w:val="0"/>
          <w:numId w:val="1"/>
        </w:numPr>
        <w:contextualSpacing w:val="0"/>
        <w:rPr>
          <w:rFonts w:ascii="Candara" w:hAnsi="Candara"/>
          <w:sz w:val="23"/>
          <w:szCs w:val="23"/>
        </w:rPr>
      </w:pPr>
      <w:r>
        <w:rPr>
          <w:rFonts w:ascii="Candara" w:hAnsi="Candara"/>
          <w:sz w:val="23"/>
          <w:szCs w:val="23"/>
          <w:lang w:val="id-ID"/>
        </w:rPr>
        <w:t xml:space="preserve">Instrumen kesiapan perencanaan berkeluarga terdiri dari 10 dimensi (kesiapan usia, finansial, fisik, mental, emosi, sosial, moral, interpersonal, keterampilan hidup dan </w:t>
      </w:r>
      <w:bookmarkStart w:id="0" w:name="_GoBack"/>
      <w:bookmarkEnd w:id="0"/>
      <w:r>
        <w:rPr>
          <w:rFonts w:ascii="Candara" w:hAnsi="Candara"/>
          <w:sz w:val="23"/>
          <w:szCs w:val="23"/>
          <w:lang w:val="id-ID"/>
        </w:rPr>
        <w:t>kesiapan interlektual) yang terdiri dari  51 pernyataan</w:t>
      </w:r>
    </w:p>
    <w:p w:rsidR="00153DE1" w:rsidRPr="00A07FFE" w:rsidRDefault="00153DE1" w:rsidP="00153DE1">
      <w:pPr>
        <w:pStyle w:val="ListParagraph"/>
        <w:numPr>
          <w:ilvl w:val="0"/>
          <w:numId w:val="1"/>
        </w:numPr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  <w:proofErr w:type="spellStart"/>
      <w:r w:rsidRPr="00A07FFE">
        <w:rPr>
          <w:rFonts w:ascii="Candara" w:hAnsi="Candara"/>
          <w:sz w:val="23"/>
          <w:szCs w:val="23"/>
        </w:rPr>
        <w:t>Untuk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menyederhanakan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pengolahan</w:t>
      </w:r>
      <w:proofErr w:type="spellEnd"/>
      <w:r w:rsidRPr="00A07FFE">
        <w:rPr>
          <w:rFonts w:ascii="Candara" w:hAnsi="Candara"/>
          <w:sz w:val="23"/>
          <w:szCs w:val="23"/>
        </w:rPr>
        <w:t xml:space="preserve">, </w:t>
      </w:r>
      <w:proofErr w:type="spellStart"/>
      <w:r w:rsidRPr="00A07FFE">
        <w:rPr>
          <w:rFonts w:ascii="Candara" w:hAnsi="Candara"/>
          <w:sz w:val="23"/>
          <w:szCs w:val="23"/>
        </w:rPr>
        <w:t>maka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tahap</w:t>
      </w:r>
      <w:proofErr w:type="spellEnd"/>
      <w:r w:rsidRPr="00A07FFE">
        <w:rPr>
          <w:rFonts w:ascii="Candara" w:hAnsi="Candara"/>
          <w:sz w:val="23"/>
          <w:szCs w:val="23"/>
        </w:rPr>
        <w:t xml:space="preserve"> yang paling </w:t>
      </w:r>
      <w:proofErr w:type="spellStart"/>
      <w:r w:rsidRPr="00A07FFE">
        <w:rPr>
          <w:rFonts w:ascii="Candara" w:hAnsi="Candara"/>
          <w:sz w:val="23"/>
          <w:szCs w:val="23"/>
        </w:rPr>
        <w:t>sederhana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adalah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memberi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pembobotan</w:t>
      </w:r>
      <w:proofErr w:type="spellEnd"/>
      <w:r w:rsidRPr="00A07FFE">
        <w:rPr>
          <w:rFonts w:ascii="Candara" w:hAnsi="Candara"/>
          <w:sz w:val="23"/>
          <w:szCs w:val="23"/>
        </w:rPr>
        <w:t xml:space="preserve"> yang </w:t>
      </w:r>
      <w:proofErr w:type="spellStart"/>
      <w:proofErr w:type="gramStart"/>
      <w:r w:rsidRPr="00A07FFE">
        <w:rPr>
          <w:rFonts w:ascii="Candara" w:hAnsi="Candara"/>
          <w:sz w:val="23"/>
          <w:szCs w:val="23"/>
        </w:rPr>
        <w:t>sama</w:t>
      </w:r>
      <w:proofErr w:type="spellEnd"/>
      <w:proofErr w:type="gram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pada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semua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r w:rsidRPr="00A07FFE">
        <w:rPr>
          <w:rFonts w:ascii="Candara" w:hAnsi="Candara"/>
          <w:sz w:val="23"/>
          <w:szCs w:val="23"/>
          <w:lang w:val="id-ID"/>
        </w:rPr>
        <w:t>pernyataan</w:t>
      </w:r>
      <w:r>
        <w:rPr>
          <w:rFonts w:ascii="Candara" w:hAnsi="Candara"/>
          <w:sz w:val="23"/>
          <w:szCs w:val="23"/>
          <w:lang w:val="id-ID"/>
        </w:rPr>
        <w:t xml:space="preserve">. </w:t>
      </w:r>
      <w:proofErr w:type="spellStart"/>
      <w:r w:rsidRPr="00A07FFE">
        <w:rPr>
          <w:rFonts w:ascii="Candara" w:hAnsi="Candara"/>
          <w:sz w:val="23"/>
          <w:szCs w:val="23"/>
        </w:rPr>
        <w:t>Artinya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semua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r w:rsidRPr="00A07FFE">
        <w:rPr>
          <w:rFonts w:ascii="Candara" w:hAnsi="Candara"/>
          <w:sz w:val="23"/>
          <w:szCs w:val="23"/>
          <w:lang w:val="id-ID"/>
        </w:rPr>
        <w:t>dimensi dan pernyataan dalam kesiapan perencanaan berkeluarga</w:t>
      </w:r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adalah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sama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pentingnya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dalam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proofErr w:type="spellStart"/>
      <w:r w:rsidRPr="00A07FFE">
        <w:rPr>
          <w:rFonts w:ascii="Candara" w:hAnsi="Candara"/>
          <w:sz w:val="23"/>
          <w:szCs w:val="23"/>
        </w:rPr>
        <w:t>membentuk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r w:rsidRPr="00A07FFE">
        <w:rPr>
          <w:rFonts w:ascii="Candara" w:hAnsi="Candara"/>
          <w:sz w:val="23"/>
          <w:szCs w:val="23"/>
          <w:lang w:val="id-ID"/>
        </w:rPr>
        <w:t>indeks komposit</w:t>
      </w:r>
      <w:r w:rsidRPr="00A07FFE">
        <w:rPr>
          <w:rFonts w:ascii="Candara" w:hAnsi="Candara"/>
          <w:sz w:val="23"/>
          <w:szCs w:val="23"/>
        </w:rPr>
        <w:t xml:space="preserve"> yang </w:t>
      </w:r>
      <w:proofErr w:type="spellStart"/>
      <w:r w:rsidRPr="00A07FFE">
        <w:rPr>
          <w:rFonts w:ascii="Candara" w:hAnsi="Candara"/>
          <w:sz w:val="23"/>
          <w:szCs w:val="23"/>
        </w:rPr>
        <w:t>dinamakan</w:t>
      </w:r>
      <w:proofErr w:type="spellEnd"/>
      <w:r w:rsidRPr="00A07FFE">
        <w:rPr>
          <w:rFonts w:ascii="Candara" w:hAnsi="Candara"/>
          <w:sz w:val="23"/>
          <w:szCs w:val="23"/>
        </w:rPr>
        <w:t xml:space="preserve"> </w:t>
      </w:r>
      <w:r w:rsidRPr="00A07FFE">
        <w:rPr>
          <w:rFonts w:ascii="Candara" w:hAnsi="Candara"/>
          <w:sz w:val="23"/>
          <w:szCs w:val="23"/>
          <w:lang w:val="id-ID"/>
        </w:rPr>
        <w:t>indeks kesiapan perencanaan berkeluarga</w:t>
      </w:r>
    </w:p>
    <w:p w:rsidR="00153DE1" w:rsidRPr="00213C5C" w:rsidRDefault="00153DE1" w:rsidP="00153DE1">
      <w:pPr>
        <w:pStyle w:val="ListParagraph"/>
        <w:numPr>
          <w:ilvl w:val="0"/>
          <w:numId w:val="1"/>
        </w:numPr>
        <w:rPr>
          <w:rFonts w:ascii="Candara" w:hAnsi="Candara"/>
          <w:sz w:val="23"/>
          <w:szCs w:val="23"/>
        </w:rPr>
      </w:pPr>
      <w:proofErr w:type="spellStart"/>
      <w:r w:rsidRPr="00213C5C">
        <w:rPr>
          <w:rFonts w:ascii="Candara" w:hAnsi="Candara"/>
          <w:sz w:val="23"/>
          <w:szCs w:val="23"/>
        </w:rPr>
        <w:t>Masing-masing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pernyataan</w:t>
      </w:r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mempunyai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nilai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skor</w:t>
      </w:r>
      <w:proofErr w:type="spellEnd"/>
      <w:r w:rsidRPr="00213C5C">
        <w:rPr>
          <w:rFonts w:ascii="Candara" w:hAnsi="Candara"/>
          <w:sz w:val="23"/>
          <w:szCs w:val="23"/>
        </w:rPr>
        <w:t xml:space="preserve"> 0 </w:t>
      </w:r>
      <w:r>
        <w:rPr>
          <w:rFonts w:ascii="Candara" w:hAnsi="Candara"/>
          <w:sz w:val="23"/>
          <w:szCs w:val="23"/>
          <w:lang w:val="id-ID"/>
        </w:rPr>
        <w:t>atau</w:t>
      </w:r>
      <w:r w:rsidRPr="00213C5C">
        <w:rPr>
          <w:rFonts w:ascii="Candara" w:hAnsi="Candara"/>
          <w:sz w:val="23"/>
          <w:szCs w:val="23"/>
        </w:rPr>
        <w:t xml:space="preserve"> 1.  </w:t>
      </w:r>
      <w:proofErr w:type="spellStart"/>
      <w:r w:rsidRPr="00213C5C">
        <w:rPr>
          <w:rFonts w:ascii="Candara" w:hAnsi="Candara"/>
          <w:sz w:val="23"/>
          <w:szCs w:val="23"/>
        </w:rPr>
        <w:t>Untuk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nilai</w:t>
      </w:r>
      <w:proofErr w:type="spellEnd"/>
      <w:r w:rsidRPr="00213C5C">
        <w:rPr>
          <w:rFonts w:ascii="Candara" w:hAnsi="Candara"/>
          <w:sz w:val="23"/>
          <w:szCs w:val="23"/>
        </w:rPr>
        <w:t xml:space="preserve"> 1 </w:t>
      </w:r>
      <w:proofErr w:type="spellStart"/>
      <w:r w:rsidRPr="00213C5C">
        <w:rPr>
          <w:rFonts w:ascii="Candara" w:hAnsi="Candara"/>
          <w:sz w:val="23"/>
          <w:szCs w:val="23"/>
        </w:rPr>
        <w:t>adalah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lebih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baik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daripada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nilai</w:t>
      </w:r>
      <w:proofErr w:type="spellEnd"/>
      <w:r w:rsidRPr="00213C5C">
        <w:rPr>
          <w:rFonts w:ascii="Candara" w:hAnsi="Candara"/>
          <w:sz w:val="23"/>
          <w:szCs w:val="23"/>
        </w:rPr>
        <w:t xml:space="preserve"> 0, </w:t>
      </w:r>
      <w:r>
        <w:rPr>
          <w:rFonts w:ascii="Candara" w:hAnsi="Candara"/>
          <w:sz w:val="23"/>
          <w:szCs w:val="23"/>
          <w:lang w:val="id-ID"/>
        </w:rPr>
        <w:t>s</w:t>
      </w:r>
      <w:proofErr w:type="spellStart"/>
      <w:r w:rsidRPr="00213C5C">
        <w:rPr>
          <w:rFonts w:ascii="Candara" w:hAnsi="Candara"/>
          <w:sz w:val="23"/>
          <w:szCs w:val="23"/>
        </w:rPr>
        <w:t>ehingga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semakin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tinggi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skor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maka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semakin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siap perencanaan untuk berkeluarga dan s</w:t>
      </w:r>
      <w:proofErr w:type="spellStart"/>
      <w:r w:rsidRPr="00213C5C">
        <w:rPr>
          <w:rFonts w:ascii="Candara" w:hAnsi="Candara"/>
          <w:sz w:val="23"/>
          <w:szCs w:val="23"/>
        </w:rPr>
        <w:t>ebaliknya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semakin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rendah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skor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maka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proofErr w:type="spellStart"/>
      <w:r w:rsidRPr="00213C5C">
        <w:rPr>
          <w:rFonts w:ascii="Candara" w:hAnsi="Candara"/>
          <w:sz w:val="23"/>
          <w:szCs w:val="23"/>
        </w:rPr>
        <w:t>semakin</w:t>
      </w:r>
      <w:proofErr w:type="spellEnd"/>
      <w:r w:rsidRPr="00213C5C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tidak siap untuk perencanaan berkeluarga</w:t>
      </w:r>
    </w:p>
    <w:p w:rsidR="00153DE1" w:rsidRPr="00C60756" w:rsidRDefault="00153DE1" w:rsidP="00153DE1">
      <w:pPr>
        <w:pStyle w:val="ListParagraph"/>
        <w:numPr>
          <w:ilvl w:val="0"/>
          <w:numId w:val="1"/>
        </w:numPr>
        <w:ind w:left="709" w:hanging="283"/>
        <w:rPr>
          <w:rFonts w:ascii="Candara" w:hAnsi="Candara"/>
          <w:sz w:val="23"/>
          <w:szCs w:val="23"/>
        </w:rPr>
      </w:pPr>
      <w:proofErr w:type="spellStart"/>
      <w:r w:rsidRPr="00C60756">
        <w:rPr>
          <w:rFonts w:ascii="Candara" w:hAnsi="Candara"/>
          <w:sz w:val="23"/>
          <w:szCs w:val="23"/>
        </w:rPr>
        <w:t>Perhatikan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proofErr w:type="gramStart"/>
      <w:r w:rsidRPr="00C60756">
        <w:rPr>
          <w:rFonts w:ascii="Candara" w:hAnsi="Candara"/>
          <w:sz w:val="23"/>
          <w:szCs w:val="23"/>
        </w:rPr>
        <w:t>untuk</w:t>
      </w:r>
      <w:proofErr w:type="spellEnd"/>
      <w:r w:rsidRPr="00C60756">
        <w:rPr>
          <w:rFonts w:ascii="Candara" w:hAnsi="Candara"/>
          <w:sz w:val="23"/>
          <w:szCs w:val="23"/>
        </w:rPr>
        <w:t xml:space="preserve">  </w:t>
      </w:r>
      <w:r>
        <w:rPr>
          <w:rFonts w:ascii="Candara" w:hAnsi="Candara"/>
          <w:sz w:val="23"/>
          <w:szCs w:val="23"/>
          <w:lang w:val="id-ID"/>
        </w:rPr>
        <w:t>pernyataan</w:t>
      </w:r>
      <w:proofErr w:type="gramEnd"/>
      <w:r>
        <w:rPr>
          <w:rFonts w:ascii="Candara" w:hAnsi="Candara"/>
          <w:sz w:val="23"/>
          <w:szCs w:val="23"/>
          <w:lang w:val="id-ID"/>
        </w:rPr>
        <w:t xml:space="preserve"> </w:t>
      </w:r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nomor</w:t>
      </w:r>
      <w:proofErr w:type="spellEnd"/>
      <w:r w:rsidRPr="00C60756">
        <w:rPr>
          <w:rFonts w:ascii="Candara" w:hAnsi="Candara"/>
          <w:sz w:val="23"/>
          <w:szCs w:val="23"/>
        </w:rPr>
        <w:t xml:space="preserve">  </w:t>
      </w:r>
      <w:r>
        <w:rPr>
          <w:rFonts w:ascii="Candara" w:hAnsi="Candara"/>
          <w:sz w:val="23"/>
          <w:szCs w:val="23"/>
          <w:lang w:val="id-ID"/>
        </w:rPr>
        <w:t xml:space="preserve">5, 19, 20, 21, dan 25 </w:t>
      </w:r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jawaban</w:t>
      </w:r>
      <w:proofErr w:type="spellEnd"/>
      <w:r w:rsidRPr="00C60756">
        <w:rPr>
          <w:rFonts w:ascii="Candara" w:hAnsi="Candara"/>
          <w:sz w:val="23"/>
          <w:szCs w:val="23"/>
        </w:rPr>
        <w:t xml:space="preserve"> YA </w:t>
      </w:r>
      <w:proofErr w:type="spellStart"/>
      <w:r w:rsidRPr="00C60756">
        <w:rPr>
          <w:rFonts w:ascii="Candara" w:hAnsi="Candara"/>
          <w:sz w:val="23"/>
          <w:szCs w:val="23"/>
        </w:rPr>
        <w:t>diberi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skor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0</w:t>
      </w:r>
      <w:r w:rsidRPr="00C60756">
        <w:rPr>
          <w:rFonts w:ascii="Candara" w:hAnsi="Candara"/>
          <w:sz w:val="23"/>
          <w:szCs w:val="23"/>
        </w:rPr>
        <w:t xml:space="preserve">.  </w:t>
      </w:r>
      <w:proofErr w:type="spellStart"/>
      <w:r w:rsidRPr="00C60756">
        <w:rPr>
          <w:rFonts w:ascii="Candara" w:hAnsi="Candara"/>
          <w:sz w:val="23"/>
          <w:szCs w:val="23"/>
        </w:rPr>
        <w:t>Artinya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ini</w:t>
      </w:r>
      <w:proofErr w:type="spellEnd"/>
      <w:r w:rsidRPr="00C60756">
        <w:rPr>
          <w:rFonts w:ascii="Candara" w:hAnsi="Candara"/>
          <w:sz w:val="23"/>
          <w:szCs w:val="23"/>
        </w:rPr>
        <w:t xml:space="preserve"> per</w:t>
      </w:r>
      <w:r>
        <w:rPr>
          <w:rFonts w:ascii="Candara" w:hAnsi="Candara"/>
          <w:sz w:val="23"/>
          <w:szCs w:val="23"/>
          <w:lang w:val="id-ID"/>
        </w:rPr>
        <w:t xml:space="preserve">nyataan </w:t>
      </w:r>
      <w:proofErr w:type="spellStart"/>
      <w:r w:rsidRPr="00C60756">
        <w:rPr>
          <w:rFonts w:ascii="Candara" w:hAnsi="Candara"/>
          <w:sz w:val="23"/>
          <w:szCs w:val="23"/>
        </w:rPr>
        <w:t>bersifat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negatif</w:t>
      </w:r>
      <w:r w:rsidRPr="00C60756">
        <w:rPr>
          <w:rFonts w:ascii="Candara" w:hAnsi="Candara"/>
          <w:sz w:val="23"/>
          <w:szCs w:val="23"/>
        </w:rPr>
        <w:t xml:space="preserve">, </w:t>
      </w:r>
      <w:proofErr w:type="spellStart"/>
      <w:r w:rsidRPr="00C60756">
        <w:rPr>
          <w:rFonts w:ascii="Candara" w:hAnsi="Candara"/>
          <w:sz w:val="23"/>
          <w:szCs w:val="23"/>
        </w:rPr>
        <w:t>yaitu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apabila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jawab</w:t>
      </w:r>
      <w:r>
        <w:rPr>
          <w:rFonts w:ascii="Candara" w:hAnsi="Candara"/>
          <w:sz w:val="23"/>
          <w:szCs w:val="23"/>
        </w:rPr>
        <w:t>annya</w:t>
      </w:r>
      <w:proofErr w:type="spellEnd"/>
      <w:r>
        <w:rPr>
          <w:rFonts w:ascii="Candara" w:hAnsi="Candara"/>
          <w:sz w:val="23"/>
          <w:szCs w:val="23"/>
        </w:rPr>
        <w:t xml:space="preserve"> YA </w:t>
      </w:r>
      <w:proofErr w:type="spellStart"/>
      <w:r>
        <w:rPr>
          <w:rFonts w:ascii="Candara" w:hAnsi="Candara"/>
          <w:sz w:val="23"/>
          <w:szCs w:val="23"/>
        </w:rPr>
        <w:t>maka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bernilai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gramStart"/>
      <w:r>
        <w:rPr>
          <w:rFonts w:ascii="Candara" w:hAnsi="Candara"/>
          <w:sz w:val="23"/>
          <w:szCs w:val="23"/>
        </w:rPr>
        <w:t xml:space="preserve">negative </w:t>
      </w:r>
      <w:r w:rsidRPr="00C60756">
        <w:rPr>
          <w:rFonts w:ascii="Candara" w:hAnsi="Candara"/>
          <w:sz w:val="23"/>
          <w:szCs w:val="23"/>
        </w:rPr>
        <w:t>,</w:t>
      </w:r>
      <w:proofErr w:type="gram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makanya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diberi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skor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0</w:t>
      </w:r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dan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jika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jawabannya</w:t>
      </w:r>
      <w:proofErr w:type="spellEnd"/>
      <w:r>
        <w:rPr>
          <w:rFonts w:ascii="Candara" w:hAnsi="Candara"/>
          <w:sz w:val="23"/>
          <w:szCs w:val="23"/>
        </w:rPr>
        <w:t xml:space="preserve"> TIDAK </w:t>
      </w:r>
      <w:proofErr w:type="spellStart"/>
      <w:r>
        <w:rPr>
          <w:rFonts w:ascii="Candara" w:hAnsi="Candara"/>
          <w:sz w:val="23"/>
          <w:szCs w:val="23"/>
        </w:rPr>
        <w:t>maka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diberi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skor</w:t>
      </w:r>
      <w:proofErr w:type="spellEnd"/>
      <w:r>
        <w:rPr>
          <w:rFonts w:ascii="Candara" w:hAnsi="Candara"/>
          <w:sz w:val="23"/>
          <w:szCs w:val="23"/>
        </w:rPr>
        <w:t xml:space="preserve"> 1. </w:t>
      </w:r>
    </w:p>
    <w:p w:rsidR="00153DE1" w:rsidRDefault="00153DE1" w:rsidP="00153DE1">
      <w:pPr>
        <w:pStyle w:val="ListParagraph"/>
        <w:numPr>
          <w:ilvl w:val="0"/>
          <w:numId w:val="1"/>
        </w:numPr>
        <w:ind w:left="709" w:hanging="283"/>
        <w:rPr>
          <w:rFonts w:ascii="Candara" w:hAnsi="Candara"/>
          <w:sz w:val="23"/>
          <w:szCs w:val="23"/>
        </w:rPr>
      </w:pPr>
      <w:proofErr w:type="spellStart"/>
      <w:r w:rsidRPr="00C60756">
        <w:rPr>
          <w:rFonts w:ascii="Candara" w:hAnsi="Candara"/>
          <w:sz w:val="23"/>
          <w:szCs w:val="23"/>
        </w:rPr>
        <w:t>Perhatikan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proofErr w:type="gramStart"/>
      <w:r w:rsidRPr="00C60756">
        <w:rPr>
          <w:rFonts w:ascii="Candara" w:hAnsi="Candara"/>
          <w:sz w:val="23"/>
          <w:szCs w:val="23"/>
        </w:rPr>
        <w:t>untuk</w:t>
      </w:r>
      <w:proofErr w:type="spellEnd"/>
      <w:r w:rsidRPr="00C60756">
        <w:rPr>
          <w:rFonts w:ascii="Candara" w:hAnsi="Candara"/>
          <w:sz w:val="23"/>
          <w:szCs w:val="23"/>
        </w:rPr>
        <w:t xml:space="preserve">  </w:t>
      </w:r>
      <w:r>
        <w:rPr>
          <w:rFonts w:ascii="Candara" w:hAnsi="Candara"/>
          <w:sz w:val="23"/>
          <w:szCs w:val="23"/>
          <w:lang w:val="id-ID"/>
        </w:rPr>
        <w:t>pernyataan</w:t>
      </w:r>
      <w:proofErr w:type="gramEnd"/>
      <w:r>
        <w:rPr>
          <w:rFonts w:ascii="Candara" w:hAnsi="Candara"/>
          <w:sz w:val="23"/>
          <w:szCs w:val="23"/>
          <w:lang w:val="id-ID"/>
        </w:rPr>
        <w:t xml:space="preserve"> lainnya </w:t>
      </w:r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 xml:space="preserve">seperti </w:t>
      </w:r>
      <w:proofErr w:type="spellStart"/>
      <w:r w:rsidRPr="00C60756">
        <w:rPr>
          <w:rFonts w:ascii="Candara" w:hAnsi="Candara"/>
          <w:sz w:val="23"/>
          <w:szCs w:val="23"/>
        </w:rPr>
        <w:t>nomor</w:t>
      </w:r>
      <w:proofErr w:type="spellEnd"/>
      <w:r w:rsidRPr="00C60756">
        <w:rPr>
          <w:rFonts w:ascii="Candara" w:hAnsi="Candara"/>
          <w:sz w:val="23"/>
          <w:szCs w:val="23"/>
        </w:rPr>
        <w:t xml:space="preserve">  </w:t>
      </w:r>
      <w:r>
        <w:rPr>
          <w:rFonts w:ascii="Candara" w:hAnsi="Candara"/>
          <w:sz w:val="23"/>
          <w:szCs w:val="23"/>
          <w:lang w:val="id-ID"/>
        </w:rPr>
        <w:t>1, 2, 3, 4 dan seterusnya</w:t>
      </w:r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 xml:space="preserve">jika </w:t>
      </w:r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jawaban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Ya</w:t>
      </w:r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 xml:space="preserve">maka </w:t>
      </w:r>
      <w:proofErr w:type="spellStart"/>
      <w:r w:rsidRPr="00C60756">
        <w:rPr>
          <w:rFonts w:ascii="Candara" w:hAnsi="Candara"/>
          <w:sz w:val="23"/>
          <w:szCs w:val="23"/>
        </w:rPr>
        <w:t>d</w:t>
      </w:r>
      <w:r>
        <w:rPr>
          <w:rFonts w:ascii="Candara" w:hAnsi="Candara"/>
          <w:sz w:val="23"/>
          <w:szCs w:val="23"/>
        </w:rPr>
        <w:t>iberi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skor</w:t>
      </w:r>
      <w:proofErr w:type="spellEnd"/>
      <w:r>
        <w:rPr>
          <w:rFonts w:ascii="Candara" w:hAnsi="Candara"/>
          <w:sz w:val="23"/>
          <w:szCs w:val="23"/>
        </w:rPr>
        <w:t xml:space="preserve"> 1.  </w:t>
      </w:r>
      <w:proofErr w:type="spellStart"/>
      <w:r>
        <w:rPr>
          <w:rFonts w:ascii="Candara" w:hAnsi="Candara"/>
          <w:sz w:val="23"/>
          <w:szCs w:val="23"/>
        </w:rPr>
        <w:t>Artinya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ini</w:t>
      </w:r>
      <w:proofErr w:type="spellEnd"/>
      <w:r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per</w:t>
      </w:r>
      <w:r w:rsidRPr="00C60756">
        <w:rPr>
          <w:rFonts w:ascii="Candara" w:hAnsi="Candara"/>
          <w:sz w:val="23"/>
          <w:szCs w:val="23"/>
        </w:rPr>
        <w:t>nya</w:t>
      </w:r>
      <w:proofErr w:type="spellEnd"/>
      <w:r>
        <w:rPr>
          <w:rFonts w:ascii="Candara" w:hAnsi="Candara"/>
          <w:sz w:val="23"/>
          <w:szCs w:val="23"/>
          <w:lang w:val="id-ID"/>
        </w:rPr>
        <w:t>t</w:t>
      </w:r>
      <w:proofErr w:type="spellStart"/>
      <w:r w:rsidRPr="00C60756">
        <w:rPr>
          <w:rFonts w:ascii="Candara" w:hAnsi="Candara"/>
          <w:sz w:val="23"/>
          <w:szCs w:val="23"/>
        </w:rPr>
        <w:t>aan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bersifat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positif</w:t>
      </w:r>
      <w:r w:rsidRPr="00C60756">
        <w:rPr>
          <w:rFonts w:ascii="Candara" w:hAnsi="Candara"/>
          <w:sz w:val="23"/>
          <w:szCs w:val="23"/>
        </w:rPr>
        <w:t xml:space="preserve">, </w:t>
      </w:r>
      <w:proofErr w:type="spellStart"/>
      <w:r w:rsidRPr="00C60756">
        <w:rPr>
          <w:rFonts w:ascii="Candara" w:hAnsi="Candara"/>
          <w:sz w:val="23"/>
          <w:szCs w:val="23"/>
        </w:rPr>
        <w:t>yaitu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apabila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proofErr w:type="gramStart"/>
      <w:r w:rsidRPr="00C60756">
        <w:rPr>
          <w:rFonts w:ascii="Candara" w:hAnsi="Candara"/>
          <w:sz w:val="23"/>
          <w:szCs w:val="23"/>
        </w:rPr>
        <w:t>jawabannya</w:t>
      </w:r>
      <w:proofErr w:type="spellEnd"/>
      <w:r w:rsidRPr="00C60756">
        <w:rPr>
          <w:rFonts w:ascii="Candara" w:hAnsi="Candara"/>
          <w:sz w:val="23"/>
          <w:szCs w:val="23"/>
        </w:rPr>
        <w:t xml:space="preserve">  TIDAK</w:t>
      </w:r>
      <w:proofErr w:type="gram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maka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bernilai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r>
        <w:rPr>
          <w:rFonts w:ascii="Candara" w:hAnsi="Candara"/>
          <w:sz w:val="23"/>
          <w:szCs w:val="23"/>
          <w:lang w:val="id-ID"/>
        </w:rPr>
        <w:t>negatif</w:t>
      </w:r>
      <w:r w:rsidRPr="00C60756">
        <w:rPr>
          <w:rFonts w:ascii="Candara" w:hAnsi="Candara"/>
          <w:sz w:val="23"/>
          <w:szCs w:val="23"/>
        </w:rPr>
        <w:t xml:space="preserve">, </w:t>
      </w:r>
      <w:proofErr w:type="spellStart"/>
      <w:r w:rsidRPr="00C60756">
        <w:rPr>
          <w:rFonts w:ascii="Candara" w:hAnsi="Candara"/>
          <w:sz w:val="23"/>
          <w:szCs w:val="23"/>
        </w:rPr>
        <w:t>makanya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 w:rsidRPr="00C60756">
        <w:rPr>
          <w:rFonts w:ascii="Candara" w:hAnsi="Candara"/>
          <w:sz w:val="23"/>
          <w:szCs w:val="23"/>
        </w:rPr>
        <w:t>diberi</w:t>
      </w:r>
      <w:proofErr w:type="spellEnd"/>
      <w:r w:rsidRPr="00C60756">
        <w:rPr>
          <w:rFonts w:ascii="Candara" w:hAnsi="Candara"/>
          <w:sz w:val="23"/>
          <w:szCs w:val="23"/>
        </w:rPr>
        <w:t xml:space="preserve"> </w:t>
      </w:r>
      <w:proofErr w:type="spellStart"/>
      <w:r>
        <w:rPr>
          <w:rFonts w:ascii="Candara" w:hAnsi="Candara"/>
          <w:sz w:val="23"/>
          <w:szCs w:val="23"/>
        </w:rPr>
        <w:t>skor</w:t>
      </w:r>
      <w:proofErr w:type="spellEnd"/>
      <w:r>
        <w:rPr>
          <w:rFonts w:ascii="Candara" w:hAnsi="Candara"/>
          <w:sz w:val="23"/>
          <w:szCs w:val="23"/>
        </w:rPr>
        <w:t xml:space="preserve"> 0</w:t>
      </w:r>
      <w:r w:rsidRPr="00C60756">
        <w:rPr>
          <w:rFonts w:ascii="Candara" w:hAnsi="Candara"/>
          <w:sz w:val="23"/>
          <w:szCs w:val="23"/>
        </w:rPr>
        <w:t>.</w:t>
      </w:r>
    </w:p>
    <w:p w:rsidR="00153DE1" w:rsidRPr="0037448A" w:rsidRDefault="00153DE1" w:rsidP="00153DE1">
      <w:pPr>
        <w:pStyle w:val="ListParagraph"/>
        <w:numPr>
          <w:ilvl w:val="0"/>
          <w:numId w:val="1"/>
        </w:numPr>
        <w:ind w:left="709" w:hanging="283"/>
        <w:rPr>
          <w:rFonts w:ascii="Candara" w:hAnsi="Candara"/>
          <w:sz w:val="23"/>
          <w:szCs w:val="23"/>
        </w:rPr>
      </w:pPr>
      <w:r>
        <w:rPr>
          <w:rFonts w:ascii="Candara" w:hAnsi="Candara"/>
          <w:sz w:val="23"/>
          <w:szCs w:val="23"/>
          <w:lang w:val="id-ID"/>
        </w:rPr>
        <w:t>Jika semua pernyataan sudah diberi skor maka semua skor dijumlahkan, untuk selanjutnya dihitung indeksnya</w:t>
      </w:r>
    </w:p>
    <w:p w:rsidR="00153DE1" w:rsidRPr="0037448A" w:rsidRDefault="00153DE1" w:rsidP="00153DE1">
      <w:pPr>
        <w:pStyle w:val="ListParagraph"/>
        <w:numPr>
          <w:ilvl w:val="0"/>
          <w:numId w:val="1"/>
        </w:numPr>
        <w:ind w:left="709" w:hanging="283"/>
        <w:rPr>
          <w:rFonts w:ascii="Candara" w:hAnsi="Candara"/>
          <w:sz w:val="23"/>
          <w:szCs w:val="23"/>
        </w:rPr>
      </w:pPr>
      <w:r>
        <w:rPr>
          <w:rFonts w:ascii="Candara" w:hAnsi="Candara"/>
          <w:sz w:val="23"/>
          <w:szCs w:val="23"/>
          <w:lang w:val="id-ID"/>
        </w:rPr>
        <w:t>Rumus indeks adalah :</w:t>
      </w:r>
    </w:p>
    <w:p w:rsidR="00153DE1" w:rsidRDefault="00153DE1" w:rsidP="00153DE1">
      <w:pPr>
        <w:ind w:left="426"/>
        <w:rPr>
          <w:rFonts w:ascii="Candara" w:hAnsi="Candara"/>
          <w:sz w:val="23"/>
          <w:szCs w:val="23"/>
          <w:lang w:val="id-ID"/>
        </w:rPr>
      </w:pPr>
    </w:p>
    <w:p w:rsidR="00153DE1" w:rsidRPr="0037448A" w:rsidRDefault="00153DE1" w:rsidP="00153DE1">
      <w:pPr>
        <w:ind w:left="1440"/>
        <w:rPr>
          <w:rFonts w:ascii="Candara" w:hAnsi="Candara"/>
          <w:sz w:val="23"/>
          <w:szCs w:val="23"/>
          <w:lang w:val="id-ID"/>
        </w:rPr>
      </w:pPr>
      <w:r>
        <w:rPr>
          <w:rFonts w:ascii="Candara" w:hAnsi="Candara"/>
          <w:sz w:val="23"/>
          <w:szCs w:val="23"/>
          <w:lang w:val="id-ID"/>
        </w:rPr>
        <w:t xml:space="preserve">Indeks = </w:t>
      </w:r>
      <w:r w:rsidRPr="0037448A">
        <w:rPr>
          <w:rFonts w:ascii="Candara" w:hAnsi="Candara"/>
          <w:sz w:val="23"/>
          <w:szCs w:val="23"/>
          <w:u w:val="single"/>
          <w:lang w:val="id-ID"/>
        </w:rPr>
        <w:t xml:space="preserve">Skor Aktual - </w:t>
      </w:r>
      <w:r>
        <w:rPr>
          <w:rFonts w:ascii="Candara" w:hAnsi="Candara"/>
          <w:sz w:val="23"/>
          <w:szCs w:val="23"/>
          <w:u w:val="single"/>
          <w:lang w:val="id-ID"/>
        </w:rPr>
        <w:t>skor minim</w:t>
      </w:r>
      <w:r w:rsidRPr="0037448A">
        <w:rPr>
          <w:rFonts w:ascii="Candara" w:hAnsi="Candara"/>
          <w:sz w:val="23"/>
          <w:szCs w:val="23"/>
          <w:u w:val="single"/>
          <w:lang w:val="id-ID"/>
        </w:rPr>
        <w:t>al</w:t>
      </w:r>
      <w:r>
        <w:rPr>
          <w:rFonts w:ascii="Candara" w:hAnsi="Candara"/>
          <w:sz w:val="23"/>
          <w:szCs w:val="23"/>
          <w:u w:val="single"/>
          <w:lang w:val="id-ID"/>
        </w:rPr>
        <w:t xml:space="preserve"> </w:t>
      </w:r>
      <w:r w:rsidRPr="0037448A">
        <w:rPr>
          <w:rFonts w:ascii="Candara" w:hAnsi="Candara"/>
          <w:sz w:val="23"/>
          <w:szCs w:val="23"/>
          <w:lang w:val="id-ID"/>
        </w:rPr>
        <w:t xml:space="preserve">      </w:t>
      </w:r>
      <w:r>
        <w:rPr>
          <w:rFonts w:ascii="Candara" w:hAnsi="Candara"/>
          <w:sz w:val="23"/>
          <w:szCs w:val="23"/>
          <w:lang w:val="id-ID"/>
        </w:rPr>
        <w:t xml:space="preserve"> </w:t>
      </w:r>
      <w:r w:rsidRPr="0037448A">
        <w:rPr>
          <w:rFonts w:ascii="Candara" w:hAnsi="Candara"/>
          <w:sz w:val="23"/>
          <w:szCs w:val="23"/>
          <w:lang w:val="id-ID"/>
        </w:rPr>
        <w:t>x 100</w:t>
      </w:r>
    </w:p>
    <w:p w:rsidR="00153DE1" w:rsidRDefault="00153DE1" w:rsidP="00153DE1">
      <w:pPr>
        <w:ind w:left="1440"/>
        <w:rPr>
          <w:rFonts w:ascii="Candara" w:hAnsi="Candara"/>
          <w:sz w:val="23"/>
          <w:szCs w:val="23"/>
          <w:lang w:val="id-ID"/>
        </w:rPr>
      </w:pPr>
      <w:r>
        <w:rPr>
          <w:rFonts w:ascii="Candara" w:hAnsi="Candara"/>
          <w:sz w:val="23"/>
          <w:szCs w:val="23"/>
          <w:lang w:val="id-ID"/>
        </w:rPr>
        <w:t xml:space="preserve">                 Skor Maksimal - skor minimal</w:t>
      </w:r>
    </w:p>
    <w:p w:rsidR="00153DE1" w:rsidRPr="0037448A" w:rsidRDefault="00153DE1" w:rsidP="00153DE1">
      <w:pPr>
        <w:ind w:left="426"/>
        <w:rPr>
          <w:rFonts w:ascii="Candara" w:hAnsi="Candara"/>
          <w:sz w:val="23"/>
          <w:szCs w:val="23"/>
          <w:lang w:val="id-ID"/>
        </w:rPr>
      </w:pPr>
    </w:p>
    <w:p w:rsidR="00153DE1" w:rsidRDefault="00153DE1" w:rsidP="00153DE1">
      <w:pPr>
        <w:pStyle w:val="ListParagraph"/>
        <w:ind w:left="709"/>
        <w:rPr>
          <w:rFonts w:ascii="Candara" w:hAnsi="Candara"/>
          <w:sz w:val="23"/>
          <w:szCs w:val="23"/>
          <w:lang w:val="id-ID"/>
        </w:rPr>
      </w:pPr>
    </w:p>
    <w:p w:rsidR="00153DE1" w:rsidRDefault="00153DE1" w:rsidP="00153DE1">
      <w:pPr>
        <w:pStyle w:val="ListParagraph"/>
        <w:ind w:left="709"/>
        <w:rPr>
          <w:rFonts w:ascii="Candara" w:hAnsi="Candara"/>
          <w:sz w:val="23"/>
          <w:szCs w:val="23"/>
          <w:lang w:val="id-ID"/>
        </w:rPr>
      </w:pPr>
    </w:p>
    <w:p w:rsidR="00153DE1" w:rsidRDefault="00153DE1" w:rsidP="00153DE1">
      <w:pPr>
        <w:rPr>
          <w:rFonts w:ascii="Candara" w:hAnsi="Candara"/>
          <w:sz w:val="23"/>
          <w:szCs w:val="23"/>
          <w:lang w:val="id-ID"/>
        </w:rPr>
      </w:pPr>
      <w:r>
        <w:rPr>
          <w:rFonts w:ascii="Candara" w:hAnsi="Candara"/>
          <w:sz w:val="23"/>
          <w:szCs w:val="23"/>
        </w:rPr>
        <w:tab/>
      </w:r>
      <w:r>
        <w:rPr>
          <w:rFonts w:ascii="Candara" w:hAnsi="Candara"/>
          <w:sz w:val="23"/>
          <w:szCs w:val="23"/>
          <w:lang w:val="id-ID"/>
        </w:rPr>
        <w:t>Keterangan :</w:t>
      </w:r>
    </w:p>
    <w:p w:rsidR="00153DE1" w:rsidRDefault="00153DE1" w:rsidP="00153DE1">
      <w:pPr>
        <w:rPr>
          <w:rFonts w:ascii="Candara" w:hAnsi="Candara"/>
          <w:sz w:val="23"/>
          <w:szCs w:val="23"/>
          <w:lang w:val="id-ID"/>
        </w:rPr>
      </w:pPr>
      <w:r>
        <w:rPr>
          <w:rFonts w:ascii="Candara" w:hAnsi="Candara"/>
          <w:sz w:val="23"/>
          <w:szCs w:val="23"/>
          <w:lang w:val="id-ID"/>
        </w:rPr>
        <w:tab/>
        <w:t>Skor Aktual</w:t>
      </w:r>
      <w:r>
        <w:rPr>
          <w:rFonts w:ascii="Candara" w:hAnsi="Candara"/>
          <w:sz w:val="23"/>
          <w:szCs w:val="23"/>
          <w:lang w:val="id-ID"/>
        </w:rPr>
        <w:tab/>
        <w:t>= Jumlah skor aktual responden</w:t>
      </w:r>
    </w:p>
    <w:p w:rsidR="00153DE1" w:rsidRDefault="00153DE1" w:rsidP="00153DE1">
      <w:pPr>
        <w:rPr>
          <w:rFonts w:ascii="Candara" w:hAnsi="Candara"/>
          <w:sz w:val="23"/>
          <w:szCs w:val="23"/>
          <w:lang w:val="id-ID"/>
        </w:rPr>
      </w:pPr>
      <w:r>
        <w:rPr>
          <w:rFonts w:ascii="Candara" w:hAnsi="Candara"/>
          <w:sz w:val="23"/>
          <w:szCs w:val="23"/>
          <w:lang w:val="id-ID"/>
        </w:rPr>
        <w:tab/>
        <w:t>Skor Minimal</w:t>
      </w:r>
      <w:r>
        <w:rPr>
          <w:rFonts w:ascii="Candara" w:hAnsi="Candara"/>
          <w:sz w:val="23"/>
          <w:szCs w:val="23"/>
          <w:lang w:val="id-ID"/>
        </w:rPr>
        <w:tab/>
        <w:t>= 51 pertanyaan x 0 (skor minimal)=0</w:t>
      </w:r>
    </w:p>
    <w:p w:rsidR="00153DE1" w:rsidRDefault="00153DE1" w:rsidP="00153DE1">
      <w:pPr>
        <w:rPr>
          <w:rFonts w:ascii="Candara" w:hAnsi="Candara"/>
          <w:sz w:val="23"/>
          <w:szCs w:val="23"/>
          <w:lang w:val="id-ID"/>
        </w:rPr>
      </w:pPr>
      <w:r>
        <w:rPr>
          <w:rFonts w:ascii="Candara" w:hAnsi="Candara"/>
          <w:sz w:val="23"/>
          <w:szCs w:val="23"/>
          <w:lang w:val="id-ID"/>
        </w:rPr>
        <w:tab/>
        <w:t>Skor Maksimal = 51 pertanyaan x 1 (skor maksimal)= 51</w:t>
      </w:r>
    </w:p>
    <w:p w:rsidR="00153DE1" w:rsidRDefault="00153DE1" w:rsidP="00153DE1">
      <w:pPr>
        <w:rPr>
          <w:rFonts w:ascii="Candara" w:hAnsi="Candara"/>
          <w:sz w:val="23"/>
          <w:szCs w:val="23"/>
          <w:lang w:val="id-ID"/>
        </w:rPr>
      </w:pPr>
    </w:p>
    <w:p w:rsidR="00153DE1" w:rsidRPr="00711A3A" w:rsidRDefault="00153DE1" w:rsidP="00153DE1">
      <w:pPr>
        <w:pStyle w:val="ListParagraph"/>
        <w:numPr>
          <w:ilvl w:val="0"/>
          <w:numId w:val="1"/>
        </w:numPr>
        <w:ind w:left="709" w:hanging="283"/>
        <w:rPr>
          <w:rFonts w:ascii="Candara" w:hAnsi="Candara"/>
          <w:sz w:val="22"/>
          <w:szCs w:val="22"/>
        </w:rPr>
      </w:pPr>
      <w:r w:rsidRPr="00711A3A">
        <w:rPr>
          <w:rFonts w:ascii="Candara" w:hAnsi="Candara"/>
          <w:sz w:val="22"/>
          <w:szCs w:val="22"/>
          <w:lang w:val="id-ID"/>
        </w:rPr>
        <w:t xml:space="preserve">Berikut adalah contoh perhitungan indeks kesiapan perencanaan berkeluarga. </w:t>
      </w:r>
    </w:p>
    <w:p w:rsidR="00153DE1" w:rsidRPr="00711A3A" w:rsidRDefault="00153DE1" w:rsidP="00153DE1">
      <w:pPr>
        <w:pStyle w:val="ListParagraph"/>
        <w:contextualSpacing w:val="0"/>
        <w:jc w:val="both"/>
        <w:rPr>
          <w:rFonts w:ascii="Candara" w:hAnsi="Candara" w:cs="Tahoma"/>
          <w:sz w:val="22"/>
          <w:szCs w:val="22"/>
          <w:lang w:val="id-ID"/>
        </w:rPr>
      </w:pPr>
      <w:r w:rsidRPr="00711A3A">
        <w:rPr>
          <w:rFonts w:ascii="Candara" w:hAnsi="Candara" w:cs="Tahoma"/>
          <w:sz w:val="22"/>
          <w:szCs w:val="22"/>
          <w:lang w:val="id-ID"/>
        </w:rPr>
        <w:t>Seorang</w:t>
      </w:r>
      <w:r>
        <w:rPr>
          <w:rFonts w:ascii="Candara" w:hAnsi="Candara" w:cs="Tahoma"/>
          <w:sz w:val="22"/>
          <w:szCs w:val="22"/>
          <w:lang w:val="id-ID"/>
        </w:rPr>
        <w:t xml:space="preserve"> laki-laki berusia 22 tahun akan mengisi kuesioner berikut, karena seorang laki-laki maka langsung isi No. 2</w:t>
      </w:r>
    </w:p>
    <w:p w:rsidR="00153DE1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316"/>
        <w:gridCol w:w="768"/>
        <w:gridCol w:w="1003"/>
        <w:gridCol w:w="811"/>
      </w:tblGrid>
      <w:tr w:rsidR="00153DE1" w:rsidRPr="007470B3" w:rsidTr="00F63815">
        <w:trPr>
          <w:tblHeader/>
        </w:trPr>
        <w:tc>
          <w:tcPr>
            <w:tcW w:w="531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b/>
              </w:rPr>
            </w:pPr>
            <w:r w:rsidRPr="007470B3">
              <w:rPr>
                <w:rFonts w:cs="Times New Roman"/>
                <w:b/>
              </w:rPr>
              <w:t>No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b/>
              </w:rPr>
            </w:pPr>
            <w:proofErr w:type="spellStart"/>
            <w:r w:rsidRPr="007470B3">
              <w:rPr>
                <w:rFonts w:cs="Times New Roman"/>
                <w:b/>
              </w:rPr>
              <w:t>Pernyataan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b/>
              </w:rPr>
            </w:pPr>
            <w:r w:rsidRPr="007470B3">
              <w:rPr>
                <w:rFonts w:cs="Times New Roman"/>
                <w:b/>
              </w:rPr>
              <w:t>YA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b/>
              </w:rPr>
            </w:pPr>
            <w:r w:rsidRPr="007470B3">
              <w:rPr>
                <w:rFonts w:cs="Times New Roman"/>
                <w:b/>
              </w:rPr>
              <w:t>TIDAK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Skor</w:t>
            </w:r>
            <w:proofErr w:type="spellEnd"/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7470B3" w:rsidRDefault="00153DE1" w:rsidP="00F63815">
            <w:pPr>
              <w:rPr>
                <w:rFonts w:cs="Times New Roman"/>
                <w:b/>
              </w:rPr>
            </w:pPr>
            <w:r w:rsidRPr="007470B3">
              <w:rPr>
                <w:rFonts w:cs="Times New Roman"/>
                <w:b/>
              </w:rPr>
              <w:t>KESIAPAN USIA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b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 w:rsidRPr="007470B3">
              <w:rPr>
                <w:rFonts w:cs="Times New Roman"/>
              </w:rPr>
              <w:t>1.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212121"/>
              </w:rPr>
            </w:pPr>
            <w:proofErr w:type="spellStart"/>
            <w:r>
              <w:rPr>
                <w:rFonts w:eastAsia="Times New Roman" w:cs="Times New Roman"/>
                <w:color w:val="212121"/>
              </w:rPr>
              <w:t>Berusia</w:t>
            </w:r>
            <w:proofErr w:type="spellEnd"/>
            <w:r>
              <w:rPr>
                <w:rFonts w:eastAsia="Times New Roman" w:cs="Times New Roman"/>
                <w:color w:val="212121"/>
              </w:rPr>
              <w:t xml:space="preserve"> </w:t>
            </w:r>
            <w:r w:rsidRPr="007470B3">
              <w:rPr>
                <w:rFonts w:eastAsia="Times New Roman" w:cs="Times New Roman"/>
                <w:color w:val="212121"/>
              </w:rPr>
              <w:t xml:space="preserve"> ≥21 </w:t>
            </w:r>
            <w:proofErr w:type="spellStart"/>
            <w:r w:rsidRPr="007470B3">
              <w:rPr>
                <w:rFonts w:eastAsia="Times New Roman" w:cs="Times New Roman"/>
                <w:color w:val="212121"/>
              </w:rPr>
              <w:t>tahun</w:t>
            </w:r>
            <w:proofErr w:type="spellEnd"/>
            <w:r>
              <w:rPr>
                <w:rFonts w:eastAsia="Times New Roman" w:cs="Times New Roman"/>
                <w:color w:val="212121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212121"/>
              </w:rPr>
              <w:t>bagi</w:t>
            </w:r>
            <w:proofErr w:type="spellEnd"/>
            <w:r>
              <w:rPr>
                <w:rFonts w:eastAsia="Times New Roman" w:cs="Times New Roman"/>
                <w:color w:val="212121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212121"/>
              </w:rPr>
              <w:t>perempuan</w:t>
            </w:r>
            <w:proofErr w:type="spellEnd"/>
            <w:r>
              <w:rPr>
                <w:rFonts w:eastAsia="Times New Roman" w:cs="Times New Roman"/>
                <w:color w:val="212121"/>
              </w:rPr>
              <w:t>)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 w:rsidRPr="007470B3">
              <w:rPr>
                <w:rFonts w:cs="Times New Roman"/>
                <w:color w:val="000000" w:themeColor="text1"/>
              </w:rPr>
              <w:t>2.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Berusia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47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≥25 </w:t>
            </w:r>
            <w:proofErr w:type="spellStart"/>
            <w:r w:rsidRPr="00747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7470B3" w:rsidRDefault="00153DE1" w:rsidP="00F63815">
            <w:pPr>
              <w:rPr>
                <w:rFonts w:cs="Times New Roman"/>
                <w:b/>
              </w:rPr>
            </w:pPr>
            <w:r w:rsidRPr="007470B3">
              <w:rPr>
                <w:rFonts w:cs="Times New Roman"/>
                <w:b/>
                <w:color w:val="000000" w:themeColor="text1"/>
              </w:rPr>
              <w:t xml:space="preserve">KESIAPAN FINANSIAL 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 w:rsidRPr="007470B3">
              <w:rPr>
                <w:rFonts w:cs="Times New Roman"/>
              </w:rPr>
              <w:lastRenderedPageBreak/>
              <w:t>3.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membebani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lain)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7470B3" w:rsidRDefault="00153DE1" w:rsidP="00F63815">
            <w:pPr>
              <w:rPr>
                <w:rFonts w:cs="Times New Roman"/>
                <w:b/>
              </w:rPr>
            </w:pPr>
            <w:r w:rsidRPr="007470B3">
              <w:rPr>
                <w:rFonts w:cs="Times New Roman"/>
                <w:b/>
              </w:rPr>
              <w:t>KESIAPAN FISIK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b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5.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hepatitis,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6.</w:t>
            </w:r>
          </w:p>
        </w:tc>
        <w:tc>
          <w:tcPr>
            <w:tcW w:w="4316" w:type="dxa"/>
          </w:tcPr>
          <w:p w:rsidR="00153DE1" w:rsidRPr="00917837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917837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mengasuh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mencuci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seksual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7470B3" w:rsidRDefault="00153DE1" w:rsidP="00F63815">
            <w:pPr>
              <w:rPr>
                <w:rFonts w:cs="Times New Roman"/>
              </w:rPr>
            </w:pPr>
            <w:r w:rsidRPr="007470B3">
              <w:rPr>
                <w:rFonts w:cs="Times New Roman"/>
                <w:b/>
                <w:color w:val="000000" w:themeColor="text1"/>
              </w:rPr>
              <w:t>KESIAPAN MENTAL</w:t>
            </w:r>
          </w:p>
        </w:tc>
        <w:tc>
          <w:tcPr>
            <w:tcW w:w="811" w:type="dxa"/>
          </w:tcPr>
          <w:p w:rsidR="00153DE1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menghadapi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Berdiskusi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kebiasaan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jelek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menjalani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917837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teladan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anak-anak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dilahirkan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917837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diharapkan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pengasuhan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era digital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917837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menghadapi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memiliki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perencanaan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kehidupan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setelah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menikah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Siap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menjalani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pola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hidup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berubah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setelah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menikah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917837" w:rsidRDefault="00153DE1" w:rsidP="00F63815">
            <w:pPr>
              <w:rPr>
                <w:rFonts w:cs="Times New Roman"/>
                <w:b/>
              </w:rPr>
            </w:pPr>
            <w:r w:rsidRPr="00917837">
              <w:rPr>
                <w:rFonts w:cs="Times New Roman"/>
                <w:b/>
              </w:rPr>
              <w:t>KESIAPAN EMOSI</w:t>
            </w:r>
          </w:p>
        </w:tc>
        <w:tc>
          <w:tcPr>
            <w:tcW w:w="811" w:type="dxa"/>
          </w:tcPr>
          <w:p w:rsidR="00153DE1" w:rsidRPr="00917837" w:rsidRDefault="00153DE1" w:rsidP="00F63815">
            <w:pPr>
              <w:rPr>
                <w:rFonts w:cs="Times New Roman"/>
                <w:b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Marah </w:t>
            </w:r>
            <w:proofErr w:type="spellStart"/>
            <w:r>
              <w:rPr>
                <w:rFonts w:cs="Times New Roman"/>
                <w:color w:val="000000"/>
              </w:rPr>
              <w:t>atau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berteriak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jika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merasa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kesal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beban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pekerjaan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Berteriak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atau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melempar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barang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atau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menggerutu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jika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marah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tersinggung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jika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ada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ucapan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tidak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berkenan</w:t>
            </w:r>
            <w:proofErr w:type="spellEnd"/>
            <w:r>
              <w:rPr>
                <w:rFonts w:cs="Times New Roman"/>
                <w:color w:val="000000"/>
              </w:rPr>
              <w:t xml:space="preserve"> di </w:t>
            </w:r>
            <w:proofErr w:type="spellStart"/>
            <w:r>
              <w:rPr>
                <w:rFonts w:cs="Times New Roman"/>
                <w:color w:val="000000"/>
              </w:rPr>
              <w:t>hati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Membalas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kemarahan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jika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pasangan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marah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Mampu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memutuskan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sendiri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apa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butuhkan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Mampu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menyelesaikan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masalah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secara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cepat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tepat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25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Mengalihkan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pembicaraan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jika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lawan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bicara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berbeda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pendapat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3353A2" w:rsidRDefault="00153DE1" w:rsidP="00F63815">
            <w:pPr>
              <w:rPr>
                <w:rFonts w:cs="Times New Roman"/>
                <w:b/>
              </w:rPr>
            </w:pPr>
            <w:r w:rsidRPr="003353A2">
              <w:rPr>
                <w:rFonts w:cs="Times New Roman"/>
                <w:b/>
              </w:rPr>
              <w:t>KESIAPAN SOSIAL</w:t>
            </w:r>
            <w:r w:rsidRPr="003353A2">
              <w:rPr>
                <w:rFonts w:cs="Times New Roman"/>
                <w:b/>
                <w:color w:val="000000"/>
              </w:rPr>
              <w:t xml:space="preserve"> </w:t>
            </w:r>
          </w:p>
        </w:tc>
        <w:tc>
          <w:tcPr>
            <w:tcW w:w="811" w:type="dxa"/>
          </w:tcPr>
          <w:p w:rsidR="00153DE1" w:rsidRPr="003353A2" w:rsidRDefault="00153DE1" w:rsidP="00F63815">
            <w:pPr>
              <w:rPr>
                <w:rFonts w:cs="Times New Roman"/>
                <w:b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menyesuaikan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berbagai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kondisi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lingkungan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pertemanan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Berpartisipasi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dalam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kegiatan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organisasi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kemasyarakatan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Dapat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bergaul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teman-teman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pasangan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Menyapa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lebih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dahulu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jika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ketemu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orang yang </w:t>
            </w:r>
            <w:proofErr w:type="spellStart"/>
            <w:r>
              <w:rPr>
                <w:rFonts w:cs="Times New Roman"/>
                <w:color w:val="000000"/>
              </w:rPr>
              <w:t>dikenal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Mengesampingkan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Selalu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menolong</w:t>
            </w:r>
            <w:proofErr w:type="spellEnd"/>
            <w:r>
              <w:rPr>
                <w:rFonts w:cs="Times New Roman"/>
                <w:color w:val="000000"/>
              </w:rPr>
              <w:t xml:space="preserve"> orang </w:t>
            </w:r>
            <w:proofErr w:type="spellStart"/>
            <w:r>
              <w:rPr>
                <w:rFonts w:cs="Times New Roman"/>
                <w:color w:val="000000"/>
              </w:rPr>
              <w:t>meskipun</w:t>
            </w:r>
            <w:proofErr w:type="spellEnd"/>
            <w:r>
              <w:rPr>
                <w:rFonts w:cs="Times New Roman"/>
                <w:color w:val="000000"/>
              </w:rPr>
              <w:t xml:space="preserve"> orang </w:t>
            </w:r>
            <w:proofErr w:type="spellStart"/>
            <w:r>
              <w:rPr>
                <w:rFonts w:cs="Times New Roman"/>
                <w:color w:val="000000"/>
              </w:rPr>
              <w:t>tersebut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tidak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menyukai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 w:rsidRPr="007470B3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3353A2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  <w:b/>
                <w:color w:val="000000" w:themeColor="text1"/>
              </w:rPr>
              <w:t>KESIAPAN MORAL</w:t>
            </w:r>
          </w:p>
        </w:tc>
        <w:tc>
          <w:tcPr>
            <w:tcW w:w="811" w:type="dxa"/>
          </w:tcPr>
          <w:p w:rsidR="00153DE1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Menaati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perintah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Tuhan</w:t>
            </w:r>
            <w:proofErr w:type="spellEnd"/>
            <w:r>
              <w:rPr>
                <w:rFonts w:cs="Times New Roman"/>
                <w:color w:val="000000"/>
              </w:rPr>
              <w:t xml:space="preserve"> YME </w:t>
            </w:r>
            <w:proofErr w:type="spellStart"/>
            <w:r>
              <w:rPr>
                <w:rFonts w:cs="Times New Roman"/>
                <w:color w:val="000000"/>
              </w:rPr>
              <w:t>sesuai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ajaran</w:t>
            </w:r>
            <w:proofErr w:type="spellEnd"/>
            <w:r>
              <w:rPr>
                <w:rFonts w:cs="Times New Roman"/>
                <w:color w:val="000000"/>
              </w:rPr>
              <w:t xml:space="preserve"> agama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  <w:r w:rsidRPr="007470B3">
              <w:rPr>
                <w:rFonts w:cs="Times New Roman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Jujur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dalam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ucapan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tindakan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34</w:t>
            </w:r>
            <w:r w:rsidRPr="007470B3">
              <w:rPr>
                <w:rFonts w:cs="Times New Roman"/>
                <w:color w:val="000000" w:themeColor="text1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Mampu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menyimpan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rahasia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35</w:t>
            </w:r>
            <w:r w:rsidRPr="007470B3">
              <w:rPr>
                <w:rFonts w:cs="Times New Roman"/>
                <w:color w:val="000000" w:themeColor="text1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Bersabar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dalam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menghadapi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cobaan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hidup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36</w:t>
            </w:r>
            <w:r w:rsidRPr="007470B3">
              <w:rPr>
                <w:rFonts w:cs="Times New Roman"/>
                <w:color w:val="000000" w:themeColor="text1"/>
              </w:rPr>
              <w:t>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Tidak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menggunakan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barang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milik</w:t>
            </w:r>
            <w:proofErr w:type="spellEnd"/>
            <w:r>
              <w:rPr>
                <w:rFonts w:cs="Times New Roman"/>
                <w:color w:val="000000"/>
              </w:rPr>
              <w:t xml:space="preserve"> orang lain </w:t>
            </w:r>
            <w:proofErr w:type="spellStart"/>
            <w:r>
              <w:rPr>
                <w:rFonts w:cs="Times New Roman"/>
                <w:color w:val="000000"/>
              </w:rPr>
              <w:t>tanpa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ijin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D92914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  <w:r w:rsidRPr="00D92914">
              <w:rPr>
                <w:rFonts w:cs="Times New Roman"/>
                <w:b/>
                <w:color w:val="000000" w:themeColor="text1"/>
              </w:rPr>
              <w:t>KESIAPAN INTERPERSONAL</w:t>
            </w:r>
          </w:p>
        </w:tc>
        <w:tc>
          <w:tcPr>
            <w:tcW w:w="811" w:type="dxa"/>
          </w:tcPr>
          <w:p w:rsidR="00153DE1" w:rsidRPr="00D92914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Pr="00C05438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37.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 w:rsidRPr="007470B3">
              <w:rPr>
                <w:rFonts w:cs="Times New Roman"/>
                <w:color w:val="000000"/>
              </w:rPr>
              <w:t>M</w:t>
            </w:r>
            <w:r>
              <w:rPr>
                <w:rFonts w:cs="Times New Roman"/>
                <w:color w:val="000000"/>
              </w:rPr>
              <w:t>enjadi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pendengar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baik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pada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saat</w:t>
            </w:r>
            <w:proofErr w:type="spellEnd"/>
            <w:r>
              <w:rPr>
                <w:rFonts w:cs="Times New Roman"/>
                <w:color w:val="000000"/>
              </w:rPr>
              <w:t xml:space="preserve"> orang </w:t>
            </w:r>
            <w:proofErr w:type="spellStart"/>
            <w:r>
              <w:rPr>
                <w:rFonts w:cs="Times New Roman"/>
                <w:color w:val="000000"/>
              </w:rPr>
              <w:t>bercerita</w:t>
            </w:r>
            <w:proofErr w:type="spellEnd"/>
            <w:r>
              <w:rPr>
                <w:rFonts w:cs="Times New Roman"/>
                <w:color w:val="000000"/>
              </w:rPr>
              <w:t>/</w:t>
            </w:r>
            <w:proofErr w:type="spellStart"/>
            <w:r>
              <w:rPr>
                <w:rFonts w:cs="Times New Roman"/>
                <w:color w:val="000000"/>
              </w:rPr>
              <w:t>curhat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C05438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38.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Memiliki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hubungan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baik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semua</w:t>
            </w:r>
            <w:proofErr w:type="spellEnd"/>
            <w:r>
              <w:rPr>
                <w:rFonts w:cs="Times New Roman"/>
                <w:color w:val="000000"/>
              </w:rPr>
              <w:t xml:space="preserve"> orang </w:t>
            </w:r>
            <w:proofErr w:type="spellStart"/>
            <w:r>
              <w:rPr>
                <w:rFonts w:cs="Times New Roman"/>
                <w:color w:val="000000"/>
              </w:rPr>
              <w:t>dari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berbagai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umur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tingkat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sosial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ekonomi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C05438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39.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Berbicara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jujur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meskipun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dibicarakan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menyakitkan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Pr="00C05438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40.</w:t>
            </w:r>
          </w:p>
        </w:tc>
        <w:tc>
          <w:tcPr>
            <w:tcW w:w="4316" w:type="dxa"/>
          </w:tcPr>
          <w:p w:rsidR="00153DE1" w:rsidRPr="007470B3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Berdiskusi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pasangan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untuk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perencanaan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keluarga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D92914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  <w:r w:rsidRPr="00D92914">
              <w:rPr>
                <w:rFonts w:cs="Times New Roman"/>
                <w:b/>
                <w:color w:val="000000" w:themeColor="text1"/>
              </w:rPr>
              <w:t>KETERAMPILAN HIDUP</w:t>
            </w:r>
          </w:p>
        </w:tc>
        <w:tc>
          <w:tcPr>
            <w:tcW w:w="811" w:type="dxa"/>
          </w:tcPr>
          <w:p w:rsidR="00153DE1" w:rsidRPr="00D92914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41.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Belajar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memasak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42.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Mengetahui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cara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mengasuh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merawat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anak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43.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Mengetahui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peran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tanggungjawab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sebagai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isteri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atau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suami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44.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Memiliki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tugas</w:t>
            </w:r>
            <w:proofErr w:type="spellEnd"/>
            <w:r>
              <w:rPr>
                <w:rFonts w:cs="Times New Roman"/>
                <w:color w:val="000000"/>
              </w:rPr>
              <w:t xml:space="preserve"> yang </w:t>
            </w:r>
            <w:proofErr w:type="spellStart"/>
            <w:r>
              <w:rPr>
                <w:rFonts w:cs="Times New Roman"/>
                <w:color w:val="000000"/>
              </w:rPr>
              <w:t>harus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dilakukan</w:t>
            </w:r>
            <w:proofErr w:type="spellEnd"/>
            <w:r>
              <w:rPr>
                <w:rFonts w:cs="Times New Roman"/>
                <w:color w:val="000000"/>
              </w:rPr>
              <w:t xml:space="preserve"> di </w:t>
            </w:r>
            <w:proofErr w:type="spellStart"/>
            <w:r>
              <w:rPr>
                <w:rFonts w:cs="Times New Roman"/>
                <w:color w:val="000000"/>
              </w:rPr>
              <w:t>rumah</w:t>
            </w:r>
            <w:proofErr w:type="spellEnd"/>
            <w:r>
              <w:rPr>
                <w:rFonts w:cs="Times New Roman"/>
                <w:color w:val="000000"/>
              </w:rPr>
              <w:t xml:space="preserve"> (</w:t>
            </w:r>
            <w:proofErr w:type="spellStart"/>
            <w:r>
              <w:rPr>
                <w:rFonts w:cs="Times New Roman"/>
                <w:color w:val="000000"/>
              </w:rPr>
              <w:t>memasak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mengasuh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membersihkan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rumah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mencuci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dan</w:t>
            </w:r>
            <w:proofErr w:type="spellEnd"/>
            <w:r>
              <w:rPr>
                <w:rFonts w:cs="Times New Roman"/>
                <w:color w:val="000000"/>
              </w:rPr>
              <w:t xml:space="preserve"> lain-lain)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45.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Mampu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mengatur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waktu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dalam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kehidupan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sehari-hari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46.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Mengetahui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cara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perawatan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kesehatan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reproduksi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47.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Mengetahui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alat-alat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kontrasepsi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untuk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pengaturan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jarak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kelahiran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6618" w:type="dxa"/>
            <w:gridSpan w:val="4"/>
          </w:tcPr>
          <w:p w:rsidR="00153DE1" w:rsidRPr="00D92914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  <w:r w:rsidRPr="00D92914">
              <w:rPr>
                <w:rFonts w:cs="Times New Roman"/>
                <w:b/>
                <w:color w:val="000000" w:themeColor="text1"/>
              </w:rPr>
              <w:t>KESIAPAN INTELEKTUAL</w:t>
            </w:r>
          </w:p>
        </w:tc>
        <w:tc>
          <w:tcPr>
            <w:tcW w:w="811" w:type="dxa"/>
          </w:tcPr>
          <w:p w:rsidR="00153DE1" w:rsidRPr="00D92914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48.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mencari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informasi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pengasuhan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anak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49.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mencari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informasi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kesehatan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reproduksi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50.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mencari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informasi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kehidupan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keluarga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51.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mencari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informasi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keharmonisan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keluarga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53DE1" w:rsidRPr="007470B3" w:rsidTr="00F63815">
        <w:tc>
          <w:tcPr>
            <w:tcW w:w="531" w:type="dxa"/>
          </w:tcPr>
          <w:p w:rsidR="00153DE1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52.</w:t>
            </w:r>
          </w:p>
        </w:tc>
        <w:tc>
          <w:tcPr>
            <w:tcW w:w="4316" w:type="dxa"/>
          </w:tcPr>
          <w:p w:rsidR="00153DE1" w:rsidRDefault="00153DE1" w:rsidP="00F6381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Saya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sudah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mencari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informasi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pola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hidup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sehat</w:t>
            </w:r>
            <w:proofErr w:type="spellEnd"/>
          </w:p>
        </w:tc>
        <w:tc>
          <w:tcPr>
            <w:tcW w:w="768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√</w:t>
            </w: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7470B3" w:rsidRDefault="00153DE1" w:rsidP="00F6381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53DE1" w:rsidRPr="007470B3" w:rsidTr="00F63815">
        <w:tc>
          <w:tcPr>
            <w:tcW w:w="4847" w:type="dxa"/>
            <w:gridSpan w:val="2"/>
          </w:tcPr>
          <w:p w:rsidR="00153DE1" w:rsidRPr="00625B7F" w:rsidRDefault="00153DE1" w:rsidP="00F63815">
            <w:pPr>
              <w:jc w:val="center"/>
              <w:rPr>
                <w:rFonts w:cs="Times New Roman"/>
                <w:b/>
                <w:color w:val="000000"/>
              </w:rPr>
            </w:pPr>
            <w:r w:rsidRPr="00625B7F">
              <w:rPr>
                <w:rFonts w:cs="Times New Roman"/>
                <w:b/>
                <w:color w:val="000000"/>
              </w:rPr>
              <w:t>TOTAL SKOR</w:t>
            </w:r>
          </w:p>
        </w:tc>
        <w:tc>
          <w:tcPr>
            <w:tcW w:w="768" w:type="dxa"/>
          </w:tcPr>
          <w:p w:rsidR="00153DE1" w:rsidRDefault="00153DE1" w:rsidP="00F63815">
            <w:pPr>
              <w:jc w:val="center"/>
              <w:rPr>
                <w:rFonts w:cs="Times New Roman"/>
              </w:rPr>
            </w:pPr>
          </w:p>
        </w:tc>
        <w:tc>
          <w:tcPr>
            <w:tcW w:w="1003" w:type="dxa"/>
          </w:tcPr>
          <w:p w:rsidR="00153DE1" w:rsidRPr="007470B3" w:rsidRDefault="00153DE1" w:rsidP="00F63815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811" w:type="dxa"/>
          </w:tcPr>
          <w:p w:rsidR="00153DE1" w:rsidRPr="00625B7F" w:rsidRDefault="00153DE1" w:rsidP="00F63815">
            <w:pPr>
              <w:rPr>
                <w:rFonts w:cs="Times New Roman"/>
                <w:b/>
                <w:color w:val="000000" w:themeColor="text1"/>
              </w:rPr>
            </w:pPr>
            <w:r w:rsidRPr="00625B7F">
              <w:rPr>
                <w:rFonts w:cs="Times New Roman"/>
                <w:b/>
                <w:color w:val="000000" w:themeColor="text1"/>
              </w:rPr>
              <w:t>30</w:t>
            </w:r>
          </w:p>
        </w:tc>
      </w:tr>
    </w:tbl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4D7A56" w:rsidRDefault="00153DE1" w:rsidP="00153DE1">
      <w:pPr>
        <w:pStyle w:val="ListParagraph"/>
        <w:contextualSpacing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153DE1" w:rsidRPr="00625B7F" w:rsidRDefault="00153DE1" w:rsidP="00153DE1">
      <w:pPr>
        <w:rPr>
          <w:rFonts w:ascii="Candara" w:hAnsi="Candara" w:cs="Tahoma"/>
          <w:sz w:val="22"/>
          <w:szCs w:val="22"/>
          <w:lang w:val="id-ID"/>
        </w:rPr>
      </w:pPr>
      <w:r w:rsidRPr="00625B7F">
        <w:rPr>
          <w:rFonts w:ascii="Candara" w:hAnsi="Candara" w:cs="Tahoma"/>
          <w:sz w:val="22"/>
          <w:szCs w:val="22"/>
          <w:lang w:val="id-ID"/>
        </w:rPr>
        <w:t>Maka indeks kesiapan perencanaan berkeluarganya menggunakan rumus :</w:t>
      </w:r>
    </w:p>
    <w:p w:rsidR="00153DE1" w:rsidRPr="00625B7F" w:rsidRDefault="00153DE1" w:rsidP="00153DE1">
      <w:pPr>
        <w:ind w:left="1440"/>
        <w:rPr>
          <w:rFonts w:ascii="Candara" w:hAnsi="Candara"/>
          <w:sz w:val="23"/>
          <w:szCs w:val="23"/>
          <w:lang w:val="id-ID"/>
        </w:rPr>
      </w:pPr>
      <w:r w:rsidRPr="00625B7F">
        <w:rPr>
          <w:rFonts w:ascii="Candara" w:hAnsi="Candara"/>
          <w:sz w:val="23"/>
          <w:szCs w:val="23"/>
          <w:lang w:val="id-ID"/>
        </w:rPr>
        <w:t xml:space="preserve">Indeks = </w:t>
      </w:r>
      <w:r w:rsidRPr="00625B7F">
        <w:rPr>
          <w:rFonts w:ascii="Candara" w:hAnsi="Candara"/>
          <w:sz w:val="23"/>
          <w:szCs w:val="23"/>
          <w:u w:val="single"/>
          <w:lang w:val="id-ID"/>
        </w:rPr>
        <w:t xml:space="preserve">Skor Aktual - skor minimal </w:t>
      </w:r>
      <w:r w:rsidRPr="00625B7F">
        <w:rPr>
          <w:rFonts w:ascii="Candara" w:hAnsi="Candara"/>
          <w:sz w:val="23"/>
          <w:szCs w:val="23"/>
          <w:lang w:val="id-ID"/>
        </w:rPr>
        <w:t xml:space="preserve">       x 100</w:t>
      </w:r>
    </w:p>
    <w:p w:rsidR="00153DE1" w:rsidRPr="00625B7F" w:rsidRDefault="00153DE1" w:rsidP="00153DE1">
      <w:pPr>
        <w:ind w:left="1440"/>
        <w:rPr>
          <w:rFonts w:ascii="Candara" w:hAnsi="Candara"/>
          <w:sz w:val="23"/>
          <w:szCs w:val="23"/>
          <w:lang w:val="id-ID"/>
        </w:rPr>
      </w:pPr>
      <w:r w:rsidRPr="00625B7F">
        <w:rPr>
          <w:rFonts w:ascii="Candara" w:hAnsi="Candara"/>
          <w:sz w:val="23"/>
          <w:szCs w:val="23"/>
          <w:lang w:val="id-ID"/>
        </w:rPr>
        <w:t xml:space="preserve">                 Skor Maksimal - skor minimal</w:t>
      </w:r>
    </w:p>
    <w:p w:rsidR="00153DE1" w:rsidRPr="00625B7F" w:rsidRDefault="00153DE1" w:rsidP="00153DE1">
      <w:pPr>
        <w:rPr>
          <w:rFonts w:ascii="Candara" w:hAnsi="Candara" w:cs="Tahoma"/>
          <w:sz w:val="22"/>
          <w:szCs w:val="22"/>
          <w:lang w:val="id-ID"/>
        </w:rPr>
      </w:pPr>
    </w:p>
    <w:p w:rsidR="00153DE1" w:rsidRPr="00625B7F" w:rsidRDefault="00153DE1" w:rsidP="00153DE1">
      <w:pPr>
        <w:ind w:left="1440" w:firstLine="720"/>
        <w:rPr>
          <w:rFonts w:ascii="Candara" w:hAnsi="Candara" w:cs="Tahoma"/>
          <w:sz w:val="22"/>
          <w:szCs w:val="22"/>
          <w:lang w:val="id-ID"/>
        </w:rPr>
      </w:pPr>
      <w:r w:rsidRPr="00625B7F">
        <w:rPr>
          <w:rFonts w:ascii="Candara" w:hAnsi="Candara" w:cs="Tahoma"/>
          <w:sz w:val="22"/>
          <w:szCs w:val="22"/>
          <w:lang w:val="id-ID"/>
        </w:rPr>
        <w:t xml:space="preserve">=   </w:t>
      </w:r>
      <w:r w:rsidRPr="00625B7F">
        <w:rPr>
          <w:rFonts w:ascii="Candara" w:hAnsi="Candara" w:cs="Tahoma"/>
          <w:sz w:val="22"/>
          <w:szCs w:val="22"/>
          <w:u w:val="single"/>
          <w:lang w:val="id-ID"/>
        </w:rPr>
        <w:t xml:space="preserve">30-0 </w:t>
      </w:r>
      <w:r w:rsidRPr="00625B7F">
        <w:rPr>
          <w:rFonts w:ascii="Candara" w:hAnsi="Candara" w:cs="Tahoma"/>
          <w:sz w:val="22"/>
          <w:szCs w:val="22"/>
          <w:lang w:val="id-ID"/>
        </w:rPr>
        <w:t xml:space="preserve"> x 100 = 58,8</w:t>
      </w:r>
    </w:p>
    <w:p w:rsidR="00153DE1" w:rsidRDefault="00153DE1" w:rsidP="00153DE1">
      <w:pPr>
        <w:ind w:left="1440" w:firstLine="720"/>
        <w:rPr>
          <w:rFonts w:ascii="Candara" w:hAnsi="Candara" w:cs="Tahoma"/>
          <w:sz w:val="22"/>
          <w:szCs w:val="22"/>
          <w:lang w:val="id-ID"/>
        </w:rPr>
      </w:pPr>
      <w:r w:rsidRPr="00625B7F">
        <w:rPr>
          <w:rFonts w:ascii="Candara" w:hAnsi="Candara" w:cs="Tahoma"/>
          <w:sz w:val="22"/>
          <w:szCs w:val="22"/>
          <w:lang w:val="id-ID"/>
        </w:rPr>
        <w:t xml:space="preserve">     51-0</w:t>
      </w:r>
    </w:p>
    <w:p w:rsidR="00153DE1" w:rsidRPr="00625B7F" w:rsidRDefault="00153DE1" w:rsidP="00153DE1">
      <w:pPr>
        <w:ind w:left="1440" w:firstLine="720"/>
        <w:rPr>
          <w:rFonts w:ascii="Candara" w:hAnsi="Candara" w:cs="Tahoma"/>
          <w:sz w:val="22"/>
          <w:szCs w:val="22"/>
          <w:lang w:val="id-ID"/>
        </w:rPr>
      </w:pPr>
    </w:p>
    <w:p w:rsidR="00153DE1" w:rsidRDefault="00153DE1" w:rsidP="00153DE1">
      <w:pPr>
        <w:ind w:left="284" w:hanging="284"/>
        <w:rPr>
          <w:rFonts w:ascii="Candara" w:hAnsi="Candara" w:cs="Tahoma"/>
          <w:sz w:val="22"/>
          <w:szCs w:val="22"/>
          <w:lang w:val="id-ID"/>
        </w:rPr>
      </w:pPr>
      <w:r w:rsidRPr="00625B7F">
        <w:rPr>
          <w:rFonts w:ascii="Candara" w:hAnsi="Candara" w:cs="Tahoma"/>
          <w:sz w:val="22"/>
          <w:szCs w:val="22"/>
          <w:lang w:val="id-ID"/>
        </w:rPr>
        <w:t xml:space="preserve">9. </w:t>
      </w:r>
      <w:r>
        <w:rPr>
          <w:rFonts w:ascii="Candara" w:hAnsi="Candara" w:cs="Tahoma"/>
          <w:sz w:val="22"/>
          <w:szCs w:val="22"/>
          <w:lang w:val="id-ID"/>
        </w:rPr>
        <w:t xml:space="preserve"> Untuk menentukan siap atau tidak dalam perencanaan berkeluarga maka  gunakan </w:t>
      </w:r>
      <w:r w:rsidRPr="005D3105">
        <w:rPr>
          <w:rFonts w:ascii="Candara" w:hAnsi="Candara" w:cs="Tahoma"/>
          <w:i/>
          <w:sz w:val="22"/>
          <w:szCs w:val="22"/>
          <w:lang w:val="id-ID"/>
        </w:rPr>
        <w:t>cut off</w:t>
      </w:r>
      <w:r>
        <w:rPr>
          <w:rFonts w:ascii="Candara" w:hAnsi="Candara" w:cs="Tahoma"/>
          <w:sz w:val="22"/>
          <w:szCs w:val="22"/>
          <w:lang w:val="id-ID"/>
        </w:rPr>
        <w:t xml:space="preserve">   sebagai berikut :</w:t>
      </w:r>
    </w:p>
    <w:p w:rsidR="00153DE1" w:rsidRDefault="00153DE1" w:rsidP="00153DE1">
      <w:pPr>
        <w:ind w:left="284" w:hanging="284"/>
        <w:rPr>
          <w:rFonts w:ascii="Candara" w:hAnsi="Candara" w:cs="Tahoma"/>
          <w:sz w:val="22"/>
          <w:szCs w:val="22"/>
          <w:lang w:val="id-ID"/>
        </w:rPr>
      </w:pPr>
      <w:r>
        <w:rPr>
          <w:rFonts w:ascii="Candara" w:hAnsi="Candara" w:cs="Tahoma"/>
          <w:sz w:val="22"/>
          <w:szCs w:val="22"/>
          <w:lang w:val="id-ID"/>
        </w:rPr>
        <w:tab/>
      </w:r>
      <w:r>
        <w:rPr>
          <w:rFonts w:ascii="Candara" w:hAnsi="Candara" w:cs="Tahoma"/>
          <w:sz w:val="22"/>
          <w:szCs w:val="22"/>
          <w:lang w:val="id-ID"/>
        </w:rPr>
        <w:tab/>
      </w:r>
      <w:r>
        <w:rPr>
          <w:rFonts w:ascii="Candara" w:hAnsi="Candara" w:cs="Tahoma"/>
          <w:sz w:val="22"/>
          <w:szCs w:val="22"/>
          <w:lang w:val="id-ID"/>
        </w:rPr>
        <w:tab/>
        <w:t>Jika nilai indeks ≥ 80 maka dikategorikan siap</w:t>
      </w:r>
    </w:p>
    <w:p w:rsidR="00153DE1" w:rsidRDefault="00153DE1" w:rsidP="00153DE1">
      <w:pPr>
        <w:ind w:left="284" w:hanging="284"/>
        <w:rPr>
          <w:rFonts w:ascii="Candara" w:hAnsi="Candara" w:cs="Tahoma"/>
          <w:sz w:val="22"/>
          <w:szCs w:val="22"/>
          <w:lang w:val="id-ID"/>
        </w:rPr>
      </w:pPr>
      <w:r>
        <w:rPr>
          <w:rFonts w:ascii="Candara" w:hAnsi="Candara" w:cs="Tahoma"/>
          <w:sz w:val="22"/>
          <w:szCs w:val="22"/>
          <w:lang w:val="id-ID"/>
        </w:rPr>
        <w:tab/>
      </w:r>
      <w:r>
        <w:rPr>
          <w:rFonts w:ascii="Candara" w:hAnsi="Candara" w:cs="Tahoma"/>
          <w:sz w:val="22"/>
          <w:szCs w:val="22"/>
          <w:lang w:val="id-ID"/>
        </w:rPr>
        <w:tab/>
        <w:t xml:space="preserve">  </w:t>
      </w:r>
      <w:r>
        <w:rPr>
          <w:rFonts w:ascii="Candara" w:hAnsi="Candara" w:cs="Tahoma"/>
          <w:sz w:val="22"/>
          <w:szCs w:val="22"/>
          <w:lang w:val="id-ID"/>
        </w:rPr>
        <w:tab/>
        <w:t>Jika nilai indeks &lt; 80 maka dikategorikan belum siap</w:t>
      </w:r>
    </w:p>
    <w:p w:rsidR="00153DE1" w:rsidRDefault="00153DE1" w:rsidP="00153DE1">
      <w:pPr>
        <w:ind w:left="284" w:hanging="284"/>
        <w:rPr>
          <w:rFonts w:ascii="Candara" w:hAnsi="Candara" w:cs="Tahoma"/>
          <w:sz w:val="22"/>
          <w:szCs w:val="22"/>
          <w:lang w:val="id-ID"/>
        </w:rPr>
      </w:pPr>
    </w:p>
    <w:p w:rsidR="00153DE1" w:rsidRPr="00625B7F" w:rsidRDefault="00153DE1" w:rsidP="00153DE1">
      <w:pPr>
        <w:ind w:left="284" w:hanging="284"/>
        <w:rPr>
          <w:rFonts w:ascii="Candara" w:hAnsi="Candara" w:cs="Tahoma"/>
          <w:sz w:val="22"/>
          <w:szCs w:val="22"/>
          <w:lang w:val="id-ID"/>
        </w:rPr>
      </w:pPr>
      <w:r>
        <w:rPr>
          <w:rFonts w:ascii="Candara" w:hAnsi="Candara" w:cs="Tahoma"/>
          <w:sz w:val="22"/>
          <w:szCs w:val="22"/>
          <w:lang w:val="id-ID"/>
        </w:rPr>
        <w:t xml:space="preserve">10. Berdasarkan </w:t>
      </w:r>
      <w:r w:rsidRPr="005D3105">
        <w:rPr>
          <w:rFonts w:ascii="Candara" w:hAnsi="Candara" w:cs="Tahoma"/>
          <w:i/>
          <w:sz w:val="22"/>
          <w:szCs w:val="22"/>
          <w:lang w:val="id-ID"/>
        </w:rPr>
        <w:t>cut off</w:t>
      </w:r>
      <w:r>
        <w:rPr>
          <w:rFonts w:ascii="Candara" w:hAnsi="Candara" w:cs="Tahoma"/>
          <w:sz w:val="22"/>
          <w:szCs w:val="22"/>
          <w:lang w:val="id-ID"/>
        </w:rPr>
        <w:t xml:space="preserve"> tersebut maka responden yang memiliki nilai indeks 58,8 dikatakan belum siap dalam perencanaan berkeluarga karena indeksnya &lt; 80</w:t>
      </w:r>
    </w:p>
    <w:p w:rsidR="00153DE1" w:rsidRDefault="00153DE1" w:rsidP="00153DE1">
      <w:pPr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br w:type="page"/>
      </w:r>
    </w:p>
    <w:p w:rsidR="0005433D" w:rsidRDefault="0005433D"/>
    <w:sectPr w:rsidR="0005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C6A59"/>
    <w:multiLevelType w:val="hybridMultilevel"/>
    <w:tmpl w:val="4CF60F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E1"/>
    <w:rsid w:val="0005433D"/>
    <w:rsid w:val="00153DE1"/>
    <w:rsid w:val="00B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37D9D-C2DB-48F1-AE10-A1BC72A7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DE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 Char Char Char,Indicator Text,Numbered Para 1,Bullet 1,List Paragraph12,Bullet Points,MAIN CONTENT,Normal ind,Tabel,point-point,List Paragraph1,kepala,Recommendation,No Spacing1,List Paragraph11"/>
    <w:basedOn w:val="Normal"/>
    <w:link w:val="ListParagraphChar"/>
    <w:uiPriority w:val="34"/>
    <w:qFormat/>
    <w:rsid w:val="00153DE1"/>
    <w:pPr>
      <w:ind w:left="720"/>
      <w:contextualSpacing/>
    </w:pPr>
  </w:style>
  <w:style w:type="character" w:customStyle="1" w:styleId="ListParagraphChar">
    <w:name w:val="List Paragraph Char"/>
    <w:aliases w:val="Dot pt Char,F5 List Paragraph Char,List Paragraph Char Char Char Char,Indicator Text Char,Numbered Para 1 Char,Bullet 1 Char,List Paragraph12 Char,Bullet Points Char,MAIN CONTENT Char,Normal ind Char,Tabel Char,point-point Char"/>
    <w:link w:val="ListParagraph"/>
    <w:uiPriority w:val="34"/>
    <w:locked/>
    <w:rsid w:val="00153DE1"/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5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DE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 IKK</dc:creator>
  <cp:keywords/>
  <dc:description/>
  <cp:lastModifiedBy>Departemen IKK</cp:lastModifiedBy>
  <cp:revision>1</cp:revision>
  <dcterms:created xsi:type="dcterms:W3CDTF">2019-06-11T04:29:00Z</dcterms:created>
  <dcterms:modified xsi:type="dcterms:W3CDTF">2019-06-11T04:50:00Z</dcterms:modified>
</cp:coreProperties>
</file>