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65D8" w14:textId="39B8C66D" w:rsidR="0099060D" w:rsidRDefault="00ED35C0" w:rsidP="0099060D">
      <w:pPr>
        <w:pStyle w:val="PlainText"/>
        <w:spacing w:before="0" w:beforeAutospacing="0" w:after="0" w:afterAutospacing="0"/>
        <w:jc w:val="center"/>
        <w:rPr>
          <w:rFonts w:ascii="FangSong_GB2312" w:eastAsia="FangSong_GB2312" w:hAnsi="FangSong_GB2312" w:cs="FangSong_GB2312"/>
          <w:b/>
          <w:bCs/>
          <w:kern w:val="2"/>
          <w:sz w:val="32"/>
          <w:szCs w:val="32"/>
        </w:rPr>
      </w:pPr>
      <w:r>
        <w:rPr>
          <w:rFonts w:ascii="FangSong_GB2312" w:eastAsia="FangSong_GB2312" w:hAnsi="FangSong_GB2312" w:cs="FangSong_GB2312"/>
          <w:b/>
          <w:bCs/>
          <w:kern w:val="2"/>
          <w:sz w:val="32"/>
          <w:szCs w:val="32"/>
        </w:rPr>
        <w:t>Undergraduate</w:t>
      </w:r>
      <w:r w:rsidR="00F60ADB">
        <w:rPr>
          <w:rFonts w:ascii="FangSong_GB2312" w:eastAsia="FangSong_GB2312" w:hAnsi="FangSong_GB2312" w:cs="FangSong_GB2312" w:hint="eastAsia"/>
          <w:b/>
          <w:bCs/>
          <w:kern w:val="2"/>
          <w:sz w:val="32"/>
          <w:szCs w:val="32"/>
        </w:rPr>
        <w:t xml:space="preserve"> </w:t>
      </w:r>
      <w:r w:rsidR="0099060D" w:rsidRPr="0099060D">
        <w:rPr>
          <w:rFonts w:ascii="FangSong_GB2312" w:eastAsia="FangSong_GB2312" w:hAnsi="FangSong_GB2312" w:cs="FangSong_GB2312"/>
          <w:b/>
          <w:bCs/>
          <w:kern w:val="2"/>
          <w:sz w:val="32"/>
          <w:szCs w:val="32"/>
        </w:rPr>
        <w:t>Thesis</w:t>
      </w:r>
      <w:r w:rsidR="00677B6E">
        <w:rPr>
          <w:rFonts w:ascii="FangSong_GB2312" w:eastAsia="FangSong_GB2312" w:hAnsi="FangSong_GB2312" w:cs="FangSong_GB2312" w:hint="eastAsia"/>
          <w:b/>
          <w:bCs/>
          <w:kern w:val="2"/>
          <w:sz w:val="32"/>
          <w:szCs w:val="32"/>
        </w:rPr>
        <w:t>/</w:t>
      </w:r>
      <w:r w:rsidR="00F60ADB">
        <w:rPr>
          <w:rFonts w:ascii="FangSong_GB2312" w:eastAsia="FangSong_GB2312" w:hAnsi="FangSong_GB2312" w:cs="FangSong_GB2312" w:hint="eastAsia"/>
          <w:b/>
          <w:bCs/>
          <w:kern w:val="2"/>
          <w:sz w:val="32"/>
          <w:szCs w:val="32"/>
        </w:rPr>
        <w:t>Project</w:t>
      </w:r>
      <w:r w:rsidR="0099060D" w:rsidRPr="0099060D">
        <w:rPr>
          <w:rFonts w:ascii="FangSong_GB2312" w:eastAsia="FangSong_GB2312" w:hAnsi="FangSong_GB2312" w:cs="FangSong_GB2312"/>
          <w:b/>
          <w:bCs/>
          <w:kern w:val="2"/>
          <w:sz w:val="32"/>
          <w:szCs w:val="32"/>
        </w:rPr>
        <w:t xml:space="preserve"> Proposal</w:t>
      </w:r>
    </w:p>
    <w:p w14:paraId="1F98F8D2" w14:textId="2DB1A930" w:rsidR="0099060D" w:rsidRPr="001D7067" w:rsidRDefault="00A33B2B" w:rsidP="001D7067">
      <w:pPr>
        <w:pStyle w:val="PlainText"/>
        <w:spacing w:before="0" w:beforeAutospacing="0" w:after="0" w:afterAutospacing="0"/>
        <w:jc w:val="center"/>
        <w:rPr>
          <w:rFonts w:ascii="FangSong_GB2312" w:eastAsia="FangSong_GB2312" w:hAnsi="FangSong_GB2312" w:cs="FangSong_GB2312"/>
          <w:b/>
        </w:rPr>
      </w:pPr>
      <w:r w:rsidRPr="001D7067">
        <w:rPr>
          <w:rFonts w:ascii="FangSong_GB2312" w:eastAsia="FangSong_GB2312" w:hAnsi="FangSong_GB2312" w:cs="FangSong_GB2312" w:hint="eastAsia"/>
          <w:b/>
        </w:rPr>
        <w:t xml:space="preserve">School of Information Engineering, Nanjing </w:t>
      </w:r>
      <w:proofErr w:type="spellStart"/>
      <w:r w:rsidRPr="001D7067">
        <w:rPr>
          <w:rFonts w:ascii="FangSong_GB2312" w:eastAsia="FangSong_GB2312" w:hAnsi="FangSong_GB2312" w:cs="FangSong_GB2312" w:hint="eastAsia"/>
          <w:b/>
        </w:rPr>
        <w:t>Xiaozhuang</w:t>
      </w:r>
      <w:proofErr w:type="spellEnd"/>
      <w:r w:rsidRPr="001D7067">
        <w:rPr>
          <w:rFonts w:ascii="FangSong_GB2312" w:eastAsia="FangSong_GB2312" w:hAnsi="FangSong_GB2312" w:cs="FangSong_GB2312" w:hint="eastAsia"/>
          <w:b/>
        </w:rPr>
        <w:t xml:space="preserve"> University</w:t>
      </w:r>
    </w:p>
    <w:tbl>
      <w:tblPr>
        <w:tblW w:w="9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3827"/>
        <w:gridCol w:w="4079"/>
      </w:tblGrid>
      <w:tr w:rsidR="00BC23A8" w14:paraId="16A410C7" w14:textId="77777777" w:rsidTr="006A277F">
        <w:trPr>
          <w:trHeight w:val="400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E529A" w14:textId="09FC9FB9" w:rsidR="00BC23A8" w:rsidRPr="001D7067" w:rsidRDefault="00BC23A8" w:rsidP="00F223C2">
            <w:pPr>
              <w:pStyle w:val="PlainText"/>
              <w:spacing w:before="0" w:beforeAutospacing="0" w:after="0" w:afterAutospacing="0"/>
              <w:jc w:val="center"/>
              <w:rPr>
                <w:rFonts w:ascii="FangSong_GB2312" w:eastAsia="FangSong_GB2312" w:hAnsi="FangSong_GB2312" w:cs="FangSong_GB2312"/>
                <w:b/>
              </w:rPr>
            </w:pPr>
            <w:r w:rsidRPr="001D7067">
              <w:rPr>
                <w:rFonts w:ascii="FangSong_GB2312" w:eastAsia="FangSong_GB2312" w:hAnsi="FangSong_GB2312" w:cs="FangSong_GB2312" w:hint="eastAsia"/>
                <w:b/>
              </w:rPr>
              <w:t>Author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3AE45" w14:textId="45A18A42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Name:</w:t>
            </w:r>
            <w:r w:rsidR="006A277F">
              <w:rPr>
                <w:rFonts w:ascii="FangSong_GB2312" w:eastAsia="FangSong_GB2312" w:hAnsi="FangSong_GB2312" w:cs="FangSong_GB2312"/>
              </w:rPr>
              <w:t xml:space="preserve"> Agung Ramadhan Putra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7B694" w14:textId="2BACDD7D" w:rsidR="00BC23A8" w:rsidRP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 w:rsidRPr="00BC23A8">
              <w:rPr>
                <w:rFonts w:ascii="FangSong_GB2312" w:eastAsia="FangSong_GB2312" w:hAnsi="FangSong_GB2312" w:cs="FangSong_GB2312" w:hint="eastAsia"/>
              </w:rPr>
              <w:t>ID</w:t>
            </w:r>
            <w:r>
              <w:rPr>
                <w:rFonts w:ascii="FangSong_GB2312" w:eastAsia="FangSong_GB2312" w:hAnsi="FangSong_GB2312" w:cs="FangSong_GB2312" w:hint="eastAsia"/>
              </w:rPr>
              <w:t>:</w:t>
            </w:r>
            <w:r w:rsidR="006A277F">
              <w:rPr>
                <w:rFonts w:ascii="FangSong_GB2312" w:eastAsia="FangSong_GB2312" w:hAnsi="FangSong_GB2312" w:cs="FangSong_GB2312"/>
              </w:rPr>
              <w:t xml:space="preserve"> L18139907</w:t>
            </w:r>
          </w:p>
        </w:tc>
      </w:tr>
      <w:tr w:rsidR="00BC23A8" w14:paraId="405DCFE7" w14:textId="77777777" w:rsidTr="006A277F">
        <w:trPr>
          <w:trHeight w:val="400"/>
          <w:jc w:val="center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9277" w14:textId="77777777" w:rsidR="00BC23A8" w:rsidRPr="001D7067" w:rsidRDefault="00BC23A8" w:rsidP="00F223C2">
            <w:pPr>
              <w:pStyle w:val="PlainText"/>
              <w:spacing w:before="0" w:beforeAutospacing="0" w:after="0" w:afterAutospacing="0"/>
              <w:jc w:val="center"/>
              <w:rPr>
                <w:rFonts w:ascii="FangSong_GB2312" w:eastAsia="FangSong_GB2312" w:hAnsi="FangSong_GB2312" w:cs="FangSong_GB2312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8CD61" w14:textId="47362B59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Phone:</w:t>
            </w:r>
            <w:r w:rsidR="006A277F">
              <w:rPr>
                <w:rFonts w:ascii="FangSong_GB2312" w:eastAsia="FangSong_GB2312" w:hAnsi="FangSong_GB2312" w:cs="FangSong_GB2312"/>
              </w:rPr>
              <w:t xml:space="preserve"> 15950511516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3E60" w14:textId="214D377E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Email:</w:t>
            </w:r>
            <w:r w:rsidR="006A277F">
              <w:rPr>
                <w:rFonts w:ascii="FangSong_GB2312" w:eastAsia="FangSong_GB2312" w:hAnsi="FangSong_GB2312" w:cs="FangSong_GB2312"/>
              </w:rPr>
              <w:t xml:space="preserve"> agung.mizor@gmail.com</w:t>
            </w:r>
          </w:p>
        </w:tc>
      </w:tr>
      <w:tr w:rsidR="00BC23A8" w14:paraId="2A3DF183" w14:textId="77777777" w:rsidTr="006A277F">
        <w:trPr>
          <w:trHeight w:val="400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2460EF" w14:textId="531F0CCD" w:rsidR="00BC23A8" w:rsidRPr="001D7067" w:rsidRDefault="00ED35C0" w:rsidP="00BC23A8">
            <w:pPr>
              <w:pStyle w:val="PlainText"/>
              <w:jc w:val="center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FangSong_GB2312" w:eastAsia="FangSong_GB2312" w:hAnsi="FangSong_GB2312" w:cs="FangSong_GB2312" w:hint="eastAsia"/>
                <w:b/>
              </w:rPr>
              <w:t>Advisor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784F9" w14:textId="19BA2803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Name: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E7EA8" w14:textId="7C901F58" w:rsidR="00BC23A8" w:rsidRP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 w:rsidRPr="00BC23A8">
              <w:rPr>
                <w:rFonts w:ascii="FangSong_GB2312" w:eastAsia="FangSong_GB2312" w:hAnsi="FangSong_GB2312" w:cs="FangSong_GB2312" w:hint="eastAsia"/>
              </w:rPr>
              <w:t>Title</w:t>
            </w:r>
            <w:r>
              <w:rPr>
                <w:rFonts w:ascii="FangSong_GB2312" w:eastAsia="FangSong_GB2312" w:hAnsi="FangSong_GB2312" w:cs="FangSong_GB2312" w:hint="eastAsia"/>
              </w:rPr>
              <w:t>:</w:t>
            </w:r>
          </w:p>
        </w:tc>
      </w:tr>
      <w:tr w:rsidR="00BC23A8" w14:paraId="66C802E8" w14:textId="77777777" w:rsidTr="006A277F">
        <w:trPr>
          <w:trHeight w:val="400"/>
          <w:jc w:val="center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B91E" w14:textId="77777777" w:rsidR="00BC23A8" w:rsidRPr="00BC23A8" w:rsidRDefault="00BC23A8" w:rsidP="00BC23A8">
            <w:pPr>
              <w:pStyle w:val="PlainText"/>
              <w:jc w:val="center"/>
              <w:rPr>
                <w:rFonts w:ascii="FangSong_GB2312" w:eastAsia="FangSong_GB2312" w:hAnsi="FangSong_GB2312" w:cs="FangSong_GB2312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6846" w14:textId="159DBDEE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Phone: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8DEF" w14:textId="1839CD92" w:rsidR="00BC23A8" w:rsidRDefault="00BC23A8" w:rsidP="00BC23A8">
            <w:pPr>
              <w:pStyle w:val="PlainText"/>
              <w:spacing w:before="0" w:beforeAutospacing="0" w:after="0" w:afterAutospacing="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Email:</w:t>
            </w:r>
          </w:p>
        </w:tc>
      </w:tr>
      <w:tr w:rsidR="00BC23A8" w14:paraId="7A7C4F7F" w14:textId="77777777" w:rsidTr="00BC23A8">
        <w:trPr>
          <w:trHeight w:val="885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73D9" w14:textId="03BE3EE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 w:rsidRPr="001D7067">
              <w:rPr>
                <w:rFonts w:ascii="FangSong_GB2312" w:eastAsia="FangSong_GB2312" w:hAnsi="FangSong_GB2312" w:cs="FangSong_GB2312" w:hint="eastAsia"/>
                <w:b/>
              </w:rPr>
              <w:t>Proposed Topic</w:t>
            </w:r>
            <w:r w:rsidR="00677B6E">
              <w:rPr>
                <w:rFonts w:ascii="FangSong_GB2312" w:eastAsia="FangSong_GB2312" w:hAnsi="FangSong_GB2312" w:cs="FangSong_GB2312" w:hint="eastAsia"/>
                <w:b/>
              </w:rPr>
              <w:t>/Title</w:t>
            </w:r>
            <w:r w:rsidRPr="001D7067">
              <w:rPr>
                <w:rFonts w:ascii="FangSong_GB2312" w:eastAsia="FangSong_GB2312" w:hAnsi="FangSong_GB2312" w:cs="FangSong_GB2312" w:hint="eastAsia"/>
                <w:b/>
              </w:rPr>
              <w:t xml:space="preserve">: </w:t>
            </w:r>
          </w:p>
          <w:p w14:paraId="2566F972" w14:textId="40E23304" w:rsidR="00BC23A8" w:rsidRPr="00BC23A8" w:rsidRDefault="005B6B4F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  <w:r w:rsidRPr="005B6B4F">
              <w:rPr>
                <w:rFonts w:ascii="Helvetica Neue" w:eastAsiaTheme="minorEastAsia" w:hAnsi="Helvetica Neue" w:cs="Helvetica Neue"/>
                <w:color w:val="000000"/>
              </w:rPr>
              <w:t xml:space="preserve">Mobile Chatbot </w:t>
            </w:r>
            <w:r w:rsidR="00A47D51">
              <w:rPr>
                <w:rFonts w:ascii="Helvetica Neue" w:eastAsiaTheme="minorEastAsia" w:hAnsi="Helvetica Neue" w:cs="Helvetica Neue"/>
                <w:color w:val="000000"/>
              </w:rPr>
              <w:t xml:space="preserve">Application </w:t>
            </w:r>
            <w:r w:rsidRPr="005B6B4F">
              <w:rPr>
                <w:rFonts w:ascii="Helvetica Neue" w:eastAsiaTheme="minorEastAsia" w:hAnsi="Helvetica Neue" w:cs="Helvetica Neue"/>
                <w:color w:val="000000"/>
              </w:rPr>
              <w:t>for Giving a Recommendation Quran Surah to Recite Based on Emotion</w:t>
            </w:r>
          </w:p>
        </w:tc>
      </w:tr>
      <w:tr w:rsidR="00BC23A8" w14:paraId="04F11094" w14:textId="77777777" w:rsidTr="00BC23A8">
        <w:trPr>
          <w:trHeight w:val="2465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A71D" w14:textId="7CDA32B5" w:rsidR="00BC23A8" w:rsidRPr="001D7067" w:rsidRDefault="00F60ADB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FangSong_GB2312" w:eastAsia="FangSong_GB2312" w:hAnsi="FangSong_GB2312" w:cs="FangSong_GB2312" w:hint="eastAsia"/>
                <w:b/>
              </w:rPr>
              <w:t>Background of this T</w:t>
            </w:r>
            <w:r w:rsidR="00BC23A8" w:rsidRPr="001D7067">
              <w:rPr>
                <w:rFonts w:ascii="FangSong_GB2312" w:eastAsia="FangSong_GB2312" w:hAnsi="FangSong_GB2312" w:cs="FangSong_GB2312" w:hint="eastAsia"/>
                <w:b/>
              </w:rPr>
              <w:t>opic</w:t>
            </w:r>
            <w:r w:rsidR="00341FF0">
              <w:rPr>
                <w:rFonts w:ascii="FangSong_GB2312" w:eastAsia="FangSong_GB2312" w:hAnsi="FangSong_GB2312" w:cs="FangSong_GB2312"/>
                <w:b/>
              </w:rPr>
              <w:t>:</w:t>
            </w:r>
          </w:p>
          <w:p w14:paraId="16D1AD46" w14:textId="62D8EF32" w:rsidR="00425440" w:rsidRPr="00B90A4D" w:rsidRDefault="00425440" w:rsidP="00B90A4D">
            <w:pPr>
              <w:pStyle w:val="NormalWeb"/>
              <w:spacing w:before="0" w:beforeAutospacing="0" w:after="0" w:afterAutospacing="0"/>
              <w:ind w:left="63" w:firstLine="270"/>
              <w:rPr>
                <w:rFonts w:ascii="Helvetica Neue" w:eastAsiaTheme="minorEastAsia" w:hAnsi="Helvetica Neue" w:cs="Helvetica Neue"/>
                <w:color w:val="000000"/>
              </w:rPr>
            </w:pPr>
            <w:bookmarkStart w:id="0" w:name="_GoBack"/>
            <w:bookmarkEnd w:id="0"/>
          </w:p>
        </w:tc>
      </w:tr>
      <w:tr w:rsidR="00BC23A8" w14:paraId="6DF86C4C" w14:textId="77777777" w:rsidTr="00BC23A8">
        <w:trPr>
          <w:trHeight w:val="3118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AF72" w14:textId="1F3FC32B" w:rsidR="00BC23A8" w:rsidRPr="000533C4" w:rsidRDefault="00547AF3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FangSong_GB2312" w:eastAsia="FangSong_GB2312" w:hAnsi="FangSong_GB2312" w:cs="FangSong_GB2312" w:hint="eastAsia"/>
                <w:b/>
              </w:rPr>
              <w:t>Objectives:</w:t>
            </w:r>
          </w:p>
        </w:tc>
      </w:tr>
      <w:tr w:rsidR="00BC23A8" w14:paraId="4308A368" w14:textId="77777777" w:rsidTr="00BC23A8">
        <w:trPr>
          <w:trHeight w:val="4501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8F2D" w14:textId="68F2E127" w:rsidR="00BC23A8" w:rsidRPr="00FC6581" w:rsidRDefault="00FC6581" w:rsidP="00FC6581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 w:rsidRPr="00FC6581">
              <w:rPr>
                <w:rFonts w:ascii="FangSong_GB2312" w:eastAsia="FangSong_GB2312" w:hAnsi="FangSong_GB2312" w:cs="FangSong_GB2312"/>
                <w:b/>
              </w:rPr>
              <w:lastRenderedPageBreak/>
              <w:t xml:space="preserve">Methodology and </w:t>
            </w:r>
            <w:r w:rsidR="000533C4" w:rsidRPr="00FC6581">
              <w:rPr>
                <w:rFonts w:ascii="FangSong_GB2312" w:eastAsia="FangSong_GB2312" w:hAnsi="FangSong_GB2312" w:cs="FangSong_GB2312" w:hint="eastAsia"/>
                <w:b/>
              </w:rPr>
              <w:t>Outline:</w:t>
            </w:r>
          </w:p>
          <w:p w14:paraId="63049D05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</w:tc>
      </w:tr>
      <w:tr w:rsidR="00BC23A8" w14:paraId="75DECAE8" w14:textId="77777777" w:rsidTr="00BC23A8">
        <w:trPr>
          <w:cantSplit/>
          <w:trHeight w:val="4196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6DB0" w14:textId="50FF4C8F" w:rsidR="00BC23A8" w:rsidRPr="000533C4" w:rsidRDefault="000533C4" w:rsidP="000533C4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 w:rsidRPr="000533C4">
              <w:rPr>
                <w:rFonts w:ascii="FangSong_GB2312" w:eastAsia="FangSong_GB2312" w:hAnsi="FangSong_GB2312" w:cs="FangSong_GB2312" w:hint="eastAsia"/>
                <w:b/>
              </w:rPr>
              <w:t>Schedule:</w:t>
            </w:r>
          </w:p>
        </w:tc>
      </w:tr>
      <w:tr w:rsidR="00BC23A8" w14:paraId="6BEDCC24" w14:textId="77777777" w:rsidTr="00BC23A8">
        <w:trPr>
          <w:cantSplit/>
          <w:trHeight w:val="3000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87AD" w14:textId="193CEA90" w:rsidR="00BC23A8" w:rsidRPr="000533C4" w:rsidRDefault="000533C4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 w:rsidRPr="000533C4">
              <w:rPr>
                <w:rFonts w:ascii="FangSong_GB2312" w:eastAsia="FangSong_GB2312" w:hAnsi="FangSong_GB2312" w:cs="FangSong_GB2312"/>
                <w:b/>
              </w:rPr>
              <w:t>References / Bibliography:</w:t>
            </w:r>
          </w:p>
        </w:tc>
      </w:tr>
      <w:tr w:rsidR="00BC23A8" w14:paraId="22DDB713" w14:textId="77777777" w:rsidTr="00BC23A8">
        <w:trPr>
          <w:trHeight w:val="2404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682F" w14:textId="114662B6" w:rsidR="00BC23A8" w:rsidRPr="00AB4FB2" w:rsidRDefault="00ED35C0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FangSong_GB2312" w:eastAsia="FangSong_GB2312" w:hAnsi="FangSong_GB2312" w:cs="FangSong_GB2312" w:hint="eastAsia"/>
                <w:b/>
              </w:rPr>
              <w:lastRenderedPageBreak/>
              <w:t>A</w:t>
            </w:r>
            <w:r>
              <w:rPr>
                <w:rFonts w:ascii="FangSong_GB2312" w:eastAsia="FangSong_GB2312" w:hAnsi="FangSong_GB2312" w:cs="FangSong_GB2312"/>
                <w:b/>
              </w:rPr>
              <w:t>dvisor</w:t>
            </w:r>
            <w:r w:rsidR="00AB4FB2" w:rsidRPr="00AB4FB2">
              <w:rPr>
                <w:rFonts w:ascii="FangSong_GB2312" w:eastAsia="FangSong_GB2312" w:hAnsi="FangSong_GB2312" w:cs="FangSong_GB2312" w:hint="eastAsia"/>
                <w:b/>
              </w:rPr>
              <w:t xml:space="preserve"> Approval:</w:t>
            </w:r>
          </w:p>
          <w:p w14:paraId="29528427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5DA4A508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105C0E15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3694FDDE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0CDBF702" w14:textId="620B4099" w:rsidR="00BC23A8" w:rsidRDefault="00AB4FB2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 xml:space="preserve">                                           Signature:</w:t>
            </w:r>
          </w:p>
          <w:p w14:paraId="6D9FB488" w14:textId="5F8A91E1" w:rsidR="00BC23A8" w:rsidRDefault="00AB4FB2" w:rsidP="00ED35C0">
            <w:pPr>
              <w:pStyle w:val="PlainText"/>
              <w:spacing w:before="0" w:beforeAutospacing="0" w:after="0" w:afterAutospacing="0"/>
              <w:ind w:leftChars="33" w:left="69" w:firstLineChars="2150" w:firstLine="5160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>Date:</w:t>
            </w:r>
          </w:p>
        </w:tc>
      </w:tr>
      <w:tr w:rsidR="00BC23A8" w14:paraId="546B9D91" w14:textId="77777777" w:rsidTr="00BC23A8">
        <w:trPr>
          <w:trHeight w:val="2395"/>
          <w:jc w:val="center"/>
        </w:trPr>
        <w:tc>
          <w:tcPr>
            <w:tcW w:w="9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1C82" w14:textId="32FF8CB8" w:rsidR="00BC23A8" w:rsidRPr="00AB4FB2" w:rsidRDefault="00ED35C0" w:rsidP="00ED35C0">
            <w:pPr>
              <w:pStyle w:val="PlainText"/>
              <w:spacing w:before="0" w:beforeAutospacing="0" w:after="0" w:afterAutospacing="0"/>
              <w:ind w:firstLineChars="50" w:firstLine="120"/>
              <w:rPr>
                <w:rFonts w:ascii="FangSong_GB2312" w:eastAsia="FangSong_GB2312" w:hAnsi="FangSong_GB2312" w:cs="FangSong_GB2312"/>
                <w:b/>
              </w:rPr>
            </w:pPr>
            <w:r>
              <w:rPr>
                <w:rFonts w:ascii="FangSong_GB2312" w:eastAsia="FangSong_GB2312" w:hAnsi="FangSong_GB2312" w:cs="FangSong_GB2312"/>
                <w:b/>
              </w:rPr>
              <w:t xml:space="preserve">Dean </w:t>
            </w:r>
            <w:r w:rsidR="00AB4FB2" w:rsidRPr="00AB4FB2">
              <w:rPr>
                <w:rFonts w:ascii="FangSong_GB2312" w:eastAsia="FangSong_GB2312" w:hAnsi="FangSong_GB2312" w:cs="FangSong_GB2312" w:hint="eastAsia"/>
                <w:b/>
              </w:rPr>
              <w:t>Approval</w:t>
            </w:r>
          </w:p>
          <w:p w14:paraId="5AE38170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64E99A33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110F6244" w14:textId="77777777" w:rsidR="00AB4FB2" w:rsidRDefault="00AB4FB2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70CD81AC" w14:textId="77777777" w:rsidR="00BC23A8" w:rsidRDefault="00BC23A8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163976EA" w14:textId="77777777" w:rsidR="00AB4FB2" w:rsidRDefault="00AB4FB2" w:rsidP="00F223C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</w:p>
          <w:p w14:paraId="1D4109D0" w14:textId="31151690" w:rsidR="00AB4FB2" w:rsidRDefault="00AB4FB2" w:rsidP="00AB4FB2">
            <w:pPr>
              <w:pStyle w:val="PlainText"/>
              <w:spacing w:before="0" w:beforeAutospacing="0" w:after="0" w:afterAutospacing="0"/>
              <w:ind w:left="66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 w:hint="eastAsia"/>
              </w:rPr>
              <w:t xml:space="preserve">                                           Signature:</w:t>
            </w:r>
          </w:p>
          <w:p w14:paraId="09531C26" w14:textId="4F039615" w:rsidR="00BC23A8" w:rsidRDefault="009B3680" w:rsidP="009B3680">
            <w:pPr>
              <w:pStyle w:val="PlainText"/>
              <w:spacing w:before="0" w:beforeAutospacing="0" w:after="0" w:afterAutospacing="0"/>
              <w:ind w:leftChars="31" w:left="70" w:hangingChars="2" w:hanging="5"/>
              <w:rPr>
                <w:rFonts w:ascii="FangSong_GB2312" w:eastAsia="FangSong_GB2312" w:hAnsi="FangSong_GB2312" w:cs="FangSong_GB2312"/>
              </w:rPr>
            </w:pPr>
            <w:r>
              <w:rPr>
                <w:rFonts w:ascii="FangSong_GB2312" w:eastAsia="FangSong_GB2312" w:hAnsi="FangSong_GB2312" w:cs="FangSong_GB2312"/>
              </w:rPr>
              <w:t xml:space="preserve">                                           </w:t>
            </w:r>
            <w:r w:rsidR="00AB4FB2">
              <w:rPr>
                <w:rFonts w:ascii="FangSong_GB2312" w:eastAsia="FangSong_GB2312" w:hAnsi="FangSong_GB2312" w:cs="FangSong_GB2312" w:hint="eastAsia"/>
              </w:rPr>
              <w:t>Date:</w:t>
            </w:r>
          </w:p>
        </w:tc>
      </w:tr>
    </w:tbl>
    <w:p w14:paraId="4102B343" w14:textId="77777777" w:rsidR="0099060D" w:rsidRDefault="0099060D" w:rsidP="0099060D">
      <w:pPr>
        <w:rPr>
          <w:rFonts w:ascii="FangSong_GB2312" w:eastAsia="FangSong_GB2312" w:hAnsi="FangSong_GB2312" w:cs="FangSong_GB2312"/>
        </w:rPr>
      </w:pPr>
    </w:p>
    <w:p w14:paraId="1FA3DAFF" w14:textId="77777777" w:rsidR="004062A8" w:rsidRDefault="005E133B"/>
    <w:sectPr w:rsidR="004062A8" w:rsidSect="002B13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Microsoft YaHei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60D"/>
    <w:rsid w:val="000533C4"/>
    <w:rsid w:val="001C3A85"/>
    <w:rsid w:val="001D7067"/>
    <w:rsid w:val="002B130E"/>
    <w:rsid w:val="00324984"/>
    <w:rsid w:val="00341FF0"/>
    <w:rsid w:val="003F03C8"/>
    <w:rsid w:val="00425440"/>
    <w:rsid w:val="00494E85"/>
    <w:rsid w:val="00507EF9"/>
    <w:rsid w:val="00547AF3"/>
    <w:rsid w:val="00552642"/>
    <w:rsid w:val="005B6B4F"/>
    <w:rsid w:val="005D04A2"/>
    <w:rsid w:val="005D6518"/>
    <w:rsid w:val="005E133B"/>
    <w:rsid w:val="00677B6E"/>
    <w:rsid w:val="006A277F"/>
    <w:rsid w:val="006C16E6"/>
    <w:rsid w:val="007732AD"/>
    <w:rsid w:val="007E383A"/>
    <w:rsid w:val="00850124"/>
    <w:rsid w:val="00865481"/>
    <w:rsid w:val="00880003"/>
    <w:rsid w:val="0099060D"/>
    <w:rsid w:val="00994612"/>
    <w:rsid w:val="009B3680"/>
    <w:rsid w:val="00A02F23"/>
    <w:rsid w:val="00A33B2B"/>
    <w:rsid w:val="00A37CE2"/>
    <w:rsid w:val="00A45E0B"/>
    <w:rsid w:val="00A47D51"/>
    <w:rsid w:val="00A71401"/>
    <w:rsid w:val="00AA1F40"/>
    <w:rsid w:val="00AB4FB2"/>
    <w:rsid w:val="00AC163E"/>
    <w:rsid w:val="00B03CB7"/>
    <w:rsid w:val="00B90A4D"/>
    <w:rsid w:val="00BC23A8"/>
    <w:rsid w:val="00C676AB"/>
    <w:rsid w:val="00CE7AF1"/>
    <w:rsid w:val="00CF135B"/>
    <w:rsid w:val="00D1548B"/>
    <w:rsid w:val="00D31561"/>
    <w:rsid w:val="00DF0C1D"/>
    <w:rsid w:val="00ED35C0"/>
    <w:rsid w:val="00EF71D5"/>
    <w:rsid w:val="00F60ADB"/>
    <w:rsid w:val="00FB2FB5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E87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060D"/>
    <w:pPr>
      <w:widowControl w:val="0"/>
      <w:jc w:val="both"/>
    </w:pPr>
    <w:rPr>
      <w:rFonts w:ascii="Calibri" w:eastAsia="SimSun" w:hAnsi="Calibri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9060D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character" w:customStyle="1" w:styleId="PlainTextChar">
    <w:name w:val="Plain Text Char"/>
    <w:basedOn w:val="DefaultParagraphFont"/>
    <w:link w:val="PlainText"/>
    <w:rsid w:val="0099060D"/>
    <w:rPr>
      <w:rFonts w:ascii="SimSun" w:eastAsia="SimSun" w:hAnsi="SimSun" w:cs="Times New Roman"/>
      <w:kern w:val="0"/>
    </w:rPr>
  </w:style>
  <w:style w:type="paragraph" w:styleId="NormalWeb">
    <w:name w:val="Normal (Web)"/>
    <w:basedOn w:val="Normal"/>
    <w:uiPriority w:val="99"/>
    <w:unhideWhenUsed/>
    <w:rsid w:val="00B03CB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Haiyong</dc:creator>
  <cp:keywords/>
  <dc:description/>
  <cp:lastModifiedBy>AGUNG RAMADHAN PUTRA</cp:lastModifiedBy>
  <cp:revision>13</cp:revision>
  <dcterms:created xsi:type="dcterms:W3CDTF">2019-11-23T05:54:00Z</dcterms:created>
  <dcterms:modified xsi:type="dcterms:W3CDTF">2020-01-21T16:10:00Z</dcterms:modified>
</cp:coreProperties>
</file>