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3BD25" w14:textId="5182809F" w:rsidR="00727DB9" w:rsidRPr="00C60D16" w:rsidRDefault="00AB29FE" w:rsidP="00AB29FE">
      <w:pPr>
        <w:jc w:val="center"/>
        <w:rPr>
          <w:b/>
          <w:bCs/>
          <w:sz w:val="32"/>
          <w:szCs w:val="32"/>
          <w:lang w:val="en-AU"/>
        </w:rPr>
      </w:pPr>
      <w:r w:rsidRPr="00C60D16">
        <w:rPr>
          <w:b/>
          <w:bCs/>
          <w:sz w:val="32"/>
          <w:szCs w:val="32"/>
          <w:lang w:val="en-AU"/>
        </w:rPr>
        <w:t xml:space="preserve">Assignment </w:t>
      </w:r>
      <w:r w:rsidR="00B135C8">
        <w:rPr>
          <w:b/>
          <w:bCs/>
          <w:sz w:val="32"/>
          <w:szCs w:val="32"/>
          <w:lang w:val="en-AU"/>
        </w:rPr>
        <w:t>3</w:t>
      </w:r>
    </w:p>
    <w:p w14:paraId="7C9ECA64" w14:textId="5142C65A" w:rsidR="005D204B" w:rsidRDefault="00AB29FE" w:rsidP="00D9223E">
      <w:pPr>
        <w:jc w:val="center"/>
        <w:rPr>
          <w:lang w:val="en-AU"/>
        </w:rPr>
      </w:pPr>
      <w:r w:rsidRPr="005D204B">
        <w:rPr>
          <w:lang w:val="en-AU"/>
        </w:rPr>
        <w:t>Adharsh Sundaram Soudakar</w:t>
      </w:r>
      <w:r w:rsidR="005D204B" w:rsidRPr="005D204B">
        <w:rPr>
          <w:lang w:val="en-AU"/>
        </w:rPr>
        <w:t xml:space="preserve"> (23796349)</w:t>
      </w:r>
    </w:p>
    <w:p w14:paraId="0C2F6E90" w14:textId="77777777" w:rsidR="00D9223E" w:rsidRDefault="00D9223E" w:rsidP="00D9223E">
      <w:pPr>
        <w:jc w:val="center"/>
        <w:rPr>
          <w:lang w:val="en-AU"/>
        </w:rPr>
      </w:pPr>
    </w:p>
    <w:p w14:paraId="35C7329B" w14:textId="77777777" w:rsidR="00D9223E" w:rsidRDefault="00D9223E" w:rsidP="00D9223E">
      <w:pPr>
        <w:jc w:val="center"/>
        <w:rPr>
          <w:lang w:val="en-AU"/>
        </w:rPr>
      </w:pPr>
    </w:p>
    <w:p w14:paraId="4CD23F65" w14:textId="3F90F770" w:rsidR="00520610" w:rsidRDefault="00AB29FE">
      <w:pPr>
        <w:rPr>
          <w:i/>
          <w:iCs/>
          <w:lang w:val="en-AU"/>
        </w:rPr>
      </w:pPr>
      <w:r>
        <w:rPr>
          <w:b/>
          <w:bCs/>
          <w:lang w:val="en-AU"/>
        </w:rPr>
        <w:t>D1</w:t>
      </w:r>
      <w:r w:rsidR="005D204B">
        <w:rPr>
          <w:b/>
          <w:bCs/>
          <w:lang w:val="en-AU"/>
        </w:rPr>
        <w:t>:</w:t>
      </w:r>
      <w:r w:rsidR="0007000E" w:rsidRPr="0007000E">
        <w:rPr>
          <w:i/>
          <w:iCs/>
          <w:lang w:val="en-AU"/>
        </w:rPr>
        <w:t xml:space="preserve"> </w:t>
      </w:r>
      <w:r w:rsidR="00D9223E" w:rsidRPr="00D9223E">
        <w:rPr>
          <w:rFonts w:ascii="NimbusRomNo9L-Regu" w:hAnsi="NimbusRomNo9L-Regu" w:cs="NimbusRomNo9L-Regu"/>
          <w:i/>
          <w:iCs/>
          <w:kern w:val="0"/>
          <w:sz w:val="24"/>
          <w:szCs w:val="24"/>
        </w:rPr>
        <w:t>Exploratory data analysis and preprocessing</w:t>
      </w:r>
      <w:r w:rsidR="00D9223E">
        <w:rPr>
          <w:rFonts w:ascii="NimbusRomNo9L-Regu" w:hAnsi="NimbusRomNo9L-Regu" w:cs="NimbusRomNo9L-Regu"/>
          <w:kern w:val="0"/>
          <w:sz w:val="24"/>
          <w:szCs w:val="24"/>
        </w:rPr>
        <w:t>.</w:t>
      </w:r>
    </w:p>
    <w:p w14:paraId="4866B900" w14:textId="7D988D95" w:rsidR="00520610" w:rsidRPr="00520610" w:rsidRDefault="00520610" w:rsidP="00520610">
      <w:pPr>
        <w:pStyle w:val="ListParagraph"/>
        <w:numPr>
          <w:ilvl w:val="0"/>
          <w:numId w:val="3"/>
        </w:numPr>
        <w:rPr>
          <w:b/>
          <w:bCs/>
          <w:sz w:val="18"/>
          <w:szCs w:val="18"/>
          <w:lang w:val="en-AU"/>
        </w:rPr>
      </w:pPr>
      <w:r>
        <w:rPr>
          <w:b/>
          <w:bCs/>
          <w:lang w:val="en-AU"/>
        </w:rPr>
        <w:t>Histograms</w:t>
      </w:r>
      <w:r w:rsidR="00D9223E">
        <w:rPr>
          <w:b/>
          <w:bCs/>
          <w:lang w:val="en-AU"/>
        </w:rPr>
        <w:t>:</w:t>
      </w:r>
    </w:p>
    <w:p w14:paraId="48EB4E7A" w14:textId="609B79F6" w:rsidR="00520610" w:rsidRPr="00520610" w:rsidRDefault="00520610" w:rsidP="00520610">
      <w:pPr>
        <w:rPr>
          <w:b/>
          <w:bCs/>
          <w:sz w:val="18"/>
          <w:szCs w:val="18"/>
          <w:lang w:val="en-AU"/>
        </w:rPr>
      </w:pPr>
      <w:r w:rsidRPr="00520610">
        <w:rPr>
          <w:b/>
          <w:bCs/>
          <w:sz w:val="18"/>
          <w:szCs w:val="18"/>
          <w:lang w:val="en-AU"/>
        </w:rPr>
        <w:drawing>
          <wp:inline distT="0" distB="0" distL="0" distR="0" wp14:anchorId="47A2C143" wp14:editId="6F189FA7">
            <wp:extent cx="5731510" cy="5745480"/>
            <wp:effectExtent l="0" t="0" r="2540" b="7620"/>
            <wp:docPr id="166724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45382" name=""/>
                    <pic:cNvPicPr/>
                  </pic:nvPicPr>
                  <pic:blipFill>
                    <a:blip r:embed="rId8"/>
                    <a:stretch>
                      <a:fillRect/>
                    </a:stretch>
                  </pic:blipFill>
                  <pic:spPr>
                    <a:xfrm>
                      <a:off x="0" y="0"/>
                      <a:ext cx="5731510" cy="5745480"/>
                    </a:xfrm>
                    <a:prstGeom prst="rect">
                      <a:avLst/>
                    </a:prstGeom>
                  </pic:spPr>
                </pic:pic>
              </a:graphicData>
            </a:graphic>
          </wp:inline>
        </w:drawing>
      </w:r>
    </w:p>
    <w:p w14:paraId="08C08000" w14:textId="5BFB42E9" w:rsidR="00D9223E" w:rsidRDefault="00A84D0E" w:rsidP="00D9223E">
      <w:pPr>
        <w:ind w:left="360"/>
        <w:jc w:val="center"/>
        <w:rPr>
          <w:b/>
          <w:bCs/>
          <w:lang w:val="en-AU"/>
        </w:rPr>
      </w:pPr>
      <w:r>
        <w:rPr>
          <w:b/>
          <w:bCs/>
          <w:lang w:val="en-AU"/>
        </w:rPr>
        <w:t xml:space="preserve">Fig. </w:t>
      </w:r>
      <w:r w:rsidR="00520610">
        <w:rPr>
          <w:b/>
          <w:bCs/>
          <w:lang w:val="en-AU"/>
        </w:rPr>
        <w:t>Histogram of the non-categorical features against target variable</w:t>
      </w:r>
      <w:r>
        <w:rPr>
          <w:b/>
          <w:bCs/>
          <w:lang w:val="en-AU"/>
        </w:rPr>
        <w:t>.</w:t>
      </w:r>
    </w:p>
    <w:p w14:paraId="2F4316C1" w14:textId="77777777" w:rsidR="00D9223E" w:rsidRDefault="00D9223E" w:rsidP="00D9223E">
      <w:pPr>
        <w:ind w:left="360"/>
        <w:jc w:val="center"/>
        <w:rPr>
          <w:b/>
          <w:bCs/>
          <w:lang w:val="en-AU"/>
        </w:rPr>
      </w:pPr>
    </w:p>
    <w:p w14:paraId="39749ED2" w14:textId="77777777" w:rsidR="00D9223E" w:rsidRDefault="00D9223E" w:rsidP="00D9223E">
      <w:pPr>
        <w:ind w:left="360"/>
        <w:jc w:val="center"/>
        <w:rPr>
          <w:b/>
          <w:bCs/>
          <w:lang w:val="en-AU"/>
        </w:rPr>
      </w:pPr>
    </w:p>
    <w:p w14:paraId="22014487" w14:textId="77777777" w:rsidR="00D9223E" w:rsidRDefault="00D9223E" w:rsidP="00D9223E">
      <w:pPr>
        <w:ind w:left="360"/>
        <w:jc w:val="center"/>
        <w:rPr>
          <w:b/>
          <w:bCs/>
          <w:lang w:val="en-AU"/>
        </w:rPr>
      </w:pPr>
    </w:p>
    <w:p w14:paraId="58E9D4DF" w14:textId="150AE441" w:rsidR="00A538A0" w:rsidRDefault="00596F74" w:rsidP="00596F74">
      <w:pPr>
        <w:pStyle w:val="ListParagraph"/>
        <w:numPr>
          <w:ilvl w:val="0"/>
          <w:numId w:val="3"/>
        </w:numPr>
        <w:rPr>
          <w:b/>
          <w:bCs/>
          <w:lang w:val="en-AU"/>
        </w:rPr>
      </w:pPr>
      <w:r>
        <w:rPr>
          <w:b/>
          <w:bCs/>
          <w:lang w:val="en-AU"/>
        </w:rPr>
        <w:lastRenderedPageBreak/>
        <w:t>Highly Correlated features*:</w:t>
      </w:r>
    </w:p>
    <w:tbl>
      <w:tblPr>
        <w:tblStyle w:val="TableGrid"/>
        <w:tblW w:w="0" w:type="auto"/>
        <w:tblInd w:w="720" w:type="dxa"/>
        <w:tblLook w:val="04A0" w:firstRow="1" w:lastRow="0" w:firstColumn="1" w:lastColumn="0" w:noHBand="0" w:noVBand="1"/>
      </w:tblPr>
      <w:tblGrid>
        <w:gridCol w:w="1827"/>
      </w:tblGrid>
      <w:tr w:rsidR="00596F74" w14:paraId="293E555C" w14:textId="77777777" w:rsidTr="00CB291C">
        <w:tc>
          <w:tcPr>
            <w:tcW w:w="1827" w:type="dxa"/>
          </w:tcPr>
          <w:p w14:paraId="3A13EB80" w14:textId="2469929B" w:rsidR="00596F74" w:rsidRPr="00596F74" w:rsidRDefault="00596F74" w:rsidP="00CB291C">
            <w:pPr>
              <w:pStyle w:val="ListParagraph"/>
              <w:ind w:left="0"/>
              <w:jc w:val="center"/>
              <w:rPr>
                <w:lang w:val="en-AU"/>
              </w:rPr>
            </w:pPr>
            <w:r w:rsidRPr="00596F74">
              <w:rPr>
                <w:lang w:val="en-AU"/>
              </w:rPr>
              <w:t>totalBedrooms</w:t>
            </w:r>
          </w:p>
        </w:tc>
      </w:tr>
      <w:tr w:rsidR="00596F74" w14:paraId="0E4B07A4" w14:textId="77777777" w:rsidTr="00CB291C">
        <w:tc>
          <w:tcPr>
            <w:tcW w:w="1827" w:type="dxa"/>
          </w:tcPr>
          <w:p w14:paraId="3504A56D" w14:textId="263E5F47" w:rsidR="00596F74" w:rsidRPr="00596F74" w:rsidRDefault="00596F74" w:rsidP="00CB291C">
            <w:pPr>
              <w:pStyle w:val="ListParagraph"/>
              <w:ind w:left="0"/>
              <w:jc w:val="center"/>
              <w:rPr>
                <w:lang w:val="en-AU"/>
              </w:rPr>
            </w:pPr>
            <w:r w:rsidRPr="00596F74">
              <w:rPr>
                <w:lang w:val="en-AU"/>
              </w:rPr>
              <w:t>Population</w:t>
            </w:r>
          </w:p>
        </w:tc>
      </w:tr>
      <w:tr w:rsidR="00596F74" w14:paraId="07A0AAD3" w14:textId="77777777" w:rsidTr="00CB291C">
        <w:tc>
          <w:tcPr>
            <w:tcW w:w="1827" w:type="dxa"/>
          </w:tcPr>
          <w:p w14:paraId="5448CB00" w14:textId="498CD90A" w:rsidR="00596F74" w:rsidRPr="00596F74" w:rsidRDefault="00596F74" w:rsidP="00CB291C">
            <w:pPr>
              <w:pStyle w:val="ListParagraph"/>
              <w:ind w:left="0"/>
              <w:jc w:val="center"/>
              <w:rPr>
                <w:lang w:val="en-AU"/>
              </w:rPr>
            </w:pPr>
            <w:r w:rsidRPr="00596F74">
              <w:rPr>
                <w:lang w:val="en-AU"/>
              </w:rPr>
              <w:t>Households</w:t>
            </w:r>
          </w:p>
        </w:tc>
      </w:tr>
      <w:tr w:rsidR="00596F74" w14:paraId="18786077" w14:textId="77777777" w:rsidTr="00CB291C">
        <w:tc>
          <w:tcPr>
            <w:tcW w:w="1827" w:type="dxa"/>
          </w:tcPr>
          <w:p w14:paraId="012F8E72" w14:textId="4164BB0B" w:rsidR="00596F74" w:rsidRPr="00596F74" w:rsidRDefault="00596F74" w:rsidP="00CB291C">
            <w:pPr>
              <w:pStyle w:val="ListParagraph"/>
              <w:ind w:left="0"/>
              <w:jc w:val="center"/>
              <w:rPr>
                <w:lang w:val="en-AU"/>
              </w:rPr>
            </w:pPr>
            <w:r w:rsidRPr="00596F74">
              <w:rPr>
                <w:lang w:val="en-AU"/>
              </w:rPr>
              <w:t>totalRooms</w:t>
            </w:r>
          </w:p>
        </w:tc>
      </w:tr>
    </w:tbl>
    <w:p w14:paraId="11BA6FE9" w14:textId="6A679791" w:rsidR="00596F74" w:rsidRDefault="00596F74" w:rsidP="00596F74">
      <w:pPr>
        <w:pStyle w:val="ListParagraph"/>
        <w:rPr>
          <w:b/>
          <w:bCs/>
          <w:sz w:val="16"/>
          <w:szCs w:val="16"/>
          <w:lang w:val="en-AU"/>
        </w:rPr>
      </w:pPr>
      <w:r>
        <w:rPr>
          <w:b/>
          <w:bCs/>
          <w:lang w:val="en-AU"/>
        </w:rPr>
        <w:t>*</w:t>
      </w:r>
      <w:r w:rsidR="002E0945">
        <w:rPr>
          <w:b/>
          <w:bCs/>
          <w:sz w:val="16"/>
          <w:szCs w:val="16"/>
          <w:lang w:val="en-AU"/>
        </w:rPr>
        <w:t>a</w:t>
      </w:r>
      <w:r w:rsidRPr="00596F74">
        <w:rPr>
          <w:b/>
          <w:bCs/>
          <w:sz w:val="16"/>
          <w:szCs w:val="16"/>
          <w:lang w:val="en-AU"/>
        </w:rPr>
        <w:t>gainst each other</w:t>
      </w:r>
    </w:p>
    <w:p w14:paraId="7567F7CC" w14:textId="23A02E8A" w:rsidR="00596F74" w:rsidRDefault="00596F74" w:rsidP="00596F74">
      <w:pPr>
        <w:pStyle w:val="ListParagraph"/>
        <w:rPr>
          <w:b/>
          <w:bCs/>
          <w:lang w:val="en-AU"/>
        </w:rPr>
      </w:pPr>
      <w:r>
        <w:rPr>
          <w:b/>
          <w:bCs/>
          <w:lang w:val="en-AU"/>
        </w:rPr>
        <w:t>Comments:</w:t>
      </w:r>
    </w:p>
    <w:p w14:paraId="3413CF91" w14:textId="77777777" w:rsidR="00D9223E" w:rsidRPr="00D9223E" w:rsidRDefault="00596F74" w:rsidP="00596F74">
      <w:pPr>
        <w:pStyle w:val="ListParagraph"/>
        <w:numPr>
          <w:ilvl w:val="0"/>
          <w:numId w:val="5"/>
        </w:numPr>
        <w:rPr>
          <w:b/>
          <w:bCs/>
          <w:lang w:val="en-AU"/>
        </w:rPr>
      </w:pPr>
      <w:r>
        <w:rPr>
          <w:lang w:val="en-AU"/>
        </w:rPr>
        <w:t>This because all these features are dependant on each other when it comes to anything hous</w:t>
      </w:r>
      <w:r w:rsidR="00D9223E">
        <w:rPr>
          <w:lang w:val="en-AU"/>
        </w:rPr>
        <w:t>ing</w:t>
      </w:r>
      <w:r>
        <w:rPr>
          <w:lang w:val="en-AU"/>
        </w:rPr>
        <w:t xml:space="preserve"> related. For example, </w:t>
      </w:r>
      <w:r w:rsidR="00D9223E">
        <w:rPr>
          <w:lang w:val="en-AU"/>
        </w:rPr>
        <w:t>the higher the population the higher the households and more households would lead to higher numbers of rooms including bedrooms.</w:t>
      </w:r>
    </w:p>
    <w:p w14:paraId="45D61157" w14:textId="7E249A1B" w:rsidR="00D9223E" w:rsidRPr="00D9223E" w:rsidRDefault="00D9223E" w:rsidP="00D9223E">
      <w:pPr>
        <w:pStyle w:val="ListParagraph"/>
        <w:numPr>
          <w:ilvl w:val="0"/>
          <w:numId w:val="5"/>
        </w:numPr>
        <w:rPr>
          <w:b/>
          <w:bCs/>
          <w:lang w:val="en-AU"/>
        </w:rPr>
      </w:pPr>
      <w:r>
        <w:rPr>
          <w:lang w:val="en-AU"/>
        </w:rPr>
        <w:t xml:space="preserve"> To summarise this correlation reflects how housing and population metrics are inherently related.</w:t>
      </w:r>
    </w:p>
    <w:p w14:paraId="6F33424C" w14:textId="77777777" w:rsidR="00D9223E" w:rsidRPr="00D9223E" w:rsidRDefault="00D9223E" w:rsidP="00D9223E">
      <w:pPr>
        <w:rPr>
          <w:b/>
          <w:bCs/>
          <w:lang w:val="en-AU"/>
        </w:rPr>
      </w:pPr>
    </w:p>
    <w:p w14:paraId="09ECA874" w14:textId="3149F714" w:rsidR="00D9223E" w:rsidRDefault="00D9223E" w:rsidP="00D9223E">
      <w:pPr>
        <w:pStyle w:val="ListParagraph"/>
        <w:numPr>
          <w:ilvl w:val="0"/>
          <w:numId w:val="3"/>
        </w:numPr>
        <w:rPr>
          <w:b/>
          <w:bCs/>
          <w:lang w:val="en-AU"/>
        </w:rPr>
      </w:pPr>
      <w:r>
        <w:rPr>
          <w:b/>
          <w:bCs/>
          <w:lang w:val="en-AU"/>
        </w:rPr>
        <w:t>Scatter plots:</w:t>
      </w:r>
    </w:p>
    <w:p w14:paraId="252FC8AA" w14:textId="06B9AAE4" w:rsidR="00D9223E" w:rsidRDefault="00D9223E" w:rsidP="00D9223E">
      <w:pPr>
        <w:rPr>
          <w:b/>
          <w:bCs/>
          <w:lang w:val="en-AU"/>
        </w:rPr>
      </w:pPr>
      <w:r w:rsidRPr="00D9223E">
        <w:rPr>
          <w:b/>
          <w:bCs/>
          <w:lang w:val="en-AU"/>
        </w:rPr>
        <w:drawing>
          <wp:inline distT="0" distB="0" distL="0" distR="0" wp14:anchorId="1BDDA4CD" wp14:editId="1A360A85">
            <wp:extent cx="5731510" cy="4266565"/>
            <wp:effectExtent l="0" t="0" r="2540" b="635"/>
            <wp:docPr id="25623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32102" name=""/>
                    <pic:cNvPicPr/>
                  </pic:nvPicPr>
                  <pic:blipFill>
                    <a:blip r:embed="rId9"/>
                    <a:stretch>
                      <a:fillRect/>
                    </a:stretch>
                  </pic:blipFill>
                  <pic:spPr>
                    <a:xfrm>
                      <a:off x="0" y="0"/>
                      <a:ext cx="5731510" cy="4266565"/>
                    </a:xfrm>
                    <a:prstGeom prst="rect">
                      <a:avLst/>
                    </a:prstGeom>
                  </pic:spPr>
                </pic:pic>
              </a:graphicData>
            </a:graphic>
          </wp:inline>
        </w:drawing>
      </w:r>
    </w:p>
    <w:p w14:paraId="43E1D749" w14:textId="212C67A5" w:rsidR="00D9223E" w:rsidRDefault="00D9223E" w:rsidP="00D9223E">
      <w:pPr>
        <w:jc w:val="center"/>
        <w:rPr>
          <w:b/>
          <w:bCs/>
          <w:lang w:val="en-AU"/>
        </w:rPr>
      </w:pPr>
      <w:r>
        <w:rPr>
          <w:b/>
          <w:bCs/>
          <w:lang w:val="en-AU"/>
        </w:rPr>
        <w:t xml:space="preserve">Fig. </w:t>
      </w:r>
      <w:r>
        <w:rPr>
          <w:b/>
          <w:bCs/>
          <w:lang w:val="en-AU"/>
        </w:rPr>
        <w:t>Scatter plots of each variable against the target variable</w:t>
      </w:r>
      <w:r>
        <w:rPr>
          <w:b/>
          <w:bCs/>
          <w:lang w:val="en-AU"/>
        </w:rPr>
        <w:t>.</w:t>
      </w:r>
    </w:p>
    <w:p w14:paraId="1D607FEE" w14:textId="77777777" w:rsidR="00D9223E" w:rsidRDefault="00D9223E" w:rsidP="00D9223E">
      <w:pPr>
        <w:jc w:val="center"/>
        <w:rPr>
          <w:b/>
          <w:bCs/>
          <w:lang w:val="en-AU"/>
        </w:rPr>
      </w:pPr>
    </w:p>
    <w:p w14:paraId="3CFB9C2C" w14:textId="77777777" w:rsidR="00D9223E" w:rsidRDefault="00D9223E" w:rsidP="00D9223E">
      <w:pPr>
        <w:jc w:val="center"/>
        <w:rPr>
          <w:b/>
          <w:bCs/>
          <w:lang w:val="en-AU"/>
        </w:rPr>
      </w:pPr>
    </w:p>
    <w:p w14:paraId="59AB111E" w14:textId="77777777" w:rsidR="00D9223E" w:rsidRDefault="00D9223E" w:rsidP="00D9223E">
      <w:pPr>
        <w:jc w:val="center"/>
        <w:rPr>
          <w:b/>
          <w:bCs/>
          <w:lang w:val="en-AU"/>
        </w:rPr>
      </w:pPr>
    </w:p>
    <w:p w14:paraId="69B90369" w14:textId="77777777" w:rsidR="00D9223E" w:rsidRPr="00596F74" w:rsidRDefault="00D9223E" w:rsidP="00D9223E">
      <w:pPr>
        <w:jc w:val="center"/>
        <w:rPr>
          <w:b/>
          <w:bCs/>
          <w:lang w:val="en-AU"/>
        </w:rPr>
      </w:pPr>
    </w:p>
    <w:p w14:paraId="56924159" w14:textId="4738C22F" w:rsidR="00D9223E" w:rsidRPr="00D9223E" w:rsidRDefault="00D9223E" w:rsidP="00D9223E">
      <w:pPr>
        <w:rPr>
          <w:b/>
          <w:bCs/>
          <w:i/>
          <w:iCs/>
          <w:lang w:val="en-AU"/>
        </w:rPr>
      </w:pPr>
      <w:r w:rsidRPr="00D9223E">
        <w:rPr>
          <w:rFonts w:ascii="NimbusRomNo9L-Medi" w:hAnsi="NimbusRomNo9L-Medi" w:cs="NimbusRomNo9L-Medi"/>
          <w:i/>
          <w:iCs/>
          <w:kern w:val="0"/>
          <w:sz w:val="24"/>
          <w:szCs w:val="24"/>
        </w:rPr>
        <w:lastRenderedPageBreak/>
        <w:t>Analysing the impact of different data transformations</w:t>
      </w:r>
    </w:p>
    <w:p w14:paraId="2231C3C5" w14:textId="35ED371B" w:rsidR="004944F1" w:rsidRDefault="00C856AE">
      <w:pPr>
        <w:rPr>
          <w:b/>
          <w:bCs/>
          <w:lang w:val="en-AU"/>
        </w:rPr>
      </w:pPr>
      <w:r>
        <w:rPr>
          <w:noProof/>
        </w:rPr>
        <mc:AlternateContent>
          <mc:Choice Requires="wps">
            <w:drawing>
              <wp:anchor distT="4294967295" distB="4294967295" distL="114300" distR="114300" simplePos="0" relativeHeight="251675648" behindDoc="0" locked="0" layoutInCell="1" allowOverlap="1" wp14:anchorId="5616B8C2" wp14:editId="2E933A83">
                <wp:simplePos x="0" y="0"/>
                <wp:positionH relativeFrom="column">
                  <wp:posOffset>0</wp:posOffset>
                </wp:positionH>
                <wp:positionV relativeFrom="paragraph">
                  <wp:posOffset>-636</wp:posOffset>
                </wp:positionV>
                <wp:extent cx="5653405" cy="0"/>
                <wp:effectExtent l="0" t="0" r="0" b="0"/>
                <wp:wrapNone/>
                <wp:docPr id="1637599013"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3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D9DAD8" id="Straight Connector 19"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5pt" to="44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" strokecolor="#156082 [3204]" strokeweight=".5pt">
                <v:stroke joinstyle="miter"/>
                <o:lock v:ext="edit" shapetype="f"/>
              </v:line>
            </w:pict>
          </mc:Fallback>
        </mc:AlternateContent>
      </w:r>
      <w:r w:rsidR="00AB29FE">
        <w:rPr>
          <w:b/>
          <w:bCs/>
          <w:lang w:val="en-AU"/>
        </w:rPr>
        <w:t>D2</w:t>
      </w:r>
      <w:r w:rsidR="005D204B">
        <w:rPr>
          <w:b/>
          <w:bCs/>
          <w:lang w:val="en-AU"/>
        </w:rPr>
        <w:t>:</w:t>
      </w:r>
      <w:r w:rsidR="004944F1">
        <w:rPr>
          <w:b/>
          <w:bCs/>
          <w:lang w:val="en-AU"/>
        </w:rPr>
        <w:t xml:space="preserve"> </w:t>
      </w:r>
    </w:p>
    <w:p w14:paraId="727B84FC" w14:textId="0052DB24" w:rsidR="00D9223E" w:rsidRPr="00C43FBD" w:rsidRDefault="00D9223E" w:rsidP="00D9223E">
      <w:pPr>
        <w:pStyle w:val="ListParagraph"/>
        <w:numPr>
          <w:ilvl w:val="0"/>
          <w:numId w:val="6"/>
        </w:numPr>
        <w:rPr>
          <w:b/>
          <w:bCs/>
          <w:lang w:val="en-AU"/>
        </w:rPr>
      </w:pPr>
      <w:r w:rsidRPr="00C43FBD">
        <w:rPr>
          <w:b/>
          <w:bCs/>
          <w:lang w:val="en-AU"/>
        </w:rPr>
        <w:t>Table</w:t>
      </w:r>
      <w:r w:rsidR="00C43FBD" w:rsidRPr="00C43FBD">
        <w:rPr>
          <w:b/>
          <w:bCs/>
          <w:lang w:val="en-AU"/>
        </w:rPr>
        <w:t xml:space="preserve"> reporting the RMSE for training and test sets for the two models for each dataset:</w:t>
      </w:r>
    </w:p>
    <w:tbl>
      <w:tblPr>
        <w:tblStyle w:val="TableGrid"/>
        <w:tblW w:w="0" w:type="auto"/>
        <w:tblInd w:w="720" w:type="dxa"/>
        <w:tblLook w:val="04A0" w:firstRow="1" w:lastRow="0" w:firstColumn="1" w:lastColumn="0" w:noHBand="0" w:noVBand="1"/>
      </w:tblPr>
      <w:tblGrid>
        <w:gridCol w:w="2110"/>
        <w:gridCol w:w="1578"/>
        <w:gridCol w:w="1678"/>
        <w:gridCol w:w="1465"/>
        <w:gridCol w:w="1465"/>
      </w:tblGrid>
      <w:tr w:rsidR="00C43FBD" w14:paraId="4D395570" w14:textId="17A5C74D" w:rsidTr="00C43FBD">
        <w:tc>
          <w:tcPr>
            <w:tcW w:w="2110" w:type="dxa"/>
            <w:shd w:val="clear" w:color="auto" w:fill="F6C5AC" w:themeFill="accent2" w:themeFillTint="66"/>
          </w:tcPr>
          <w:p w14:paraId="7EDB6EDE" w14:textId="10DE99CF" w:rsidR="00C43FBD" w:rsidRPr="00CB291C" w:rsidRDefault="00C43FBD" w:rsidP="00A76521">
            <w:pPr>
              <w:pStyle w:val="ListParagraph"/>
              <w:ind w:left="0"/>
              <w:jc w:val="center"/>
              <w:rPr>
                <w:b/>
                <w:bCs/>
                <w:lang w:val="en-AU"/>
              </w:rPr>
            </w:pPr>
            <w:r w:rsidRPr="00CB291C">
              <w:rPr>
                <w:b/>
                <w:bCs/>
                <w:lang w:val="en-AU"/>
              </w:rPr>
              <w:t>Dataset/Model</w:t>
            </w:r>
          </w:p>
        </w:tc>
        <w:tc>
          <w:tcPr>
            <w:tcW w:w="1578" w:type="dxa"/>
            <w:shd w:val="clear" w:color="auto" w:fill="B3E5A1" w:themeFill="accent6" w:themeFillTint="66"/>
          </w:tcPr>
          <w:p w14:paraId="72230A86" w14:textId="367547F1" w:rsidR="00C43FBD" w:rsidRPr="00CB291C" w:rsidRDefault="00C43FBD" w:rsidP="00A76521">
            <w:pPr>
              <w:pStyle w:val="ListParagraph"/>
              <w:ind w:left="0"/>
              <w:jc w:val="center"/>
              <w:rPr>
                <w:b/>
                <w:bCs/>
                <w:lang w:val="en-AU"/>
              </w:rPr>
            </w:pPr>
            <w:r w:rsidRPr="00CB291C">
              <w:rPr>
                <w:b/>
                <w:bCs/>
                <w:lang w:val="en-AU"/>
              </w:rPr>
              <w:t>LR RMSE</w:t>
            </w:r>
          </w:p>
          <w:p w14:paraId="43394917" w14:textId="5F1CE250" w:rsidR="00C43FBD" w:rsidRPr="00CB291C" w:rsidRDefault="00C43FBD" w:rsidP="00A76521">
            <w:pPr>
              <w:pStyle w:val="ListParagraph"/>
              <w:ind w:left="0"/>
              <w:jc w:val="center"/>
              <w:rPr>
                <w:b/>
                <w:bCs/>
                <w:lang w:val="en-AU"/>
              </w:rPr>
            </w:pPr>
            <w:r w:rsidRPr="00CB291C">
              <w:rPr>
                <w:b/>
                <w:bCs/>
                <w:lang w:val="en-AU"/>
              </w:rPr>
              <w:t>train set</w:t>
            </w:r>
          </w:p>
        </w:tc>
        <w:tc>
          <w:tcPr>
            <w:tcW w:w="1678" w:type="dxa"/>
            <w:shd w:val="clear" w:color="auto" w:fill="B3E5A1" w:themeFill="accent6" w:themeFillTint="66"/>
          </w:tcPr>
          <w:p w14:paraId="5088B3DA" w14:textId="4C55C2B0" w:rsidR="00C43FBD" w:rsidRPr="00CB291C" w:rsidRDefault="00C43FBD" w:rsidP="00A76521">
            <w:pPr>
              <w:pStyle w:val="ListParagraph"/>
              <w:ind w:left="0"/>
              <w:jc w:val="center"/>
              <w:rPr>
                <w:b/>
                <w:bCs/>
                <w:lang w:val="en-AU"/>
              </w:rPr>
            </w:pPr>
            <w:r w:rsidRPr="00CB291C">
              <w:rPr>
                <w:b/>
                <w:bCs/>
                <w:lang w:val="en-AU"/>
              </w:rPr>
              <w:t>LR RMSE</w:t>
            </w:r>
          </w:p>
          <w:p w14:paraId="07B5C1EA" w14:textId="4557B35C" w:rsidR="00C43FBD" w:rsidRPr="00CB291C" w:rsidRDefault="00C43FBD" w:rsidP="00A76521">
            <w:pPr>
              <w:pStyle w:val="ListParagraph"/>
              <w:ind w:left="0"/>
              <w:jc w:val="center"/>
              <w:rPr>
                <w:b/>
                <w:bCs/>
                <w:lang w:val="en-AU"/>
              </w:rPr>
            </w:pPr>
            <w:r w:rsidRPr="00CB291C">
              <w:rPr>
                <w:b/>
                <w:bCs/>
                <w:lang w:val="en-AU"/>
              </w:rPr>
              <w:t>test set</w:t>
            </w:r>
          </w:p>
        </w:tc>
        <w:tc>
          <w:tcPr>
            <w:tcW w:w="1465" w:type="dxa"/>
            <w:shd w:val="clear" w:color="auto" w:fill="B3E5A1" w:themeFill="accent6" w:themeFillTint="66"/>
          </w:tcPr>
          <w:p w14:paraId="43EF0BAF" w14:textId="77777777" w:rsidR="00C43FBD" w:rsidRPr="00CB291C" w:rsidRDefault="00C43FBD" w:rsidP="00A76521">
            <w:pPr>
              <w:pStyle w:val="ListParagraph"/>
              <w:ind w:left="0"/>
              <w:jc w:val="center"/>
              <w:rPr>
                <w:b/>
                <w:bCs/>
                <w:lang w:val="en-AU"/>
              </w:rPr>
            </w:pPr>
            <w:r w:rsidRPr="00CB291C">
              <w:rPr>
                <w:b/>
                <w:bCs/>
                <w:lang w:val="en-AU"/>
              </w:rPr>
              <w:t>Lasso RMSE</w:t>
            </w:r>
          </w:p>
          <w:p w14:paraId="62DCD737" w14:textId="53E33E71" w:rsidR="00C43FBD" w:rsidRPr="00CB291C" w:rsidRDefault="00C43FBD" w:rsidP="00A76521">
            <w:pPr>
              <w:pStyle w:val="ListParagraph"/>
              <w:ind w:left="0"/>
              <w:jc w:val="center"/>
              <w:rPr>
                <w:b/>
                <w:bCs/>
                <w:lang w:val="en-AU"/>
              </w:rPr>
            </w:pPr>
            <w:r w:rsidRPr="00CB291C">
              <w:rPr>
                <w:b/>
                <w:bCs/>
                <w:lang w:val="en-AU"/>
              </w:rPr>
              <w:t>train set</w:t>
            </w:r>
          </w:p>
        </w:tc>
        <w:tc>
          <w:tcPr>
            <w:tcW w:w="1465" w:type="dxa"/>
            <w:shd w:val="clear" w:color="auto" w:fill="B3E5A1" w:themeFill="accent6" w:themeFillTint="66"/>
          </w:tcPr>
          <w:p w14:paraId="68D91616" w14:textId="77777777" w:rsidR="00C43FBD" w:rsidRPr="00CB291C" w:rsidRDefault="00C43FBD" w:rsidP="00A76521">
            <w:pPr>
              <w:pStyle w:val="ListParagraph"/>
              <w:ind w:left="0"/>
              <w:jc w:val="center"/>
              <w:rPr>
                <w:b/>
                <w:bCs/>
                <w:lang w:val="en-AU"/>
              </w:rPr>
            </w:pPr>
            <w:r w:rsidRPr="00CB291C">
              <w:rPr>
                <w:b/>
                <w:bCs/>
                <w:lang w:val="en-AU"/>
              </w:rPr>
              <w:t>Lasso RMSE</w:t>
            </w:r>
          </w:p>
          <w:p w14:paraId="4DDB9928" w14:textId="5AD9A919" w:rsidR="00C43FBD" w:rsidRPr="00CB291C" w:rsidRDefault="00C43FBD" w:rsidP="00A76521">
            <w:pPr>
              <w:pStyle w:val="ListParagraph"/>
              <w:ind w:left="0"/>
              <w:jc w:val="center"/>
              <w:rPr>
                <w:b/>
                <w:bCs/>
                <w:lang w:val="en-AU"/>
              </w:rPr>
            </w:pPr>
            <w:r w:rsidRPr="00CB291C">
              <w:rPr>
                <w:b/>
                <w:bCs/>
                <w:lang w:val="en-AU"/>
              </w:rPr>
              <w:t>test set</w:t>
            </w:r>
          </w:p>
        </w:tc>
      </w:tr>
      <w:tr w:rsidR="00C43FBD" w14:paraId="61EAF831" w14:textId="7C8F841C" w:rsidTr="00C43FBD">
        <w:tc>
          <w:tcPr>
            <w:tcW w:w="2110" w:type="dxa"/>
            <w:shd w:val="clear" w:color="auto" w:fill="A5C9EB" w:themeFill="text2" w:themeFillTint="40"/>
          </w:tcPr>
          <w:p w14:paraId="2B8F7837" w14:textId="4D0F8EC3" w:rsidR="00C43FBD" w:rsidRDefault="00C43FBD" w:rsidP="00A76521">
            <w:pPr>
              <w:pStyle w:val="ListParagraph"/>
              <w:ind w:left="0"/>
              <w:jc w:val="center"/>
              <w:rPr>
                <w:lang w:val="en-AU"/>
              </w:rPr>
            </w:pPr>
            <w:r>
              <w:rPr>
                <w:lang w:val="en-AU"/>
              </w:rPr>
              <w:t>Data1 original</w:t>
            </w:r>
          </w:p>
        </w:tc>
        <w:tc>
          <w:tcPr>
            <w:tcW w:w="1578" w:type="dxa"/>
          </w:tcPr>
          <w:p w14:paraId="3A03973E" w14:textId="502762C2" w:rsidR="00C43FBD" w:rsidRDefault="00C43FBD" w:rsidP="00A76521">
            <w:pPr>
              <w:pStyle w:val="ListParagraph"/>
              <w:ind w:left="0"/>
              <w:jc w:val="center"/>
              <w:rPr>
                <w:lang w:val="en-AU"/>
              </w:rPr>
            </w:pPr>
            <w:r>
              <w:rPr>
                <w:lang w:val="en-AU"/>
              </w:rPr>
              <w:t>68607.31</w:t>
            </w:r>
          </w:p>
        </w:tc>
        <w:tc>
          <w:tcPr>
            <w:tcW w:w="1678" w:type="dxa"/>
          </w:tcPr>
          <w:p w14:paraId="36CE0761" w14:textId="57641F12" w:rsidR="00C43FBD" w:rsidRDefault="00C43FBD" w:rsidP="00A76521">
            <w:pPr>
              <w:pStyle w:val="ListParagraph"/>
              <w:ind w:left="0"/>
              <w:jc w:val="center"/>
              <w:rPr>
                <w:lang w:val="en-AU"/>
              </w:rPr>
            </w:pPr>
            <w:r>
              <w:rPr>
                <w:lang w:val="en-AU"/>
              </w:rPr>
              <w:t>68589.31</w:t>
            </w:r>
          </w:p>
        </w:tc>
        <w:tc>
          <w:tcPr>
            <w:tcW w:w="1465" w:type="dxa"/>
          </w:tcPr>
          <w:p w14:paraId="18FDF69F" w14:textId="655B3302" w:rsidR="00C43FBD" w:rsidRDefault="00C43FBD" w:rsidP="00A76521">
            <w:pPr>
              <w:pStyle w:val="ListParagraph"/>
              <w:ind w:left="0"/>
              <w:jc w:val="center"/>
              <w:rPr>
                <w:lang w:val="en-AU"/>
              </w:rPr>
            </w:pPr>
            <w:r>
              <w:rPr>
                <w:lang w:val="en-AU"/>
              </w:rPr>
              <w:t>68660.5</w:t>
            </w:r>
          </w:p>
        </w:tc>
        <w:tc>
          <w:tcPr>
            <w:tcW w:w="1465" w:type="dxa"/>
          </w:tcPr>
          <w:p w14:paraId="28CC0FF9" w14:textId="099571EB" w:rsidR="00C43FBD" w:rsidRDefault="00C43FBD" w:rsidP="00A76521">
            <w:pPr>
              <w:pStyle w:val="ListParagraph"/>
              <w:ind w:left="0"/>
              <w:jc w:val="center"/>
              <w:rPr>
                <w:lang w:val="en-AU"/>
              </w:rPr>
            </w:pPr>
            <w:r>
              <w:rPr>
                <w:lang w:val="en-AU"/>
              </w:rPr>
              <w:t>68601.81</w:t>
            </w:r>
          </w:p>
        </w:tc>
      </w:tr>
      <w:tr w:rsidR="00C43FBD" w14:paraId="5DB119CE" w14:textId="378D8937" w:rsidTr="00227D59">
        <w:tc>
          <w:tcPr>
            <w:tcW w:w="2110" w:type="dxa"/>
            <w:shd w:val="clear" w:color="auto" w:fill="A5C9EB" w:themeFill="text2" w:themeFillTint="40"/>
            <w:vAlign w:val="center"/>
          </w:tcPr>
          <w:p w14:paraId="0E40661E" w14:textId="644A36FB" w:rsidR="00C43FBD" w:rsidRDefault="00C43FBD" w:rsidP="00A76521">
            <w:pPr>
              <w:pStyle w:val="ListParagraph"/>
              <w:ind w:left="0"/>
              <w:jc w:val="center"/>
              <w:rPr>
                <w:lang w:val="en-AU"/>
              </w:rPr>
            </w:pPr>
            <w:r>
              <w:rPr>
                <w:lang w:val="en-AU"/>
              </w:rPr>
              <w:t>Data1 standardised</w:t>
            </w:r>
          </w:p>
        </w:tc>
        <w:tc>
          <w:tcPr>
            <w:tcW w:w="1578" w:type="dxa"/>
          </w:tcPr>
          <w:p w14:paraId="579A391B" w14:textId="5C458897" w:rsidR="00C43FBD" w:rsidRDefault="00C43FBD" w:rsidP="00A76521">
            <w:pPr>
              <w:pStyle w:val="ListParagraph"/>
              <w:ind w:left="0"/>
              <w:jc w:val="center"/>
              <w:rPr>
                <w:lang w:val="en-AU"/>
              </w:rPr>
            </w:pPr>
            <w:r>
              <w:rPr>
                <w:lang w:val="en-AU"/>
              </w:rPr>
              <w:t>68607.31</w:t>
            </w:r>
          </w:p>
        </w:tc>
        <w:tc>
          <w:tcPr>
            <w:tcW w:w="1678" w:type="dxa"/>
          </w:tcPr>
          <w:p w14:paraId="528DA117" w14:textId="12B01DAC" w:rsidR="00C43FBD" w:rsidRDefault="00C43FBD" w:rsidP="00A76521">
            <w:pPr>
              <w:pStyle w:val="ListParagraph"/>
              <w:ind w:left="0"/>
              <w:jc w:val="center"/>
              <w:rPr>
                <w:lang w:val="en-AU"/>
              </w:rPr>
            </w:pPr>
            <w:r>
              <w:rPr>
                <w:lang w:val="en-AU"/>
              </w:rPr>
              <w:t>68589.31</w:t>
            </w:r>
          </w:p>
        </w:tc>
        <w:tc>
          <w:tcPr>
            <w:tcW w:w="1465" w:type="dxa"/>
          </w:tcPr>
          <w:p w14:paraId="1E69D8DB" w14:textId="6B29F283" w:rsidR="00C43FBD" w:rsidRDefault="00C43FBD" w:rsidP="00A76521">
            <w:pPr>
              <w:pStyle w:val="ListParagraph"/>
              <w:ind w:left="0"/>
              <w:jc w:val="center"/>
              <w:rPr>
                <w:lang w:val="en-AU"/>
              </w:rPr>
            </w:pPr>
            <w:r>
              <w:rPr>
                <w:lang w:val="en-AU"/>
              </w:rPr>
              <w:t>68615.44</w:t>
            </w:r>
          </w:p>
        </w:tc>
        <w:tc>
          <w:tcPr>
            <w:tcW w:w="1465" w:type="dxa"/>
          </w:tcPr>
          <w:p w14:paraId="4BD5E0F1" w14:textId="1CE2161D" w:rsidR="00C43FBD" w:rsidRDefault="00C43FBD" w:rsidP="00A76521">
            <w:pPr>
              <w:pStyle w:val="ListParagraph"/>
              <w:ind w:left="0"/>
              <w:jc w:val="center"/>
              <w:rPr>
                <w:lang w:val="en-AU"/>
              </w:rPr>
            </w:pPr>
            <w:r>
              <w:rPr>
                <w:lang w:val="en-AU"/>
              </w:rPr>
              <w:t>68623.38</w:t>
            </w:r>
          </w:p>
        </w:tc>
      </w:tr>
      <w:tr w:rsidR="00C43FBD" w14:paraId="60D4782B" w14:textId="67234ED9" w:rsidTr="00C43FBD">
        <w:tc>
          <w:tcPr>
            <w:tcW w:w="2110" w:type="dxa"/>
            <w:shd w:val="clear" w:color="auto" w:fill="A5C9EB" w:themeFill="text2" w:themeFillTint="40"/>
          </w:tcPr>
          <w:p w14:paraId="6E37E247" w14:textId="111AC77C" w:rsidR="00C43FBD" w:rsidRDefault="00C43FBD" w:rsidP="00A76521">
            <w:pPr>
              <w:pStyle w:val="ListParagraph"/>
              <w:ind w:left="0"/>
              <w:jc w:val="center"/>
              <w:rPr>
                <w:lang w:val="en-AU"/>
              </w:rPr>
            </w:pPr>
            <w:r>
              <w:rPr>
                <w:lang w:val="en-AU"/>
              </w:rPr>
              <w:t>Data2 original</w:t>
            </w:r>
          </w:p>
        </w:tc>
        <w:tc>
          <w:tcPr>
            <w:tcW w:w="1578" w:type="dxa"/>
          </w:tcPr>
          <w:p w14:paraId="70F0B3F4" w14:textId="09433609" w:rsidR="00C43FBD" w:rsidRDefault="00C43FBD" w:rsidP="00A76521">
            <w:pPr>
              <w:pStyle w:val="ListParagraph"/>
              <w:ind w:left="0"/>
              <w:jc w:val="center"/>
              <w:rPr>
                <w:lang w:val="en-AU"/>
              </w:rPr>
            </w:pPr>
            <w:r>
              <w:rPr>
                <w:lang w:val="en-AU"/>
              </w:rPr>
              <w:t>0.686073</w:t>
            </w:r>
          </w:p>
        </w:tc>
        <w:tc>
          <w:tcPr>
            <w:tcW w:w="1678" w:type="dxa"/>
          </w:tcPr>
          <w:p w14:paraId="5D3482B6" w14:textId="4556A9DD" w:rsidR="00C43FBD" w:rsidRDefault="00C43FBD" w:rsidP="00A76521">
            <w:pPr>
              <w:pStyle w:val="ListParagraph"/>
              <w:ind w:left="0"/>
              <w:jc w:val="center"/>
              <w:rPr>
                <w:lang w:val="en-AU"/>
              </w:rPr>
            </w:pPr>
            <w:r>
              <w:rPr>
                <w:lang w:val="en-AU"/>
              </w:rPr>
              <w:t>0.685893</w:t>
            </w:r>
          </w:p>
        </w:tc>
        <w:tc>
          <w:tcPr>
            <w:tcW w:w="1465" w:type="dxa"/>
          </w:tcPr>
          <w:p w14:paraId="42876FB0" w14:textId="28A50C44" w:rsidR="00C43FBD" w:rsidRDefault="00C43FBD" w:rsidP="00A76521">
            <w:pPr>
              <w:pStyle w:val="ListParagraph"/>
              <w:ind w:left="0"/>
              <w:jc w:val="center"/>
              <w:rPr>
                <w:lang w:val="en-AU"/>
              </w:rPr>
            </w:pPr>
            <w:r>
              <w:rPr>
                <w:lang w:val="en-AU"/>
              </w:rPr>
              <w:t>1.129396</w:t>
            </w:r>
          </w:p>
        </w:tc>
        <w:tc>
          <w:tcPr>
            <w:tcW w:w="1465" w:type="dxa"/>
          </w:tcPr>
          <w:p w14:paraId="5094B7BE" w14:textId="42F3F8F8" w:rsidR="00C43FBD" w:rsidRDefault="00C43FBD" w:rsidP="00A76521">
            <w:pPr>
              <w:pStyle w:val="ListParagraph"/>
              <w:ind w:left="0"/>
              <w:jc w:val="center"/>
              <w:rPr>
                <w:lang w:val="en-AU"/>
              </w:rPr>
            </w:pPr>
            <w:r>
              <w:rPr>
                <w:lang w:val="en-AU"/>
              </w:rPr>
              <w:t>1.119761</w:t>
            </w:r>
          </w:p>
        </w:tc>
      </w:tr>
      <w:tr w:rsidR="00C43FBD" w14:paraId="09EC8DF8" w14:textId="7459D6DA" w:rsidTr="00C43FBD">
        <w:tc>
          <w:tcPr>
            <w:tcW w:w="2110" w:type="dxa"/>
            <w:shd w:val="clear" w:color="auto" w:fill="A5C9EB" w:themeFill="text2" w:themeFillTint="40"/>
          </w:tcPr>
          <w:p w14:paraId="52130387" w14:textId="26751360" w:rsidR="00C43FBD" w:rsidRDefault="00C43FBD" w:rsidP="00A76521">
            <w:pPr>
              <w:pStyle w:val="ListParagraph"/>
              <w:ind w:left="0"/>
              <w:jc w:val="center"/>
              <w:rPr>
                <w:lang w:val="en-AU"/>
              </w:rPr>
            </w:pPr>
            <w:r>
              <w:rPr>
                <w:lang w:val="en-AU"/>
              </w:rPr>
              <w:t>Data2 standardised</w:t>
            </w:r>
          </w:p>
        </w:tc>
        <w:tc>
          <w:tcPr>
            <w:tcW w:w="1578" w:type="dxa"/>
          </w:tcPr>
          <w:p w14:paraId="3E7B4030" w14:textId="7A4875D1" w:rsidR="00C43FBD" w:rsidRDefault="00C43FBD" w:rsidP="00A76521">
            <w:pPr>
              <w:pStyle w:val="ListParagraph"/>
              <w:ind w:left="0"/>
              <w:jc w:val="center"/>
              <w:rPr>
                <w:lang w:val="en-AU"/>
              </w:rPr>
            </w:pPr>
            <w:r>
              <w:rPr>
                <w:lang w:val="en-AU"/>
              </w:rPr>
              <w:t>0.686073</w:t>
            </w:r>
          </w:p>
        </w:tc>
        <w:tc>
          <w:tcPr>
            <w:tcW w:w="1678" w:type="dxa"/>
          </w:tcPr>
          <w:p w14:paraId="195A4BBB" w14:textId="5E4B841B" w:rsidR="00C43FBD" w:rsidRDefault="00C43FBD" w:rsidP="00A76521">
            <w:pPr>
              <w:pStyle w:val="ListParagraph"/>
              <w:ind w:left="0"/>
              <w:jc w:val="center"/>
              <w:rPr>
                <w:lang w:val="en-AU"/>
              </w:rPr>
            </w:pPr>
            <w:r>
              <w:rPr>
                <w:lang w:val="en-AU"/>
              </w:rPr>
              <w:t>0.685893</w:t>
            </w:r>
          </w:p>
        </w:tc>
        <w:tc>
          <w:tcPr>
            <w:tcW w:w="1465" w:type="dxa"/>
          </w:tcPr>
          <w:p w14:paraId="3817F3B1" w14:textId="3D0F28CB" w:rsidR="00C43FBD" w:rsidRDefault="00C43FBD" w:rsidP="00A76521">
            <w:pPr>
              <w:pStyle w:val="ListParagraph"/>
              <w:ind w:left="0"/>
              <w:jc w:val="center"/>
              <w:rPr>
                <w:lang w:val="en-AU"/>
              </w:rPr>
            </w:pPr>
            <w:r>
              <w:rPr>
                <w:lang w:val="en-AU"/>
              </w:rPr>
              <w:t>1.156303</w:t>
            </w:r>
          </w:p>
        </w:tc>
        <w:tc>
          <w:tcPr>
            <w:tcW w:w="1465" w:type="dxa"/>
          </w:tcPr>
          <w:p w14:paraId="35945970" w14:textId="321ABF69" w:rsidR="00C43FBD" w:rsidRDefault="00C43FBD" w:rsidP="00A76521">
            <w:pPr>
              <w:pStyle w:val="ListParagraph"/>
              <w:ind w:left="0"/>
              <w:jc w:val="center"/>
              <w:rPr>
                <w:lang w:val="en-AU"/>
              </w:rPr>
            </w:pPr>
            <w:r>
              <w:rPr>
                <w:lang w:val="en-AU"/>
              </w:rPr>
              <w:t>1.44382</w:t>
            </w:r>
          </w:p>
        </w:tc>
      </w:tr>
    </w:tbl>
    <w:p w14:paraId="1FF1B383" w14:textId="77777777" w:rsidR="009F4A8F" w:rsidRDefault="009F4A8F" w:rsidP="00C43FBD">
      <w:pPr>
        <w:pStyle w:val="ListParagraph"/>
        <w:rPr>
          <w:lang w:val="en-AU"/>
        </w:rPr>
      </w:pPr>
    </w:p>
    <w:p w14:paraId="5752B316" w14:textId="77777777" w:rsidR="009F4A8F" w:rsidRDefault="009F4A8F" w:rsidP="00C43FBD">
      <w:pPr>
        <w:pStyle w:val="ListParagraph"/>
        <w:rPr>
          <w:lang w:val="en-AU"/>
        </w:rPr>
      </w:pPr>
    </w:p>
    <w:p w14:paraId="011673A0" w14:textId="5A5AC61F" w:rsidR="009F4A8F" w:rsidRPr="009F4A8F" w:rsidRDefault="009F4A8F" w:rsidP="009F4A8F">
      <w:pPr>
        <w:pStyle w:val="ListParagraph"/>
        <w:numPr>
          <w:ilvl w:val="0"/>
          <w:numId w:val="6"/>
        </w:numPr>
        <w:rPr>
          <w:lang w:val="en-AU"/>
        </w:rPr>
      </w:pPr>
      <w:r>
        <w:rPr>
          <w:b/>
          <w:bCs/>
          <w:lang w:val="en-AU"/>
        </w:rPr>
        <w:t>Comments on results:</w:t>
      </w:r>
    </w:p>
    <w:p w14:paraId="37F0192C" w14:textId="1E5C9FBF" w:rsidR="009F4A8F" w:rsidRDefault="009F4A8F" w:rsidP="009F4A8F">
      <w:pPr>
        <w:pStyle w:val="ListParagraph"/>
        <w:numPr>
          <w:ilvl w:val="0"/>
          <w:numId w:val="5"/>
        </w:numPr>
        <w:rPr>
          <w:lang w:val="en-AU"/>
        </w:rPr>
      </w:pPr>
      <w:r>
        <w:rPr>
          <w:lang w:val="en-AU"/>
        </w:rPr>
        <w:t>With Linear Regression for data1 and data2 (both original and standardised), there’s no difference</w:t>
      </w:r>
      <w:r w:rsidR="00B263E1">
        <w:rPr>
          <w:lang w:val="en-AU"/>
        </w:rPr>
        <w:t xml:space="preserve"> in RMSE</w:t>
      </w:r>
      <w:r>
        <w:rPr>
          <w:lang w:val="en-AU"/>
        </w:rPr>
        <w:t xml:space="preserve"> between them. This could be because Linear regression is robust to changes in feature scaling (</w:t>
      </w:r>
      <w:r w:rsidR="00B263E1">
        <w:rPr>
          <w:lang w:val="en-AU"/>
        </w:rPr>
        <w:t xml:space="preserve">feature </w:t>
      </w:r>
      <w:r>
        <w:rPr>
          <w:lang w:val="en-AU"/>
        </w:rPr>
        <w:t>scaling didn’t affect the predictive performance).</w:t>
      </w:r>
    </w:p>
    <w:p w14:paraId="744D443F" w14:textId="51D70F01" w:rsidR="009F4A8F" w:rsidRDefault="009F4A8F" w:rsidP="009F4A8F">
      <w:pPr>
        <w:pStyle w:val="ListParagraph"/>
        <w:numPr>
          <w:ilvl w:val="0"/>
          <w:numId w:val="5"/>
        </w:numPr>
        <w:rPr>
          <w:lang w:val="en-AU"/>
        </w:rPr>
      </w:pPr>
      <w:r>
        <w:rPr>
          <w:lang w:val="en-AU"/>
        </w:rPr>
        <w:t xml:space="preserve">But, with Lasso Regression, </w:t>
      </w:r>
      <w:r w:rsidR="00B263E1">
        <w:rPr>
          <w:lang w:val="en-AU"/>
        </w:rPr>
        <w:t xml:space="preserve">feature </w:t>
      </w:r>
      <w:r>
        <w:rPr>
          <w:lang w:val="en-AU"/>
        </w:rPr>
        <w:t xml:space="preserve">scaling did affect the predictive performance. </w:t>
      </w:r>
      <w:r w:rsidR="00B263E1">
        <w:rPr>
          <w:lang w:val="en-AU"/>
        </w:rPr>
        <w:t>RMSE on standardised data is higher than unstandardised data. Lasso might have over-penalised certain coefficients, hence the poor performance.</w:t>
      </w:r>
    </w:p>
    <w:p w14:paraId="77780E6D" w14:textId="0D7329F3" w:rsidR="00B263E1" w:rsidRPr="009F4A8F" w:rsidRDefault="00B263E1" w:rsidP="009F4A8F">
      <w:pPr>
        <w:pStyle w:val="ListParagraph"/>
        <w:numPr>
          <w:ilvl w:val="0"/>
          <w:numId w:val="5"/>
        </w:numPr>
        <w:rPr>
          <w:lang w:val="en-AU"/>
        </w:rPr>
      </w:pPr>
      <w:r>
        <w:rPr>
          <w:lang w:val="en-AU"/>
        </w:rPr>
        <w:t xml:space="preserve">But </w:t>
      </w:r>
      <w:r w:rsidR="008742F9">
        <w:rPr>
          <w:lang w:val="en-AU"/>
        </w:rPr>
        <w:t>overall,</w:t>
      </w:r>
      <w:r>
        <w:rPr>
          <w:lang w:val="en-AU"/>
        </w:rPr>
        <w:t xml:space="preserve"> the RMSE on test set is slightly lower than train set in all cases (except on standardised data1/Lasso model), indicating good generalization performance of the models.</w:t>
      </w:r>
    </w:p>
    <w:p w14:paraId="317354E6" w14:textId="651EAD70" w:rsidR="005D204B" w:rsidRDefault="00C856AE" w:rsidP="005D204B">
      <w:pPr>
        <w:rPr>
          <w:b/>
          <w:bCs/>
          <w:lang w:val="en-AU"/>
        </w:rPr>
      </w:pPr>
      <w:r>
        <w:rPr>
          <w:noProof/>
        </w:rPr>
        <mc:AlternateContent>
          <mc:Choice Requires="wps">
            <w:drawing>
              <wp:anchor distT="4294967295" distB="4294967295" distL="114300" distR="114300" simplePos="0" relativeHeight="251661312" behindDoc="0" locked="0" layoutInCell="1" allowOverlap="1" wp14:anchorId="1DFEC3DC" wp14:editId="787CC1AB">
                <wp:simplePos x="0" y="0"/>
                <wp:positionH relativeFrom="column">
                  <wp:posOffset>0</wp:posOffset>
                </wp:positionH>
                <wp:positionV relativeFrom="paragraph">
                  <wp:posOffset>-636</wp:posOffset>
                </wp:positionV>
                <wp:extent cx="5653405" cy="0"/>
                <wp:effectExtent l="0" t="0" r="0" b="0"/>
                <wp:wrapNone/>
                <wp:docPr id="1478212089"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3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1980B0" id="Straight Connector 1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5pt" to="44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" strokecolor="#156082 [3204]" strokeweight=".5pt">
                <v:stroke joinstyle="miter"/>
                <o:lock v:ext="edit" shapetype="f"/>
              </v:line>
            </w:pict>
          </mc:Fallback>
        </mc:AlternateContent>
      </w:r>
      <w:r w:rsidR="005D204B">
        <w:rPr>
          <w:b/>
          <w:bCs/>
          <w:lang w:val="en-AU"/>
        </w:rPr>
        <w:t>D3:</w:t>
      </w:r>
    </w:p>
    <w:p w14:paraId="4AE5D390" w14:textId="43686D66" w:rsidR="00B263E1" w:rsidRPr="00C43FBD" w:rsidRDefault="00B263E1" w:rsidP="00B263E1">
      <w:pPr>
        <w:pStyle w:val="ListParagraph"/>
        <w:numPr>
          <w:ilvl w:val="0"/>
          <w:numId w:val="7"/>
        </w:numPr>
        <w:rPr>
          <w:b/>
          <w:bCs/>
          <w:lang w:val="en-AU"/>
        </w:rPr>
      </w:pPr>
      <w:r w:rsidRPr="00C43FBD">
        <w:rPr>
          <w:b/>
          <w:bCs/>
          <w:lang w:val="en-AU"/>
        </w:rPr>
        <w:t>Table reporting the RMSE for training and test sets for the two models for</w:t>
      </w:r>
      <w:r>
        <w:rPr>
          <w:b/>
          <w:bCs/>
          <w:lang w:val="en-AU"/>
        </w:rPr>
        <w:t xml:space="preserve"> </w:t>
      </w:r>
      <w:r w:rsidRPr="00C43FBD">
        <w:rPr>
          <w:b/>
          <w:bCs/>
          <w:lang w:val="en-AU"/>
        </w:rPr>
        <w:t>data</w:t>
      </w:r>
      <w:r>
        <w:rPr>
          <w:b/>
          <w:bCs/>
          <w:lang w:val="en-AU"/>
        </w:rPr>
        <w:t>3</w:t>
      </w:r>
      <w:r w:rsidRPr="00C43FBD">
        <w:rPr>
          <w:b/>
          <w:bCs/>
          <w:lang w:val="en-AU"/>
        </w:rPr>
        <w:t>:</w:t>
      </w:r>
    </w:p>
    <w:tbl>
      <w:tblPr>
        <w:tblStyle w:val="TableGrid"/>
        <w:tblW w:w="0" w:type="auto"/>
        <w:tblInd w:w="720" w:type="dxa"/>
        <w:tblLook w:val="04A0" w:firstRow="1" w:lastRow="0" w:firstColumn="1" w:lastColumn="0" w:noHBand="0" w:noVBand="1"/>
      </w:tblPr>
      <w:tblGrid>
        <w:gridCol w:w="2110"/>
        <w:gridCol w:w="1578"/>
        <w:gridCol w:w="1678"/>
        <w:gridCol w:w="1465"/>
        <w:gridCol w:w="1465"/>
      </w:tblGrid>
      <w:tr w:rsidR="00B263E1" w14:paraId="11A8B4CF" w14:textId="77777777" w:rsidTr="00227D59">
        <w:tc>
          <w:tcPr>
            <w:tcW w:w="2110" w:type="dxa"/>
            <w:shd w:val="clear" w:color="auto" w:fill="F6C5AC" w:themeFill="accent2" w:themeFillTint="66"/>
            <w:vAlign w:val="center"/>
          </w:tcPr>
          <w:p w14:paraId="78153965" w14:textId="77777777" w:rsidR="00B263E1" w:rsidRPr="00CB291C" w:rsidRDefault="00B263E1" w:rsidP="00A76521">
            <w:pPr>
              <w:pStyle w:val="ListParagraph"/>
              <w:ind w:left="0"/>
              <w:jc w:val="center"/>
              <w:rPr>
                <w:b/>
                <w:bCs/>
                <w:lang w:val="en-AU"/>
              </w:rPr>
            </w:pPr>
            <w:r w:rsidRPr="00CB291C">
              <w:rPr>
                <w:b/>
                <w:bCs/>
                <w:lang w:val="en-AU"/>
              </w:rPr>
              <w:t>Dataset/Model</w:t>
            </w:r>
          </w:p>
        </w:tc>
        <w:tc>
          <w:tcPr>
            <w:tcW w:w="1578" w:type="dxa"/>
            <w:shd w:val="clear" w:color="auto" w:fill="B3E5A1" w:themeFill="accent6" w:themeFillTint="66"/>
          </w:tcPr>
          <w:p w14:paraId="6147E1B5" w14:textId="4B63A8F4" w:rsidR="00B263E1" w:rsidRPr="00CB291C" w:rsidRDefault="00B263E1" w:rsidP="00A76521">
            <w:pPr>
              <w:pStyle w:val="ListParagraph"/>
              <w:ind w:left="0"/>
              <w:jc w:val="center"/>
              <w:rPr>
                <w:b/>
                <w:bCs/>
                <w:lang w:val="en-AU"/>
              </w:rPr>
            </w:pPr>
            <w:r w:rsidRPr="00CB291C">
              <w:rPr>
                <w:b/>
                <w:bCs/>
                <w:lang w:val="en-AU"/>
              </w:rPr>
              <w:t>LR RMSE</w:t>
            </w:r>
          </w:p>
          <w:p w14:paraId="1DAACD13" w14:textId="77777777" w:rsidR="00B263E1" w:rsidRPr="00CB291C" w:rsidRDefault="00B263E1" w:rsidP="00A76521">
            <w:pPr>
              <w:pStyle w:val="ListParagraph"/>
              <w:ind w:left="0"/>
              <w:jc w:val="center"/>
              <w:rPr>
                <w:b/>
                <w:bCs/>
                <w:lang w:val="en-AU"/>
              </w:rPr>
            </w:pPr>
            <w:r w:rsidRPr="00CB291C">
              <w:rPr>
                <w:b/>
                <w:bCs/>
                <w:lang w:val="en-AU"/>
              </w:rPr>
              <w:t>train set</w:t>
            </w:r>
          </w:p>
        </w:tc>
        <w:tc>
          <w:tcPr>
            <w:tcW w:w="1678" w:type="dxa"/>
            <w:shd w:val="clear" w:color="auto" w:fill="B3E5A1" w:themeFill="accent6" w:themeFillTint="66"/>
          </w:tcPr>
          <w:p w14:paraId="3C8A1018" w14:textId="4955685D" w:rsidR="00B263E1" w:rsidRPr="00CB291C" w:rsidRDefault="00B263E1" w:rsidP="00A76521">
            <w:pPr>
              <w:pStyle w:val="ListParagraph"/>
              <w:ind w:left="0"/>
              <w:jc w:val="center"/>
              <w:rPr>
                <w:b/>
                <w:bCs/>
                <w:lang w:val="en-AU"/>
              </w:rPr>
            </w:pPr>
            <w:r w:rsidRPr="00CB291C">
              <w:rPr>
                <w:b/>
                <w:bCs/>
                <w:lang w:val="en-AU"/>
              </w:rPr>
              <w:t>LR RMSE</w:t>
            </w:r>
          </w:p>
          <w:p w14:paraId="1798396B" w14:textId="77777777" w:rsidR="00B263E1" w:rsidRPr="00CB291C" w:rsidRDefault="00B263E1" w:rsidP="00A76521">
            <w:pPr>
              <w:pStyle w:val="ListParagraph"/>
              <w:ind w:left="0"/>
              <w:jc w:val="center"/>
              <w:rPr>
                <w:b/>
                <w:bCs/>
                <w:lang w:val="en-AU"/>
              </w:rPr>
            </w:pPr>
            <w:r w:rsidRPr="00CB291C">
              <w:rPr>
                <w:b/>
                <w:bCs/>
                <w:lang w:val="en-AU"/>
              </w:rPr>
              <w:t>test set</w:t>
            </w:r>
          </w:p>
        </w:tc>
        <w:tc>
          <w:tcPr>
            <w:tcW w:w="1465" w:type="dxa"/>
            <w:shd w:val="clear" w:color="auto" w:fill="B3E5A1" w:themeFill="accent6" w:themeFillTint="66"/>
          </w:tcPr>
          <w:p w14:paraId="45DF8966" w14:textId="77777777" w:rsidR="00B263E1" w:rsidRPr="00CB291C" w:rsidRDefault="00B263E1" w:rsidP="00A76521">
            <w:pPr>
              <w:pStyle w:val="ListParagraph"/>
              <w:ind w:left="0"/>
              <w:jc w:val="center"/>
              <w:rPr>
                <w:b/>
                <w:bCs/>
                <w:lang w:val="en-AU"/>
              </w:rPr>
            </w:pPr>
            <w:r w:rsidRPr="00CB291C">
              <w:rPr>
                <w:b/>
                <w:bCs/>
                <w:lang w:val="en-AU"/>
              </w:rPr>
              <w:t>Lasso RMSE</w:t>
            </w:r>
          </w:p>
          <w:p w14:paraId="2BA6EB7E" w14:textId="77777777" w:rsidR="00B263E1" w:rsidRPr="00CB291C" w:rsidRDefault="00B263E1" w:rsidP="00A76521">
            <w:pPr>
              <w:pStyle w:val="ListParagraph"/>
              <w:ind w:left="0"/>
              <w:jc w:val="center"/>
              <w:rPr>
                <w:b/>
                <w:bCs/>
                <w:lang w:val="en-AU"/>
              </w:rPr>
            </w:pPr>
            <w:r w:rsidRPr="00CB291C">
              <w:rPr>
                <w:b/>
                <w:bCs/>
                <w:lang w:val="en-AU"/>
              </w:rPr>
              <w:t>train set</w:t>
            </w:r>
          </w:p>
        </w:tc>
        <w:tc>
          <w:tcPr>
            <w:tcW w:w="1465" w:type="dxa"/>
            <w:shd w:val="clear" w:color="auto" w:fill="B3E5A1" w:themeFill="accent6" w:themeFillTint="66"/>
          </w:tcPr>
          <w:p w14:paraId="3DA507A8" w14:textId="77777777" w:rsidR="00B263E1" w:rsidRPr="00CB291C" w:rsidRDefault="00B263E1" w:rsidP="00A76521">
            <w:pPr>
              <w:pStyle w:val="ListParagraph"/>
              <w:ind w:left="0"/>
              <w:jc w:val="center"/>
              <w:rPr>
                <w:b/>
                <w:bCs/>
                <w:lang w:val="en-AU"/>
              </w:rPr>
            </w:pPr>
            <w:r w:rsidRPr="00CB291C">
              <w:rPr>
                <w:b/>
                <w:bCs/>
                <w:lang w:val="en-AU"/>
              </w:rPr>
              <w:t>Lasso RMSE</w:t>
            </w:r>
          </w:p>
          <w:p w14:paraId="7F238B6C" w14:textId="77777777" w:rsidR="00B263E1" w:rsidRPr="00CB291C" w:rsidRDefault="00B263E1" w:rsidP="00A76521">
            <w:pPr>
              <w:pStyle w:val="ListParagraph"/>
              <w:ind w:left="0"/>
              <w:jc w:val="center"/>
              <w:rPr>
                <w:b/>
                <w:bCs/>
                <w:lang w:val="en-AU"/>
              </w:rPr>
            </w:pPr>
            <w:r w:rsidRPr="00CB291C">
              <w:rPr>
                <w:b/>
                <w:bCs/>
                <w:lang w:val="en-AU"/>
              </w:rPr>
              <w:t>test set</w:t>
            </w:r>
          </w:p>
        </w:tc>
      </w:tr>
      <w:tr w:rsidR="00B263E1" w14:paraId="311ADE50" w14:textId="77777777" w:rsidTr="002E4081">
        <w:tc>
          <w:tcPr>
            <w:tcW w:w="2110" w:type="dxa"/>
            <w:shd w:val="clear" w:color="auto" w:fill="A5C9EB" w:themeFill="text2" w:themeFillTint="40"/>
          </w:tcPr>
          <w:p w14:paraId="102D255F" w14:textId="169E3F6E" w:rsidR="00B263E1" w:rsidRDefault="00B263E1" w:rsidP="00A76521">
            <w:pPr>
              <w:pStyle w:val="ListParagraph"/>
              <w:ind w:left="0"/>
              <w:jc w:val="center"/>
              <w:rPr>
                <w:lang w:val="en-AU"/>
              </w:rPr>
            </w:pPr>
            <w:r>
              <w:rPr>
                <w:lang w:val="en-AU"/>
              </w:rPr>
              <w:t>Data</w:t>
            </w:r>
            <w:r>
              <w:rPr>
                <w:lang w:val="en-AU"/>
              </w:rPr>
              <w:t>3</w:t>
            </w:r>
            <w:r>
              <w:rPr>
                <w:lang w:val="en-AU"/>
              </w:rPr>
              <w:t xml:space="preserve"> original</w:t>
            </w:r>
          </w:p>
        </w:tc>
        <w:tc>
          <w:tcPr>
            <w:tcW w:w="1578" w:type="dxa"/>
          </w:tcPr>
          <w:p w14:paraId="2EFF5B85" w14:textId="1D4980F9" w:rsidR="00B263E1" w:rsidRDefault="00B263E1" w:rsidP="00A76521">
            <w:pPr>
              <w:pStyle w:val="ListParagraph"/>
              <w:ind w:left="0"/>
              <w:jc w:val="center"/>
              <w:rPr>
                <w:lang w:val="en-AU"/>
              </w:rPr>
            </w:pPr>
            <w:r>
              <w:rPr>
                <w:lang w:val="en-AU"/>
              </w:rPr>
              <w:t>0.70949</w:t>
            </w:r>
          </w:p>
        </w:tc>
        <w:tc>
          <w:tcPr>
            <w:tcW w:w="1678" w:type="dxa"/>
          </w:tcPr>
          <w:p w14:paraId="1566C507" w14:textId="61975A8B" w:rsidR="00B263E1" w:rsidRDefault="00B263E1" w:rsidP="00A76521">
            <w:pPr>
              <w:pStyle w:val="ListParagraph"/>
              <w:ind w:left="0"/>
              <w:jc w:val="center"/>
              <w:rPr>
                <w:lang w:val="en-AU"/>
              </w:rPr>
            </w:pPr>
            <w:r>
              <w:rPr>
                <w:lang w:val="en-AU"/>
              </w:rPr>
              <w:t>1.13601</w:t>
            </w:r>
          </w:p>
        </w:tc>
        <w:tc>
          <w:tcPr>
            <w:tcW w:w="1465" w:type="dxa"/>
          </w:tcPr>
          <w:p w14:paraId="22A14A81" w14:textId="43E9A53F" w:rsidR="00B263E1" w:rsidRDefault="00B263E1" w:rsidP="00A76521">
            <w:pPr>
              <w:pStyle w:val="ListParagraph"/>
              <w:ind w:left="0"/>
              <w:jc w:val="center"/>
              <w:rPr>
                <w:lang w:val="en-AU"/>
              </w:rPr>
            </w:pPr>
            <w:r>
              <w:rPr>
                <w:lang w:val="en-AU"/>
              </w:rPr>
              <w:t>1.156303</w:t>
            </w:r>
          </w:p>
        </w:tc>
        <w:tc>
          <w:tcPr>
            <w:tcW w:w="1465" w:type="dxa"/>
          </w:tcPr>
          <w:p w14:paraId="20B3E9BE" w14:textId="11F93AB8" w:rsidR="00B263E1" w:rsidRDefault="008742F9" w:rsidP="00A76521">
            <w:pPr>
              <w:pStyle w:val="ListParagraph"/>
              <w:ind w:left="0"/>
              <w:jc w:val="center"/>
              <w:rPr>
                <w:lang w:val="en-AU"/>
              </w:rPr>
            </w:pPr>
            <w:r>
              <w:rPr>
                <w:lang w:val="en-AU"/>
              </w:rPr>
              <w:t>1.144382</w:t>
            </w:r>
          </w:p>
        </w:tc>
      </w:tr>
      <w:tr w:rsidR="00B263E1" w14:paraId="5005D828" w14:textId="77777777" w:rsidTr="002E4081">
        <w:tc>
          <w:tcPr>
            <w:tcW w:w="2110" w:type="dxa"/>
            <w:shd w:val="clear" w:color="auto" w:fill="A5C9EB" w:themeFill="text2" w:themeFillTint="40"/>
          </w:tcPr>
          <w:p w14:paraId="6ECF770E" w14:textId="645F82BC" w:rsidR="00B263E1" w:rsidRDefault="00B263E1" w:rsidP="00A76521">
            <w:pPr>
              <w:pStyle w:val="ListParagraph"/>
              <w:ind w:left="0"/>
              <w:jc w:val="center"/>
              <w:rPr>
                <w:lang w:val="en-AU"/>
              </w:rPr>
            </w:pPr>
            <w:r>
              <w:rPr>
                <w:lang w:val="en-AU"/>
              </w:rPr>
              <w:t>Data</w:t>
            </w:r>
            <w:r>
              <w:rPr>
                <w:lang w:val="en-AU"/>
              </w:rPr>
              <w:t>3</w:t>
            </w:r>
            <w:r>
              <w:rPr>
                <w:lang w:val="en-AU"/>
              </w:rPr>
              <w:t xml:space="preserve"> standardised</w:t>
            </w:r>
          </w:p>
        </w:tc>
        <w:tc>
          <w:tcPr>
            <w:tcW w:w="1578" w:type="dxa"/>
          </w:tcPr>
          <w:p w14:paraId="281745AE" w14:textId="4380B5F6" w:rsidR="00B263E1" w:rsidRDefault="008742F9" w:rsidP="00A76521">
            <w:pPr>
              <w:pStyle w:val="ListParagraph"/>
              <w:ind w:left="0"/>
              <w:jc w:val="center"/>
              <w:rPr>
                <w:lang w:val="en-AU"/>
              </w:rPr>
            </w:pPr>
            <w:r>
              <w:rPr>
                <w:lang w:val="en-AU"/>
              </w:rPr>
              <w:t>0.70949</w:t>
            </w:r>
          </w:p>
        </w:tc>
        <w:tc>
          <w:tcPr>
            <w:tcW w:w="1678" w:type="dxa"/>
          </w:tcPr>
          <w:p w14:paraId="1FD8E5C7" w14:textId="0C46249C" w:rsidR="00B263E1" w:rsidRDefault="008742F9" w:rsidP="00A76521">
            <w:pPr>
              <w:pStyle w:val="ListParagraph"/>
              <w:ind w:left="0"/>
              <w:jc w:val="center"/>
              <w:rPr>
                <w:lang w:val="en-AU"/>
              </w:rPr>
            </w:pPr>
            <w:r>
              <w:rPr>
                <w:lang w:val="en-AU"/>
              </w:rPr>
              <w:t>1.13601</w:t>
            </w:r>
          </w:p>
        </w:tc>
        <w:tc>
          <w:tcPr>
            <w:tcW w:w="1465" w:type="dxa"/>
          </w:tcPr>
          <w:p w14:paraId="5EF3B44B" w14:textId="3C3BFB83" w:rsidR="00B263E1" w:rsidRDefault="008742F9" w:rsidP="00A76521">
            <w:pPr>
              <w:pStyle w:val="ListParagraph"/>
              <w:ind w:left="0"/>
              <w:jc w:val="center"/>
              <w:rPr>
                <w:lang w:val="en-AU"/>
              </w:rPr>
            </w:pPr>
            <w:r>
              <w:rPr>
                <w:lang w:val="en-AU"/>
              </w:rPr>
              <w:t>1.156303</w:t>
            </w:r>
          </w:p>
        </w:tc>
        <w:tc>
          <w:tcPr>
            <w:tcW w:w="1465" w:type="dxa"/>
          </w:tcPr>
          <w:p w14:paraId="46589982" w14:textId="36E2B9BA" w:rsidR="00B263E1" w:rsidRDefault="008742F9" w:rsidP="00A76521">
            <w:pPr>
              <w:pStyle w:val="ListParagraph"/>
              <w:ind w:left="0"/>
              <w:jc w:val="center"/>
              <w:rPr>
                <w:lang w:val="en-AU"/>
              </w:rPr>
            </w:pPr>
            <w:r>
              <w:rPr>
                <w:lang w:val="en-AU"/>
              </w:rPr>
              <w:t>1.144382</w:t>
            </w:r>
          </w:p>
        </w:tc>
      </w:tr>
    </w:tbl>
    <w:p w14:paraId="2E66A465" w14:textId="77777777" w:rsidR="008742F9" w:rsidRPr="008742F9" w:rsidRDefault="008742F9" w:rsidP="008742F9">
      <w:pPr>
        <w:rPr>
          <w:b/>
          <w:bCs/>
          <w:lang w:val="en-AU"/>
        </w:rPr>
      </w:pPr>
    </w:p>
    <w:p w14:paraId="640F2311" w14:textId="77777777" w:rsidR="008742F9" w:rsidRDefault="008742F9" w:rsidP="00B263E1">
      <w:pPr>
        <w:pStyle w:val="ListParagraph"/>
        <w:rPr>
          <w:b/>
          <w:bCs/>
          <w:lang w:val="en-AU"/>
        </w:rPr>
      </w:pPr>
    </w:p>
    <w:p w14:paraId="25E517DE" w14:textId="204312AD" w:rsidR="008742F9" w:rsidRPr="008742F9" w:rsidRDefault="008742F9" w:rsidP="008742F9">
      <w:pPr>
        <w:pStyle w:val="ListParagraph"/>
        <w:numPr>
          <w:ilvl w:val="0"/>
          <w:numId w:val="7"/>
        </w:numPr>
        <w:rPr>
          <w:lang w:val="en-AU"/>
        </w:rPr>
      </w:pPr>
      <w:r>
        <w:rPr>
          <w:b/>
          <w:bCs/>
          <w:lang w:val="en-AU"/>
        </w:rPr>
        <w:t>Comments on results:</w:t>
      </w:r>
    </w:p>
    <w:p w14:paraId="17B0E6A8" w14:textId="07B4FA14" w:rsidR="00912AEC" w:rsidRPr="00912AEC" w:rsidRDefault="00912AEC" w:rsidP="00912AEC">
      <w:pPr>
        <w:pStyle w:val="ListParagraph"/>
        <w:numPr>
          <w:ilvl w:val="0"/>
          <w:numId w:val="5"/>
        </w:numPr>
        <w:rPr>
          <w:lang w:val="en-AU"/>
        </w:rPr>
      </w:pPr>
      <w:r>
        <w:rPr>
          <w:lang w:val="en-AU"/>
        </w:rPr>
        <w:t>The results reflect the trade-off between fitting the training data well and generalizing to unseen data. With LR, lower training error but higher test error, overfitting. LassoR on the other hand, generalises better but at the cost of higher training error.</w:t>
      </w:r>
    </w:p>
    <w:p w14:paraId="7FB6EB90" w14:textId="4F0897B5" w:rsidR="008742F9" w:rsidRDefault="00524C81" w:rsidP="008742F9">
      <w:pPr>
        <w:pStyle w:val="ListParagraph"/>
        <w:numPr>
          <w:ilvl w:val="0"/>
          <w:numId w:val="5"/>
        </w:numPr>
        <w:rPr>
          <w:lang w:val="en-AU"/>
        </w:rPr>
      </w:pPr>
      <w:r>
        <w:rPr>
          <w:lang w:val="en-AU"/>
        </w:rPr>
        <w:t>Standardisation (</w:t>
      </w:r>
      <w:r w:rsidR="008742F9">
        <w:rPr>
          <w:lang w:val="en-AU"/>
        </w:rPr>
        <w:t xml:space="preserve">feature scaling) has no effect </w:t>
      </w:r>
      <w:r>
        <w:rPr>
          <w:lang w:val="en-AU"/>
        </w:rPr>
        <w:t>overall;</w:t>
      </w:r>
      <w:r w:rsidR="008742F9">
        <w:rPr>
          <w:lang w:val="en-AU"/>
        </w:rPr>
        <w:t xml:space="preserve"> this could be because the </w:t>
      </w:r>
      <w:r>
        <w:rPr>
          <w:lang w:val="en-AU"/>
        </w:rPr>
        <w:t>exclusion of certain features and addition of new features resulted in a mean and a standard deviation closer to zero and one respectively or standardisation did not have any effect.</w:t>
      </w:r>
    </w:p>
    <w:p w14:paraId="5845226A" w14:textId="77777777" w:rsidR="00A76521" w:rsidRDefault="00A76521" w:rsidP="00A76521">
      <w:pPr>
        <w:rPr>
          <w:lang w:val="en-AU"/>
        </w:rPr>
      </w:pPr>
    </w:p>
    <w:p w14:paraId="645AC269" w14:textId="77777777" w:rsidR="00A76521" w:rsidRPr="00A76521" w:rsidRDefault="00A76521" w:rsidP="00A76521">
      <w:pPr>
        <w:rPr>
          <w:lang w:val="en-AU"/>
        </w:rPr>
      </w:pPr>
    </w:p>
    <w:p w14:paraId="7A234D5C" w14:textId="1ADD3069" w:rsidR="00A76521" w:rsidRPr="00182AEF" w:rsidRDefault="00A76521" w:rsidP="00A76521">
      <w:pPr>
        <w:pStyle w:val="ListParagraph"/>
        <w:numPr>
          <w:ilvl w:val="0"/>
          <w:numId w:val="7"/>
        </w:numPr>
        <w:rPr>
          <w:lang w:val="en-AU"/>
        </w:rPr>
      </w:pPr>
      <w:r w:rsidRPr="00A76521">
        <w:rPr>
          <w:b/>
          <w:bCs/>
        </w:rPr>
        <w:lastRenderedPageBreak/>
        <w:t xml:space="preserve">Reporting the </w:t>
      </w:r>
      <w:r>
        <w:rPr>
          <w:b/>
          <w:bCs/>
        </w:rPr>
        <w:t xml:space="preserve">estimated </w:t>
      </w:r>
      <w:r w:rsidRPr="00A76521">
        <w:rPr>
          <w:b/>
          <w:bCs/>
        </w:rPr>
        <w:t>parameter values with the corresponding variable names for all models</w:t>
      </w:r>
      <w:r>
        <w:rPr>
          <w:b/>
          <w:bCs/>
        </w:rPr>
        <w:t>:</w:t>
      </w:r>
    </w:p>
    <w:p w14:paraId="6B30267F" w14:textId="77777777" w:rsidR="00182AEF" w:rsidRPr="00A76521" w:rsidRDefault="00182AEF" w:rsidP="00182AEF">
      <w:pPr>
        <w:pStyle w:val="ListParagraph"/>
        <w:rPr>
          <w:lang w:val="en-AU"/>
        </w:rPr>
      </w:pPr>
    </w:p>
    <w:p w14:paraId="26AE2C70" w14:textId="62588369" w:rsidR="00182AEF" w:rsidRPr="00182AEF" w:rsidRDefault="00182AEF" w:rsidP="00182AEF">
      <w:pPr>
        <w:pStyle w:val="ListParagraph"/>
        <w:rPr>
          <w:sz w:val="18"/>
          <w:szCs w:val="18"/>
        </w:rPr>
      </w:pPr>
      <w:r>
        <w:rPr>
          <w:sz w:val="18"/>
          <w:szCs w:val="18"/>
        </w:rPr>
        <w:t xml:space="preserve">NOTE: </w:t>
      </w:r>
      <w:r w:rsidRPr="00182AEF">
        <w:rPr>
          <w:sz w:val="18"/>
          <w:szCs w:val="18"/>
        </w:rPr>
        <w:t xml:space="preserve"> </w:t>
      </w:r>
      <w:r>
        <w:rPr>
          <w:sz w:val="18"/>
          <w:szCs w:val="18"/>
        </w:rPr>
        <w:t>F</w:t>
      </w:r>
      <w:r w:rsidRPr="00182AEF">
        <w:rPr>
          <w:sz w:val="18"/>
          <w:szCs w:val="18"/>
        </w:rPr>
        <w:t xml:space="preserve">ields with </w:t>
      </w:r>
      <w:r>
        <w:rPr>
          <w:sz w:val="18"/>
          <w:szCs w:val="18"/>
        </w:rPr>
        <w:t>‘</w:t>
      </w:r>
      <w:r w:rsidRPr="00182AEF">
        <w:rPr>
          <w:sz w:val="18"/>
          <w:szCs w:val="18"/>
        </w:rPr>
        <w:t>0</w:t>
      </w:r>
      <w:r>
        <w:rPr>
          <w:sz w:val="18"/>
          <w:szCs w:val="18"/>
        </w:rPr>
        <w:t>’</w:t>
      </w:r>
      <w:r w:rsidRPr="00182AEF">
        <w:rPr>
          <w:sz w:val="18"/>
          <w:szCs w:val="18"/>
        </w:rPr>
        <w:t xml:space="preserve"> as value are either </w:t>
      </w:r>
      <w:r>
        <w:rPr>
          <w:sz w:val="18"/>
          <w:szCs w:val="18"/>
        </w:rPr>
        <w:t>‘</w:t>
      </w:r>
      <w:r w:rsidRPr="00182AEF">
        <w:rPr>
          <w:sz w:val="18"/>
          <w:szCs w:val="18"/>
        </w:rPr>
        <w:t>0</w:t>
      </w:r>
      <w:r>
        <w:rPr>
          <w:sz w:val="18"/>
          <w:szCs w:val="18"/>
        </w:rPr>
        <w:t xml:space="preserve">’ </w:t>
      </w:r>
      <w:r w:rsidRPr="00182AEF">
        <w:rPr>
          <w:sz w:val="18"/>
          <w:szCs w:val="18"/>
        </w:rPr>
        <w:t>or were approximated to 0 as they were too small (10e-7)</w:t>
      </w:r>
      <w:r>
        <w:rPr>
          <w:sz w:val="18"/>
          <w:szCs w:val="18"/>
        </w:rPr>
        <w:t>. Fields with ‘-‘ are either fields that were removed in that dataset or don’t exist.</w:t>
      </w:r>
    </w:p>
    <w:p w14:paraId="5E114CF2" w14:textId="08D4F391" w:rsidR="00182AEF" w:rsidRDefault="00182AEF" w:rsidP="00A76521">
      <w:pPr>
        <w:pStyle w:val="ListParagraph"/>
        <w:rPr>
          <w:sz w:val="18"/>
          <w:szCs w:val="18"/>
        </w:rPr>
      </w:pPr>
      <w:r>
        <w:rPr>
          <w:sz w:val="18"/>
          <w:szCs w:val="18"/>
        </w:rPr>
        <w:t xml:space="preserve">                </w:t>
      </w:r>
    </w:p>
    <w:p w14:paraId="4BBDFE71" w14:textId="77777777" w:rsidR="00182AEF" w:rsidRPr="00182AEF" w:rsidRDefault="00182AEF" w:rsidP="00A76521">
      <w:pPr>
        <w:pStyle w:val="ListParagraph"/>
        <w:rPr>
          <w:sz w:val="18"/>
          <w:szCs w:val="18"/>
        </w:rPr>
      </w:pPr>
    </w:p>
    <w:p w14:paraId="68594F40" w14:textId="31C71945" w:rsidR="00A76521" w:rsidRPr="00A76521" w:rsidRDefault="00A76521" w:rsidP="00A76521">
      <w:pPr>
        <w:pStyle w:val="ListParagraph"/>
        <w:rPr>
          <w:lang w:val="en-AU"/>
        </w:rPr>
      </w:pPr>
      <w:r>
        <w:rPr>
          <w:b/>
          <w:bCs/>
        </w:rPr>
        <w:t>For data1:</w:t>
      </w:r>
    </w:p>
    <w:tbl>
      <w:tblPr>
        <w:tblStyle w:val="TableGrid"/>
        <w:tblW w:w="0" w:type="auto"/>
        <w:tblLook w:val="04A0" w:firstRow="1" w:lastRow="0" w:firstColumn="1" w:lastColumn="0" w:noHBand="0" w:noVBand="1"/>
      </w:tblPr>
      <w:tblGrid>
        <w:gridCol w:w="3005"/>
        <w:gridCol w:w="1502"/>
        <w:gridCol w:w="1503"/>
        <w:gridCol w:w="1503"/>
        <w:gridCol w:w="1503"/>
      </w:tblGrid>
      <w:tr w:rsidR="00BC24C6" w14:paraId="7919E28C" w14:textId="77777777" w:rsidTr="00960540">
        <w:tc>
          <w:tcPr>
            <w:tcW w:w="3005" w:type="dxa"/>
            <w:vMerge w:val="restart"/>
            <w:shd w:val="clear" w:color="auto" w:fill="F6C5AC" w:themeFill="accent2" w:themeFillTint="66"/>
            <w:vAlign w:val="center"/>
          </w:tcPr>
          <w:p w14:paraId="487FE3D5" w14:textId="603C0B6C" w:rsidR="00BC24C6" w:rsidRPr="00CB291C" w:rsidRDefault="00BC24C6" w:rsidP="00BC24C6">
            <w:pPr>
              <w:jc w:val="center"/>
              <w:rPr>
                <w:b/>
                <w:bCs/>
                <w:lang w:val="en-AU"/>
              </w:rPr>
            </w:pPr>
            <w:r w:rsidRPr="00CB291C">
              <w:rPr>
                <w:b/>
                <w:bCs/>
                <w:lang w:val="en-AU"/>
              </w:rPr>
              <w:t>Features</w:t>
            </w:r>
          </w:p>
        </w:tc>
        <w:tc>
          <w:tcPr>
            <w:tcW w:w="3005" w:type="dxa"/>
            <w:gridSpan w:val="2"/>
            <w:shd w:val="clear" w:color="auto" w:fill="B3E5A1" w:themeFill="accent6" w:themeFillTint="66"/>
          </w:tcPr>
          <w:p w14:paraId="6D5432ED" w14:textId="746174DA" w:rsidR="00BC24C6" w:rsidRPr="00CB291C" w:rsidRDefault="00BC24C6" w:rsidP="00BC24C6">
            <w:pPr>
              <w:jc w:val="center"/>
              <w:rPr>
                <w:b/>
                <w:bCs/>
                <w:lang w:val="en-AU"/>
              </w:rPr>
            </w:pPr>
            <w:r w:rsidRPr="00CB291C">
              <w:rPr>
                <w:b/>
                <w:bCs/>
                <w:lang w:val="en-AU"/>
              </w:rPr>
              <w:t>Original</w:t>
            </w:r>
          </w:p>
        </w:tc>
        <w:tc>
          <w:tcPr>
            <w:tcW w:w="3006" w:type="dxa"/>
            <w:gridSpan w:val="2"/>
            <w:shd w:val="clear" w:color="auto" w:fill="B3E5A1" w:themeFill="accent6" w:themeFillTint="66"/>
          </w:tcPr>
          <w:p w14:paraId="5232920D" w14:textId="666BABA9" w:rsidR="00BC24C6" w:rsidRPr="00CB291C" w:rsidRDefault="00BC24C6" w:rsidP="00BC24C6">
            <w:pPr>
              <w:jc w:val="center"/>
              <w:rPr>
                <w:b/>
                <w:bCs/>
                <w:lang w:val="en-AU"/>
              </w:rPr>
            </w:pPr>
            <w:r w:rsidRPr="00CB291C">
              <w:rPr>
                <w:b/>
                <w:bCs/>
                <w:lang w:val="en-AU"/>
              </w:rPr>
              <w:t>Standardised</w:t>
            </w:r>
          </w:p>
        </w:tc>
      </w:tr>
      <w:tr w:rsidR="00BC24C6" w14:paraId="20BA3B58" w14:textId="77777777" w:rsidTr="00960540">
        <w:tc>
          <w:tcPr>
            <w:tcW w:w="3005" w:type="dxa"/>
            <w:vMerge/>
            <w:shd w:val="clear" w:color="auto" w:fill="F6C5AC" w:themeFill="accent2" w:themeFillTint="66"/>
          </w:tcPr>
          <w:p w14:paraId="33CD1A65" w14:textId="77777777" w:rsidR="00BC24C6" w:rsidRPr="00CB291C" w:rsidRDefault="00BC24C6" w:rsidP="00BC24C6">
            <w:pPr>
              <w:jc w:val="center"/>
              <w:rPr>
                <w:b/>
                <w:bCs/>
                <w:lang w:val="en-AU"/>
              </w:rPr>
            </w:pPr>
          </w:p>
        </w:tc>
        <w:tc>
          <w:tcPr>
            <w:tcW w:w="1502" w:type="dxa"/>
            <w:shd w:val="clear" w:color="auto" w:fill="B3E5A1" w:themeFill="accent6" w:themeFillTint="66"/>
          </w:tcPr>
          <w:p w14:paraId="40261C2F" w14:textId="73E63F10" w:rsidR="00BC24C6" w:rsidRPr="00CB291C" w:rsidRDefault="00BC24C6" w:rsidP="00BC24C6">
            <w:pPr>
              <w:jc w:val="center"/>
              <w:rPr>
                <w:b/>
                <w:bCs/>
                <w:lang w:val="en-AU"/>
              </w:rPr>
            </w:pPr>
            <w:r w:rsidRPr="00CB291C">
              <w:rPr>
                <w:b/>
                <w:bCs/>
                <w:lang w:val="en-AU"/>
              </w:rPr>
              <w:t>LR</w:t>
            </w:r>
          </w:p>
        </w:tc>
        <w:tc>
          <w:tcPr>
            <w:tcW w:w="1503" w:type="dxa"/>
            <w:shd w:val="clear" w:color="auto" w:fill="B3E5A1" w:themeFill="accent6" w:themeFillTint="66"/>
          </w:tcPr>
          <w:p w14:paraId="5E7A6AA2" w14:textId="14343E10" w:rsidR="00BC24C6" w:rsidRPr="00CB291C" w:rsidRDefault="00BC24C6" w:rsidP="00BC24C6">
            <w:pPr>
              <w:jc w:val="center"/>
              <w:rPr>
                <w:b/>
                <w:bCs/>
                <w:lang w:val="en-AU"/>
              </w:rPr>
            </w:pPr>
            <w:r w:rsidRPr="00CB291C">
              <w:rPr>
                <w:b/>
                <w:bCs/>
                <w:lang w:val="en-AU"/>
              </w:rPr>
              <w:t>LassoR</w:t>
            </w:r>
          </w:p>
        </w:tc>
        <w:tc>
          <w:tcPr>
            <w:tcW w:w="1503" w:type="dxa"/>
            <w:shd w:val="clear" w:color="auto" w:fill="B3E5A1" w:themeFill="accent6" w:themeFillTint="66"/>
          </w:tcPr>
          <w:p w14:paraId="284A9ED7" w14:textId="5DD84E45" w:rsidR="00BC24C6" w:rsidRPr="00CB291C" w:rsidRDefault="00BC24C6" w:rsidP="00BC24C6">
            <w:pPr>
              <w:jc w:val="center"/>
              <w:rPr>
                <w:b/>
                <w:bCs/>
                <w:lang w:val="en-AU"/>
              </w:rPr>
            </w:pPr>
            <w:r w:rsidRPr="00CB291C">
              <w:rPr>
                <w:b/>
                <w:bCs/>
                <w:lang w:val="en-AU"/>
              </w:rPr>
              <w:t>LR</w:t>
            </w:r>
          </w:p>
        </w:tc>
        <w:tc>
          <w:tcPr>
            <w:tcW w:w="1503" w:type="dxa"/>
            <w:shd w:val="clear" w:color="auto" w:fill="B3E5A1" w:themeFill="accent6" w:themeFillTint="66"/>
          </w:tcPr>
          <w:p w14:paraId="1959AFCE" w14:textId="4569B8DF" w:rsidR="00BC24C6" w:rsidRPr="00CB291C" w:rsidRDefault="00BC24C6" w:rsidP="00BC24C6">
            <w:pPr>
              <w:jc w:val="center"/>
              <w:rPr>
                <w:b/>
                <w:bCs/>
                <w:lang w:val="en-AU"/>
              </w:rPr>
            </w:pPr>
            <w:r w:rsidRPr="00CB291C">
              <w:rPr>
                <w:b/>
                <w:bCs/>
                <w:lang w:val="en-AU"/>
              </w:rPr>
              <w:t>LassoR</w:t>
            </w:r>
          </w:p>
        </w:tc>
      </w:tr>
      <w:tr w:rsidR="00A76521" w14:paraId="7ED6B8F3" w14:textId="77777777" w:rsidTr="00960540">
        <w:tc>
          <w:tcPr>
            <w:tcW w:w="3005" w:type="dxa"/>
            <w:shd w:val="clear" w:color="auto" w:fill="A5C9EB" w:themeFill="text2" w:themeFillTint="40"/>
          </w:tcPr>
          <w:p w14:paraId="71150F4A" w14:textId="572431AD" w:rsidR="00A76521" w:rsidRDefault="00BC24C6" w:rsidP="00BC24C6">
            <w:pPr>
              <w:jc w:val="center"/>
              <w:rPr>
                <w:lang w:val="en-AU"/>
              </w:rPr>
            </w:pPr>
            <w:r>
              <w:rPr>
                <w:lang w:val="en-AU"/>
              </w:rPr>
              <w:t>Longitude</w:t>
            </w:r>
          </w:p>
        </w:tc>
        <w:tc>
          <w:tcPr>
            <w:tcW w:w="0" w:type="auto"/>
          </w:tcPr>
          <w:p w14:paraId="4C451A8A" w14:textId="5D4E3FE0" w:rsidR="00227D59" w:rsidRDefault="00BC24C6" w:rsidP="00960540">
            <w:pPr>
              <w:jc w:val="center"/>
              <w:rPr>
                <w:lang w:val="en-AU"/>
              </w:rPr>
            </w:pPr>
            <w:r>
              <w:rPr>
                <w:lang w:val="en-AU"/>
              </w:rPr>
              <w:t>-26533.24</w:t>
            </w:r>
          </w:p>
        </w:tc>
        <w:tc>
          <w:tcPr>
            <w:tcW w:w="0" w:type="auto"/>
          </w:tcPr>
          <w:p w14:paraId="4FF88297" w14:textId="7291619D" w:rsidR="00A76521" w:rsidRPr="00BC24C6" w:rsidRDefault="00BC24C6" w:rsidP="00BC24C6">
            <w:pPr>
              <w:jc w:val="center"/>
            </w:pPr>
            <w:r w:rsidRPr="00BC24C6">
              <w:t>-26398.75</w:t>
            </w:r>
          </w:p>
        </w:tc>
        <w:tc>
          <w:tcPr>
            <w:tcW w:w="0" w:type="auto"/>
          </w:tcPr>
          <w:p w14:paraId="15B0030F" w14:textId="2905F5CE" w:rsidR="00A76521" w:rsidRPr="00BC24C6" w:rsidRDefault="00BC24C6" w:rsidP="00BC24C6">
            <w:pPr>
              <w:jc w:val="center"/>
            </w:pPr>
            <w:r w:rsidRPr="00BC24C6">
              <w:t>-53194.88</w:t>
            </w:r>
          </w:p>
        </w:tc>
        <w:tc>
          <w:tcPr>
            <w:tcW w:w="0" w:type="auto"/>
          </w:tcPr>
          <w:p w14:paraId="0BB6CCAD" w14:textId="08B685EC" w:rsidR="00A76521" w:rsidRPr="00BC24C6" w:rsidRDefault="00BC24C6" w:rsidP="00BC24C6">
            <w:pPr>
              <w:jc w:val="center"/>
            </w:pPr>
            <w:r w:rsidRPr="00BC24C6">
              <w:t>-50311.45</w:t>
            </w:r>
          </w:p>
        </w:tc>
      </w:tr>
      <w:tr w:rsidR="00A76521" w14:paraId="534A01BF" w14:textId="77777777" w:rsidTr="00960540">
        <w:tc>
          <w:tcPr>
            <w:tcW w:w="3005" w:type="dxa"/>
            <w:shd w:val="clear" w:color="auto" w:fill="A5C9EB" w:themeFill="text2" w:themeFillTint="40"/>
          </w:tcPr>
          <w:p w14:paraId="0E8233A6" w14:textId="4262C05A" w:rsidR="00A76521" w:rsidRDefault="00BC24C6" w:rsidP="00BC24C6">
            <w:pPr>
              <w:jc w:val="center"/>
              <w:rPr>
                <w:lang w:val="en-AU"/>
              </w:rPr>
            </w:pPr>
            <w:r>
              <w:rPr>
                <w:lang w:val="en-AU"/>
              </w:rPr>
              <w:t>Latitude</w:t>
            </w:r>
          </w:p>
        </w:tc>
        <w:tc>
          <w:tcPr>
            <w:tcW w:w="0" w:type="auto"/>
          </w:tcPr>
          <w:p w14:paraId="6D0EB0E9" w14:textId="4C1CA78A" w:rsidR="00A76521" w:rsidRPr="00BC24C6" w:rsidRDefault="00BC24C6" w:rsidP="00BC24C6">
            <w:pPr>
              <w:jc w:val="center"/>
            </w:pPr>
            <w:r w:rsidRPr="00BC24C6">
              <w:t>-25444.91</w:t>
            </w:r>
          </w:p>
        </w:tc>
        <w:tc>
          <w:tcPr>
            <w:tcW w:w="0" w:type="auto"/>
          </w:tcPr>
          <w:p w14:paraId="3404140A" w14:textId="0E53F759" w:rsidR="00A76521" w:rsidRPr="00BC24C6" w:rsidRDefault="00BC24C6" w:rsidP="00BC24C6">
            <w:pPr>
              <w:jc w:val="center"/>
            </w:pPr>
            <w:r w:rsidRPr="00BC24C6">
              <w:t>-25420.7</w:t>
            </w:r>
            <w:r>
              <w:t>6</w:t>
            </w:r>
          </w:p>
        </w:tc>
        <w:tc>
          <w:tcPr>
            <w:tcW w:w="0" w:type="auto"/>
          </w:tcPr>
          <w:p w14:paraId="0B2804F7" w14:textId="6EB7D5AE" w:rsidR="00A76521" w:rsidRPr="00960540" w:rsidRDefault="00BC24C6" w:rsidP="00960540">
            <w:pPr>
              <w:jc w:val="center"/>
            </w:pPr>
            <w:r w:rsidRPr="00BC24C6">
              <w:t>-54426.48</w:t>
            </w:r>
          </w:p>
        </w:tc>
        <w:tc>
          <w:tcPr>
            <w:tcW w:w="0" w:type="auto"/>
          </w:tcPr>
          <w:p w14:paraId="1B8187F8" w14:textId="1D8D6FD8" w:rsidR="00A76521" w:rsidRPr="00960540" w:rsidRDefault="00BC24C6" w:rsidP="00960540">
            <w:pPr>
              <w:jc w:val="center"/>
            </w:pPr>
            <w:r w:rsidRPr="00BC24C6">
              <w:t>-51488.49</w:t>
            </w:r>
          </w:p>
        </w:tc>
      </w:tr>
      <w:tr w:rsidR="00A76521" w14:paraId="1A9897E1" w14:textId="77777777" w:rsidTr="00960540">
        <w:tc>
          <w:tcPr>
            <w:tcW w:w="3005" w:type="dxa"/>
            <w:shd w:val="clear" w:color="auto" w:fill="A5C9EB" w:themeFill="text2" w:themeFillTint="40"/>
          </w:tcPr>
          <w:p w14:paraId="5931CF42" w14:textId="69A3DE67" w:rsidR="00A76521" w:rsidRDefault="00BC24C6" w:rsidP="00BC24C6">
            <w:pPr>
              <w:jc w:val="center"/>
              <w:rPr>
                <w:lang w:val="en-AU"/>
              </w:rPr>
            </w:pPr>
            <w:r>
              <w:rPr>
                <w:lang w:val="en-AU"/>
              </w:rPr>
              <w:t>Housing Median Age</w:t>
            </w:r>
          </w:p>
        </w:tc>
        <w:tc>
          <w:tcPr>
            <w:tcW w:w="0" w:type="auto"/>
          </w:tcPr>
          <w:p w14:paraId="54D8BF08" w14:textId="2D2642FD" w:rsidR="00A76521" w:rsidRPr="00960540" w:rsidRDefault="00BC24C6" w:rsidP="00960540">
            <w:pPr>
              <w:jc w:val="center"/>
            </w:pPr>
            <w:r w:rsidRPr="00BC24C6">
              <w:t>1055.90</w:t>
            </w:r>
          </w:p>
        </w:tc>
        <w:tc>
          <w:tcPr>
            <w:tcW w:w="0" w:type="auto"/>
          </w:tcPr>
          <w:p w14:paraId="66E8ECC4" w14:textId="2FE4BC40" w:rsidR="00A76521" w:rsidRPr="00960540" w:rsidRDefault="00BC24C6" w:rsidP="00960540">
            <w:pPr>
              <w:jc w:val="center"/>
            </w:pPr>
            <w:r w:rsidRPr="00BC24C6">
              <w:t>1059.84</w:t>
            </w:r>
          </w:p>
        </w:tc>
        <w:tc>
          <w:tcPr>
            <w:tcW w:w="0" w:type="auto"/>
          </w:tcPr>
          <w:p w14:paraId="177442FB" w14:textId="7516C301" w:rsidR="00A76521" w:rsidRPr="00960540" w:rsidRDefault="00BC24C6" w:rsidP="00960540">
            <w:pPr>
              <w:jc w:val="center"/>
            </w:pPr>
            <w:r w:rsidRPr="00BC24C6">
              <w:t>13309.92</w:t>
            </w:r>
          </w:p>
        </w:tc>
        <w:tc>
          <w:tcPr>
            <w:tcW w:w="0" w:type="auto"/>
          </w:tcPr>
          <w:p w14:paraId="10D01A96" w14:textId="054402D1" w:rsidR="00A76521" w:rsidRPr="00960540" w:rsidRDefault="00BC24C6" w:rsidP="00960540">
            <w:pPr>
              <w:jc w:val="center"/>
            </w:pPr>
            <w:r w:rsidRPr="00BC24C6">
              <w:t>13258.91</w:t>
            </w:r>
          </w:p>
        </w:tc>
      </w:tr>
      <w:tr w:rsidR="00A76521" w14:paraId="2E73B430" w14:textId="77777777" w:rsidTr="00960540">
        <w:tc>
          <w:tcPr>
            <w:tcW w:w="3005" w:type="dxa"/>
            <w:shd w:val="clear" w:color="auto" w:fill="A5C9EB" w:themeFill="text2" w:themeFillTint="40"/>
          </w:tcPr>
          <w:p w14:paraId="6B074CBB" w14:textId="34E52319" w:rsidR="00A76521" w:rsidRDefault="00BC24C6" w:rsidP="00BC24C6">
            <w:pPr>
              <w:jc w:val="center"/>
              <w:rPr>
                <w:lang w:val="en-AU"/>
              </w:rPr>
            </w:pPr>
            <w:r>
              <w:rPr>
                <w:lang w:val="en-AU"/>
              </w:rPr>
              <w:t>Total Rooms</w:t>
            </w:r>
          </w:p>
        </w:tc>
        <w:tc>
          <w:tcPr>
            <w:tcW w:w="0" w:type="auto"/>
          </w:tcPr>
          <w:p w14:paraId="2FB38259" w14:textId="1D2CAC5F" w:rsidR="00A76521" w:rsidRPr="00960540" w:rsidRDefault="00BC24C6" w:rsidP="00960540">
            <w:pPr>
              <w:jc w:val="center"/>
            </w:pPr>
            <w:r w:rsidRPr="00BC24C6">
              <w:t>-6.428986</w:t>
            </w:r>
          </w:p>
        </w:tc>
        <w:tc>
          <w:tcPr>
            <w:tcW w:w="0" w:type="auto"/>
          </w:tcPr>
          <w:p w14:paraId="12179267" w14:textId="55DD84F0" w:rsidR="00A76521" w:rsidRPr="00960540" w:rsidRDefault="00BC24C6" w:rsidP="00960540">
            <w:pPr>
              <w:jc w:val="center"/>
            </w:pPr>
            <w:r w:rsidRPr="00BC24C6">
              <w:t>-6.433659</w:t>
            </w:r>
          </w:p>
        </w:tc>
        <w:tc>
          <w:tcPr>
            <w:tcW w:w="0" w:type="auto"/>
          </w:tcPr>
          <w:p w14:paraId="0883137B" w14:textId="2E41CF85" w:rsidR="00A76521" w:rsidRPr="00960540" w:rsidRDefault="00BC24C6" w:rsidP="00960540">
            <w:pPr>
              <w:jc w:val="center"/>
            </w:pPr>
            <w:r w:rsidRPr="00BC24C6">
              <w:t>-14090.64</w:t>
            </w:r>
          </w:p>
        </w:tc>
        <w:tc>
          <w:tcPr>
            <w:tcW w:w="0" w:type="auto"/>
          </w:tcPr>
          <w:p w14:paraId="2D58459F" w14:textId="2DC2DD1C" w:rsidR="00A76521" w:rsidRPr="00960540" w:rsidRDefault="00BC24C6" w:rsidP="00960540">
            <w:pPr>
              <w:jc w:val="center"/>
            </w:pPr>
            <w:r w:rsidRPr="00BC24C6">
              <w:t>-12015.24</w:t>
            </w:r>
          </w:p>
        </w:tc>
      </w:tr>
      <w:tr w:rsidR="00A76521" w14:paraId="156DF023" w14:textId="77777777" w:rsidTr="00960540">
        <w:tc>
          <w:tcPr>
            <w:tcW w:w="3005" w:type="dxa"/>
            <w:shd w:val="clear" w:color="auto" w:fill="A5C9EB" w:themeFill="text2" w:themeFillTint="40"/>
          </w:tcPr>
          <w:p w14:paraId="27D45D98" w14:textId="5C5555CB" w:rsidR="00A76521" w:rsidRDefault="00BC24C6" w:rsidP="00BC24C6">
            <w:pPr>
              <w:jc w:val="center"/>
              <w:rPr>
                <w:lang w:val="en-AU"/>
              </w:rPr>
            </w:pPr>
            <w:r>
              <w:rPr>
                <w:lang w:val="en-AU"/>
              </w:rPr>
              <w:t>Total Bedrooms</w:t>
            </w:r>
          </w:p>
        </w:tc>
        <w:tc>
          <w:tcPr>
            <w:tcW w:w="0" w:type="auto"/>
          </w:tcPr>
          <w:p w14:paraId="6DDAAAC4" w14:textId="27A95311" w:rsidR="00A76521" w:rsidRPr="00960540" w:rsidRDefault="00227D59" w:rsidP="00960540">
            <w:pPr>
              <w:jc w:val="center"/>
            </w:pPr>
            <w:r w:rsidRPr="00227D59">
              <w:t>102.9357</w:t>
            </w:r>
          </w:p>
        </w:tc>
        <w:tc>
          <w:tcPr>
            <w:tcW w:w="0" w:type="auto"/>
          </w:tcPr>
          <w:p w14:paraId="191766FD" w14:textId="25E46920" w:rsidR="00A76521" w:rsidRPr="00960540" w:rsidRDefault="00227D59" w:rsidP="00960540">
            <w:pPr>
              <w:jc w:val="center"/>
            </w:pPr>
            <w:r w:rsidRPr="00227D59">
              <w:t>103.3584</w:t>
            </w:r>
          </w:p>
        </w:tc>
        <w:tc>
          <w:tcPr>
            <w:tcW w:w="0" w:type="auto"/>
          </w:tcPr>
          <w:p w14:paraId="20BF21DC" w14:textId="46A1C212" w:rsidR="00A76521" w:rsidRPr="00960540" w:rsidRDefault="00227D59" w:rsidP="00960540">
            <w:pPr>
              <w:jc w:val="center"/>
            </w:pPr>
            <w:r w:rsidRPr="00227D59">
              <w:t>43350.06</w:t>
            </w:r>
          </w:p>
        </w:tc>
        <w:tc>
          <w:tcPr>
            <w:tcW w:w="0" w:type="auto"/>
          </w:tcPr>
          <w:p w14:paraId="31D6B86D" w14:textId="469F1763" w:rsidR="00A76521" w:rsidRPr="00960540" w:rsidRDefault="00227D59" w:rsidP="00960540">
            <w:pPr>
              <w:jc w:val="center"/>
            </w:pPr>
            <w:r w:rsidRPr="00227D59">
              <w:t>41169.56</w:t>
            </w:r>
          </w:p>
        </w:tc>
      </w:tr>
      <w:tr w:rsidR="00A76521" w14:paraId="7CC0CD60" w14:textId="77777777" w:rsidTr="00960540">
        <w:tc>
          <w:tcPr>
            <w:tcW w:w="3005" w:type="dxa"/>
            <w:shd w:val="clear" w:color="auto" w:fill="A5C9EB" w:themeFill="text2" w:themeFillTint="40"/>
          </w:tcPr>
          <w:p w14:paraId="35A22D95" w14:textId="3AF9E238" w:rsidR="00A76521" w:rsidRDefault="00BC24C6" w:rsidP="00BC24C6">
            <w:pPr>
              <w:jc w:val="center"/>
              <w:rPr>
                <w:lang w:val="en-AU"/>
              </w:rPr>
            </w:pPr>
            <w:r>
              <w:rPr>
                <w:lang w:val="en-AU"/>
              </w:rPr>
              <w:t>Population</w:t>
            </w:r>
          </w:p>
        </w:tc>
        <w:tc>
          <w:tcPr>
            <w:tcW w:w="0" w:type="auto"/>
          </w:tcPr>
          <w:p w14:paraId="06B61D16" w14:textId="60510B8D" w:rsidR="00A76521" w:rsidRPr="00960540" w:rsidRDefault="00227D59" w:rsidP="00960540">
            <w:pPr>
              <w:jc w:val="center"/>
            </w:pPr>
            <w:r w:rsidRPr="00227D59">
              <w:t>-36.35157</w:t>
            </w:r>
          </w:p>
        </w:tc>
        <w:tc>
          <w:tcPr>
            <w:tcW w:w="0" w:type="auto"/>
          </w:tcPr>
          <w:p w14:paraId="29BB6FD1" w14:textId="20351137" w:rsidR="00A76521" w:rsidRPr="00960540" w:rsidRDefault="00227D59" w:rsidP="00960540">
            <w:pPr>
              <w:jc w:val="center"/>
            </w:pPr>
            <w:r w:rsidRPr="00227D59">
              <w:t>-36.40432</w:t>
            </w:r>
          </w:p>
        </w:tc>
        <w:tc>
          <w:tcPr>
            <w:tcW w:w="0" w:type="auto"/>
          </w:tcPr>
          <w:p w14:paraId="1ECDE0B2" w14:textId="2EE24186" w:rsidR="00A76521" w:rsidRPr="00960540" w:rsidRDefault="00227D59" w:rsidP="00960540">
            <w:pPr>
              <w:jc w:val="center"/>
            </w:pPr>
            <w:r w:rsidRPr="00227D59">
              <w:t>-41771.49</w:t>
            </w:r>
          </w:p>
        </w:tc>
        <w:tc>
          <w:tcPr>
            <w:tcW w:w="0" w:type="auto"/>
          </w:tcPr>
          <w:p w14:paraId="16BD71BB" w14:textId="38F883A7" w:rsidR="00A76521" w:rsidRPr="00960540" w:rsidRDefault="00227D59" w:rsidP="00960540">
            <w:pPr>
              <w:jc w:val="center"/>
            </w:pPr>
            <w:r w:rsidRPr="00227D59">
              <w:t>-41042.17</w:t>
            </w:r>
          </w:p>
        </w:tc>
      </w:tr>
      <w:tr w:rsidR="00A76521" w14:paraId="39DF30A1" w14:textId="77777777" w:rsidTr="00960540">
        <w:tc>
          <w:tcPr>
            <w:tcW w:w="3005" w:type="dxa"/>
            <w:shd w:val="clear" w:color="auto" w:fill="A5C9EB" w:themeFill="text2" w:themeFillTint="40"/>
          </w:tcPr>
          <w:p w14:paraId="0B93CFCB" w14:textId="55EB2C3D" w:rsidR="00A76521" w:rsidRDefault="00BC24C6" w:rsidP="00BC24C6">
            <w:pPr>
              <w:jc w:val="center"/>
              <w:rPr>
                <w:lang w:val="en-AU"/>
              </w:rPr>
            </w:pPr>
            <w:r>
              <w:rPr>
                <w:lang w:val="en-AU"/>
              </w:rPr>
              <w:t>Households</w:t>
            </w:r>
          </w:p>
        </w:tc>
        <w:tc>
          <w:tcPr>
            <w:tcW w:w="0" w:type="auto"/>
          </w:tcPr>
          <w:p w14:paraId="233F35F8" w14:textId="30DF6C92" w:rsidR="00A76521" w:rsidRPr="00960540" w:rsidRDefault="00227D59" w:rsidP="00960540">
            <w:pPr>
              <w:jc w:val="center"/>
            </w:pPr>
            <w:r w:rsidRPr="00227D59">
              <w:t>45.1305</w:t>
            </w:r>
            <w:r>
              <w:t>1</w:t>
            </w:r>
          </w:p>
        </w:tc>
        <w:tc>
          <w:tcPr>
            <w:tcW w:w="0" w:type="auto"/>
          </w:tcPr>
          <w:p w14:paraId="40975239" w14:textId="0654DAC9" w:rsidR="00A76521" w:rsidRPr="00960540" w:rsidRDefault="00227D59" w:rsidP="00960540">
            <w:pPr>
              <w:jc w:val="center"/>
            </w:pPr>
            <w:r w:rsidRPr="00227D59">
              <w:t>44.80739</w:t>
            </w:r>
          </w:p>
        </w:tc>
        <w:tc>
          <w:tcPr>
            <w:tcW w:w="0" w:type="auto"/>
          </w:tcPr>
          <w:p w14:paraId="3ED13A19" w14:textId="0059F7E9" w:rsidR="00A76521" w:rsidRPr="00960540" w:rsidRDefault="00227D59" w:rsidP="00960540">
            <w:pPr>
              <w:jc w:val="center"/>
            </w:pPr>
            <w:r w:rsidRPr="00227D59">
              <w:t>17290.24</w:t>
            </w:r>
          </w:p>
        </w:tc>
        <w:tc>
          <w:tcPr>
            <w:tcW w:w="0" w:type="auto"/>
          </w:tcPr>
          <w:p w14:paraId="083A2662" w14:textId="1688638A" w:rsidR="00A76521" w:rsidRPr="00960540" w:rsidRDefault="00227D59" w:rsidP="00960540">
            <w:pPr>
              <w:jc w:val="center"/>
            </w:pPr>
            <w:r w:rsidRPr="00227D59">
              <w:t>16763.78</w:t>
            </w:r>
          </w:p>
        </w:tc>
      </w:tr>
      <w:tr w:rsidR="00A76521" w14:paraId="11055FF7" w14:textId="77777777" w:rsidTr="00960540">
        <w:tc>
          <w:tcPr>
            <w:tcW w:w="3005" w:type="dxa"/>
            <w:shd w:val="clear" w:color="auto" w:fill="A5C9EB" w:themeFill="text2" w:themeFillTint="40"/>
          </w:tcPr>
          <w:p w14:paraId="42595EB7" w14:textId="54A16ADD" w:rsidR="00A76521" w:rsidRDefault="00BC24C6" w:rsidP="00BC24C6">
            <w:pPr>
              <w:jc w:val="center"/>
              <w:rPr>
                <w:lang w:val="en-AU"/>
              </w:rPr>
            </w:pPr>
            <w:r>
              <w:rPr>
                <w:lang w:val="en-AU"/>
              </w:rPr>
              <w:t>Median Income</w:t>
            </w:r>
          </w:p>
        </w:tc>
        <w:tc>
          <w:tcPr>
            <w:tcW w:w="0" w:type="auto"/>
          </w:tcPr>
          <w:p w14:paraId="1B212184" w14:textId="095F59F6" w:rsidR="00A76521" w:rsidRPr="00960540" w:rsidRDefault="00227D59" w:rsidP="00960540">
            <w:pPr>
              <w:jc w:val="center"/>
            </w:pPr>
            <w:r w:rsidRPr="00227D59">
              <w:t>39305.2</w:t>
            </w:r>
            <w:r>
              <w:t>1</w:t>
            </w:r>
          </w:p>
        </w:tc>
        <w:tc>
          <w:tcPr>
            <w:tcW w:w="0" w:type="auto"/>
          </w:tcPr>
          <w:p w14:paraId="79935E3B" w14:textId="2A0AF663" w:rsidR="00A76521" w:rsidRPr="00960540" w:rsidRDefault="00227D59" w:rsidP="00960540">
            <w:pPr>
              <w:jc w:val="center"/>
            </w:pPr>
            <w:r w:rsidRPr="00227D59">
              <w:t>39291.42</w:t>
            </w:r>
          </w:p>
        </w:tc>
        <w:tc>
          <w:tcPr>
            <w:tcW w:w="0" w:type="auto"/>
          </w:tcPr>
          <w:p w14:paraId="6F2E6E11" w14:textId="019AEC99" w:rsidR="00A76521" w:rsidRPr="00960540" w:rsidRDefault="00227D59" w:rsidP="00960540">
            <w:pPr>
              <w:jc w:val="center"/>
            </w:pPr>
            <w:r w:rsidRPr="00227D59">
              <w:t>74889.21</w:t>
            </w:r>
          </w:p>
        </w:tc>
        <w:tc>
          <w:tcPr>
            <w:tcW w:w="0" w:type="auto"/>
          </w:tcPr>
          <w:p w14:paraId="2592EFC7" w14:textId="2F734ADA" w:rsidR="00A76521" w:rsidRPr="00960540" w:rsidRDefault="00227D59" w:rsidP="00960540">
            <w:pPr>
              <w:jc w:val="center"/>
            </w:pPr>
            <w:r w:rsidRPr="00227D59">
              <w:t>74413.03</w:t>
            </w:r>
          </w:p>
        </w:tc>
      </w:tr>
      <w:tr w:rsidR="00A76521" w14:paraId="1BD9CDF5" w14:textId="77777777" w:rsidTr="00960540">
        <w:tc>
          <w:tcPr>
            <w:tcW w:w="3005" w:type="dxa"/>
            <w:shd w:val="clear" w:color="auto" w:fill="A5C9EB" w:themeFill="text2" w:themeFillTint="40"/>
          </w:tcPr>
          <w:p w14:paraId="163F42D3" w14:textId="3D7E2BF5" w:rsidR="00A76521" w:rsidRDefault="00BC24C6" w:rsidP="00BC24C6">
            <w:pPr>
              <w:jc w:val="center"/>
              <w:rPr>
                <w:lang w:val="en-AU"/>
              </w:rPr>
            </w:pPr>
            <w:r>
              <w:rPr>
                <w:lang w:val="en-AU"/>
              </w:rPr>
              <w:t>Ocean Proximity Near Bay</w:t>
            </w:r>
          </w:p>
        </w:tc>
        <w:tc>
          <w:tcPr>
            <w:tcW w:w="0" w:type="auto"/>
          </w:tcPr>
          <w:p w14:paraId="68B03757" w14:textId="750B598C" w:rsidR="00A76521" w:rsidRPr="00960540" w:rsidRDefault="00227D59" w:rsidP="00960540">
            <w:pPr>
              <w:jc w:val="center"/>
            </w:pPr>
            <w:r w:rsidRPr="00227D59">
              <w:t>-791.4702</w:t>
            </w:r>
          </w:p>
        </w:tc>
        <w:tc>
          <w:tcPr>
            <w:tcW w:w="0" w:type="auto"/>
          </w:tcPr>
          <w:p w14:paraId="13F3660E" w14:textId="4F7738B9" w:rsidR="00A76521" w:rsidRPr="00960540" w:rsidRDefault="00227D59" w:rsidP="00960540">
            <w:pPr>
              <w:jc w:val="center"/>
            </w:pPr>
            <w:r>
              <w:t>0</w:t>
            </w:r>
          </w:p>
        </w:tc>
        <w:tc>
          <w:tcPr>
            <w:tcW w:w="0" w:type="auto"/>
          </w:tcPr>
          <w:p w14:paraId="05AA3B4F" w14:textId="2BC7DFCF" w:rsidR="00A76521" w:rsidRPr="00960540" w:rsidRDefault="00227D59" w:rsidP="00960540">
            <w:pPr>
              <w:jc w:val="center"/>
            </w:pPr>
            <w:r w:rsidRPr="00227D59">
              <w:t>-247.4444</w:t>
            </w:r>
          </w:p>
        </w:tc>
        <w:tc>
          <w:tcPr>
            <w:tcW w:w="0" w:type="auto"/>
          </w:tcPr>
          <w:p w14:paraId="7B9EF2E9" w14:textId="56ED4BE1" w:rsidR="00A76521" w:rsidRDefault="00227D59" w:rsidP="00BC24C6">
            <w:pPr>
              <w:jc w:val="center"/>
              <w:rPr>
                <w:lang w:val="en-AU"/>
              </w:rPr>
            </w:pPr>
            <w:r>
              <w:rPr>
                <w:lang w:val="en-AU"/>
              </w:rPr>
              <w:t>0</w:t>
            </w:r>
          </w:p>
        </w:tc>
      </w:tr>
      <w:tr w:rsidR="00A76521" w14:paraId="02ED4D31" w14:textId="77777777" w:rsidTr="00960540">
        <w:tc>
          <w:tcPr>
            <w:tcW w:w="3005" w:type="dxa"/>
            <w:shd w:val="clear" w:color="auto" w:fill="A5C9EB" w:themeFill="text2" w:themeFillTint="40"/>
          </w:tcPr>
          <w:p w14:paraId="0DBEE67B" w14:textId="49604E1B" w:rsidR="00A76521" w:rsidRDefault="00BC24C6" w:rsidP="00BC24C6">
            <w:pPr>
              <w:jc w:val="center"/>
              <w:rPr>
                <w:lang w:val="en-AU"/>
              </w:rPr>
            </w:pPr>
            <w:r>
              <w:rPr>
                <w:lang w:val="en-AU"/>
              </w:rPr>
              <w:t>Ocean Proximity Island</w:t>
            </w:r>
          </w:p>
        </w:tc>
        <w:tc>
          <w:tcPr>
            <w:tcW w:w="0" w:type="auto"/>
          </w:tcPr>
          <w:p w14:paraId="41500E2C" w14:textId="2DE1D06E" w:rsidR="00A76521" w:rsidRPr="00960540" w:rsidRDefault="00227D59" w:rsidP="00960540">
            <w:pPr>
              <w:jc w:val="center"/>
            </w:pPr>
            <w:r w:rsidRPr="00227D59">
              <w:t>153585.7</w:t>
            </w:r>
          </w:p>
        </w:tc>
        <w:tc>
          <w:tcPr>
            <w:tcW w:w="0" w:type="auto"/>
          </w:tcPr>
          <w:p w14:paraId="6F9CB22E" w14:textId="6A8A5E10" w:rsidR="00A76521" w:rsidRDefault="00227D59" w:rsidP="00BC24C6">
            <w:pPr>
              <w:jc w:val="center"/>
              <w:rPr>
                <w:lang w:val="en-AU"/>
              </w:rPr>
            </w:pPr>
            <w:r>
              <w:rPr>
                <w:lang w:val="en-AU"/>
              </w:rPr>
              <w:t>0</w:t>
            </w:r>
          </w:p>
        </w:tc>
        <w:tc>
          <w:tcPr>
            <w:tcW w:w="0" w:type="auto"/>
          </w:tcPr>
          <w:p w14:paraId="60DB13BF" w14:textId="4B05E9B2" w:rsidR="00A76521" w:rsidRPr="00960540" w:rsidRDefault="00227D59" w:rsidP="00960540">
            <w:pPr>
              <w:jc w:val="center"/>
            </w:pPr>
            <w:r w:rsidRPr="00227D59">
              <w:t>2672.207</w:t>
            </w:r>
          </w:p>
        </w:tc>
        <w:tc>
          <w:tcPr>
            <w:tcW w:w="0" w:type="auto"/>
          </w:tcPr>
          <w:p w14:paraId="696C8313" w14:textId="3CE3346C" w:rsidR="00A76521" w:rsidRPr="00960540" w:rsidRDefault="00227D59" w:rsidP="00960540">
            <w:pPr>
              <w:jc w:val="center"/>
            </w:pPr>
            <w:r w:rsidRPr="00227D59">
              <w:t>2593.777</w:t>
            </w:r>
          </w:p>
        </w:tc>
      </w:tr>
      <w:tr w:rsidR="00A76521" w14:paraId="17D22017" w14:textId="77777777" w:rsidTr="00960540">
        <w:tc>
          <w:tcPr>
            <w:tcW w:w="3005" w:type="dxa"/>
            <w:shd w:val="clear" w:color="auto" w:fill="A5C9EB" w:themeFill="text2" w:themeFillTint="40"/>
          </w:tcPr>
          <w:p w14:paraId="64B709BF" w14:textId="309BC6AF" w:rsidR="00A76521" w:rsidRDefault="00BC24C6" w:rsidP="00BC24C6">
            <w:pPr>
              <w:jc w:val="center"/>
              <w:rPr>
                <w:lang w:val="en-AU"/>
              </w:rPr>
            </w:pPr>
            <w:r>
              <w:rPr>
                <w:lang w:val="en-AU"/>
              </w:rPr>
              <w:t>Ocean Proximity Near Ocean</w:t>
            </w:r>
          </w:p>
        </w:tc>
        <w:tc>
          <w:tcPr>
            <w:tcW w:w="0" w:type="auto"/>
          </w:tcPr>
          <w:p w14:paraId="55AC8891" w14:textId="735ED624" w:rsidR="00A76521" w:rsidRPr="00960540" w:rsidRDefault="00227D59" w:rsidP="00960540">
            <w:pPr>
              <w:jc w:val="center"/>
            </w:pPr>
            <w:r w:rsidRPr="00227D59">
              <w:t>4935.322</w:t>
            </w:r>
          </w:p>
        </w:tc>
        <w:tc>
          <w:tcPr>
            <w:tcW w:w="0" w:type="auto"/>
          </w:tcPr>
          <w:p w14:paraId="5CFDC006" w14:textId="184A2B27" w:rsidR="00A76521" w:rsidRPr="00960540" w:rsidRDefault="00227D59" w:rsidP="00960540">
            <w:pPr>
              <w:jc w:val="center"/>
            </w:pPr>
            <w:r w:rsidRPr="00227D59">
              <w:t>4206.629</w:t>
            </w:r>
          </w:p>
        </w:tc>
        <w:tc>
          <w:tcPr>
            <w:tcW w:w="0" w:type="auto"/>
          </w:tcPr>
          <w:p w14:paraId="4921DC70" w14:textId="09D51173" w:rsidR="00A76521" w:rsidRPr="00960540" w:rsidRDefault="00227D59" w:rsidP="00960540">
            <w:pPr>
              <w:jc w:val="center"/>
            </w:pPr>
            <w:r w:rsidRPr="00227D59">
              <w:t>1648.329</w:t>
            </w:r>
          </w:p>
        </w:tc>
        <w:tc>
          <w:tcPr>
            <w:tcW w:w="0" w:type="auto"/>
          </w:tcPr>
          <w:p w14:paraId="0DBC9CA5" w14:textId="4E0B29F7" w:rsidR="00A76521" w:rsidRPr="00960540" w:rsidRDefault="00227D59" w:rsidP="00960540">
            <w:pPr>
              <w:jc w:val="center"/>
            </w:pPr>
            <w:r w:rsidRPr="00227D59">
              <w:t>1736.254</w:t>
            </w:r>
          </w:p>
        </w:tc>
      </w:tr>
      <w:tr w:rsidR="00A76521" w14:paraId="53E5BBA2" w14:textId="77777777" w:rsidTr="00960540">
        <w:tc>
          <w:tcPr>
            <w:tcW w:w="3005" w:type="dxa"/>
            <w:shd w:val="clear" w:color="auto" w:fill="A5C9EB" w:themeFill="text2" w:themeFillTint="40"/>
          </w:tcPr>
          <w:p w14:paraId="7325C408" w14:textId="071245EF" w:rsidR="00A76521" w:rsidRDefault="00BC24C6" w:rsidP="00BC24C6">
            <w:pPr>
              <w:jc w:val="center"/>
              <w:rPr>
                <w:lang w:val="en-AU"/>
              </w:rPr>
            </w:pPr>
            <w:r>
              <w:rPr>
                <w:lang w:val="en-AU"/>
              </w:rPr>
              <w:t>Ocean Proximity Inland</w:t>
            </w:r>
          </w:p>
        </w:tc>
        <w:tc>
          <w:tcPr>
            <w:tcW w:w="0" w:type="auto"/>
          </w:tcPr>
          <w:p w14:paraId="52D779BE" w14:textId="1D55C39F" w:rsidR="00A76521" w:rsidRPr="00960540" w:rsidRDefault="00227D59" w:rsidP="00960540">
            <w:pPr>
              <w:jc w:val="center"/>
            </w:pPr>
            <w:r w:rsidRPr="00227D59">
              <w:t>-39134.84</w:t>
            </w:r>
          </w:p>
        </w:tc>
        <w:tc>
          <w:tcPr>
            <w:tcW w:w="0" w:type="auto"/>
          </w:tcPr>
          <w:p w14:paraId="0ADE5128" w14:textId="7E3E6AE6" w:rsidR="00A76521" w:rsidRPr="00960540" w:rsidRDefault="00227D59" w:rsidP="00960540">
            <w:pPr>
              <w:jc w:val="center"/>
            </w:pPr>
            <w:r w:rsidRPr="00227D59">
              <w:t>-38755.03</w:t>
            </w:r>
          </w:p>
        </w:tc>
        <w:tc>
          <w:tcPr>
            <w:tcW w:w="0" w:type="auto"/>
          </w:tcPr>
          <w:p w14:paraId="1A5B2A5F" w14:textId="3B97E5FA" w:rsidR="00A76521" w:rsidRPr="00960540" w:rsidRDefault="00227D59" w:rsidP="00960540">
            <w:pPr>
              <w:jc w:val="center"/>
            </w:pPr>
            <w:r w:rsidRPr="00227D59">
              <w:t>-18231.72</w:t>
            </w:r>
          </w:p>
        </w:tc>
        <w:tc>
          <w:tcPr>
            <w:tcW w:w="0" w:type="auto"/>
          </w:tcPr>
          <w:p w14:paraId="0DDC34E4" w14:textId="4D5E7B5D" w:rsidR="00A76521" w:rsidRPr="00960540" w:rsidRDefault="00227D59" w:rsidP="00960540">
            <w:pPr>
              <w:jc w:val="center"/>
            </w:pPr>
            <w:r w:rsidRPr="00227D59">
              <w:t>-19118.76</w:t>
            </w:r>
          </w:p>
        </w:tc>
      </w:tr>
      <w:tr w:rsidR="00912AEC" w14:paraId="23AFB1E5" w14:textId="77777777" w:rsidTr="00960540">
        <w:tc>
          <w:tcPr>
            <w:tcW w:w="3005" w:type="dxa"/>
            <w:shd w:val="clear" w:color="auto" w:fill="A5C9EB" w:themeFill="text2" w:themeFillTint="40"/>
          </w:tcPr>
          <w:p w14:paraId="0235219C" w14:textId="3E749CF5" w:rsidR="00912AEC" w:rsidRDefault="00912AEC" w:rsidP="00BC24C6">
            <w:pPr>
              <w:jc w:val="center"/>
              <w:rPr>
                <w:lang w:val="en-AU"/>
              </w:rPr>
            </w:pPr>
            <w:r>
              <w:rPr>
                <w:lang w:val="en-AU"/>
              </w:rPr>
              <w:t>Mean Occupation</w:t>
            </w:r>
          </w:p>
        </w:tc>
        <w:tc>
          <w:tcPr>
            <w:tcW w:w="0" w:type="auto"/>
          </w:tcPr>
          <w:p w14:paraId="4B571558" w14:textId="7C543933" w:rsidR="00912AEC" w:rsidRPr="00227D59" w:rsidRDefault="00912AEC" w:rsidP="00960540">
            <w:pPr>
              <w:jc w:val="center"/>
            </w:pPr>
            <w:r>
              <w:t>-</w:t>
            </w:r>
          </w:p>
        </w:tc>
        <w:tc>
          <w:tcPr>
            <w:tcW w:w="0" w:type="auto"/>
          </w:tcPr>
          <w:p w14:paraId="66DAA93C" w14:textId="46235E4D" w:rsidR="00912AEC" w:rsidRPr="00227D59" w:rsidRDefault="00912AEC" w:rsidP="00960540">
            <w:pPr>
              <w:jc w:val="center"/>
            </w:pPr>
            <w:r>
              <w:t>-</w:t>
            </w:r>
          </w:p>
        </w:tc>
        <w:tc>
          <w:tcPr>
            <w:tcW w:w="0" w:type="auto"/>
          </w:tcPr>
          <w:p w14:paraId="6D9B5296" w14:textId="55E584B7" w:rsidR="00912AEC" w:rsidRPr="00227D59" w:rsidRDefault="00912AEC" w:rsidP="00960540">
            <w:pPr>
              <w:jc w:val="center"/>
            </w:pPr>
            <w:r>
              <w:t>-</w:t>
            </w:r>
          </w:p>
        </w:tc>
        <w:tc>
          <w:tcPr>
            <w:tcW w:w="0" w:type="auto"/>
          </w:tcPr>
          <w:p w14:paraId="7ABC44FE" w14:textId="61214B07" w:rsidR="00912AEC" w:rsidRPr="00227D59" w:rsidRDefault="00912AEC" w:rsidP="00960540">
            <w:pPr>
              <w:jc w:val="center"/>
            </w:pPr>
            <w:r>
              <w:t>-</w:t>
            </w:r>
          </w:p>
        </w:tc>
      </w:tr>
      <w:tr w:rsidR="00912AEC" w14:paraId="2095192E" w14:textId="77777777" w:rsidTr="00960540">
        <w:tc>
          <w:tcPr>
            <w:tcW w:w="3005" w:type="dxa"/>
            <w:shd w:val="clear" w:color="auto" w:fill="A5C9EB" w:themeFill="text2" w:themeFillTint="40"/>
          </w:tcPr>
          <w:p w14:paraId="4F4E74C3" w14:textId="5BDC26AF" w:rsidR="00912AEC" w:rsidRDefault="00912AEC" w:rsidP="00BC24C6">
            <w:pPr>
              <w:jc w:val="center"/>
              <w:rPr>
                <w:lang w:val="en-AU"/>
              </w:rPr>
            </w:pPr>
            <w:r>
              <w:rPr>
                <w:lang w:val="en-AU"/>
              </w:rPr>
              <w:t>Mean Bedrooms</w:t>
            </w:r>
          </w:p>
        </w:tc>
        <w:tc>
          <w:tcPr>
            <w:tcW w:w="0" w:type="auto"/>
          </w:tcPr>
          <w:p w14:paraId="0FE22CA4" w14:textId="5548309F" w:rsidR="00912AEC" w:rsidRPr="00227D59" w:rsidRDefault="00912AEC" w:rsidP="00960540">
            <w:pPr>
              <w:jc w:val="center"/>
            </w:pPr>
            <w:r>
              <w:t>-</w:t>
            </w:r>
          </w:p>
        </w:tc>
        <w:tc>
          <w:tcPr>
            <w:tcW w:w="0" w:type="auto"/>
          </w:tcPr>
          <w:p w14:paraId="72D75436" w14:textId="4D7E1EE0" w:rsidR="00912AEC" w:rsidRPr="00227D59" w:rsidRDefault="00912AEC" w:rsidP="00960540">
            <w:pPr>
              <w:jc w:val="center"/>
            </w:pPr>
            <w:r>
              <w:t>-</w:t>
            </w:r>
          </w:p>
        </w:tc>
        <w:tc>
          <w:tcPr>
            <w:tcW w:w="0" w:type="auto"/>
          </w:tcPr>
          <w:p w14:paraId="49C68424" w14:textId="7A734C6A" w:rsidR="00912AEC" w:rsidRPr="00227D59" w:rsidRDefault="00912AEC" w:rsidP="00960540">
            <w:pPr>
              <w:jc w:val="center"/>
            </w:pPr>
            <w:r>
              <w:t>-</w:t>
            </w:r>
          </w:p>
        </w:tc>
        <w:tc>
          <w:tcPr>
            <w:tcW w:w="0" w:type="auto"/>
          </w:tcPr>
          <w:p w14:paraId="5FC841E7" w14:textId="344784EE" w:rsidR="00912AEC" w:rsidRPr="00227D59" w:rsidRDefault="00912AEC" w:rsidP="00960540">
            <w:pPr>
              <w:jc w:val="center"/>
            </w:pPr>
            <w:r>
              <w:t>-</w:t>
            </w:r>
          </w:p>
        </w:tc>
      </w:tr>
      <w:tr w:rsidR="00912AEC" w14:paraId="1639971D" w14:textId="77777777" w:rsidTr="00960540">
        <w:tc>
          <w:tcPr>
            <w:tcW w:w="3005" w:type="dxa"/>
            <w:shd w:val="clear" w:color="auto" w:fill="A5C9EB" w:themeFill="text2" w:themeFillTint="40"/>
          </w:tcPr>
          <w:p w14:paraId="39D1F84E" w14:textId="6E1C3075" w:rsidR="00912AEC" w:rsidRDefault="00912AEC" w:rsidP="00BC24C6">
            <w:pPr>
              <w:jc w:val="center"/>
              <w:rPr>
                <w:lang w:val="en-AU"/>
              </w:rPr>
            </w:pPr>
            <w:r>
              <w:rPr>
                <w:lang w:val="en-AU"/>
              </w:rPr>
              <w:t>Mean Rooms</w:t>
            </w:r>
          </w:p>
        </w:tc>
        <w:tc>
          <w:tcPr>
            <w:tcW w:w="0" w:type="auto"/>
          </w:tcPr>
          <w:p w14:paraId="472F99C8" w14:textId="1CDDB9C5" w:rsidR="00912AEC" w:rsidRPr="00227D59" w:rsidRDefault="00912AEC" w:rsidP="00960540">
            <w:pPr>
              <w:jc w:val="center"/>
            </w:pPr>
            <w:r>
              <w:t>-</w:t>
            </w:r>
          </w:p>
        </w:tc>
        <w:tc>
          <w:tcPr>
            <w:tcW w:w="0" w:type="auto"/>
          </w:tcPr>
          <w:p w14:paraId="082B7882" w14:textId="012C6F53" w:rsidR="00912AEC" w:rsidRPr="00227D59" w:rsidRDefault="00912AEC" w:rsidP="00960540">
            <w:pPr>
              <w:jc w:val="center"/>
            </w:pPr>
            <w:r>
              <w:t>-</w:t>
            </w:r>
          </w:p>
        </w:tc>
        <w:tc>
          <w:tcPr>
            <w:tcW w:w="0" w:type="auto"/>
          </w:tcPr>
          <w:p w14:paraId="06BAC775" w14:textId="20B7627A" w:rsidR="00912AEC" w:rsidRPr="00227D59" w:rsidRDefault="00912AEC" w:rsidP="00960540">
            <w:pPr>
              <w:jc w:val="center"/>
            </w:pPr>
            <w:r>
              <w:t>-</w:t>
            </w:r>
          </w:p>
        </w:tc>
        <w:tc>
          <w:tcPr>
            <w:tcW w:w="0" w:type="auto"/>
          </w:tcPr>
          <w:p w14:paraId="468277C5" w14:textId="364992F3" w:rsidR="00912AEC" w:rsidRPr="00227D59" w:rsidRDefault="00912AEC" w:rsidP="00960540">
            <w:pPr>
              <w:jc w:val="center"/>
            </w:pPr>
            <w:r>
              <w:t>-</w:t>
            </w:r>
          </w:p>
        </w:tc>
      </w:tr>
    </w:tbl>
    <w:p w14:paraId="1A79C663" w14:textId="77777777" w:rsidR="00A76521" w:rsidRDefault="00A76521" w:rsidP="00A76521">
      <w:pPr>
        <w:rPr>
          <w:lang w:val="en-AU"/>
        </w:rPr>
      </w:pPr>
    </w:p>
    <w:p w14:paraId="0C7D7D7E" w14:textId="77777777" w:rsidR="00912AEC" w:rsidRDefault="00912AEC" w:rsidP="00A76521">
      <w:pPr>
        <w:rPr>
          <w:lang w:val="en-AU"/>
        </w:rPr>
      </w:pPr>
    </w:p>
    <w:p w14:paraId="78C63C7A" w14:textId="6302DBD7" w:rsidR="00227D59" w:rsidRDefault="00227D59" w:rsidP="00A76521">
      <w:pPr>
        <w:rPr>
          <w:b/>
          <w:bCs/>
          <w:lang w:val="en-AU"/>
        </w:rPr>
      </w:pPr>
      <w:r>
        <w:rPr>
          <w:lang w:val="en-AU"/>
        </w:rPr>
        <w:tab/>
      </w:r>
      <w:r w:rsidRPr="00227D59">
        <w:rPr>
          <w:b/>
          <w:bCs/>
          <w:lang w:val="en-AU"/>
        </w:rPr>
        <w:t>For data2:</w:t>
      </w:r>
    </w:p>
    <w:tbl>
      <w:tblPr>
        <w:tblStyle w:val="TableGrid"/>
        <w:tblW w:w="0" w:type="auto"/>
        <w:tblLook w:val="04A0" w:firstRow="1" w:lastRow="0" w:firstColumn="1" w:lastColumn="0" w:noHBand="0" w:noVBand="1"/>
      </w:tblPr>
      <w:tblGrid>
        <w:gridCol w:w="3005"/>
        <w:gridCol w:w="1502"/>
        <w:gridCol w:w="1503"/>
        <w:gridCol w:w="1503"/>
        <w:gridCol w:w="1503"/>
      </w:tblGrid>
      <w:tr w:rsidR="00227D59" w14:paraId="16B41D93" w14:textId="77777777" w:rsidTr="00960540">
        <w:tc>
          <w:tcPr>
            <w:tcW w:w="3005" w:type="dxa"/>
            <w:vMerge w:val="restart"/>
            <w:shd w:val="clear" w:color="auto" w:fill="F6C5AC" w:themeFill="accent2" w:themeFillTint="66"/>
            <w:vAlign w:val="center"/>
          </w:tcPr>
          <w:p w14:paraId="2E3285A9" w14:textId="77777777" w:rsidR="00227D59" w:rsidRPr="00CB291C" w:rsidRDefault="00227D59" w:rsidP="002E4081">
            <w:pPr>
              <w:jc w:val="center"/>
              <w:rPr>
                <w:b/>
                <w:bCs/>
                <w:lang w:val="en-AU"/>
              </w:rPr>
            </w:pPr>
            <w:r w:rsidRPr="00CB291C">
              <w:rPr>
                <w:b/>
                <w:bCs/>
                <w:lang w:val="en-AU"/>
              </w:rPr>
              <w:t>Features</w:t>
            </w:r>
          </w:p>
        </w:tc>
        <w:tc>
          <w:tcPr>
            <w:tcW w:w="3005" w:type="dxa"/>
            <w:gridSpan w:val="2"/>
            <w:shd w:val="clear" w:color="auto" w:fill="B3E5A1" w:themeFill="accent6" w:themeFillTint="66"/>
            <w:vAlign w:val="center"/>
          </w:tcPr>
          <w:p w14:paraId="633E764A" w14:textId="77777777" w:rsidR="00227D59" w:rsidRPr="00CB291C" w:rsidRDefault="00227D59" w:rsidP="002E4081">
            <w:pPr>
              <w:jc w:val="center"/>
              <w:rPr>
                <w:b/>
                <w:bCs/>
                <w:lang w:val="en-AU"/>
              </w:rPr>
            </w:pPr>
            <w:r w:rsidRPr="00CB291C">
              <w:rPr>
                <w:b/>
                <w:bCs/>
                <w:lang w:val="en-AU"/>
              </w:rPr>
              <w:t>Original</w:t>
            </w:r>
          </w:p>
        </w:tc>
        <w:tc>
          <w:tcPr>
            <w:tcW w:w="3006" w:type="dxa"/>
            <w:gridSpan w:val="2"/>
            <w:shd w:val="clear" w:color="auto" w:fill="B3E5A1" w:themeFill="accent6" w:themeFillTint="66"/>
            <w:vAlign w:val="center"/>
          </w:tcPr>
          <w:p w14:paraId="6E4CE32D" w14:textId="77777777" w:rsidR="00227D59" w:rsidRPr="00CB291C" w:rsidRDefault="00227D59" w:rsidP="002E4081">
            <w:pPr>
              <w:jc w:val="center"/>
              <w:rPr>
                <w:b/>
                <w:bCs/>
                <w:lang w:val="en-AU"/>
              </w:rPr>
            </w:pPr>
            <w:r w:rsidRPr="00CB291C">
              <w:rPr>
                <w:b/>
                <w:bCs/>
                <w:lang w:val="en-AU"/>
              </w:rPr>
              <w:t>Standardised</w:t>
            </w:r>
          </w:p>
        </w:tc>
      </w:tr>
      <w:tr w:rsidR="00227D59" w14:paraId="6BA5E47E" w14:textId="77777777" w:rsidTr="00960540">
        <w:tc>
          <w:tcPr>
            <w:tcW w:w="3005" w:type="dxa"/>
            <w:vMerge/>
            <w:shd w:val="clear" w:color="auto" w:fill="F6C5AC" w:themeFill="accent2" w:themeFillTint="66"/>
            <w:vAlign w:val="center"/>
          </w:tcPr>
          <w:p w14:paraId="16DF5D5B" w14:textId="77777777" w:rsidR="00227D59" w:rsidRPr="00CB291C" w:rsidRDefault="00227D59" w:rsidP="002E4081">
            <w:pPr>
              <w:jc w:val="center"/>
              <w:rPr>
                <w:b/>
                <w:bCs/>
                <w:lang w:val="en-AU"/>
              </w:rPr>
            </w:pPr>
          </w:p>
        </w:tc>
        <w:tc>
          <w:tcPr>
            <w:tcW w:w="1502" w:type="dxa"/>
            <w:shd w:val="clear" w:color="auto" w:fill="B3E5A1" w:themeFill="accent6" w:themeFillTint="66"/>
            <w:vAlign w:val="center"/>
          </w:tcPr>
          <w:p w14:paraId="120D3471" w14:textId="77777777" w:rsidR="00227D59" w:rsidRPr="00CB291C" w:rsidRDefault="00227D59" w:rsidP="002E4081">
            <w:pPr>
              <w:jc w:val="center"/>
              <w:rPr>
                <w:b/>
                <w:bCs/>
                <w:lang w:val="en-AU"/>
              </w:rPr>
            </w:pPr>
            <w:r w:rsidRPr="00CB291C">
              <w:rPr>
                <w:b/>
                <w:bCs/>
                <w:lang w:val="en-AU"/>
              </w:rPr>
              <w:t>LR</w:t>
            </w:r>
          </w:p>
        </w:tc>
        <w:tc>
          <w:tcPr>
            <w:tcW w:w="1503" w:type="dxa"/>
            <w:shd w:val="clear" w:color="auto" w:fill="B3E5A1" w:themeFill="accent6" w:themeFillTint="66"/>
            <w:vAlign w:val="center"/>
          </w:tcPr>
          <w:p w14:paraId="1FA1985D" w14:textId="77777777" w:rsidR="00227D59" w:rsidRPr="00CB291C" w:rsidRDefault="00227D59" w:rsidP="002E4081">
            <w:pPr>
              <w:jc w:val="center"/>
              <w:rPr>
                <w:b/>
                <w:bCs/>
                <w:lang w:val="en-AU"/>
              </w:rPr>
            </w:pPr>
            <w:r w:rsidRPr="00CB291C">
              <w:rPr>
                <w:b/>
                <w:bCs/>
                <w:lang w:val="en-AU"/>
              </w:rPr>
              <w:t>LassoR</w:t>
            </w:r>
          </w:p>
        </w:tc>
        <w:tc>
          <w:tcPr>
            <w:tcW w:w="1503" w:type="dxa"/>
            <w:shd w:val="clear" w:color="auto" w:fill="B3E5A1" w:themeFill="accent6" w:themeFillTint="66"/>
            <w:vAlign w:val="center"/>
          </w:tcPr>
          <w:p w14:paraId="155EDBF0" w14:textId="77777777" w:rsidR="00227D59" w:rsidRPr="00CB291C" w:rsidRDefault="00227D59" w:rsidP="002E4081">
            <w:pPr>
              <w:jc w:val="center"/>
              <w:rPr>
                <w:b/>
                <w:bCs/>
                <w:lang w:val="en-AU"/>
              </w:rPr>
            </w:pPr>
            <w:r w:rsidRPr="00CB291C">
              <w:rPr>
                <w:b/>
                <w:bCs/>
                <w:lang w:val="en-AU"/>
              </w:rPr>
              <w:t>LR</w:t>
            </w:r>
          </w:p>
        </w:tc>
        <w:tc>
          <w:tcPr>
            <w:tcW w:w="1503" w:type="dxa"/>
            <w:shd w:val="clear" w:color="auto" w:fill="B3E5A1" w:themeFill="accent6" w:themeFillTint="66"/>
            <w:vAlign w:val="center"/>
          </w:tcPr>
          <w:p w14:paraId="732849D8" w14:textId="77777777" w:rsidR="00227D59" w:rsidRPr="00CB291C" w:rsidRDefault="00227D59" w:rsidP="002E4081">
            <w:pPr>
              <w:jc w:val="center"/>
              <w:rPr>
                <w:b/>
                <w:bCs/>
                <w:lang w:val="en-AU"/>
              </w:rPr>
            </w:pPr>
            <w:r w:rsidRPr="00CB291C">
              <w:rPr>
                <w:b/>
                <w:bCs/>
                <w:lang w:val="en-AU"/>
              </w:rPr>
              <w:t>LassoR</w:t>
            </w:r>
          </w:p>
        </w:tc>
      </w:tr>
      <w:tr w:rsidR="00227D59" w:rsidRPr="00BC24C6" w14:paraId="3A0A1FF6" w14:textId="77777777" w:rsidTr="00960540">
        <w:tc>
          <w:tcPr>
            <w:tcW w:w="3005" w:type="dxa"/>
            <w:shd w:val="clear" w:color="auto" w:fill="A5C9EB" w:themeFill="text2" w:themeFillTint="40"/>
            <w:vAlign w:val="center"/>
          </w:tcPr>
          <w:p w14:paraId="563BADE2" w14:textId="77777777" w:rsidR="00227D59" w:rsidRDefault="00227D59" w:rsidP="002E4081">
            <w:pPr>
              <w:jc w:val="center"/>
              <w:rPr>
                <w:lang w:val="en-AU"/>
              </w:rPr>
            </w:pPr>
            <w:r>
              <w:rPr>
                <w:lang w:val="en-AU"/>
              </w:rPr>
              <w:t>Longitude</w:t>
            </w:r>
          </w:p>
        </w:tc>
        <w:tc>
          <w:tcPr>
            <w:tcW w:w="1502" w:type="dxa"/>
            <w:vAlign w:val="center"/>
          </w:tcPr>
          <w:p w14:paraId="41E433D8" w14:textId="3CAF8CEE" w:rsidR="00227D59" w:rsidRPr="00960540" w:rsidRDefault="00960540" w:rsidP="00960540">
            <w:pPr>
              <w:jc w:val="center"/>
            </w:pPr>
            <w:r w:rsidRPr="00960540">
              <w:t>-0.265332</w:t>
            </w:r>
          </w:p>
        </w:tc>
        <w:tc>
          <w:tcPr>
            <w:tcW w:w="1503" w:type="dxa"/>
            <w:vAlign w:val="center"/>
          </w:tcPr>
          <w:p w14:paraId="6AA5AD79" w14:textId="63927ADE" w:rsidR="00227D59" w:rsidRPr="00BC24C6" w:rsidRDefault="00960540" w:rsidP="002E4081">
            <w:pPr>
              <w:jc w:val="center"/>
            </w:pPr>
            <w:r>
              <w:t>0</w:t>
            </w:r>
          </w:p>
        </w:tc>
        <w:tc>
          <w:tcPr>
            <w:tcW w:w="1503" w:type="dxa"/>
            <w:vAlign w:val="center"/>
          </w:tcPr>
          <w:p w14:paraId="70FCEA26" w14:textId="30B1CAEE" w:rsidR="00227D59" w:rsidRPr="00BC24C6" w:rsidRDefault="00960540" w:rsidP="00960540">
            <w:pPr>
              <w:jc w:val="center"/>
            </w:pPr>
            <w:r w:rsidRPr="00960540">
              <w:t>-0.531949</w:t>
            </w:r>
          </w:p>
        </w:tc>
        <w:tc>
          <w:tcPr>
            <w:tcW w:w="1503" w:type="dxa"/>
            <w:vAlign w:val="center"/>
          </w:tcPr>
          <w:p w14:paraId="31AFA2ED" w14:textId="5F16172A" w:rsidR="00227D59" w:rsidRPr="00BC24C6" w:rsidRDefault="00960540" w:rsidP="002E4081">
            <w:pPr>
              <w:jc w:val="center"/>
            </w:pPr>
            <w:r>
              <w:t>0</w:t>
            </w:r>
          </w:p>
        </w:tc>
      </w:tr>
      <w:tr w:rsidR="00227D59" w14:paraId="1BFB330F" w14:textId="77777777" w:rsidTr="00960540">
        <w:tc>
          <w:tcPr>
            <w:tcW w:w="3005" w:type="dxa"/>
            <w:shd w:val="clear" w:color="auto" w:fill="A5C9EB" w:themeFill="text2" w:themeFillTint="40"/>
            <w:vAlign w:val="center"/>
          </w:tcPr>
          <w:p w14:paraId="3178ED3F" w14:textId="77777777" w:rsidR="00227D59" w:rsidRDefault="00227D59" w:rsidP="002E4081">
            <w:pPr>
              <w:jc w:val="center"/>
              <w:rPr>
                <w:lang w:val="en-AU"/>
              </w:rPr>
            </w:pPr>
            <w:r>
              <w:rPr>
                <w:lang w:val="en-AU"/>
              </w:rPr>
              <w:t>Latitude</w:t>
            </w:r>
          </w:p>
        </w:tc>
        <w:tc>
          <w:tcPr>
            <w:tcW w:w="1502" w:type="dxa"/>
            <w:vAlign w:val="center"/>
          </w:tcPr>
          <w:p w14:paraId="07324B4E" w14:textId="2F59401E" w:rsidR="00227D59" w:rsidRPr="00BC24C6" w:rsidRDefault="00960540" w:rsidP="00960540">
            <w:pPr>
              <w:jc w:val="center"/>
            </w:pPr>
            <w:r w:rsidRPr="00960540">
              <w:t>-0.254449</w:t>
            </w:r>
          </w:p>
        </w:tc>
        <w:tc>
          <w:tcPr>
            <w:tcW w:w="1503" w:type="dxa"/>
            <w:vAlign w:val="center"/>
          </w:tcPr>
          <w:p w14:paraId="2F7F9267" w14:textId="53976AD1" w:rsidR="00227D59" w:rsidRPr="00BC24C6" w:rsidRDefault="00960540" w:rsidP="002E4081">
            <w:pPr>
              <w:jc w:val="center"/>
            </w:pPr>
            <w:r>
              <w:t>0</w:t>
            </w:r>
          </w:p>
        </w:tc>
        <w:tc>
          <w:tcPr>
            <w:tcW w:w="1503" w:type="dxa"/>
            <w:vAlign w:val="center"/>
          </w:tcPr>
          <w:p w14:paraId="0F325C22" w14:textId="641CE454" w:rsidR="00227D59" w:rsidRPr="00960540" w:rsidRDefault="00960540" w:rsidP="00960540">
            <w:pPr>
              <w:jc w:val="center"/>
            </w:pPr>
            <w:r w:rsidRPr="00960540">
              <w:t>-0.544265</w:t>
            </w:r>
          </w:p>
        </w:tc>
        <w:tc>
          <w:tcPr>
            <w:tcW w:w="1503" w:type="dxa"/>
            <w:vAlign w:val="center"/>
          </w:tcPr>
          <w:p w14:paraId="5871ACB3" w14:textId="4EA500E4" w:rsidR="00227D59" w:rsidRDefault="00960540" w:rsidP="00960540">
            <w:pPr>
              <w:jc w:val="center"/>
              <w:rPr>
                <w:lang w:val="en-AU"/>
              </w:rPr>
            </w:pPr>
            <w:r>
              <w:t>0</w:t>
            </w:r>
          </w:p>
        </w:tc>
      </w:tr>
      <w:tr w:rsidR="00227D59" w14:paraId="3E389D78" w14:textId="77777777" w:rsidTr="00960540">
        <w:tc>
          <w:tcPr>
            <w:tcW w:w="3005" w:type="dxa"/>
            <w:shd w:val="clear" w:color="auto" w:fill="A5C9EB" w:themeFill="text2" w:themeFillTint="40"/>
            <w:vAlign w:val="center"/>
          </w:tcPr>
          <w:p w14:paraId="0EE28CBC" w14:textId="77777777" w:rsidR="00227D59" w:rsidRDefault="00227D59" w:rsidP="002E4081">
            <w:pPr>
              <w:jc w:val="center"/>
              <w:rPr>
                <w:lang w:val="en-AU"/>
              </w:rPr>
            </w:pPr>
            <w:r>
              <w:rPr>
                <w:lang w:val="en-AU"/>
              </w:rPr>
              <w:t>Housing Median Age</w:t>
            </w:r>
          </w:p>
        </w:tc>
        <w:tc>
          <w:tcPr>
            <w:tcW w:w="1502" w:type="dxa"/>
            <w:vAlign w:val="center"/>
          </w:tcPr>
          <w:p w14:paraId="71871382" w14:textId="76618BEF" w:rsidR="00227D59" w:rsidRPr="00960540" w:rsidRDefault="00960540" w:rsidP="00960540">
            <w:pPr>
              <w:jc w:val="center"/>
            </w:pPr>
            <w:r w:rsidRPr="00960540">
              <w:t>0.010559</w:t>
            </w:r>
          </w:p>
        </w:tc>
        <w:tc>
          <w:tcPr>
            <w:tcW w:w="1503" w:type="dxa"/>
            <w:vAlign w:val="center"/>
          </w:tcPr>
          <w:p w14:paraId="521B5DE1" w14:textId="3194F93F" w:rsidR="00227D59" w:rsidRPr="00960540" w:rsidRDefault="00960540" w:rsidP="00960540">
            <w:pPr>
              <w:jc w:val="center"/>
            </w:pPr>
            <w:r>
              <w:t>0</w:t>
            </w:r>
          </w:p>
        </w:tc>
        <w:tc>
          <w:tcPr>
            <w:tcW w:w="1503" w:type="dxa"/>
            <w:vAlign w:val="center"/>
          </w:tcPr>
          <w:p w14:paraId="72C1510C" w14:textId="6DB01B84" w:rsidR="00227D59" w:rsidRPr="00960540" w:rsidRDefault="00960540" w:rsidP="00960540">
            <w:pPr>
              <w:jc w:val="center"/>
            </w:pPr>
            <w:r w:rsidRPr="00960540">
              <w:t>0.133099</w:t>
            </w:r>
          </w:p>
        </w:tc>
        <w:tc>
          <w:tcPr>
            <w:tcW w:w="1503" w:type="dxa"/>
            <w:vAlign w:val="center"/>
          </w:tcPr>
          <w:p w14:paraId="6177710B" w14:textId="3B2AC439" w:rsidR="00227D59" w:rsidRPr="00960540" w:rsidRDefault="00960540" w:rsidP="00960540">
            <w:pPr>
              <w:jc w:val="center"/>
            </w:pPr>
            <w:r>
              <w:t>0</w:t>
            </w:r>
          </w:p>
        </w:tc>
      </w:tr>
      <w:tr w:rsidR="00227D59" w14:paraId="1B9F8E3A" w14:textId="77777777" w:rsidTr="00960540">
        <w:tc>
          <w:tcPr>
            <w:tcW w:w="3005" w:type="dxa"/>
            <w:shd w:val="clear" w:color="auto" w:fill="A5C9EB" w:themeFill="text2" w:themeFillTint="40"/>
            <w:vAlign w:val="center"/>
          </w:tcPr>
          <w:p w14:paraId="1CFDE2B5" w14:textId="77777777" w:rsidR="00227D59" w:rsidRDefault="00227D59" w:rsidP="002E4081">
            <w:pPr>
              <w:jc w:val="center"/>
              <w:rPr>
                <w:lang w:val="en-AU"/>
              </w:rPr>
            </w:pPr>
            <w:r>
              <w:rPr>
                <w:lang w:val="en-AU"/>
              </w:rPr>
              <w:t>Total Rooms</w:t>
            </w:r>
          </w:p>
        </w:tc>
        <w:tc>
          <w:tcPr>
            <w:tcW w:w="1502" w:type="dxa"/>
            <w:vAlign w:val="center"/>
          </w:tcPr>
          <w:p w14:paraId="33DEB8CC" w14:textId="43EAD230" w:rsidR="00227D59" w:rsidRPr="00912AEC" w:rsidRDefault="00912AEC" w:rsidP="00912AEC">
            <w:pPr>
              <w:jc w:val="center"/>
            </w:pPr>
            <w:r w:rsidRPr="00912AEC">
              <w:t>-0.000064</w:t>
            </w:r>
          </w:p>
        </w:tc>
        <w:tc>
          <w:tcPr>
            <w:tcW w:w="1503" w:type="dxa"/>
            <w:vAlign w:val="center"/>
          </w:tcPr>
          <w:p w14:paraId="5745845A" w14:textId="73A06115" w:rsidR="00227D59" w:rsidRPr="00912AEC" w:rsidRDefault="00912AEC" w:rsidP="00912AEC">
            <w:pPr>
              <w:jc w:val="center"/>
            </w:pPr>
            <w:r w:rsidRPr="00912AEC">
              <w:t>0.000104</w:t>
            </w:r>
          </w:p>
        </w:tc>
        <w:tc>
          <w:tcPr>
            <w:tcW w:w="1503" w:type="dxa"/>
            <w:vAlign w:val="center"/>
          </w:tcPr>
          <w:p w14:paraId="30A1D0E5" w14:textId="43B5FF61" w:rsidR="00227D59" w:rsidRPr="00912AEC" w:rsidRDefault="00912AEC" w:rsidP="00912AEC">
            <w:pPr>
              <w:jc w:val="center"/>
            </w:pPr>
            <w:r w:rsidRPr="00912AEC">
              <w:t>-0.140906</w:t>
            </w:r>
          </w:p>
        </w:tc>
        <w:tc>
          <w:tcPr>
            <w:tcW w:w="1503" w:type="dxa"/>
            <w:vAlign w:val="center"/>
          </w:tcPr>
          <w:p w14:paraId="4E187724" w14:textId="56F4DD88" w:rsidR="00227D59" w:rsidRPr="00912AEC" w:rsidRDefault="00912AEC" w:rsidP="00912AEC">
            <w:pPr>
              <w:jc w:val="center"/>
            </w:pPr>
            <w:r>
              <w:t>0</w:t>
            </w:r>
          </w:p>
        </w:tc>
      </w:tr>
      <w:tr w:rsidR="00227D59" w14:paraId="02761BB4" w14:textId="77777777" w:rsidTr="00960540">
        <w:tc>
          <w:tcPr>
            <w:tcW w:w="3005" w:type="dxa"/>
            <w:shd w:val="clear" w:color="auto" w:fill="A5C9EB" w:themeFill="text2" w:themeFillTint="40"/>
            <w:vAlign w:val="center"/>
          </w:tcPr>
          <w:p w14:paraId="531FFAFF" w14:textId="77777777" w:rsidR="00227D59" w:rsidRDefault="00227D59" w:rsidP="002E4081">
            <w:pPr>
              <w:jc w:val="center"/>
              <w:rPr>
                <w:lang w:val="en-AU"/>
              </w:rPr>
            </w:pPr>
            <w:r>
              <w:rPr>
                <w:lang w:val="en-AU"/>
              </w:rPr>
              <w:t>Total Bedrooms</w:t>
            </w:r>
          </w:p>
        </w:tc>
        <w:tc>
          <w:tcPr>
            <w:tcW w:w="1502" w:type="dxa"/>
            <w:vAlign w:val="center"/>
          </w:tcPr>
          <w:p w14:paraId="76041C23" w14:textId="4DBF7FF4" w:rsidR="00227D59" w:rsidRPr="00912AEC" w:rsidRDefault="00912AEC" w:rsidP="00912AEC">
            <w:pPr>
              <w:jc w:val="center"/>
            </w:pPr>
            <w:r w:rsidRPr="00912AEC">
              <w:t>0.001029</w:t>
            </w:r>
          </w:p>
        </w:tc>
        <w:tc>
          <w:tcPr>
            <w:tcW w:w="1503" w:type="dxa"/>
            <w:vAlign w:val="center"/>
          </w:tcPr>
          <w:p w14:paraId="3A833B5C" w14:textId="0F6E51F4" w:rsidR="00227D59" w:rsidRPr="00912AEC" w:rsidRDefault="00912AEC" w:rsidP="00912AEC">
            <w:pPr>
              <w:jc w:val="center"/>
            </w:pPr>
            <w:r>
              <w:t>0</w:t>
            </w:r>
          </w:p>
        </w:tc>
        <w:tc>
          <w:tcPr>
            <w:tcW w:w="1503" w:type="dxa"/>
            <w:vAlign w:val="center"/>
          </w:tcPr>
          <w:p w14:paraId="3F4994A0" w14:textId="164ABAEF" w:rsidR="00227D59" w:rsidRPr="00912AEC" w:rsidRDefault="00912AEC" w:rsidP="00912AEC">
            <w:pPr>
              <w:jc w:val="center"/>
            </w:pPr>
            <w:r w:rsidRPr="00912AEC">
              <w:t>0.433501</w:t>
            </w:r>
          </w:p>
        </w:tc>
        <w:tc>
          <w:tcPr>
            <w:tcW w:w="1503" w:type="dxa"/>
            <w:vAlign w:val="center"/>
          </w:tcPr>
          <w:p w14:paraId="5EA887FF" w14:textId="4BF22CA1" w:rsidR="00227D59" w:rsidRPr="00912AEC" w:rsidRDefault="00912AEC" w:rsidP="00912AEC">
            <w:pPr>
              <w:jc w:val="center"/>
            </w:pPr>
            <w:r>
              <w:t>0</w:t>
            </w:r>
          </w:p>
        </w:tc>
      </w:tr>
      <w:tr w:rsidR="00227D59" w14:paraId="560A12A3" w14:textId="77777777" w:rsidTr="00960540">
        <w:tc>
          <w:tcPr>
            <w:tcW w:w="3005" w:type="dxa"/>
            <w:shd w:val="clear" w:color="auto" w:fill="A5C9EB" w:themeFill="text2" w:themeFillTint="40"/>
            <w:vAlign w:val="center"/>
          </w:tcPr>
          <w:p w14:paraId="0811889C" w14:textId="77777777" w:rsidR="00227D59" w:rsidRDefault="00227D59" w:rsidP="002E4081">
            <w:pPr>
              <w:jc w:val="center"/>
              <w:rPr>
                <w:lang w:val="en-AU"/>
              </w:rPr>
            </w:pPr>
            <w:r>
              <w:rPr>
                <w:lang w:val="en-AU"/>
              </w:rPr>
              <w:t>Population</w:t>
            </w:r>
          </w:p>
        </w:tc>
        <w:tc>
          <w:tcPr>
            <w:tcW w:w="1502" w:type="dxa"/>
            <w:vAlign w:val="center"/>
          </w:tcPr>
          <w:p w14:paraId="0F661C97" w14:textId="73FC13F7" w:rsidR="00227D59" w:rsidRPr="00912AEC" w:rsidRDefault="00912AEC" w:rsidP="00912AEC">
            <w:pPr>
              <w:jc w:val="center"/>
            </w:pPr>
            <w:r w:rsidRPr="00912AEC">
              <w:t>-0.000364</w:t>
            </w:r>
          </w:p>
        </w:tc>
        <w:tc>
          <w:tcPr>
            <w:tcW w:w="1503" w:type="dxa"/>
            <w:vAlign w:val="center"/>
          </w:tcPr>
          <w:p w14:paraId="11A850DA" w14:textId="2896D55B" w:rsidR="00227D59" w:rsidRPr="00912AEC" w:rsidRDefault="00912AEC" w:rsidP="00912AEC">
            <w:pPr>
              <w:jc w:val="center"/>
            </w:pPr>
            <w:r w:rsidRPr="00912AEC">
              <w:t>-0.000118</w:t>
            </w:r>
          </w:p>
        </w:tc>
        <w:tc>
          <w:tcPr>
            <w:tcW w:w="1503" w:type="dxa"/>
            <w:vAlign w:val="center"/>
          </w:tcPr>
          <w:p w14:paraId="0AC34082" w14:textId="3D83C9D1" w:rsidR="00227D59" w:rsidRPr="00912AEC" w:rsidRDefault="00912AEC" w:rsidP="00912AEC">
            <w:pPr>
              <w:jc w:val="center"/>
            </w:pPr>
            <w:r w:rsidRPr="00912AEC">
              <w:t>-0.417715</w:t>
            </w:r>
          </w:p>
        </w:tc>
        <w:tc>
          <w:tcPr>
            <w:tcW w:w="1503" w:type="dxa"/>
            <w:vAlign w:val="center"/>
          </w:tcPr>
          <w:p w14:paraId="169E680A" w14:textId="03E234E4" w:rsidR="00227D59" w:rsidRPr="00912AEC" w:rsidRDefault="00912AEC" w:rsidP="00912AEC">
            <w:pPr>
              <w:jc w:val="center"/>
            </w:pPr>
            <w:r>
              <w:t>0</w:t>
            </w:r>
          </w:p>
        </w:tc>
      </w:tr>
      <w:tr w:rsidR="00227D59" w14:paraId="4344C358" w14:textId="77777777" w:rsidTr="00960540">
        <w:tc>
          <w:tcPr>
            <w:tcW w:w="3005" w:type="dxa"/>
            <w:shd w:val="clear" w:color="auto" w:fill="A5C9EB" w:themeFill="text2" w:themeFillTint="40"/>
            <w:vAlign w:val="center"/>
          </w:tcPr>
          <w:p w14:paraId="5B79CA3C" w14:textId="77777777" w:rsidR="00227D59" w:rsidRDefault="00227D59" w:rsidP="002E4081">
            <w:pPr>
              <w:jc w:val="center"/>
              <w:rPr>
                <w:lang w:val="en-AU"/>
              </w:rPr>
            </w:pPr>
            <w:r>
              <w:rPr>
                <w:lang w:val="en-AU"/>
              </w:rPr>
              <w:t>Households</w:t>
            </w:r>
          </w:p>
        </w:tc>
        <w:tc>
          <w:tcPr>
            <w:tcW w:w="1502" w:type="dxa"/>
            <w:vAlign w:val="center"/>
          </w:tcPr>
          <w:p w14:paraId="243B62D1" w14:textId="26FE88E0" w:rsidR="00227D59" w:rsidRPr="00912AEC" w:rsidRDefault="00912AEC" w:rsidP="00912AEC">
            <w:pPr>
              <w:jc w:val="center"/>
            </w:pPr>
            <w:r w:rsidRPr="00912AEC">
              <w:t>0.000451</w:t>
            </w:r>
          </w:p>
        </w:tc>
        <w:tc>
          <w:tcPr>
            <w:tcW w:w="1503" w:type="dxa"/>
            <w:vAlign w:val="center"/>
          </w:tcPr>
          <w:p w14:paraId="6F780E8C" w14:textId="0DD5B3F9" w:rsidR="00227D59" w:rsidRPr="00912AEC" w:rsidRDefault="00912AEC" w:rsidP="00912AEC">
            <w:pPr>
              <w:jc w:val="center"/>
            </w:pPr>
            <w:r>
              <w:t>0</w:t>
            </w:r>
          </w:p>
        </w:tc>
        <w:tc>
          <w:tcPr>
            <w:tcW w:w="1503" w:type="dxa"/>
            <w:vAlign w:val="center"/>
          </w:tcPr>
          <w:p w14:paraId="187984A3" w14:textId="5A660C94" w:rsidR="00227D59" w:rsidRPr="00912AEC" w:rsidRDefault="00912AEC" w:rsidP="00912AEC">
            <w:pPr>
              <w:jc w:val="center"/>
            </w:pPr>
            <w:r w:rsidRPr="00912AEC">
              <w:t>0.172902</w:t>
            </w:r>
          </w:p>
        </w:tc>
        <w:tc>
          <w:tcPr>
            <w:tcW w:w="1503" w:type="dxa"/>
            <w:vAlign w:val="center"/>
          </w:tcPr>
          <w:p w14:paraId="632CA863" w14:textId="17FD81A7" w:rsidR="00227D59" w:rsidRPr="00912AEC" w:rsidRDefault="00912AEC" w:rsidP="00912AEC">
            <w:pPr>
              <w:jc w:val="center"/>
            </w:pPr>
            <w:r>
              <w:t>0</w:t>
            </w:r>
          </w:p>
        </w:tc>
      </w:tr>
      <w:tr w:rsidR="00227D59" w14:paraId="6FE5062E" w14:textId="77777777" w:rsidTr="00960540">
        <w:tc>
          <w:tcPr>
            <w:tcW w:w="3005" w:type="dxa"/>
            <w:shd w:val="clear" w:color="auto" w:fill="A5C9EB" w:themeFill="text2" w:themeFillTint="40"/>
            <w:vAlign w:val="center"/>
          </w:tcPr>
          <w:p w14:paraId="4006D798" w14:textId="77777777" w:rsidR="00227D59" w:rsidRDefault="00227D59" w:rsidP="002E4081">
            <w:pPr>
              <w:jc w:val="center"/>
              <w:rPr>
                <w:lang w:val="en-AU"/>
              </w:rPr>
            </w:pPr>
            <w:r>
              <w:rPr>
                <w:lang w:val="en-AU"/>
              </w:rPr>
              <w:t>Median Income</w:t>
            </w:r>
          </w:p>
        </w:tc>
        <w:tc>
          <w:tcPr>
            <w:tcW w:w="1502" w:type="dxa"/>
            <w:vAlign w:val="center"/>
          </w:tcPr>
          <w:p w14:paraId="78D001D9" w14:textId="4DF20183" w:rsidR="00227D59" w:rsidRPr="00912AEC" w:rsidRDefault="00912AEC" w:rsidP="00912AEC">
            <w:pPr>
              <w:jc w:val="center"/>
            </w:pPr>
            <w:r w:rsidRPr="00912AEC">
              <w:t>0.393052</w:t>
            </w:r>
          </w:p>
        </w:tc>
        <w:tc>
          <w:tcPr>
            <w:tcW w:w="1503" w:type="dxa"/>
            <w:vAlign w:val="center"/>
          </w:tcPr>
          <w:p w14:paraId="647DA661" w14:textId="5830D5CE" w:rsidR="00227D59" w:rsidRPr="00912AEC" w:rsidRDefault="00912AEC" w:rsidP="00912AEC">
            <w:pPr>
              <w:jc w:val="center"/>
            </w:pPr>
            <w:r>
              <w:t>0</w:t>
            </w:r>
          </w:p>
        </w:tc>
        <w:tc>
          <w:tcPr>
            <w:tcW w:w="1503" w:type="dxa"/>
            <w:vAlign w:val="center"/>
          </w:tcPr>
          <w:p w14:paraId="0E00435B" w14:textId="64872A28" w:rsidR="00227D59" w:rsidRPr="00912AEC" w:rsidRDefault="00912AEC" w:rsidP="00912AEC">
            <w:pPr>
              <w:jc w:val="center"/>
            </w:pPr>
            <w:r w:rsidRPr="00912AEC">
              <w:t>0.748892</w:t>
            </w:r>
          </w:p>
        </w:tc>
        <w:tc>
          <w:tcPr>
            <w:tcW w:w="1503" w:type="dxa"/>
            <w:vAlign w:val="center"/>
          </w:tcPr>
          <w:p w14:paraId="0B023CD9" w14:textId="30693712" w:rsidR="00227D59" w:rsidRPr="00912AEC" w:rsidRDefault="00912AEC" w:rsidP="00912AEC">
            <w:pPr>
              <w:jc w:val="center"/>
            </w:pPr>
            <w:r>
              <w:t>0</w:t>
            </w:r>
          </w:p>
        </w:tc>
      </w:tr>
      <w:tr w:rsidR="00227D59" w14:paraId="18ABFC10" w14:textId="77777777" w:rsidTr="00960540">
        <w:tc>
          <w:tcPr>
            <w:tcW w:w="3005" w:type="dxa"/>
            <w:shd w:val="clear" w:color="auto" w:fill="A5C9EB" w:themeFill="text2" w:themeFillTint="40"/>
            <w:vAlign w:val="center"/>
          </w:tcPr>
          <w:p w14:paraId="402AF923" w14:textId="77777777" w:rsidR="00227D59" w:rsidRDefault="00227D59" w:rsidP="002E4081">
            <w:pPr>
              <w:jc w:val="center"/>
              <w:rPr>
                <w:lang w:val="en-AU"/>
              </w:rPr>
            </w:pPr>
            <w:r>
              <w:rPr>
                <w:lang w:val="en-AU"/>
              </w:rPr>
              <w:t>Ocean Proximity Near Bay</w:t>
            </w:r>
          </w:p>
        </w:tc>
        <w:tc>
          <w:tcPr>
            <w:tcW w:w="1502" w:type="dxa"/>
            <w:vAlign w:val="center"/>
          </w:tcPr>
          <w:p w14:paraId="0497BE16" w14:textId="54DA18B0" w:rsidR="00227D59" w:rsidRPr="00912AEC" w:rsidRDefault="00912AEC" w:rsidP="00912AEC">
            <w:pPr>
              <w:jc w:val="center"/>
            </w:pPr>
            <w:r w:rsidRPr="00912AEC">
              <w:t>-0.007915</w:t>
            </w:r>
          </w:p>
        </w:tc>
        <w:tc>
          <w:tcPr>
            <w:tcW w:w="1503" w:type="dxa"/>
            <w:vAlign w:val="center"/>
          </w:tcPr>
          <w:p w14:paraId="3585CF02" w14:textId="69AAB477" w:rsidR="00227D59" w:rsidRPr="00912AEC" w:rsidRDefault="00227D59" w:rsidP="00912AEC">
            <w:pPr>
              <w:jc w:val="center"/>
            </w:pPr>
            <w:r>
              <w:t>0</w:t>
            </w:r>
          </w:p>
        </w:tc>
        <w:tc>
          <w:tcPr>
            <w:tcW w:w="1503" w:type="dxa"/>
            <w:vAlign w:val="center"/>
          </w:tcPr>
          <w:p w14:paraId="1F7C0EDF" w14:textId="4F9386E4" w:rsidR="00227D59" w:rsidRPr="00912AEC" w:rsidRDefault="00912AEC" w:rsidP="00912AEC">
            <w:pPr>
              <w:jc w:val="center"/>
            </w:pPr>
            <w:r w:rsidRPr="00912AEC">
              <w:t>-0.002474</w:t>
            </w:r>
          </w:p>
        </w:tc>
        <w:tc>
          <w:tcPr>
            <w:tcW w:w="1503" w:type="dxa"/>
            <w:vAlign w:val="center"/>
          </w:tcPr>
          <w:p w14:paraId="75535335" w14:textId="77777777" w:rsidR="00227D59" w:rsidRDefault="00227D59" w:rsidP="002E4081">
            <w:pPr>
              <w:jc w:val="center"/>
              <w:rPr>
                <w:lang w:val="en-AU"/>
              </w:rPr>
            </w:pPr>
            <w:r>
              <w:rPr>
                <w:lang w:val="en-AU"/>
              </w:rPr>
              <w:t>0</w:t>
            </w:r>
          </w:p>
        </w:tc>
      </w:tr>
      <w:tr w:rsidR="00227D59" w14:paraId="475755D4" w14:textId="77777777" w:rsidTr="00960540">
        <w:tc>
          <w:tcPr>
            <w:tcW w:w="3005" w:type="dxa"/>
            <w:shd w:val="clear" w:color="auto" w:fill="A5C9EB" w:themeFill="text2" w:themeFillTint="40"/>
            <w:vAlign w:val="center"/>
          </w:tcPr>
          <w:p w14:paraId="18F1A331" w14:textId="77777777" w:rsidR="00227D59" w:rsidRDefault="00227D59" w:rsidP="002E4081">
            <w:pPr>
              <w:jc w:val="center"/>
              <w:rPr>
                <w:lang w:val="en-AU"/>
              </w:rPr>
            </w:pPr>
            <w:r>
              <w:rPr>
                <w:lang w:val="en-AU"/>
              </w:rPr>
              <w:t>Ocean Proximity Island</w:t>
            </w:r>
          </w:p>
        </w:tc>
        <w:tc>
          <w:tcPr>
            <w:tcW w:w="1502" w:type="dxa"/>
            <w:vAlign w:val="center"/>
          </w:tcPr>
          <w:p w14:paraId="0719610A" w14:textId="591DF1D1" w:rsidR="00227D59" w:rsidRPr="00912AEC" w:rsidRDefault="00912AEC" w:rsidP="00912AEC">
            <w:pPr>
              <w:jc w:val="center"/>
            </w:pPr>
            <w:r w:rsidRPr="00912AEC">
              <w:t>1.535857</w:t>
            </w:r>
          </w:p>
        </w:tc>
        <w:tc>
          <w:tcPr>
            <w:tcW w:w="1503" w:type="dxa"/>
            <w:vAlign w:val="center"/>
          </w:tcPr>
          <w:p w14:paraId="73AC805D" w14:textId="77777777" w:rsidR="00227D59" w:rsidRDefault="00227D59" w:rsidP="002E4081">
            <w:pPr>
              <w:jc w:val="center"/>
              <w:rPr>
                <w:lang w:val="en-AU"/>
              </w:rPr>
            </w:pPr>
            <w:r>
              <w:rPr>
                <w:lang w:val="en-AU"/>
              </w:rPr>
              <w:t>0</w:t>
            </w:r>
          </w:p>
        </w:tc>
        <w:tc>
          <w:tcPr>
            <w:tcW w:w="1503" w:type="dxa"/>
            <w:vAlign w:val="center"/>
          </w:tcPr>
          <w:p w14:paraId="21910136" w14:textId="0BC6E104" w:rsidR="00227D59" w:rsidRPr="00912AEC" w:rsidRDefault="00912AEC" w:rsidP="00912AEC">
            <w:pPr>
              <w:jc w:val="center"/>
            </w:pPr>
            <w:r w:rsidRPr="00912AEC">
              <w:t>0.026722</w:t>
            </w:r>
          </w:p>
        </w:tc>
        <w:tc>
          <w:tcPr>
            <w:tcW w:w="1503" w:type="dxa"/>
            <w:vAlign w:val="center"/>
          </w:tcPr>
          <w:p w14:paraId="2F541285" w14:textId="67B30043" w:rsidR="00227D59" w:rsidRPr="00912AEC" w:rsidRDefault="00912AEC" w:rsidP="00912AEC">
            <w:pPr>
              <w:jc w:val="center"/>
            </w:pPr>
            <w:r>
              <w:t>0</w:t>
            </w:r>
          </w:p>
        </w:tc>
      </w:tr>
      <w:tr w:rsidR="00227D59" w14:paraId="45D5866D" w14:textId="77777777" w:rsidTr="00960540">
        <w:tc>
          <w:tcPr>
            <w:tcW w:w="3005" w:type="dxa"/>
            <w:shd w:val="clear" w:color="auto" w:fill="A5C9EB" w:themeFill="text2" w:themeFillTint="40"/>
            <w:vAlign w:val="center"/>
          </w:tcPr>
          <w:p w14:paraId="7C8473DD" w14:textId="77777777" w:rsidR="00227D59" w:rsidRDefault="00227D59" w:rsidP="002E4081">
            <w:pPr>
              <w:jc w:val="center"/>
              <w:rPr>
                <w:lang w:val="en-AU"/>
              </w:rPr>
            </w:pPr>
            <w:r>
              <w:rPr>
                <w:lang w:val="en-AU"/>
              </w:rPr>
              <w:t>Ocean Proximity Near Ocean</w:t>
            </w:r>
          </w:p>
        </w:tc>
        <w:tc>
          <w:tcPr>
            <w:tcW w:w="1502" w:type="dxa"/>
            <w:vAlign w:val="center"/>
          </w:tcPr>
          <w:p w14:paraId="2BA47078" w14:textId="52238CDE" w:rsidR="00227D59" w:rsidRPr="00912AEC" w:rsidRDefault="00912AEC" w:rsidP="00912AEC">
            <w:pPr>
              <w:jc w:val="center"/>
            </w:pPr>
            <w:r w:rsidRPr="00912AEC">
              <w:t>0.049353</w:t>
            </w:r>
          </w:p>
        </w:tc>
        <w:tc>
          <w:tcPr>
            <w:tcW w:w="1503" w:type="dxa"/>
            <w:vAlign w:val="center"/>
          </w:tcPr>
          <w:p w14:paraId="40D8149F" w14:textId="16350582" w:rsidR="00227D59" w:rsidRPr="00912AEC" w:rsidRDefault="00912AEC" w:rsidP="00912AEC">
            <w:pPr>
              <w:jc w:val="center"/>
            </w:pPr>
            <w:r>
              <w:t>0</w:t>
            </w:r>
          </w:p>
        </w:tc>
        <w:tc>
          <w:tcPr>
            <w:tcW w:w="1503" w:type="dxa"/>
            <w:vAlign w:val="center"/>
          </w:tcPr>
          <w:p w14:paraId="428575AA" w14:textId="7528D364" w:rsidR="00227D59" w:rsidRPr="00912AEC" w:rsidRDefault="00912AEC" w:rsidP="00912AEC">
            <w:pPr>
              <w:jc w:val="center"/>
            </w:pPr>
            <w:r w:rsidRPr="00912AEC">
              <w:t>0.016483</w:t>
            </w:r>
          </w:p>
        </w:tc>
        <w:tc>
          <w:tcPr>
            <w:tcW w:w="1503" w:type="dxa"/>
            <w:vAlign w:val="center"/>
          </w:tcPr>
          <w:p w14:paraId="361E5CA9" w14:textId="292E6F6E" w:rsidR="00227D59" w:rsidRPr="00912AEC" w:rsidRDefault="00912AEC" w:rsidP="00912AEC">
            <w:pPr>
              <w:jc w:val="center"/>
            </w:pPr>
            <w:r>
              <w:t>0</w:t>
            </w:r>
          </w:p>
        </w:tc>
      </w:tr>
      <w:tr w:rsidR="00227D59" w14:paraId="389BAB46" w14:textId="77777777" w:rsidTr="00960540">
        <w:tc>
          <w:tcPr>
            <w:tcW w:w="3005" w:type="dxa"/>
            <w:shd w:val="clear" w:color="auto" w:fill="A5C9EB" w:themeFill="text2" w:themeFillTint="40"/>
            <w:vAlign w:val="center"/>
          </w:tcPr>
          <w:p w14:paraId="2B92E4EE" w14:textId="77777777" w:rsidR="00227D59" w:rsidRDefault="00227D59" w:rsidP="002E4081">
            <w:pPr>
              <w:jc w:val="center"/>
              <w:rPr>
                <w:lang w:val="en-AU"/>
              </w:rPr>
            </w:pPr>
            <w:r>
              <w:rPr>
                <w:lang w:val="en-AU"/>
              </w:rPr>
              <w:t>Ocean Proximity Inland</w:t>
            </w:r>
          </w:p>
        </w:tc>
        <w:tc>
          <w:tcPr>
            <w:tcW w:w="1502" w:type="dxa"/>
            <w:vAlign w:val="center"/>
          </w:tcPr>
          <w:p w14:paraId="73B176E0" w14:textId="42EDDA6B" w:rsidR="00227D59" w:rsidRPr="00912AEC" w:rsidRDefault="00912AEC" w:rsidP="00912AEC">
            <w:pPr>
              <w:jc w:val="center"/>
            </w:pPr>
            <w:r w:rsidRPr="00912AEC">
              <w:t>-0.391348</w:t>
            </w:r>
          </w:p>
        </w:tc>
        <w:tc>
          <w:tcPr>
            <w:tcW w:w="1503" w:type="dxa"/>
            <w:vAlign w:val="center"/>
          </w:tcPr>
          <w:p w14:paraId="47274809" w14:textId="039E0467" w:rsidR="00227D59" w:rsidRPr="00912AEC" w:rsidRDefault="00912AEC" w:rsidP="00912AEC">
            <w:pPr>
              <w:jc w:val="center"/>
            </w:pPr>
            <w:r>
              <w:t>0</w:t>
            </w:r>
          </w:p>
        </w:tc>
        <w:tc>
          <w:tcPr>
            <w:tcW w:w="1503" w:type="dxa"/>
            <w:vAlign w:val="center"/>
          </w:tcPr>
          <w:p w14:paraId="20639780" w14:textId="601B8A02" w:rsidR="00227D59" w:rsidRPr="00912AEC" w:rsidRDefault="00912AEC" w:rsidP="00912AEC">
            <w:pPr>
              <w:jc w:val="center"/>
            </w:pPr>
            <w:r w:rsidRPr="00912AEC">
              <w:t>-0.182317</w:t>
            </w:r>
          </w:p>
        </w:tc>
        <w:tc>
          <w:tcPr>
            <w:tcW w:w="1503" w:type="dxa"/>
            <w:vAlign w:val="center"/>
          </w:tcPr>
          <w:p w14:paraId="53C49BD9" w14:textId="1B8A4E1A" w:rsidR="00227D59" w:rsidRPr="00912AEC" w:rsidRDefault="00912AEC" w:rsidP="00912AEC">
            <w:pPr>
              <w:jc w:val="center"/>
            </w:pPr>
            <w:r>
              <w:t>0</w:t>
            </w:r>
          </w:p>
        </w:tc>
      </w:tr>
      <w:tr w:rsidR="00912AEC" w14:paraId="4E4856FA" w14:textId="77777777" w:rsidTr="00480A55">
        <w:tc>
          <w:tcPr>
            <w:tcW w:w="3005" w:type="dxa"/>
            <w:shd w:val="clear" w:color="auto" w:fill="A5C9EB" w:themeFill="text2" w:themeFillTint="40"/>
          </w:tcPr>
          <w:p w14:paraId="1B5B3E9A" w14:textId="201AF888" w:rsidR="00912AEC" w:rsidRDefault="00912AEC" w:rsidP="00912AEC">
            <w:pPr>
              <w:jc w:val="center"/>
              <w:rPr>
                <w:lang w:val="en-AU"/>
              </w:rPr>
            </w:pPr>
            <w:r>
              <w:rPr>
                <w:lang w:val="en-AU"/>
              </w:rPr>
              <w:t>Mean Occupation</w:t>
            </w:r>
          </w:p>
        </w:tc>
        <w:tc>
          <w:tcPr>
            <w:tcW w:w="1502" w:type="dxa"/>
          </w:tcPr>
          <w:p w14:paraId="167D6A0C" w14:textId="03238846" w:rsidR="00912AEC" w:rsidRPr="00912AEC" w:rsidRDefault="00912AEC" w:rsidP="00912AEC">
            <w:pPr>
              <w:jc w:val="center"/>
            </w:pPr>
            <w:r>
              <w:t>-</w:t>
            </w:r>
          </w:p>
        </w:tc>
        <w:tc>
          <w:tcPr>
            <w:tcW w:w="1503" w:type="dxa"/>
          </w:tcPr>
          <w:p w14:paraId="645A0880" w14:textId="052FA5F2" w:rsidR="00912AEC" w:rsidRDefault="00912AEC" w:rsidP="00912AEC">
            <w:pPr>
              <w:jc w:val="center"/>
            </w:pPr>
            <w:r>
              <w:t>-</w:t>
            </w:r>
          </w:p>
        </w:tc>
        <w:tc>
          <w:tcPr>
            <w:tcW w:w="1503" w:type="dxa"/>
          </w:tcPr>
          <w:p w14:paraId="6D0514E7" w14:textId="0FFDF775" w:rsidR="00912AEC" w:rsidRPr="00912AEC" w:rsidRDefault="00912AEC" w:rsidP="00912AEC">
            <w:pPr>
              <w:jc w:val="center"/>
            </w:pPr>
            <w:r>
              <w:t>-</w:t>
            </w:r>
          </w:p>
        </w:tc>
        <w:tc>
          <w:tcPr>
            <w:tcW w:w="1503" w:type="dxa"/>
          </w:tcPr>
          <w:p w14:paraId="76FFCC2A" w14:textId="1D0AF300" w:rsidR="00912AEC" w:rsidRDefault="00912AEC" w:rsidP="00912AEC">
            <w:pPr>
              <w:jc w:val="center"/>
            </w:pPr>
            <w:r>
              <w:t>-</w:t>
            </w:r>
          </w:p>
        </w:tc>
      </w:tr>
      <w:tr w:rsidR="00912AEC" w14:paraId="410E4D89" w14:textId="77777777" w:rsidTr="00480A55">
        <w:tc>
          <w:tcPr>
            <w:tcW w:w="3005" w:type="dxa"/>
            <w:shd w:val="clear" w:color="auto" w:fill="A5C9EB" w:themeFill="text2" w:themeFillTint="40"/>
          </w:tcPr>
          <w:p w14:paraId="5E1A8D96" w14:textId="45BD3F77" w:rsidR="00912AEC" w:rsidRDefault="00912AEC" w:rsidP="00912AEC">
            <w:pPr>
              <w:jc w:val="center"/>
              <w:rPr>
                <w:lang w:val="en-AU"/>
              </w:rPr>
            </w:pPr>
            <w:r>
              <w:rPr>
                <w:lang w:val="en-AU"/>
              </w:rPr>
              <w:t>Mean Bedrooms</w:t>
            </w:r>
          </w:p>
        </w:tc>
        <w:tc>
          <w:tcPr>
            <w:tcW w:w="1502" w:type="dxa"/>
          </w:tcPr>
          <w:p w14:paraId="3BB6895C" w14:textId="481917BC" w:rsidR="00912AEC" w:rsidRPr="00912AEC" w:rsidRDefault="00912AEC" w:rsidP="00912AEC">
            <w:pPr>
              <w:jc w:val="center"/>
            </w:pPr>
            <w:r>
              <w:t>-</w:t>
            </w:r>
          </w:p>
        </w:tc>
        <w:tc>
          <w:tcPr>
            <w:tcW w:w="1503" w:type="dxa"/>
          </w:tcPr>
          <w:p w14:paraId="64C06E67" w14:textId="05B0697F" w:rsidR="00912AEC" w:rsidRDefault="00912AEC" w:rsidP="00912AEC">
            <w:pPr>
              <w:jc w:val="center"/>
            </w:pPr>
            <w:r>
              <w:t>-</w:t>
            </w:r>
          </w:p>
        </w:tc>
        <w:tc>
          <w:tcPr>
            <w:tcW w:w="1503" w:type="dxa"/>
          </w:tcPr>
          <w:p w14:paraId="45585968" w14:textId="5BCBCF01" w:rsidR="00912AEC" w:rsidRPr="00912AEC" w:rsidRDefault="00912AEC" w:rsidP="00912AEC">
            <w:pPr>
              <w:jc w:val="center"/>
            </w:pPr>
            <w:r>
              <w:t>-</w:t>
            </w:r>
          </w:p>
        </w:tc>
        <w:tc>
          <w:tcPr>
            <w:tcW w:w="1503" w:type="dxa"/>
          </w:tcPr>
          <w:p w14:paraId="696ACB83" w14:textId="34D13719" w:rsidR="00912AEC" w:rsidRDefault="00912AEC" w:rsidP="00912AEC">
            <w:pPr>
              <w:jc w:val="center"/>
            </w:pPr>
            <w:r>
              <w:t>-</w:t>
            </w:r>
          </w:p>
        </w:tc>
      </w:tr>
      <w:tr w:rsidR="00912AEC" w14:paraId="15CF26CA" w14:textId="77777777" w:rsidTr="00480A55">
        <w:tc>
          <w:tcPr>
            <w:tcW w:w="3005" w:type="dxa"/>
            <w:shd w:val="clear" w:color="auto" w:fill="A5C9EB" w:themeFill="text2" w:themeFillTint="40"/>
          </w:tcPr>
          <w:p w14:paraId="34395097" w14:textId="08388BB4" w:rsidR="00912AEC" w:rsidRDefault="00912AEC" w:rsidP="00912AEC">
            <w:pPr>
              <w:jc w:val="center"/>
              <w:rPr>
                <w:lang w:val="en-AU"/>
              </w:rPr>
            </w:pPr>
            <w:r>
              <w:rPr>
                <w:lang w:val="en-AU"/>
              </w:rPr>
              <w:t>Mean Rooms</w:t>
            </w:r>
          </w:p>
        </w:tc>
        <w:tc>
          <w:tcPr>
            <w:tcW w:w="1502" w:type="dxa"/>
          </w:tcPr>
          <w:p w14:paraId="15D57318" w14:textId="593B9CD6" w:rsidR="00912AEC" w:rsidRPr="00912AEC" w:rsidRDefault="00912AEC" w:rsidP="00912AEC">
            <w:pPr>
              <w:jc w:val="center"/>
            </w:pPr>
            <w:r>
              <w:t>-</w:t>
            </w:r>
          </w:p>
        </w:tc>
        <w:tc>
          <w:tcPr>
            <w:tcW w:w="1503" w:type="dxa"/>
          </w:tcPr>
          <w:p w14:paraId="38AD2913" w14:textId="5EFCA704" w:rsidR="00912AEC" w:rsidRDefault="00912AEC" w:rsidP="00912AEC">
            <w:pPr>
              <w:jc w:val="center"/>
            </w:pPr>
            <w:r>
              <w:t>-</w:t>
            </w:r>
          </w:p>
        </w:tc>
        <w:tc>
          <w:tcPr>
            <w:tcW w:w="1503" w:type="dxa"/>
          </w:tcPr>
          <w:p w14:paraId="660D9112" w14:textId="1DA02629" w:rsidR="00912AEC" w:rsidRPr="00912AEC" w:rsidRDefault="00912AEC" w:rsidP="00912AEC">
            <w:pPr>
              <w:jc w:val="center"/>
            </w:pPr>
            <w:r>
              <w:t>-</w:t>
            </w:r>
          </w:p>
        </w:tc>
        <w:tc>
          <w:tcPr>
            <w:tcW w:w="1503" w:type="dxa"/>
          </w:tcPr>
          <w:p w14:paraId="31835135" w14:textId="23E4C757" w:rsidR="00912AEC" w:rsidRDefault="00912AEC" w:rsidP="00912AEC">
            <w:pPr>
              <w:jc w:val="center"/>
            </w:pPr>
            <w:r>
              <w:t>-</w:t>
            </w:r>
          </w:p>
        </w:tc>
      </w:tr>
    </w:tbl>
    <w:p w14:paraId="5B718CC7" w14:textId="23E30EC5" w:rsidR="00227D59" w:rsidRDefault="00912AEC" w:rsidP="00A76521">
      <w:pPr>
        <w:rPr>
          <w:b/>
          <w:bCs/>
          <w:lang w:val="en-AU"/>
        </w:rPr>
      </w:pPr>
      <w:r>
        <w:rPr>
          <w:b/>
          <w:bCs/>
          <w:lang w:val="en-AU"/>
        </w:rPr>
        <w:tab/>
      </w:r>
    </w:p>
    <w:p w14:paraId="77F6A212" w14:textId="77777777" w:rsidR="00912AEC" w:rsidRDefault="00912AEC" w:rsidP="00A76521">
      <w:pPr>
        <w:rPr>
          <w:b/>
          <w:bCs/>
          <w:lang w:val="en-AU"/>
        </w:rPr>
      </w:pPr>
    </w:p>
    <w:p w14:paraId="7E602BB3" w14:textId="621FD41B" w:rsidR="00912AEC" w:rsidRDefault="00912AEC" w:rsidP="00A76521">
      <w:pPr>
        <w:rPr>
          <w:b/>
          <w:bCs/>
          <w:lang w:val="en-AU"/>
        </w:rPr>
      </w:pPr>
      <w:r>
        <w:rPr>
          <w:b/>
          <w:bCs/>
          <w:lang w:val="en-AU"/>
        </w:rPr>
        <w:lastRenderedPageBreak/>
        <w:tab/>
        <w:t>For data3:</w:t>
      </w:r>
    </w:p>
    <w:tbl>
      <w:tblPr>
        <w:tblStyle w:val="TableGrid"/>
        <w:tblW w:w="0" w:type="auto"/>
        <w:tblLook w:val="04A0" w:firstRow="1" w:lastRow="0" w:firstColumn="1" w:lastColumn="0" w:noHBand="0" w:noVBand="1"/>
      </w:tblPr>
      <w:tblGrid>
        <w:gridCol w:w="3005"/>
        <w:gridCol w:w="1502"/>
        <w:gridCol w:w="1503"/>
        <w:gridCol w:w="1503"/>
        <w:gridCol w:w="1503"/>
      </w:tblGrid>
      <w:tr w:rsidR="00912AEC" w14:paraId="2F6F6608" w14:textId="77777777" w:rsidTr="002E4081">
        <w:tc>
          <w:tcPr>
            <w:tcW w:w="3005" w:type="dxa"/>
            <w:vMerge w:val="restart"/>
            <w:shd w:val="clear" w:color="auto" w:fill="F6C5AC" w:themeFill="accent2" w:themeFillTint="66"/>
            <w:vAlign w:val="center"/>
          </w:tcPr>
          <w:p w14:paraId="0DB46EE0" w14:textId="77777777" w:rsidR="00912AEC" w:rsidRPr="00C12117" w:rsidRDefault="00912AEC" w:rsidP="002E4081">
            <w:pPr>
              <w:jc w:val="center"/>
              <w:rPr>
                <w:b/>
                <w:bCs/>
                <w:lang w:val="en-AU"/>
              </w:rPr>
            </w:pPr>
            <w:r w:rsidRPr="00C12117">
              <w:rPr>
                <w:b/>
                <w:bCs/>
                <w:lang w:val="en-AU"/>
              </w:rPr>
              <w:t>Features</w:t>
            </w:r>
          </w:p>
        </w:tc>
        <w:tc>
          <w:tcPr>
            <w:tcW w:w="3005" w:type="dxa"/>
            <w:gridSpan w:val="2"/>
            <w:shd w:val="clear" w:color="auto" w:fill="B3E5A1" w:themeFill="accent6" w:themeFillTint="66"/>
            <w:vAlign w:val="center"/>
          </w:tcPr>
          <w:p w14:paraId="5E0E4890" w14:textId="77777777" w:rsidR="00912AEC" w:rsidRPr="00CB291C" w:rsidRDefault="00912AEC" w:rsidP="002E4081">
            <w:pPr>
              <w:jc w:val="center"/>
              <w:rPr>
                <w:b/>
                <w:bCs/>
                <w:lang w:val="en-AU"/>
              </w:rPr>
            </w:pPr>
            <w:r w:rsidRPr="00CB291C">
              <w:rPr>
                <w:b/>
                <w:bCs/>
                <w:lang w:val="en-AU"/>
              </w:rPr>
              <w:t>Original</w:t>
            </w:r>
          </w:p>
        </w:tc>
        <w:tc>
          <w:tcPr>
            <w:tcW w:w="3006" w:type="dxa"/>
            <w:gridSpan w:val="2"/>
            <w:shd w:val="clear" w:color="auto" w:fill="B3E5A1" w:themeFill="accent6" w:themeFillTint="66"/>
            <w:vAlign w:val="center"/>
          </w:tcPr>
          <w:p w14:paraId="65029733" w14:textId="77777777" w:rsidR="00912AEC" w:rsidRPr="00CB291C" w:rsidRDefault="00912AEC" w:rsidP="002E4081">
            <w:pPr>
              <w:jc w:val="center"/>
              <w:rPr>
                <w:b/>
                <w:bCs/>
                <w:lang w:val="en-AU"/>
              </w:rPr>
            </w:pPr>
            <w:r w:rsidRPr="00CB291C">
              <w:rPr>
                <w:b/>
                <w:bCs/>
                <w:lang w:val="en-AU"/>
              </w:rPr>
              <w:t>Standardised</w:t>
            </w:r>
          </w:p>
        </w:tc>
      </w:tr>
      <w:tr w:rsidR="00912AEC" w14:paraId="5CD7FC87" w14:textId="77777777" w:rsidTr="002E4081">
        <w:tc>
          <w:tcPr>
            <w:tcW w:w="3005" w:type="dxa"/>
            <w:vMerge/>
            <w:shd w:val="clear" w:color="auto" w:fill="F6C5AC" w:themeFill="accent2" w:themeFillTint="66"/>
            <w:vAlign w:val="center"/>
          </w:tcPr>
          <w:p w14:paraId="5FAA06F6" w14:textId="77777777" w:rsidR="00912AEC" w:rsidRDefault="00912AEC" w:rsidP="002E4081">
            <w:pPr>
              <w:jc w:val="center"/>
              <w:rPr>
                <w:lang w:val="en-AU"/>
              </w:rPr>
            </w:pPr>
          </w:p>
        </w:tc>
        <w:tc>
          <w:tcPr>
            <w:tcW w:w="1502" w:type="dxa"/>
            <w:shd w:val="clear" w:color="auto" w:fill="B3E5A1" w:themeFill="accent6" w:themeFillTint="66"/>
            <w:vAlign w:val="center"/>
          </w:tcPr>
          <w:p w14:paraId="18DA0534" w14:textId="77777777" w:rsidR="00912AEC" w:rsidRPr="00CB291C" w:rsidRDefault="00912AEC" w:rsidP="002E4081">
            <w:pPr>
              <w:jc w:val="center"/>
              <w:rPr>
                <w:b/>
                <w:bCs/>
                <w:lang w:val="en-AU"/>
              </w:rPr>
            </w:pPr>
            <w:r w:rsidRPr="00CB291C">
              <w:rPr>
                <w:b/>
                <w:bCs/>
                <w:lang w:val="en-AU"/>
              </w:rPr>
              <w:t>LR</w:t>
            </w:r>
          </w:p>
        </w:tc>
        <w:tc>
          <w:tcPr>
            <w:tcW w:w="1503" w:type="dxa"/>
            <w:shd w:val="clear" w:color="auto" w:fill="B3E5A1" w:themeFill="accent6" w:themeFillTint="66"/>
            <w:vAlign w:val="center"/>
          </w:tcPr>
          <w:p w14:paraId="7F065CB3" w14:textId="77777777" w:rsidR="00912AEC" w:rsidRPr="00CB291C" w:rsidRDefault="00912AEC" w:rsidP="002E4081">
            <w:pPr>
              <w:jc w:val="center"/>
              <w:rPr>
                <w:b/>
                <w:bCs/>
                <w:lang w:val="en-AU"/>
              </w:rPr>
            </w:pPr>
            <w:r w:rsidRPr="00CB291C">
              <w:rPr>
                <w:b/>
                <w:bCs/>
                <w:lang w:val="en-AU"/>
              </w:rPr>
              <w:t>LassoR</w:t>
            </w:r>
          </w:p>
        </w:tc>
        <w:tc>
          <w:tcPr>
            <w:tcW w:w="1503" w:type="dxa"/>
            <w:shd w:val="clear" w:color="auto" w:fill="B3E5A1" w:themeFill="accent6" w:themeFillTint="66"/>
            <w:vAlign w:val="center"/>
          </w:tcPr>
          <w:p w14:paraId="321F43CD" w14:textId="77777777" w:rsidR="00912AEC" w:rsidRPr="00CB291C" w:rsidRDefault="00912AEC" w:rsidP="002E4081">
            <w:pPr>
              <w:jc w:val="center"/>
              <w:rPr>
                <w:b/>
                <w:bCs/>
                <w:lang w:val="en-AU"/>
              </w:rPr>
            </w:pPr>
            <w:r w:rsidRPr="00CB291C">
              <w:rPr>
                <w:b/>
                <w:bCs/>
                <w:lang w:val="en-AU"/>
              </w:rPr>
              <w:t>LR</w:t>
            </w:r>
          </w:p>
        </w:tc>
        <w:tc>
          <w:tcPr>
            <w:tcW w:w="1503" w:type="dxa"/>
            <w:shd w:val="clear" w:color="auto" w:fill="B3E5A1" w:themeFill="accent6" w:themeFillTint="66"/>
            <w:vAlign w:val="center"/>
          </w:tcPr>
          <w:p w14:paraId="7478E437" w14:textId="77777777" w:rsidR="00912AEC" w:rsidRPr="00CB291C" w:rsidRDefault="00912AEC" w:rsidP="002E4081">
            <w:pPr>
              <w:jc w:val="center"/>
              <w:rPr>
                <w:b/>
                <w:bCs/>
                <w:lang w:val="en-AU"/>
              </w:rPr>
            </w:pPr>
            <w:r w:rsidRPr="00CB291C">
              <w:rPr>
                <w:b/>
                <w:bCs/>
                <w:lang w:val="en-AU"/>
              </w:rPr>
              <w:t>LassoR</w:t>
            </w:r>
          </w:p>
        </w:tc>
      </w:tr>
      <w:tr w:rsidR="00912AEC" w:rsidRPr="00BC24C6" w14:paraId="507D9802" w14:textId="77777777" w:rsidTr="002E4081">
        <w:tc>
          <w:tcPr>
            <w:tcW w:w="3005" w:type="dxa"/>
            <w:shd w:val="clear" w:color="auto" w:fill="A5C9EB" w:themeFill="text2" w:themeFillTint="40"/>
            <w:vAlign w:val="center"/>
          </w:tcPr>
          <w:p w14:paraId="64FFAC45" w14:textId="77777777" w:rsidR="00912AEC" w:rsidRDefault="00912AEC" w:rsidP="002E4081">
            <w:pPr>
              <w:jc w:val="center"/>
              <w:rPr>
                <w:lang w:val="en-AU"/>
              </w:rPr>
            </w:pPr>
            <w:r>
              <w:rPr>
                <w:lang w:val="en-AU"/>
              </w:rPr>
              <w:t>Longitude</w:t>
            </w:r>
          </w:p>
        </w:tc>
        <w:tc>
          <w:tcPr>
            <w:tcW w:w="1502" w:type="dxa"/>
            <w:vAlign w:val="center"/>
          </w:tcPr>
          <w:p w14:paraId="3F80BC1E" w14:textId="1D304C75" w:rsidR="00912AEC" w:rsidRPr="00960540" w:rsidRDefault="00182AEF" w:rsidP="00182AEF">
            <w:pPr>
              <w:jc w:val="center"/>
            </w:pPr>
            <w:r w:rsidRPr="00182AEF">
              <w:t>-0.26144</w:t>
            </w:r>
            <w:r>
              <w:t>0</w:t>
            </w:r>
          </w:p>
        </w:tc>
        <w:tc>
          <w:tcPr>
            <w:tcW w:w="1503" w:type="dxa"/>
            <w:vAlign w:val="center"/>
          </w:tcPr>
          <w:p w14:paraId="48BD97B3" w14:textId="77777777" w:rsidR="00912AEC" w:rsidRPr="00BC24C6" w:rsidRDefault="00912AEC" w:rsidP="002E4081">
            <w:pPr>
              <w:jc w:val="center"/>
            </w:pPr>
            <w:r>
              <w:t>0</w:t>
            </w:r>
          </w:p>
        </w:tc>
        <w:tc>
          <w:tcPr>
            <w:tcW w:w="1503" w:type="dxa"/>
            <w:vAlign w:val="center"/>
          </w:tcPr>
          <w:p w14:paraId="2C718ED6" w14:textId="2477F25B" w:rsidR="00912AEC" w:rsidRPr="00BC24C6" w:rsidRDefault="00182AEF" w:rsidP="00182AEF">
            <w:pPr>
              <w:jc w:val="center"/>
            </w:pPr>
            <w:r w:rsidRPr="00182AEF">
              <w:t>-0.524144</w:t>
            </w:r>
          </w:p>
        </w:tc>
        <w:tc>
          <w:tcPr>
            <w:tcW w:w="1503" w:type="dxa"/>
            <w:vAlign w:val="center"/>
          </w:tcPr>
          <w:p w14:paraId="1B81754C" w14:textId="77777777" w:rsidR="00912AEC" w:rsidRPr="00BC24C6" w:rsidRDefault="00912AEC" w:rsidP="002E4081">
            <w:pPr>
              <w:jc w:val="center"/>
            </w:pPr>
            <w:r>
              <w:t>0</w:t>
            </w:r>
          </w:p>
        </w:tc>
      </w:tr>
      <w:tr w:rsidR="00912AEC" w14:paraId="24020251" w14:textId="77777777" w:rsidTr="002E4081">
        <w:tc>
          <w:tcPr>
            <w:tcW w:w="3005" w:type="dxa"/>
            <w:shd w:val="clear" w:color="auto" w:fill="A5C9EB" w:themeFill="text2" w:themeFillTint="40"/>
            <w:vAlign w:val="center"/>
          </w:tcPr>
          <w:p w14:paraId="7D3D75CA" w14:textId="77777777" w:rsidR="00912AEC" w:rsidRDefault="00912AEC" w:rsidP="002E4081">
            <w:pPr>
              <w:jc w:val="center"/>
              <w:rPr>
                <w:lang w:val="en-AU"/>
              </w:rPr>
            </w:pPr>
            <w:r>
              <w:rPr>
                <w:lang w:val="en-AU"/>
              </w:rPr>
              <w:t>Latitude</w:t>
            </w:r>
          </w:p>
        </w:tc>
        <w:tc>
          <w:tcPr>
            <w:tcW w:w="1502" w:type="dxa"/>
            <w:vAlign w:val="center"/>
          </w:tcPr>
          <w:p w14:paraId="39DCCA42" w14:textId="12467BE2" w:rsidR="00912AEC" w:rsidRPr="00BC24C6" w:rsidRDefault="00182AEF" w:rsidP="00182AEF">
            <w:pPr>
              <w:jc w:val="center"/>
            </w:pPr>
            <w:r w:rsidRPr="00182AEF">
              <w:t>-0.248051</w:t>
            </w:r>
          </w:p>
        </w:tc>
        <w:tc>
          <w:tcPr>
            <w:tcW w:w="1503" w:type="dxa"/>
            <w:vAlign w:val="center"/>
          </w:tcPr>
          <w:p w14:paraId="664813D3" w14:textId="77777777" w:rsidR="00912AEC" w:rsidRPr="00BC24C6" w:rsidRDefault="00912AEC" w:rsidP="002E4081">
            <w:pPr>
              <w:jc w:val="center"/>
            </w:pPr>
            <w:r>
              <w:t>0</w:t>
            </w:r>
          </w:p>
        </w:tc>
        <w:tc>
          <w:tcPr>
            <w:tcW w:w="1503" w:type="dxa"/>
            <w:vAlign w:val="center"/>
          </w:tcPr>
          <w:p w14:paraId="762D7B49" w14:textId="324C281F" w:rsidR="00912AEC" w:rsidRPr="00960540" w:rsidRDefault="00182AEF" w:rsidP="00182AEF">
            <w:pPr>
              <w:jc w:val="center"/>
            </w:pPr>
            <w:r w:rsidRPr="00182AEF">
              <w:t>-0.530580</w:t>
            </w:r>
          </w:p>
        </w:tc>
        <w:tc>
          <w:tcPr>
            <w:tcW w:w="1503" w:type="dxa"/>
            <w:vAlign w:val="center"/>
          </w:tcPr>
          <w:p w14:paraId="49DFA677" w14:textId="77777777" w:rsidR="00912AEC" w:rsidRDefault="00912AEC" w:rsidP="002E4081">
            <w:pPr>
              <w:jc w:val="center"/>
              <w:rPr>
                <w:lang w:val="en-AU"/>
              </w:rPr>
            </w:pPr>
            <w:r>
              <w:t>0</w:t>
            </w:r>
          </w:p>
        </w:tc>
      </w:tr>
      <w:tr w:rsidR="00912AEC" w:rsidRPr="00960540" w14:paraId="4AFBF9D6" w14:textId="77777777" w:rsidTr="002E4081">
        <w:tc>
          <w:tcPr>
            <w:tcW w:w="3005" w:type="dxa"/>
            <w:shd w:val="clear" w:color="auto" w:fill="A5C9EB" w:themeFill="text2" w:themeFillTint="40"/>
            <w:vAlign w:val="center"/>
          </w:tcPr>
          <w:p w14:paraId="7C1FA428" w14:textId="77777777" w:rsidR="00912AEC" w:rsidRDefault="00912AEC" w:rsidP="002E4081">
            <w:pPr>
              <w:jc w:val="center"/>
              <w:rPr>
                <w:lang w:val="en-AU"/>
              </w:rPr>
            </w:pPr>
            <w:r>
              <w:rPr>
                <w:lang w:val="en-AU"/>
              </w:rPr>
              <w:t>Housing Median Age</w:t>
            </w:r>
          </w:p>
        </w:tc>
        <w:tc>
          <w:tcPr>
            <w:tcW w:w="1502" w:type="dxa"/>
            <w:vAlign w:val="center"/>
          </w:tcPr>
          <w:p w14:paraId="64E97E5A" w14:textId="3A14D589" w:rsidR="00912AEC" w:rsidRPr="00960540" w:rsidRDefault="00182AEF" w:rsidP="00182AEF">
            <w:pPr>
              <w:jc w:val="center"/>
            </w:pPr>
            <w:r w:rsidRPr="00182AEF">
              <w:t>0.008409</w:t>
            </w:r>
          </w:p>
        </w:tc>
        <w:tc>
          <w:tcPr>
            <w:tcW w:w="1503" w:type="dxa"/>
            <w:vAlign w:val="center"/>
          </w:tcPr>
          <w:p w14:paraId="6CA12B38" w14:textId="77777777" w:rsidR="00912AEC" w:rsidRPr="00960540" w:rsidRDefault="00912AEC" w:rsidP="002E4081">
            <w:pPr>
              <w:jc w:val="center"/>
            </w:pPr>
            <w:r>
              <w:t>0</w:t>
            </w:r>
          </w:p>
        </w:tc>
        <w:tc>
          <w:tcPr>
            <w:tcW w:w="1503" w:type="dxa"/>
            <w:vAlign w:val="center"/>
          </w:tcPr>
          <w:p w14:paraId="7E03EC17" w14:textId="22B8FFDF" w:rsidR="00912AEC" w:rsidRPr="00960540" w:rsidRDefault="00182AEF" w:rsidP="00182AEF">
            <w:pPr>
              <w:jc w:val="center"/>
            </w:pPr>
            <w:r w:rsidRPr="00182AEF">
              <w:t>0.105996</w:t>
            </w:r>
          </w:p>
        </w:tc>
        <w:tc>
          <w:tcPr>
            <w:tcW w:w="1503" w:type="dxa"/>
            <w:vAlign w:val="center"/>
          </w:tcPr>
          <w:p w14:paraId="77852C28" w14:textId="77777777" w:rsidR="00912AEC" w:rsidRPr="00960540" w:rsidRDefault="00912AEC" w:rsidP="002E4081">
            <w:pPr>
              <w:jc w:val="center"/>
            </w:pPr>
            <w:r>
              <w:t>0</w:t>
            </w:r>
          </w:p>
        </w:tc>
      </w:tr>
      <w:tr w:rsidR="00912AEC" w:rsidRPr="00912AEC" w14:paraId="514085A8" w14:textId="77777777" w:rsidTr="002E4081">
        <w:tc>
          <w:tcPr>
            <w:tcW w:w="3005" w:type="dxa"/>
            <w:shd w:val="clear" w:color="auto" w:fill="A5C9EB" w:themeFill="text2" w:themeFillTint="40"/>
            <w:vAlign w:val="center"/>
          </w:tcPr>
          <w:p w14:paraId="3FAC5199" w14:textId="77777777" w:rsidR="00912AEC" w:rsidRDefault="00912AEC" w:rsidP="002E4081">
            <w:pPr>
              <w:jc w:val="center"/>
              <w:rPr>
                <w:lang w:val="en-AU"/>
              </w:rPr>
            </w:pPr>
            <w:r>
              <w:rPr>
                <w:lang w:val="en-AU"/>
              </w:rPr>
              <w:t>Total Rooms</w:t>
            </w:r>
          </w:p>
        </w:tc>
        <w:tc>
          <w:tcPr>
            <w:tcW w:w="1502" w:type="dxa"/>
            <w:vAlign w:val="center"/>
          </w:tcPr>
          <w:p w14:paraId="50C31FAA" w14:textId="26A6A60A" w:rsidR="00912AEC" w:rsidRPr="00912AEC" w:rsidRDefault="00912AEC" w:rsidP="002E4081">
            <w:pPr>
              <w:jc w:val="center"/>
            </w:pPr>
            <w:r>
              <w:t>-</w:t>
            </w:r>
          </w:p>
        </w:tc>
        <w:tc>
          <w:tcPr>
            <w:tcW w:w="1503" w:type="dxa"/>
            <w:vAlign w:val="center"/>
          </w:tcPr>
          <w:p w14:paraId="68A2A8BA" w14:textId="48540846" w:rsidR="00912AEC" w:rsidRPr="00912AEC" w:rsidRDefault="00912AEC" w:rsidP="002E4081">
            <w:pPr>
              <w:jc w:val="center"/>
            </w:pPr>
            <w:r>
              <w:t>-</w:t>
            </w:r>
          </w:p>
        </w:tc>
        <w:tc>
          <w:tcPr>
            <w:tcW w:w="1503" w:type="dxa"/>
            <w:vAlign w:val="center"/>
          </w:tcPr>
          <w:p w14:paraId="432FDDF5" w14:textId="32F127AC" w:rsidR="00912AEC" w:rsidRPr="00912AEC" w:rsidRDefault="00912AEC" w:rsidP="002E4081">
            <w:pPr>
              <w:jc w:val="center"/>
            </w:pPr>
            <w:r>
              <w:t>-</w:t>
            </w:r>
          </w:p>
        </w:tc>
        <w:tc>
          <w:tcPr>
            <w:tcW w:w="1503" w:type="dxa"/>
            <w:vAlign w:val="center"/>
          </w:tcPr>
          <w:p w14:paraId="1E62D98C" w14:textId="571DB426" w:rsidR="00912AEC" w:rsidRPr="00912AEC" w:rsidRDefault="00912AEC" w:rsidP="002E4081">
            <w:pPr>
              <w:jc w:val="center"/>
            </w:pPr>
            <w:r>
              <w:t>-</w:t>
            </w:r>
          </w:p>
        </w:tc>
      </w:tr>
      <w:tr w:rsidR="00912AEC" w:rsidRPr="00912AEC" w14:paraId="31070BE6" w14:textId="77777777" w:rsidTr="002E4081">
        <w:tc>
          <w:tcPr>
            <w:tcW w:w="3005" w:type="dxa"/>
            <w:shd w:val="clear" w:color="auto" w:fill="A5C9EB" w:themeFill="text2" w:themeFillTint="40"/>
            <w:vAlign w:val="center"/>
          </w:tcPr>
          <w:p w14:paraId="335467E8" w14:textId="77777777" w:rsidR="00912AEC" w:rsidRDefault="00912AEC" w:rsidP="002E4081">
            <w:pPr>
              <w:jc w:val="center"/>
              <w:rPr>
                <w:lang w:val="en-AU"/>
              </w:rPr>
            </w:pPr>
            <w:r>
              <w:rPr>
                <w:lang w:val="en-AU"/>
              </w:rPr>
              <w:t>Total Bedrooms</w:t>
            </w:r>
          </w:p>
        </w:tc>
        <w:tc>
          <w:tcPr>
            <w:tcW w:w="1502" w:type="dxa"/>
            <w:vAlign w:val="center"/>
          </w:tcPr>
          <w:p w14:paraId="4822FC02" w14:textId="3D98D071" w:rsidR="00912AEC" w:rsidRPr="00912AEC" w:rsidRDefault="00912AEC" w:rsidP="002E4081">
            <w:pPr>
              <w:jc w:val="center"/>
            </w:pPr>
            <w:r>
              <w:t>-</w:t>
            </w:r>
          </w:p>
        </w:tc>
        <w:tc>
          <w:tcPr>
            <w:tcW w:w="1503" w:type="dxa"/>
            <w:vAlign w:val="center"/>
          </w:tcPr>
          <w:p w14:paraId="012AB292" w14:textId="3BD21BD1" w:rsidR="00912AEC" w:rsidRPr="00912AEC" w:rsidRDefault="00912AEC" w:rsidP="002E4081">
            <w:pPr>
              <w:jc w:val="center"/>
            </w:pPr>
            <w:r>
              <w:t>-</w:t>
            </w:r>
          </w:p>
        </w:tc>
        <w:tc>
          <w:tcPr>
            <w:tcW w:w="1503" w:type="dxa"/>
            <w:vAlign w:val="center"/>
          </w:tcPr>
          <w:p w14:paraId="5E113659" w14:textId="4172DA6A" w:rsidR="00912AEC" w:rsidRPr="00912AEC" w:rsidRDefault="00912AEC" w:rsidP="002E4081">
            <w:pPr>
              <w:jc w:val="center"/>
            </w:pPr>
            <w:r>
              <w:t>-</w:t>
            </w:r>
          </w:p>
        </w:tc>
        <w:tc>
          <w:tcPr>
            <w:tcW w:w="1503" w:type="dxa"/>
            <w:vAlign w:val="center"/>
          </w:tcPr>
          <w:p w14:paraId="555ECDB9" w14:textId="09EB3C87" w:rsidR="00912AEC" w:rsidRPr="00912AEC" w:rsidRDefault="00912AEC" w:rsidP="002E4081">
            <w:pPr>
              <w:jc w:val="center"/>
            </w:pPr>
            <w:r>
              <w:t>-</w:t>
            </w:r>
          </w:p>
        </w:tc>
      </w:tr>
      <w:tr w:rsidR="00912AEC" w:rsidRPr="00912AEC" w14:paraId="0EABC551" w14:textId="77777777" w:rsidTr="002E4081">
        <w:tc>
          <w:tcPr>
            <w:tcW w:w="3005" w:type="dxa"/>
            <w:shd w:val="clear" w:color="auto" w:fill="A5C9EB" w:themeFill="text2" w:themeFillTint="40"/>
            <w:vAlign w:val="center"/>
          </w:tcPr>
          <w:p w14:paraId="76603A49" w14:textId="77777777" w:rsidR="00912AEC" w:rsidRDefault="00912AEC" w:rsidP="002E4081">
            <w:pPr>
              <w:jc w:val="center"/>
              <w:rPr>
                <w:lang w:val="en-AU"/>
              </w:rPr>
            </w:pPr>
            <w:r>
              <w:rPr>
                <w:lang w:val="en-AU"/>
              </w:rPr>
              <w:t>Population</w:t>
            </w:r>
          </w:p>
        </w:tc>
        <w:tc>
          <w:tcPr>
            <w:tcW w:w="1502" w:type="dxa"/>
            <w:vAlign w:val="center"/>
          </w:tcPr>
          <w:p w14:paraId="64A90A83" w14:textId="14633B3B" w:rsidR="00912AEC" w:rsidRPr="00912AEC" w:rsidRDefault="00912AEC" w:rsidP="002E4081">
            <w:pPr>
              <w:jc w:val="center"/>
            </w:pPr>
            <w:r>
              <w:t>-</w:t>
            </w:r>
          </w:p>
        </w:tc>
        <w:tc>
          <w:tcPr>
            <w:tcW w:w="1503" w:type="dxa"/>
            <w:vAlign w:val="center"/>
          </w:tcPr>
          <w:p w14:paraId="44053781" w14:textId="6E6FEBE2" w:rsidR="00912AEC" w:rsidRPr="00912AEC" w:rsidRDefault="00912AEC" w:rsidP="002E4081">
            <w:pPr>
              <w:jc w:val="center"/>
            </w:pPr>
            <w:r>
              <w:t>-</w:t>
            </w:r>
          </w:p>
        </w:tc>
        <w:tc>
          <w:tcPr>
            <w:tcW w:w="1503" w:type="dxa"/>
            <w:vAlign w:val="center"/>
          </w:tcPr>
          <w:p w14:paraId="172F29A1" w14:textId="186F4DBF" w:rsidR="00912AEC" w:rsidRPr="00912AEC" w:rsidRDefault="00912AEC" w:rsidP="002E4081">
            <w:pPr>
              <w:jc w:val="center"/>
            </w:pPr>
            <w:r>
              <w:t>-</w:t>
            </w:r>
          </w:p>
        </w:tc>
        <w:tc>
          <w:tcPr>
            <w:tcW w:w="1503" w:type="dxa"/>
            <w:vAlign w:val="center"/>
          </w:tcPr>
          <w:p w14:paraId="075CD032" w14:textId="695CD1AC" w:rsidR="00912AEC" w:rsidRPr="00912AEC" w:rsidRDefault="00912AEC" w:rsidP="002E4081">
            <w:pPr>
              <w:jc w:val="center"/>
            </w:pPr>
            <w:r>
              <w:t>-</w:t>
            </w:r>
          </w:p>
        </w:tc>
      </w:tr>
      <w:tr w:rsidR="00912AEC" w:rsidRPr="00912AEC" w14:paraId="75FA031F" w14:textId="77777777" w:rsidTr="002E4081">
        <w:tc>
          <w:tcPr>
            <w:tcW w:w="3005" w:type="dxa"/>
            <w:shd w:val="clear" w:color="auto" w:fill="A5C9EB" w:themeFill="text2" w:themeFillTint="40"/>
            <w:vAlign w:val="center"/>
          </w:tcPr>
          <w:p w14:paraId="6EBD5BE9" w14:textId="77777777" w:rsidR="00912AEC" w:rsidRDefault="00912AEC" w:rsidP="002E4081">
            <w:pPr>
              <w:jc w:val="center"/>
              <w:rPr>
                <w:lang w:val="en-AU"/>
              </w:rPr>
            </w:pPr>
            <w:r>
              <w:rPr>
                <w:lang w:val="en-AU"/>
              </w:rPr>
              <w:t>Households</w:t>
            </w:r>
          </w:p>
        </w:tc>
        <w:tc>
          <w:tcPr>
            <w:tcW w:w="1502" w:type="dxa"/>
            <w:vAlign w:val="center"/>
          </w:tcPr>
          <w:p w14:paraId="717BEF47" w14:textId="5460C017" w:rsidR="00912AEC" w:rsidRPr="00912AEC" w:rsidRDefault="00912AEC" w:rsidP="002E4081">
            <w:pPr>
              <w:jc w:val="center"/>
            </w:pPr>
            <w:r>
              <w:t>-</w:t>
            </w:r>
          </w:p>
        </w:tc>
        <w:tc>
          <w:tcPr>
            <w:tcW w:w="1503" w:type="dxa"/>
            <w:vAlign w:val="center"/>
          </w:tcPr>
          <w:p w14:paraId="3A977DE4" w14:textId="4CA7C1AD" w:rsidR="00912AEC" w:rsidRPr="00912AEC" w:rsidRDefault="00912AEC" w:rsidP="002E4081">
            <w:pPr>
              <w:jc w:val="center"/>
            </w:pPr>
            <w:r>
              <w:t>-</w:t>
            </w:r>
          </w:p>
        </w:tc>
        <w:tc>
          <w:tcPr>
            <w:tcW w:w="1503" w:type="dxa"/>
            <w:vAlign w:val="center"/>
          </w:tcPr>
          <w:p w14:paraId="60C55A7C" w14:textId="41A6AAAE" w:rsidR="00912AEC" w:rsidRPr="00912AEC" w:rsidRDefault="00912AEC" w:rsidP="002E4081">
            <w:pPr>
              <w:jc w:val="center"/>
            </w:pPr>
            <w:r>
              <w:t>-</w:t>
            </w:r>
          </w:p>
        </w:tc>
        <w:tc>
          <w:tcPr>
            <w:tcW w:w="1503" w:type="dxa"/>
            <w:vAlign w:val="center"/>
          </w:tcPr>
          <w:p w14:paraId="0E2D2BE7" w14:textId="2B0F2ACC" w:rsidR="00912AEC" w:rsidRPr="00912AEC" w:rsidRDefault="00912AEC" w:rsidP="002E4081">
            <w:pPr>
              <w:jc w:val="center"/>
            </w:pPr>
            <w:r>
              <w:t>-</w:t>
            </w:r>
          </w:p>
        </w:tc>
      </w:tr>
      <w:tr w:rsidR="00912AEC" w:rsidRPr="00912AEC" w14:paraId="5ABCB105" w14:textId="77777777" w:rsidTr="002E4081">
        <w:tc>
          <w:tcPr>
            <w:tcW w:w="3005" w:type="dxa"/>
            <w:shd w:val="clear" w:color="auto" w:fill="A5C9EB" w:themeFill="text2" w:themeFillTint="40"/>
            <w:vAlign w:val="center"/>
          </w:tcPr>
          <w:p w14:paraId="1356C409" w14:textId="77777777" w:rsidR="00912AEC" w:rsidRDefault="00912AEC" w:rsidP="002E4081">
            <w:pPr>
              <w:jc w:val="center"/>
              <w:rPr>
                <w:lang w:val="en-AU"/>
              </w:rPr>
            </w:pPr>
            <w:r>
              <w:rPr>
                <w:lang w:val="en-AU"/>
              </w:rPr>
              <w:t>Median Income</w:t>
            </w:r>
          </w:p>
        </w:tc>
        <w:tc>
          <w:tcPr>
            <w:tcW w:w="1502" w:type="dxa"/>
            <w:vAlign w:val="center"/>
          </w:tcPr>
          <w:p w14:paraId="02AB45D8" w14:textId="018DA68A" w:rsidR="00912AEC" w:rsidRPr="00912AEC" w:rsidRDefault="00182AEF" w:rsidP="00182AEF">
            <w:pPr>
              <w:jc w:val="center"/>
            </w:pPr>
            <w:r w:rsidRPr="00182AEF">
              <w:t>0.417373</w:t>
            </w:r>
          </w:p>
        </w:tc>
        <w:tc>
          <w:tcPr>
            <w:tcW w:w="1503" w:type="dxa"/>
            <w:vAlign w:val="center"/>
          </w:tcPr>
          <w:p w14:paraId="7FA32843" w14:textId="77777777" w:rsidR="00912AEC" w:rsidRPr="00912AEC" w:rsidRDefault="00912AEC" w:rsidP="002E4081">
            <w:pPr>
              <w:jc w:val="center"/>
            </w:pPr>
            <w:r>
              <w:t>0</w:t>
            </w:r>
          </w:p>
        </w:tc>
        <w:tc>
          <w:tcPr>
            <w:tcW w:w="1503" w:type="dxa"/>
            <w:vAlign w:val="center"/>
          </w:tcPr>
          <w:p w14:paraId="314C8668" w14:textId="686A5F40" w:rsidR="00912AEC" w:rsidRPr="00912AEC" w:rsidRDefault="00182AEF" w:rsidP="00182AEF">
            <w:pPr>
              <w:jc w:val="center"/>
            </w:pPr>
            <w:r w:rsidRPr="00182AEF">
              <w:t>0.795231</w:t>
            </w:r>
          </w:p>
        </w:tc>
        <w:tc>
          <w:tcPr>
            <w:tcW w:w="1503" w:type="dxa"/>
            <w:vAlign w:val="center"/>
          </w:tcPr>
          <w:p w14:paraId="5FCD1C1F" w14:textId="77777777" w:rsidR="00912AEC" w:rsidRPr="00912AEC" w:rsidRDefault="00912AEC" w:rsidP="002E4081">
            <w:pPr>
              <w:jc w:val="center"/>
            </w:pPr>
            <w:r>
              <w:t>0</w:t>
            </w:r>
          </w:p>
        </w:tc>
      </w:tr>
      <w:tr w:rsidR="00912AEC" w14:paraId="6B2E29FC" w14:textId="77777777" w:rsidTr="002E4081">
        <w:tc>
          <w:tcPr>
            <w:tcW w:w="3005" w:type="dxa"/>
            <w:shd w:val="clear" w:color="auto" w:fill="A5C9EB" w:themeFill="text2" w:themeFillTint="40"/>
            <w:vAlign w:val="center"/>
          </w:tcPr>
          <w:p w14:paraId="13DFEBE7" w14:textId="77777777" w:rsidR="00912AEC" w:rsidRDefault="00912AEC" w:rsidP="002E4081">
            <w:pPr>
              <w:jc w:val="center"/>
              <w:rPr>
                <w:lang w:val="en-AU"/>
              </w:rPr>
            </w:pPr>
            <w:r>
              <w:rPr>
                <w:lang w:val="en-AU"/>
              </w:rPr>
              <w:t>Ocean Proximity Near Bay</w:t>
            </w:r>
          </w:p>
        </w:tc>
        <w:tc>
          <w:tcPr>
            <w:tcW w:w="1502" w:type="dxa"/>
            <w:vAlign w:val="center"/>
          </w:tcPr>
          <w:p w14:paraId="1069C3A7" w14:textId="22F8C726" w:rsidR="00912AEC" w:rsidRPr="00912AEC" w:rsidRDefault="00182AEF" w:rsidP="00182AEF">
            <w:pPr>
              <w:jc w:val="center"/>
            </w:pPr>
            <w:r w:rsidRPr="00182AEF">
              <w:t>0.058689</w:t>
            </w:r>
          </w:p>
        </w:tc>
        <w:tc>
          <w:tcPr>
            <w:tcW w:w="1503" w:type="dxa"/>
            <w:vAlign w:val="center"/>
          </w:tcPr>
          <w:p w14:paraId="4483A320" w14:textId="77777777" w:rsidR="00912AEC" w:rsidRPr="00912AEC" w:rsidRDefault="00912AEC" w:rsidP="002E4081">
            <w:pPr>
              <w:jc w:val="center"/>
            </w:pPr>
            <w:r>
              <w:t>0</w:t>
            </w:r>
          </w:p>
        </w:tc>
        <w:tc>
          <w:tcPr>
            <w:tcW w:w="1503" w:type="dxa"/>
            <w:vAlign w:val="center"/>
          </w:tcPr>
          <w:p w14:paraId="0915EB14" w14:textId="1F63A733" w:rsidR="00912AEC" w:rsidRPr="00912AEC" w:rsidRDefault="00182AEF" w:rsidP="00182AEF">
            <w:pPr>
              <w:jc w:val="center"/>
            </w:pPr>
            <w:r w:rsidRPr="00182AEF">
              <w:t>0.018349</w:t>
            </w:r>
          </w:p>
        </w:tc>
        <w:tc>
          <w:tcPr>
            <w:tcW w:w="1503" w:type="dxa"/>
            <w:vAlign w:val="center"/>
          </w:tcPr>
          <w:p w14:paraId="28E819AF" w14:textId="77777777" w:rsidR="00912AEC" w:rsidRDefault="00912AEC" w:rsidP="002E4081">
            <w:pPr>
              <w:jc w:val="center"/>
              <w:rPr>
                <w:lang w:val="en-AU"/>
              </w:rPr>
            </w:pPr>
            <w:r>
              <w:rPr>
                <w:lang w:val="en-AU"/>
              </w:rPr>
              <w:t>0</w:t>
            </w:r>
          </w:p>
        </w:tc>
      </w:tr>
      <w:tr w:rsidR="00912AEC" w:rsidRPr="00912AEC" w14:paraId="3A91B536" w14:textId="77777777" w:rsidTr="002E4081">
        <w:tc>
          <w:tcPr>
            <w:tcW w:w="3005" w:type="dxa"/>
            <w:shd w:val="clear" w:color="auto" w:fill="A5C9EB" w:themeFill="text2" w:themeFillTint="40"/>
            <w:vAlign w:val="center"/>
          </w:tcPr>
          <w:p w14:paraId="650D9976" w14:textId="77777777" w:rsidR="00912AEC" w:rsidRDefault="00912AEC" w:rsidP="002E4081">
            <w:pPr>
              <w:jc w:val="center"/>
              <w:rPr>
                <w:lang w:val="en-AU"/>
              </w:rPr>
            </w:pPr>
            <w:r>
              <w:rPr>
                <w:lang w:val="en-AU"/>
              </w:rPr>
              <w:t>Ocean Proximity Island</w:t>
            </w:r>
          </w:p>
        </w:tc>
        <w:tc>
          <w:tcPr>
            <w:tcW w:w="1502" w:type="dxa"/>
            <w:vAlign w:val="center"/>
          </w:tcPr>
          <w:p w14:paraId="55C539E1" w14:textId="4E9E9B1D" w:rsidR="00912AEC" w:rsidRPr="00912AEC" w:rsidRDefault="00182AEF" w:rsidP="00182AEF">
            <w:pPr>
              <w:jc w:val="center"/>
            </w:pPr>
            <w:r w:rsidRPr="00182AEF">
              <w:t>1.526743</w:t>
            </w:r>
          </w:p>
        </w:tc>
        <w:tc>
          <w:tcPr>
            <w:tcW w:w="1503" w:type="dxa"/>
            <w:vAlign w:val="center"/>
          </w:tcPr>
          <w:p w14:paraId="0A4A49CE" w14:textId="77777777" w:rsidR="00912AEC" w:rsidRDefault="00912AEC" w:rsidP="002E4081">
            <w:pPr>
              <w:jc w:val="center"/>
              <w:rPr>
                <w:lang w:val="en-AU"/>
              </w:rPr>
            </w:pPr>
            <w:r>
              <w:rPr>
                <w:lang w:val="en-AU"/>
              </w:rPr>
              <w:t>0</w:t>
            </w:r>
          </w:p>
        </w:tc>
        <w:tc>
          <w:tcPr>
            <w:tcW w:w="1503" w:type="dxa"/>
            <w:vAlign w:val="center"/>
          </w:tcPr>
          <w:p w14:paraId="5EFE07E0" w14:textId="00FE67AE" w:rsidR="00912AEC" w:rsidRPr="00912AEC" w:rsidRDefault="00182AEF" w:rsidP="00182AEF">
            <w:pPr>
              <w:jc w:val="center"/>
            </w:pPr>
            <w:r w:rsidRPr="00182AEF">
              <w:t>0.026564</w:t>
            </w:r>
          </w:p>
        </w:tc>
        <w:tc>
          <w:tcPr>
            <w:tcW w:w="1503" w:type="dxa"/>
            <w:vAlign w:val="center"/>
          </w:tcPr>
          <w:p w14:paraId="52810460" w14:textId="77777777" w:rsidR="00912AEC" w:rsidRPr="00912AEC" w:rsidRDefault="00912AEC" w:rsidP="002E4081">
            <w:pPr>
              <w:jc w:val="center"/>
            </w:pPr>
            <w:r>
              <w:t>0</w:t>
            </w:r>
          </w:p>
        </w:tc>
      </w:tr>
      <w:tr w:rsidR="00912AEC" w:rsidRPr="00912AEC" w14:paraId="7E02FFD0" w14:textId="77777777" w:rsidTr="002E4081">
        <w:tc>
          <w:tcPr>
            <w:tcW w:w="3005" w:type="dxa"/>
            <w:shd w:val="clear" w:color="auto" w:fill="A5C9EB" w:themeFill="text2" w:themeFillTint="40"/>
            <w:vAlign w:val="center"/>
          </w:tcPr>
          <w:p w14:paraId="02E1A666" w14:textId="77777777" w:rsidR="00912AEC" w:rsidRDefault="00912AEC" w:rsidP="002E4081">
            <w:pPr>
              <w:jc w:val="center"/>
              <w:rPr>
                <w:lang w:val="en-AU"/>
              </w:rPr>
            </w:pPr>
            <w:r>
              <w:rPr>
                <w:lang w:val="en-AU"/>
              </w:rPr>
              <w:t>Ocean Proximity Near Ocean</w:t>
            </w:r>
          </w:p>
        </w:tc>
        <w:tc>
          <w:tcPr>
            <w:tcW w:w="1502" w:type="dxa"/>
            <w:vAlign w:val="center"/>
          </w:tcPr>
          <w:p w14:paraId="25B93900" w14:textId="5A8CEFCF" w:rsidR="00912AEC" w:rsidRPr="00912AEC" w:rsidRDefault="00182AEF" w:rsidP="00182AEF">
            <w:pPr>
              <w:jc w:val="center"/>
            </w:pPr>
            <w:r w:rsidRPr="00182AEF">
              <w:t>0.083880</w:t>
            </w:r>
          </w:p>
        </w:tc>
        <w:tc>
          <w:tcPr>
            <w:tcW w:w="1503" w:type="dxa"/>
            <w:vAlign w:val="center"/>
          </w:tcPr>
          <w:p w14:paraId="4DCC7358" w14:textId="77777777" w:rsidR="00912AEC" w:rsidRPr="00912AEC" w:rsidRDefault="00912AEC" w:rsidP="002E4081">
            <w:pPr>
              <w:jc w:val="center"/>
            </w:pPr>
            <w:r>
              <w:t>0</w:t>
            </w:r>
          </w:p>
        </w:tc>
        <w:tc>
          <w:tcPr>
            <w:tcW w:w="1503" w:type="dxa"/>
            <w:vAlign w:val="center"/>
          </w:tcPr>
          <w:p w14:paraId="3771C63E" w14:textId="0E508DCB" w:rsidR="00912AEC" w:rsidRPr="00912AEC" w:rsidRDefault="00182AEF" w:rsidP="00182AEF">
            <w:pPr>
              <w:jc w:val="center"/>
            </w:pPr>
            <w:r w:rsidRPr="00182AEF">
              <w:t>0.028015</w:t>
            </w:r>
          </w:p>
        </w:tc>
        <w:tc>
          <w:tcPr>
            <w:tcW w:w="1503" w:type="dxa"/>
            <w:vAlign w:val="center"/>
          </w:tcPr>
          <w:p w14:paraId="22CF191C" w14:textId="77777777" w:rsidR="00912AEC" w:rsidRPr="00912AEC" w:rsidRDefault="00912AEC" w:rsidP="002E4081">
            <w:pPr>
              <w:jc w:val="center"/>
            </w:pPr>
            <w:r>
              <w:t>0</w:t>
            </w:r>
          </w:p>
        </w:tc>
      </w:tr>
      <w:tr w:rsidR="00912AEC" w:rsidRPr="00912AEC" w14:paraId="75C7D843" w14:textId="77777777" w:rsidTr="002E4081">
        <w:tc>
          <w:tcPr>
            <w:tcW w:w="3005" w:type="dxa"/>
            <w:shd w:val="clear" w:color="auto" w:fill="A5C9EB" w:themeFill="text2" w:themeFillTint="40"/>
            <w:vAlign w:val="center"/>
          </w:tcPr>
          <w:p w14:paraId="541CDB0D" w14:textId="77777777" w:rsidR="00912AEC" w:rsidRDefault="00912AEC" w:rsidP="002E4081">
            <w:pPr>
              <w:jc w:val="center"/>
              <w:rPr>
                <w:lang w:val="en-AU"/>
              </w:rPr>
            </w:pPr>
            <w:r>
              <w:rPr>
                <w:lang w:val="en-AU"/>
              </w:rPr>
              <w:t>Ocean Proximity Inland</w:t>
            </w:r>
          </w:p>
        </w:tc>
        <w:tc>
          <w:tcPr>
            <w:tcW w:w="1502" w:type="dxa"/>
            <w:vAlign w:val="center"/>
          </w:tcPr>
          <w:p w14:paraId="720C71BD" w14:textId="435E032C" w:rsidR="00912AEC" w:rsidRPr="00912AEC" w:rsidRDefault="00182AEF" w:rsidP="00182AEF">
            <w:pPr>
              <w:jc w:val="center"/>
            </w:pPr>
            <w:r w:rsidRPr="00182AEF">
              <w:t>-0.381382</w:t>
            </w:r>
          </w:p>
        </w:tc>
        <w:tc>
          <w:tcPr>
            <w:tcW w:w="1503" w:type="dxa"/>
            <w:vAlign w:val="center"/>
          </w:tcPr>
          <w:p w14:paraId="62744EB4" w14:textId="77777777" w:rsidR="00912AEC" w:rsidRPr="00912AEC" w:rsidRDefault="00912AEC" w:rsidP="002E4081">
            <w:pPr>
              <w:jc w:val="center"/>
            </w:pPr>
            <w:r>
              <w:t>0</w:t>
            </w:r>
          </w:p>
        </w:tc>
        <w:tc>
          <w:tcPr>
            <w:tcW w:w="1503" w:type="dxa"/>
            <w:vAlign w:val="center"/>
          </w:tcPr>
          <w:p w14:paraId="22FC30B9" w14:textId="47E4F15B" w:rsidR="00912AEC" w:rsidRPr="00912AEC" w:rsidRDefault="00182AEF" w:rsidP="00182AEF">
            <w:pPr>
              <w:jc w:val="center"/>
            </w:pPr>
            <w:r w:rsidRPr="00182AEF">
              <w:t>-0.177674</w:t>
            </w:r>
          </w:p>
        </w:tc>
        <w:tc>
          <w:tcPr>
            <w:tcW w:w="1503" w:type="dxa"/>
            <w:vAlign w:val="center"/>
          </w:tcPr>
          <w:p w14:paraId="3FE6012C" w14:textId="77777777" w:rsidR="00912AEC" w:rsidRPr="00912AEC" w:rsidRDefault="00912AEC" w:rsidP="002E4081">
            <w:pPr>
              <w:jc w:val="center"/>
            </w:pPr>
            <w:r>
              <w:t>0</w:t>
            </w:r>
          </w:p>
        </w:tc>
      </w:tr>
      <w:tr w:rsidR="00912AEC" w:rsidRPr="00912AEC" w14:paraId="68B387B9" w14:textId="77777777" w:rsidTr="008D51B6">
        <w:tc>
          <w:tcPr>
            <w:tcW w:w="3005" w:type="dxa"/>
            <w:shd w:val="clear" w:color="auto" w:fill="A5C9EB" w:themeFill="text2" w:themeFillTint="40"/>
          </w:tcPr>
          <w:p w14:paraId="13FC919F" w14:textId="7EDA3AC9" w:rsidR="00912AEC" w:rsidRDefault="00912AEC" w:rsidP="00912AEC">
            <w:pPr>
              <w:jc w:val="center"/>
              <w:rPr>
                <w:lang w:val="en-AU"/>
              </w:rPr>
            </w:pPr>
            <w:r>
              <w:rPr>
                <w:lang w:val="en-AU"/>
              </w:rPr>
              <w:t>Mean Occupation</w:t>
            </w:r>
          </w:p>
        </w:tc>
        <w:tc>
          <w:tcPr>
            <w:tcW w:w="1502" w:type="dxa"/>
            <w:vAlign w:val="center"/>
          </w:tcPr>
          <w:p w14:paraId="5B6B361C" w14:textId="6E5DA6C1" w:rsidR="00912AEC" w:rsidRPr="00912AEC" w:rsidRDefault="00182AEF" w:rsidP="00182AEF">
            <w:pPr>
              <w:jc w:val="center"/>
            </w:pPr>
            <w:r w:rsidRPr="00182AEF">
              <w:t>-0.040862</w:t>
            </w:r>
          </w:p>
        </w:tc>
        <w:tc>
          <w:tcPr>
            <w:tcW w:w="1503" w:type="dxa"/>
            <w:vAlign w:val="center"/>
          </w:tcPr>
          <w:p w14:paraId="3B07B699" w14:textId="57264A89" w:rsidR="00912AEC" w:rsidRDefault="00182AEF" w:rsidP="00912AEC">
            <w:pPr>
              <w:jc w:val="center"/>
            </w:pPr>
            <w:r>
              <w:t>0</w:t>
            </w:r>
          </w:p>
        </w:tc>
        <w:tc>
          <w:tcPr>
            <w:tcW w:w="1503" w:type="dxa"/>
            <w:vAlign w:val="center"/>
          </w:tcPr>
          <w:p w14:paraId="31F4F109" w14:textId="19D3385F" w:rsidR="00912AEC" w:rsidRPr="00912AEC" w:rsidRDefault="00182AEF" w:rsidP="00182AEF">
            <w:pPr>
              <w:jc w:val="center"/>
            </w:pPr>
            <w:r w:rsidRPr="00182AEF">
              <w:t>-0.087564</w:t>
            </w:r>
          </w:p>
        </w:tc>
        <w:tc>
          <w:tcPr>
            <w:tcW w:w="1503" w:type="dxa"/>
            <w:vAlign w:val="center"/>
          </w:tcPr>
          <w:p w14:paraId="1CCFBDDD" w14:textId="7306422F" w:rsidR="00912AEC" w:rsidRDefault="00182AEF" w:rsidP="00912AEC">
            <w:pPr>
              <w:jc w:val="center"/>
            </w:pPr>
            <w:r>
              <w:t>0</w:t>
            </w:r>
          </w:p>
        </w:tc>
      </w:tr>
      <w:tr w:rsidR="00912AEC" w:rsidRPr="00912AEC" w14:paraId="602FA2A8" w14:textId="77777777" w:rsidTr="008D51B6">
        <w:tc>
          <w:tcPr>
            <w:tcW w:w="3005" w:type="dxa"/>
            <w:shd w:val="clear" w:color="auto" w:fill="A5C9EB" w:themeFill="text2" w:themeFillTint="40"/>
          </w:tcPr>
          <w:p w14:paraId="7FB3B9E6" w14:textId="150E2310" w:rsidR="00912AEC" w:rsidRDefault="00912AEC" w:rsidP="00912AEC">
            <w:pPr>
              <w:jc w:val="center"/>
              <w:rPr>
                <w:lang w:val="en-AU"/>
              </w:rPr>
            </w:pPr>
            <w:r>
              <w:rPr>
                <w:lang w:val="en-AU"/>
              </w:rPr>
              <w:t>Mean Bedrooms</w:t>
            </w:r>
          </w:p>
        </w:tc>
        <w:tc>
          <w:tcPr>
            <w:tcW w:w="1502" w:type="dxa"/>
            <w:vAlign w:val="center"/>
          </w:tcPr>
          <w:p w14:paraId="2CEF9861" w14:textId="43C84CCE" w:rsidR="00912AEC" w:rsidRPr="00912AEC" w:rsidRDefault="00182AEF" w:rsidP="00182AEF">
            <w:pPr>
              <w:jc w:val="center"/>
            </w:pPr>
            <w:r w:rsidRPr="00182AEF">
              <w:t>0.490103</w:t>
            </w:r>
          </w:p>
        </w:tc>
        <w:tc>
          <w:tcPr>
            <w:tcW w:w="1503" w:type="dxa"/>
            <w:vAlign w:val="center"/>
          </w:tcPr>
          <w:p w14:paraId="7EB58365" w14:textId="4C345DDF" w:rsidR="00912AEC" w:rsidRDefault="00182AEF" w:rsidP="00912AEC">
            <w:pPr>
              <w:jc w:val="center"/>
            </w:pPr>
            <w:r>
              <w:t>0</w:t>
            </w:r>
          </w:p>
        </w:tc>
        <w:tc>
          <w:tcPr>
            <w:tcW w:w="1503" w:type="dxa"/>
            <w:vAlign w:val="center"/>
          </w:tcPr>
          <w:p w14:paraId="147EC8CF" w14:textId="6538B994" w:rsidR="00912AEC" w:rsidRPr="00912AEC" w:rsidRDefault="00182AEF" w:rsidP="00182AEF">
            <w:pPr>
              <w:jc w:val="center"/>
            </w:pPr>
            <w:r w:rsidRPr="00182AEF">
              <w:t>0.239342</w:t>
            </w:r>
          </w:p>
        </w:tc>
        <w:tc>
          <w:tcPr>
            <w:tcW w:w="1503" w:type="dxa"/>
            <w:vAlign w:val="center"/>
          </w:tcPr>
          <w:p w14:paraId="5EEA5E47" w14:textId="10021E90" w:rsidR="00912AEC" w:rsidRDefault="00182AEF" w:rsidP="00912AEC">
            <w:pPr>
              <w:jc w:val="center"/>
            </w:pPr>
            <w:r>
              <w:t>0</w:t>
            </w:r>
          </w:p>
        </w:tc>
      </w:tr>
      <w:tr w:rsidR="00912AEC" w:rsidRPr="00912AEC" w14:paraId="5912419F" w14:textId="77777777" w:rsidTr="008D51B6">
        <w:tc>
          <w:tcPr>
            <w:tcW w:w="3005" w:type="dxa"/>
            <w:shd w:val="clear" w:color="auto" w:fill="A5C9EB" w:themeFill="text2" w:themeFillTint="40"/>
          </w:tcPr>
          <w:p w14:paraId="2089E123" w14:textId="5A63E1F8" w:rsidR="00912AEC" w:rsidRDefault="00912AEC" w:rsidP="00912AEC">
            <w:pPr>
              <w:jc w:val="center"/>
              <w:rPr>
                <w:lang w:val="en-AU"/>
              </w:rPr>
            </w:pPr>
            <w:r>
              <w:rPr>
                <w:lang w:val="en-AU"/>
              </w:rPr>
              <w:t>Mean Rooms</w:t>
            </w:r>
          </w:p>
        </w:tc>
        <w:tc>
          <w:tcPr>
            <w:tcW w:w="1502" w:type="dxa"/>
            <w:vAlign w:val="center"/>
          </w:tcPr>
          <w:p w14:paraId="648EAF90" w14:textId="6B4224FA" w:rsidR="00912AEC" w:rsidRPr="00912AEC" w:rsidRDefault="00182AEF" w:rsidP="00182AEF">
            <w:pPr>
              <w:jc w:val="center"/>
            </w:pPr>
            <w:r w:rsidRPr="00182AEF">
              <w:t>-0.080115</w:t>
            </w:r>
          </w:p>
        </w:tc>
        <w:tc>
          <w:tcPr>
            <w:tcW w:w="1503" w:type="dxa"/>
            <w:vAlign w:val="center"/>
          </w:tcPr>
          <w:p w14:paraId="50F21BD3" w14:textId="7570C9F1" w:rsidR="00912AEC" w:rsidRDefault="00182AEF" w:rsidP="00912AEC">
            <w:pPr>
              <w:jc w:val="center"/>
            </w:pPr>
            <w:r>
              <w:t>0</w:t>
            </w:r>
          </w:p>
        </w:tc>
        <w:tc>
          <w:tcPr>
            <w:tcW w:w="1503" w:type="dxa"/>
            <w:vAlign w:val="center"/>
          </w:tcPr>
          <w:p w14:paraId="732258CC" w14:textId="25B6EB62" w:rsidR="00912AEC" w:rsidRPr="00912AEC" w:rsidRDefault="00182AEF" w:rsidP="00182AEF">
            <w:pPr>
              <w:jc w:val="center"/>
            </w:pPr>
            <w:r w:rsidRPr="00182AEF">
              <w:t>-0.201913</w:t>
            </w:r>
          </w:p>
        </w:tc>
        <w:tc>
          <w:tcPr>
            <w:tcW w:w="1503" w:type="dxa"/>
            <w:vAlign w:val="center"/>
          </w:tcPr>
          <w:p w14:paraId="07B58093" w14:textId="03001D5D" w:rsidR="00912AEC" w:rsidRDefault="00182AEF" w:rsidP="00912AEC">
            <w:pPr>
              <w:jc w:val="center"/>
            </w:pPr>
            <w:r>
              <w:t>0</w:t>
            </w:r>
          </w:p>
        </w:tc>
      </w:tr>
    </w:tbl>
    <w:p w14:paraId="2B159C77" w14:textId="77777777" w:rsidR="00912AEC" w:rsidRDefault="00912AEC" w:rsidP="00A76521">
      <w:pPr>
        <w:rPr>
          <w:b/>
          <w:bCs/>
          <w:lang w:val="en-AU"/>
        </w:rPr>
      </w:pPr>
    </w:p>
    <w:p w14:paraId="4747B453" w14:textId="20BD9A1F" w:rsidR="00960540" w:rsidRDefault="00960540" w:rsidP="00960540">
      <w:pPr>
        <w:pStyle w:val="ListParagraph"/>
        <w:numPr>
          <w:ilvl w:val="0"/>
          <w:numId w:val="7"/>
        </w:numPr>
        <w:rPr>
          <w:b/>
          <w:bCs/>
          <w:lang w:val="en-AU"/>
        </w:rPr>
      </w:pPr>
      <w:r>
        <w:rPr>
          <w:b/>
          <w:bCs/>
          <w:lang w:val="en-AU"/>
        </w:rPr>
        <w:t>Comments on results:</w:t>
      </w:r>
    </w:p>
    <w:p w14:paraId="19DF3D48" w14:textId="71757FD3" w:rsidR="00960540" w:rsidRPr="005D24AF" w:rsidRDefault="005D24AF" w:rsidP="00960540">
      <w:pPr>
        <w:pStyle w:val="ListParagraph"/>
        <w:numPr>
          <w:ilvl w:val="0"/>
          <w:numId w:val="5"/>
        </w:numPr>
        <w:rPr>
          <w:b/>
          <w:bCs/>
          <w:lang w:val="en-AU"/>
        </w:rPr>
      </w:pPr>
      <w:r>
        <w:rPr>
          <w:lang w:val="en-AU"/>
        </w:rPr>
        <w:t>W</w:t>
      </w:r>
      <w:r>
        <w:rPr>
          <w:lang w:val="en-AU"/>
        </w:rPr>
        <w:t xml:space="preserve">ith </w:t>
      </w:r>
      <w:r>
        <w:rPr>
          <w:lang w:val="en-AU"/>
        </w:rPr>
        <w:t xml:space="preserve">regards to </w:t>
      </w:r>
      <w:r>
        <w:rPr>
          <w:lang w:val="en-AU"/>
        </w:rPr>
        <w:t>LR</w:t>
      </w:r>
      <w:r>
        <w:rPr>
          <w:lang w:val="en-AU"/>
        </w:rPr>
        <w:t xml:space="preserve">, there are similarities to </w:t>
      </w:r>
      <w:r w:rsidR="00DC7EE5">
        <w:rPr>
          <w:lang w:val="en-AU"/>
        </w:rPr>
        <w:t xml:space="preserve">parameter </w:t>
      </w:r>
      <w:r>
        <w:rPr>
          <w:lang w:val="en-AU"/>
        </w:rPr>
        <w:t>values</w:t>
      </w:r>
      <w:r w:rsidR="00DC7EE5">
        <w:rPr>
          <w:lang w:val="en-AU"/>
        </w:rPr>
        <w:t xml:space="preserve"> of the variables</w:t>
      </w:r>
      <w:r>
        <w:rPr>
          <w:lang w:val="en-AU"/>
        </w:rPr>
        <w:t xml:space="preserve"> between data1 and data2 but in data2 </w:t>
      </w:r>
      <w:r w:rsidR="00DC7EE5">
        <w:rPr>
          <w:lang w:val="en-AU"/>
        </w:rPr>
        <w:t>they a</w:t>
      </w:r>
      <w:r>
        <w:rPr>
          <w:lang w:val="en-AU"/>
        </w:rPr>
        <w:t>re changed in hundreds of thousands. This might be due to the manual alteration that we performed on the data. There’s a slight difference with the parameter values with regards to dataset3. Again, due to manual alteration, deletion of certain variables and addition of new ones.</w:t>
      </w:r>
    </w:p>
    <w:p w14:paraId="50BE344C" w14:textId="7142CA19" w:rsidR="005D24AF" w:rsidRPr="00DC7EE5" w:rsidRDefault="005D24AF" w:rsidP="00960540">
      <w:pPr>
        <w:pStyle w:val="ListParagraph"/>
        <w:numPr>
          <w:ilvl w:val="0"/>
          <w:numId w:val="5"/>
        </w:numPr>
        <w:rPr>
          <w:b/>
          <w:bCs/>
          <w:lang w:val="en-AU"/>
        </w:rPr>
      </w:pPr>
      <w:r>
        <w:rPr>
          <w:lang w:val="en-AU"/>
        </w:rPr>
        <w:t xml:space="preserve">With regards to LassoR, as discussed earlier, over penalisation of certain coefficients results in many values to be either too small (10e-7) or 0. This shows that LassoR is too aggressive when it comes to feature selection. For </w:t>
      </w:r>
      <w:r w:rsidR="00DC7EE5">
        <w:rPr>
          <w:lang w:val="en-AU"/>
        </w:rPr>
        <w:t xml:space="preserve">dataset2 and </w:t>
      </w:r>
      <w:r>
        <w:rPr>
          <w:lang w:val="en-AU"/>
        </w:rPr>
        <w:t xml:space="preserve">dataset3, all the parameter values are zero or too small, this </w:t>
      </w:r>
      <w:r w:rsidR="00DC7EE5">
        <w:rPr>
          <w:lang w:val="en-AU"/>
        </w:rPr>
        <w:t>indicates</w:t>
      </w:r>
      <w:r>
        <w:rPr>
          <w:lang w:val="en-AU"/>
        </w:rPr>
        <w:t xml:space="preserve"> none of the features impact the target variable, but this is not </w:t>
      </w:r>
      <w:r w:rsidR="00DC7EE5">
        <w:rPr>
          <w:lang w:val="en-AU"/>
        </w:rPr>
        <w:t>right.</w:t>
      </w:r>
    </w:p>
    <w:p w14:paraId="5BBB6610" w14:textId="3A573CBF" w:rsidR="00DC7EE5" w:rsidRPr="00960540" w:rsidRDefault="00DC7EE5" w:rsidP="00960540">
      <w:pPr>
        <w:pStyle w:val="ListParagraph"/>
        <w:numPr>
          <w:ilvl w:val="0"/>
          <w:numId w:val="5"/>
        </w:numPr>
        <w:rPr>
          <w:b/>
          <w:bCs/>
          <w:lang w:val="en-AU"/>
        </w:rPr>
      </w:pPr>
      <w:r>
        <w:rPr>
          <w:lang w:val="en-AU"/>
        </w:rPr>
        <w:t>Standardisation resulted in massive changes. This could be due to the difference in scales</w:t>
      </w:r>
      <w:r w:rsidR="00B12B82">
        <w:rPr>
          <w:lang w:val="en-AU"/>
        </w:rPr>
        <w:t xml:space="preserve"> of each </w:t>
      </w:r>
      <w:r w:rsidR="002E0945">
        <w:rPr>
          <w:lang w:val="en-AU"/>
        </w:rPr>
        <w:t>field</w:t>
      </w:r>
      <w:r>
        <w:rPr>
          <w:lang w:val="en-AU"/>
        </w:rPr>
        <w:t xml:space="preserve"> in the datasets.</w:t>
      </w:r>
    </w:p>
    <w:p w14:paraId="31478C28" w14:textId="77777777" w:rsidR="00DC7EE5" w:rsidRDefault="00C856AE" w:rsidP="005D204B">
      <w:pPr>
        <w:rPr>
          <w:b/>
          <w:bCs/>
          <w:lang w:val="en-AU"/>
        </w:rPr>
      </w:pPr>
      <w:r>
        <w:rPr>
          <w:noProof/>
        </w:rPr>
        <mc:AlternateContent>
          <mc:Choice Requires="wps">
            <w:drawing>
              <wp:anchor distT="4294967295" distB="4294967295" distL="114300" distR="114300" simplePos="0" relativeHeight="251663360" behindDoc="0" locked="0" layoutInCell="1" allowOverlap="1" wp14:anchorId="0D3485A5" wp14:editId="6BB9017D">
                <wp:simplePos x="0" y="0"/>
                <wp:positionH relativeFrom="column">
                  <wp:posOffset>0</wp:posOffset>
                </wp:positionH>
                <wp:positionV relativeFrom="paragraph">
                  <wp:posOffset>-1</wp:posOffset>
                </wp:positionV>
                <wp:extent cx="5653405" cy="0"/>
                <wp:effectExtent l="0" t="0" r="0" b="0"/>
                <wp:wrapNone/>
                <wp:docPr id="125292851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3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4306FE" id="Straight Connector 17"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45.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" strokecolor="#156082 [3204]" strokeweight=".5pt">
                <v:stroke joinstyle="miter"/>
                <o:lock v:ext="edit" shapetype="f"/>
              </v:line>
            </w:pict>
          </mc:Fallback>
        </mc:AlternateContent>
      </w:r>
      <w:r w:rsidR="005D204B">
        <w:rPr>
          <w:b/>
          <w:bCs/>
          <w:lang w:val="en-AU"/>
        </w:rPr>
        <w:t>D4:</w:t>
      </w:r>
      <w:r w:rsidR="00902B35">
        <w:rPr>
          <w:b/>
          <w:bCs/>
          <w:lang w:val="en-AU"/>
        </w:rPr>
        <w:t xml:space="preserve"> </w:t>
      </w:r>
    </w:p>
    <w:p w14:paraId="54F40A3F" w14:textId="3B1A0F38" w:rsidR="005D204B" w:rsidRPr="00DC7EE5" w:rsidRDefault="00DC7EE5" w:rsidP="00DC7EE5">
      <w:pPr>
        <w:pStyle w:val="ListParagraph"/>
        <w:numPr>
          <w:ilvl w:val="0"/>
          <w:numId w:val="8"/>
        </w:numPr>
        <w:rPr>
          <w:lang w:val="en-AU"/>
        </w:rPr>
      </w:pPr>
      <w:r w:rsidRPr="00DC7EE5">
        <w:rPr>
          <w:b/>
          <w:bCs/>
          <w:lang w:val="en-AU"/>
        </w:rPr>
        <w:t>Tables reporting</w:t>
      </w:r>
      <w:r w:rsidR="00B12B82">
        <w:rPr>
          <w:b/>
          <w:bCs/>
          <w:lang w:val="en-AU"/>
        </w:rPr>
        <w:t xml:space="preserve"> LassoR model results</w:t>
      </w:r>
      <w:r w:rsidR="00902B35" w:rsidRPr="00DC7EE5">
        <w:rPr>
          <w:b/>
          <w:bCs/>
          <w:lang w:val="en-AU"/>
        </w:rPr>
        <w:t>:</w:t>
      </w:r>
    </w:p>
    <w:p w14:paraId="5A031620" w14:textId="5E17A1E7" w:rsidR="00DC7EE5" w:rsidRPr="00B12B82" w:rsidRDefault="00DC7EE5" w:rsidP="00DC7EE5">
      <w:pPr>
        <w:pStyle w:val="ListParagraph"/>
        <w:numPr>
          <w:ilvl w:val="0"/>
          <w:numId w:val="5"/>
        </w:numPr>
        <w:rPr>
          <w:lang w:val="en-AU"/>
        </w:rPr>
      </w:pPr>
      <w:r w:rsidRPr="00B12B82">
        <w:rPr>
          <w:lang w:val="en-AU"/>
        </w:rPr>
        <w:t>The optimal alpha value according to Grid-Search:</w:t>
      </w:r>
    </w:p>
    <w:p w14:paraId="04C92F0A" w14:textId="77777777" w:rsidR="00DC7EE5" w:rsidRPr="00DC7EE5" w:rsidRDefault="00DC7EE5" w:rsidP="00DC7EE5">
      <w:pPr>
        <w:pStyle w:val="ListParagraph"/>
        <w:ind w:left="1080"/>
        <w:rPr>
          <w:lang w:val="en-AU"/>
        </w:rPr>
      </w:pPr>
    </w:p>
    <w:tbl>
      <w:tblPr>
        <w:tblStyle w:val="TableGrid"/>
        <w:tblW w:w="0" w:type="auto"/>
        <w:tblInd w:w="1080" w:type="dxa"/>
        <w:tblLook w:val="04A0" w:firstRow="1" w:lastRow="0" w:firstColumn="1" w:lastColumn="0" w:noHBand="0" w:noVBand="1"/>
      </w:tblPr>
      <w:tblGrid>
        <w:gridCol w:w="3986"/>
        <w:gridCol w:w="3950"/>
      </w:tblGrid>
      <w:tr w:rsidR="00DC7EE5" w14:paraId="71824686" w14:textId="77777777" w:rsidTr="00B12B82">
        <w:tc>
          <w:tcPr>
            <w:tcW w:w="3986" w:type="dxa"/>
            <w:shd w:val="clear" w:color="auto" w:fill="A5C9EB" w:themeFill="text2" w:themeFillTint="40"/>
          </w:tcPr>
          <w:p w14:paraId="1D0ECB29" w14:textId="512F6ACE" w:rsidR="00DC7EE5" w:rsidRPr="00C12117" w:rsidRDefault="00DC7EE5" w:rsidP="00CB291C">
            <w:pPr>
              <w:pStyle w:val="ListParagraph"/>
              <w:ind w:left="0"/>
              <w:jc w:val="center"/>
              <w:rPr>
                <w:b/>
                <w:bCs/>
                <w:lang w:val="en-AU"/>
              </w:rPr>
            </w:pPr>
            <w:r w:rsidRPr="00C12117">
              <w:rPr>
                <w:b/>
                <w:bCs/>
                <w:lang w:val="en-AU"/>
              </w:rPr>
              <w:t>Optimal alpha</w:t>
            </w:r>
          </w:p>
        </w:tc>
        <w:tc>
          <w:tcPr>
            <w:tcW w:w="3950" w:type="dxa"/>
          </w:tcPr>
          <w:p w14:paraId="5B94AB73" w14:textId="31976400" w:rsidR="00DC7EE5" w:rsidRDefault="00DC7EE5" w:rsidP="00CB291C">
            <w:pPr>
              <w:pStyle w:val="ListParagraph"/>
              <w:ind w:left="0"/>
              <w:jc w:val="center"/>
              <w:rPr>
                <w:lang w:val="en-AU"/>
              </w:rPr>
            </w:pPr>
            <w:r>
              <w:rPr>
                <w:lang w:val="en-AU"/>
              </w:rPr>
              <w:t>0.001</w:t>
            </w:r>
          </w:p>
        </w:tc>
      </w:tr>
    </w:tbl>
    <w:p w14:paraId="78A1E677" w14:textId="2EF41D43" w:rsidR="00DC7EE5" w:rsidRDefault="00DC7EE5" w:rsidP="00CB291C">
      <w:pPr>
        <w:pStyle w:val="ListParagraph"/>
        <w:ind w:left="1080"/>
        <w:jc w:val="center"/>
        <w:rPr>
          <w:lang w:val="en-AU"/>
        </w:rPr>
      </w:pPr>
    </w:p>
    <w:p w14:paraId="5D99C1CA" w14:textId="26B46AAD" w:rsidR="00DC7EE5" w:rsidRDefault="00DC7EE5" w:rsidP="00DC7EE5">
      <w:pPr>
        <w:pStyle w:val="ListParagraph"/>
        <w:numPr>
          <w:ilvl w:val="0"/>
          <w:numId w:val="5"/>
        </w:numPr>
        <w:rPr>
          <w:lang w:val="en-AU"/>
        </w:rPr>
      </w:pPr>
      <w:r>
        <w:rPr>
          <w:lang w:val="en-AU"/>
        </w:rPr>
        <w:t>The RMSE on the training set:</w:t>
      </w:r>
    </w:p>
    <w:p w14:paraId="682C128B" w14:textId="77777777" w:rsidR="00DC7EE5" w:rsidRDefault="00DC7EE5" w:rsidP="00DC7EE5">
      <w:pPr>
        <w:pStyle w:val="ListParagraph"/>
        <w:ind w:left="1080"/>
        <w:rPr>
          <w:lang w:val="en-AU"/>
        </w:rPr>
      </w:pPr>
    </w:p>
    <w:tbl>
      <w:tblPr>
        <w:tblStyle w:val="TableGrid"/>
        <w:tblW w:w="0" w:type="auto"/>
        <w:tblInd w:w="1080" w:type="dxa"/>
        <w:tblLook w:val="04A0" w:firstRow="1" w:lastRow="0" w:firstColumn="1" w:lastColumn="0" w:noHBand="0" w:noVBand="1"/>
      </w:tblPr>
      <w:tblGrid>
        <w:gridCol w:w="3945"/>
        <w:gridCol w:w="3991"/>
      </w:tblGrid>
      <w:tr w:rsidR="00DC7EE5" w14:paraId="6AF0FCB5" w14:textId="77777777" w:rsidTr="00B12B82">
        <w:tc>
          <w:tcPr>
            <w:tcW w:w="4508" w:type="dxa"/>
            <w:shd w:val="clear" w:color="auto" w:fill="A5C9EB" w:themeFill="text2" w:themeFillTint="40"/>
          </w:tcPr>
          <w:p w14:paraId="2F9BC70A" w14:textId="7A22293E" w:rsidR="00DC7EE5" w:rsidRPr="00C12117" w:rsidRDefault="00DC7EE5" w:rsidP="00CB291C">
            <w:pPr>
              <w:pStyle w:val="ListParagraph"/>
              <w:ind w:left="0"/>
              <w:jc w:val="center"/>
              <w:rPr>
                <w:b/>
                <w:bCs/>
                <w:lang w:val="en-AU"/>
              </w:rPr>
            </w:pPr>
            <w:r w:rsidRPr="00C12117">
              <w:rPr>
                <w:b/>
                <w:bCs/>
                <w:lang w:val="en-AU"/>
              </w:rPr>
              <w:t>RMSE on train set</w:t>
            </w:r>
          </w:p>
        </w:tc>
        <w:tc>
          <w:tcPr>
            <w:tcW w:w="4508" w:type="dxa"/>
          </w:tcPr>
          <w:p w14:paraId="062F9843" w14:textId="747530E8" w:rsidR="00DC7EE5" w:rsidRDefault="00DC7EE5" w:rsidP="00CB291C">
            <w:pPr>
              <w:pStyle w:val="ListParagraph"/>
              <w:ind w:left="0"/>
              <w:jc w:val="center"/>
              <w:rPr>
                <w:lang w:val="en-AU"/>
              </w:rPr>
            </w:pPr>
            <w:r>
              <w:rPr>
                <w:lang w:val="en-AU"/>
              </w:rPr>
              <w:t>0.734956</w:t>
            </w:r>
          </w:p>
        </w:tc>
      </w:tr>
    </w:tbl>
    <w:p w14:paraId="3DC24B38" w14:textId="77777777" w:rsidR="00DC7EE5" w:rsidRDefault="00DC7EE5" w:rsidP="00DC7EE5">
      <w:pPr>
        <w:pStyle w:val="ListParagraph"/>
        <w:ind w:left="1080"/>
        <w:rPr>
          <w:lang w:val="en-AU"/>
        </w:rPr>
      </w:pPr>
    </w:p>
    <w:p w14:paraId="60AAD1BC" w14:textId="24FB9015" w:rsidR="00DC7EE5" w:rsidRDefault="00DC7EE5" w:rsidP="00DC7EE5">
      <w:pPr>
        <w:pStyle w:val="ListParagraph"/>
        <w:numPr>
          <w:ilvl w:val="0"/>
          <w:numId w:val="5"/>
        </w:numPr>
        <w:rPr>
          <w:lang w:val="en-AU"/>
        </w:rPr>
      </w:pPr>
      <w:r>
        <w:rPr>
          <w:lang w:val="en-AU"/>
        </w:rPr>
        <w:t>The RMSE on the test set:</w:t>
      </w:r>
    </w:p>
    <w:p w14:paraId="00F5F348" w14:textId="77777777" w:rsidR="00DC7EE5" w:rsidRDefault="00DC7EE5" w:rsidP="00DC7EE5">
      <w:pPr>
        <w:pStyle w:val="ListParagraph"/>
        <w:ind w:left="1080"/>
        <w:rPr>
          <w:lang w:val="en-AU"/>
        </w:rPr>
      </w:pPr>
    </w:p>
    <w:tbl>
      <w:tblPr>
        <w:tblStyle w:val="TableGrid"/>
        <w:tblW w:w="0" w:type="auto"/>
        <w:tblInd w:w="1080" w:type="dxa"/>
        <w:tblLook w:val="04A0" w:firstRow="1" w:lastRow="0" w:firstColumn="1" w:lastColumn="0" w:noHBand="0" w:noVBand="1"/>
      </w:tblPr>
      <w:tblGrid>
        <w:gridCol w:w="3945"/>
        <w:gridCol w:w="3991"/>
      </w:tblGrid>
      <w:tr w:rsidR="00DC7EE5" w14:paraId="33F5AEFC" w14:textId="77777777" w:rsidTr="00B12B82">
        <w:tc>
          <w:tcPr>
            <w:tcW w:w="4508" w:type="dxa"/>
            <w:shd w:val="clear" w:color="auto" w:fill="A5C9EB" w:themeFill="text2" w:themeFillTint="40"/>
          </w:tcPr>
          <w:p w14:paraId="45F22F9F" w14:textId="439820FD" w:rsidR="00DC7EE5" w:rsidRPr="00C12117" w:rsidRDefault="00DC7EE5" w:rsidP="00CB291C">
            <w:pPr>
              <w:pStyle w:val="ListParagraph"/>
              <w:ind w:left="0"/>
              <w:jc w:val="center"/>
              <w:rPr>
                <w:b/>
                <w:bCs/>
                <w:lang w:val="en-AU"/>
              </w:rPr>
            </w:pPr>
            <w:r w:rsidRPr="00C12117">
              <w:rPr>
                <w:b/>
                <w:bCs/>
                <w:lang w:val="en-AU"/>
              </w:rPr>
              <w:t>RMSE on test set</w:t>
            </w:r>
          </w:p>
        </w:tc>
        <w:tc>
          <w:tcPr>
            <w:tcW w:w="4508" w:type="dxa"/>
          </w:tcPr>
          <w:p w14:paraId="7719CDB6" w14:textId="07FAFCDB" w:rsidR="00DC7EE5" w:rsidRDefault="00DC7EE5" w:rsidP="00CB291C">
            <w:pPr>
              <w:pStyle w:val="ListParagraph"/>
              <w:ind w:left="0"/>
              <w:jc w:val="center"/>
              <w:rPr>
                <w:lang w:val="en-AU"/>
              </w:rPr>
            </w:pPr>
            <w:r>
              <w:rPr>
                <w:lang w:val="en-AU"/>
              </w:rPr>
              <w:t>1.128937</w:t>
            </w:r>
          </w:p>
        </w:tc>
      </w:tr>
    </w:tbl>
    <w:p w14:paraId="10797B24" w14:textId="77777777" w:rsidR="00DC7EE5" w:rsidRDefault="00DC7EE5" w:rsidP="00DC7EE5">
      <w:pPr>
        <w:pStyle w:val="ListParagraph"/>
        <w:ind w:left="1080"/>
        <w:rPr>
          <w:lang w:val="en-AU"/>
        </w:rPr>
      </w:pPr>
    </w:p>
    <w:p w14:paraId="57A3D51B" w14:textId="31AA9564" w:rsidR="00DC7EE5" w:rsidRDefault="00DC7EE5" w:rsidP="00DC7EE5">
      <w:pPr>
        <w:pStyle w:val="ListParagraph"/>
        <w:numPr>
          <w:ilvl w:val="0"/>
          <w:numId w:val="5"/>
        </w:numPr>
        <w:rPr>
          <w:lang w:val="en-AU"/>
        </w:rPr>
      </w:pPr>
      <w:r>
        <w:rPr>
          <w:lang w:val="en-AU"/>
        </w:rPr>
        <w:lastRenderedPageBreak/>
        <w:t>The estimated parameter values with the corresponding variable names:</w:t>
      </w:r>
    </w:p>
    <w:p w14:paraId="2E519066" w14:textId="77777777" w:rsidR="00DC7EE5" w:rsidRDefault="00DC7EE5" w:rsidP="00DC7EE5">
      <w:pPr>
        <w:pStyle w:val="ListParagraph"/>
        <w:ind w:left="1080"/>
        <w:rPr>
          <w:lang w:val="en-AU"/>
        </w:rPr>
      </w:pPr>
    </w:p>
    <w:tbl>
      <w:tblPr>
        <w:tblStyle w:val="TableGrid"/>
        <w:tblW w:w="0" w:type="auto"/>
        <w:tblInd w:w="1080" w:type="dxa"/>
        <w:tblLook w:val="04A0" w:firstRow="1" w:lastRow="0" w:firstColumn="1" w:lastColumn="0" w:noHBand="0" w:noVBand="1"/>
      </w:tblPr>
      <w:tblGrid>
        <w:gridCol w:w="3923"/>
        <w:gridCol w:w="4013"/>
      </w:tblGrid>
      <w:tr w:rsidR="00DC7EE5" w14:paraId="4DA7AD16" w14:textId="77777777" w:rsidTr="00B12B82">
        <w:tc>
          <w:tcPr>
            <w:tcW w:w="4508" w:type="dxa"/>
            <w:shd w:val="clear" w:color="auto" w:fill="F6C5AC" w:themeFill="accent2" w:themeFillTint="66"/>
          </w:tcPr>
          <w:p w14:paraId="25BDE1A9" w14:textId="0BE620FE" w:rsidR="00DC7EE5" w:rsidRPr="00C12117" w:rsidRDefault="00DC7EE5" w:rsidP="00CB291C">
            <w:pPr>
              <w:pStyle w:val="ListParagraph"/>
              <w:ind w:left="0"/>
              <w:jc w:val="center"/>
              <w:rPr>
                <w:b/>
                <w:bCs/>
                <w:lang w:val="en-AU"/>
              </w:rPr>
            </w:pPr>
            <w:r w:rsidRPr="00C12117">
              <w:rPr>
                <w:b/>
                <w:bCs/>
                <w:lang w:val="en-AU"/>
              </w:rPr>
              <w:t>Features</w:t>
            </w:r>
          </w:p>
        </w:tc>
        <w:tc>
          <w:tcPr>
            <w:tcW w:w="4508" w:type="dxa"/>
            <w:shd w:val="clear" w:color="auto" w:fill="B3E5A1" w:themeFill="accent6" w:themeFillTint="66"/>
          </w:tcPr>
          <w:p w14:paraId="0086C7B2" w14:textId="7FE8B936" w:rsidR="00DC7EE5" w:rsidRPr="00C12117" w:rsidRDefault="00DC7EE5" w:rsidP="00CB291C">
            <w:pPr>
              <w:pStyle w:val="ListParagraph"/>
              <w:ind w:left="0"/>
              <w:jc w:val="center"/>
              <w:rPr>
                <w:b/>
                <w:bCs/>
                <w:lang w:val="en-AU"/>
              </w:rPr>
            </w:pPr>
            <w:r w:rsidRPr="00C12117">
              <w:rPr>
                <w:b/>
                <w:bCs/>
                <w:lang w:val="en-AU"/>
              </w:rPr>
              <w:t>Parameter vales</w:t>
            </w:r>
          </w:p>
        </w:tc>
      </w:tr>
      <w:tr w:rsidR="00DC7EE5" w14:paraId="6E4BA4C9" w14:textId="77777777" w:rsidTr="00B12B82">
        <w:tc>
          <w:tcPr>
            <w:tcW w:w="4508" w:type="dxa"/>
            <w:shd w:val="clear" w:color="auto" w:fill="A5C9EB" w:themeFill="text2" w:themeFillTint="40"/>
          </w:tcPr>
          <w:p w14:paraId="34A81264" w14:textId="74BF6433" w:rsidR="00DC7EE5" w:rsidRDefault="00B12B82" w:rsidP="00CB291C">
            <w:pPr>
              <w:pStyle w:val="ListParagraph"/>
              <w:ind w:left="0"/>
              <w:jc w:val="center"/>
              <w:rPr>
                <w:lang w:val="en-AU"/>
              </w:rPr>
            </w:pPr>
            <w:r>
              <w:rPr>
                <w:lang w:val="en-AU"/>
              </w:rPr>
              <w:t>Longitude</w:t>
            </w:r>
          </w:p>
        </w:tc>
        <w:tc>
          <w:tcPr>
            <w:tcW w:w="4508" w:type="dxa"/>
          </w:tcPr>
          <w:p w14:paraId="2ED64CC3" w14:textId="6C9196FE" w:rsidR="00DC7EE5" w:rsidRPr="00B12B82" w:rsidRDefault="00B12B82" w:rsidP="00CB291C">
            <w:pPr>
              <w:pStyle w:val="ListParagraph"/>
              <w:jc w:val="center"/>
            </w:pPr>
            <w:r w:rsidRPr="00B12B82">
              <w:t>-0.49611</w:t>
            </w:r>
            <w:r>
              <w:t>6</w:t>
            </w:r>
          </w:p>
        </w:tc>
      </w:tr>
      <w:tr w:rsidR="00DC7EE5" w14:paraId="0C35F9FA" w14:textId="77777777" w:rsidTr="00B12B82">
        <w:tc>
          <w:tcPr>
            <w:tcW w:w="4508" w:type="dxa"/>
            <w:shd w:val="clear" w:color="auto" w:fill="A5C9EB" w:themeFill="text2" w:themeFillTint="40"/>
          </w:tcPr>
          <w:p w14:paraId="66FDABF4" w14:textId="46979579" w:rsidR="00DC7EE5" w:rsidRDefault="00B12B82" w:rsidP="00CB291C">
            <w:pPr>
              <w:pStyle w:val="ListParagraph"/>
              <w:ind w:left="0"/>
              <w:jc w:val="center"/>
              <w:rPr>
                <w:lang w:val="en-AU"/>
              </w:rPr>
            </w:pPr>
            <w:r>
              <w:rPr>
                <w:lang w:val="en-AU"/>
              </w:rPr>
              <w:t>Latitude</w:t>
            </w:r>
          </w:p>
        </w:tc>
        <w:tc>
          <w:tcPr>
            <w:tcW w:w="4508" w:type="dxa"/>
          </w:tcPr>
          <w:p w14:paraId="2CBA9013" w14:textId="5AA09A73" w:rsidR="00DC7EE5" w:rsidRPr="00B12B82" w:rsidRDefault="00B12B82" w:rsidP="00CB291C">
            <w:pPr>
              <w:pStyle w:val="ListParagraph"/>
              <w:tabs>
                <w:tab w:val="left" w:pos="1302"/>
              </w:tabs>
              <w:jc w:val="center"/>
            </w:pPr>
            <w:r w:rsidRPr="00B12B82">
              <w:t>-0.50129</w:t>
            </w:r>
            <w:r>
              <w:t>5</w:t>
            </w:r>
          </w:p>
        </w:tc>
      </w:tr>
      <w:tr w:rsidR="00DC7EE5" w14:paraId="6E191196" w14:textId="77777777" w:rsidTr="00B12B82">
        <w:tc>
          <w:tcPr>
            <w:tcW w:w="4508" w:type="dxa"/>
            <w:shd w:val="clear" w:color="auto" w:fill="A5C9EB" w:themeFill="text2" w:themeFillTint="40"/>
          </w:tcPr>
          <w:p w14:paraId="0DC3B3D4" w14:textId="3A4754AE" w:rsidR="00DC7EE5" w:rsidRDefault="00B12B82" w:rsidP="00CB291C">
            <w:pPr>
              <w:pStyle w:val="ListParagraph"/>
              <w:ind w:left="0"/>
              <w:jc w:val="center"/>
              <w:rPr>
                <w:lang w:val="en-AU"/>
              </w:rPr>
            </w:pPr>
            <w:r>
              <w:rPr>
                <w:lang w:val="en-AU"/>
              </w:rPr>
              <w:t>Housing Median Age</w:t>
            </w:r>
          </w:p>
        </w:tc>
        <w:tc>
          <w:tcPr>
            <w:tcW w:w="4508" w:type="dxa"/>
          </w:tcPr>
          <w:p w14:paraId="27D694D9" w14:textId="39F89D9B" w:rsidR="00DC7EE5" w:rsidRPr="00B12B82" w:rsidRDefault="00B12B82" w:rsidP="00CB291C">
            <w:pPr>
              <w:pStyle w:val="ListParagraph"/>
              <w:jc w:val="center"/>
            </w:pPr>
            <w:r w:rsidRPr="00B12B82">
              <w:t>0.105784</w:t>
            </w:r>
          </w:p>
        </w:tc>
      </w:tr>
      <w:tr w:rsidR="00DC7EE5" w14:paraId="53939A78" w14:textId="77777777" w:rsidTr="00B12B82">
        <w:tc>
          <w:tcPr>
            <w:tcW w:w="4508" w:type="dxa"/>
            <w:shd w:val="clear" w:color="auto" w:fill="A5C9EB" w:themeFill="text2" w:themeFillTint="40"/>
          </w:tcPr>
          <w:p w14:paraId="52C48FA4" w14:textId="210E0349" w:rsidR="00DC7EE5" w:rsidRDefault="00B12B82" w:rsidP="00CB291C">
            <w:pPr>
              <w:pStyle w:val="ListParagraph"/>
              <w:ind w:left="0"/>
              <w:jc w:val="center"/>
              <w:rPr>
                <w:lang w:val="en-AU"/>
              </w:rPr>
            </w:pPr>
            <w:r>
              <w:rPr>
                <w:lang w:val="en-AU"/>
              </w:rPr>
              <w:t>Median Income</w:t>
            </w:r>
          </w:p>
        </w:tc>
        <w:tc>
          <w:tcPr>
            <w:tcW w:w="4508" w:type="dxa"/>
          </w:tcPr>
          <w:p w14:paraId="59C77300" w14:textId="5534D4FF" w:rsidR="00DC7EE5" w:rsidRPr="00B12B82" w:rsidRDefault="00B12B82" w:rsidP="00CB291C">
            <w:pPr>
              <w:pStyle w:val="ListParagraph"/>
              <w:jc w:val="center"/>
            </w:pPr>
            <w:r w:rsidRPr="00B12B82">
              <w:t>0.78821</w:t>
            </w:r>
            <w:r>
              <w:t>6</w:t>
            </w:r>
          </w:p>
        </w:tc>
      </w:tr>
      <w:tr w:rsidR="00DC7EE5" w14:paraId="5A95B690" w14:textId="77777777" w:rsidTr="00B12B82">
        <w:tc>
          <w:tcPr>
            <w:tcW w:w="4508" w:type="dxa"/>
            <w:shd w:val="clear" w:color="auto" w:fill="A5C9EB" w:themeFill="text2" w:themeFillTint="40"/>
          </w:tcPr>
          <w:p w14:paraId="6099D4C5" w14:textId="2D07130B" w:rsidR="00DC7EE5" w:rsidRDefault="00B12B82" w:rsidP="00CB291C">
            <w:pPr>
              <w:pStyle w:val="ListParagraph"/>
              <w:ind w:left="0"/>
              <w:jc w:val="center"/>
              <w:rPr>
                <w:lang w:val="en-AU"/>
              </w:rPr>
            </w:pPr>
            <w:r>
              <w:rPr>
                <w:lang w:val="en-AU"/>
              </w:rPr>
              <w:t>Mean Rooms</w:t>
            </w:r>
          </w:p>
        </w:tc>
        <w:tc>
          <w:tcPr>
            <w:tcW w:w="4508" w:type="dxa"/>
          </w:tcPr>
          <w:p w14:paraId="088467FB" w14:textId="3639F5CD" w:rsidR="00DC7EE5" w:rsidRPr="00B12B82" w:rsidRDefault="00B12B82" w:rsidP="00CB291C">
            <w:pPr>
              <w:pStyle w:val="ListParagraph"/>
              <w:jc w:val="center"/>
            </w:pPr>
            <w:r w:rsidRPr="00B12B82">
              <w:t>-0.185073</w:t>
            </w:r>
          </w:p>
        </w:tc>
      </w:tr>
      <w:tr w:rsidR="00DC7EE5" w14:paraId="4DBBA01D" w14:textId="77777777" w:rsidTr="00B12B82">
        <w:tc>
          <w:tcPr>
            <w:tcW w:w="4508" w:type="dxa"/>
            <w:shd w:val="clear" w:color="auto" w:fill="A5C9EB" w:themeFill="text2" w:themeFillTint="40"/>
          </w:tcPr>
          <w:p w14:paraId="3C899CDC" w14:textId="5499B6BA" w:rsidR="00DC7EE5" w:rsidRDefault="00B12B82" w:rsidP="00CB291C">
            <w:pPr>
              <w:pStyle w:val="ListParagraph"/>
              <w:ind w:left="0"/>
              <w:jc w:val="center"/>
              <w:rPr>
                <w:lang w:val="en-AU"/>
              </w:rPr>
            </w:pPr>
            <w:r>
              <w:rPr>
                <w:lang w:val="en-AU"/>
              </w:rPr>
              <w:t>Mean Bedrooms</w:t>
            </w:r>
          </w:p>
        </w:tc>
        <w:tc>
          <w:tcPr>
            <w:tcW w:w="4508" w:type="dxa"/>
          </w:tcPr>
          <w:p w14:paraId="06538901" w14:textId="0451605E" w:rsidR="00DC7EE5" w:rsidRPr="00B12B82" w:rsidRDefault="00B12B82" w:rsidP="00CB291C">
            <w:pPr>
              <w:pStyle w:val="ListParagraph"/>
              <w:jc w:val="center"/>
            </w:pPr>
            <w:r w:rsidRPr="00B12B82">
              <w:t>0.222486</w:t>
            </w:r>
          </w:p>
        </w:tc>
      </w:tr>
      <w:tr w:rsidR="00DC7EE5" w14:paraId="2635A140" w14:textId="77777777" w:rsidTr="00B12B82">
        <w:tc>
          <w:tcPr>
            <w:tcW w:w="4508" w:type="dxa"/>
            <w:shd w:val="clear" w:color="auto" w:fill="A5C9EB" w:themeFill="text2" w:themeFillTint="40"/>
          </w:tcPr>
          <w:p w14:paraId="31FA4D94" w14:textId="39647670" w:rsidR="00DC7EE5" w:rsidRDefault="00B12B82" w:rsidP="00CB291C">
            <w:pPr>
              <w:pStyle w:val="ListParagraph"/>
              <w:ind w:left="0"/>
              <w:jc w:val="center"/>
              <w:rPr>
                <w:lang w:val="en-AU"/>
              </w:rPr>
            </w:pPr>
            <w:r>
              <w:rPr>
                <w:lang w:val="en-AU"/>
              </w:rPr>
              <w:t>Mean Occupation</w:t>
            </w:r>
          </w:p>
        </w:tc>
        <w:tc>
          <w:tcPr>
            <w:tcW w:w="4508" w:type="dxa"/>
          </w:tcPr>
          <w:p w14:paraId="6A7F06D2" w14:textId="663B3C06" w:rsidR="00DC7EE5" w:rsidRPr="00B12B82" w:rsidRDefault="00B12B82" w:rsidP="00CB291C">
            <w:pPr>
              <w:pStyle w:val="ListParagraph"/>
              <w:jc w:val="center"/>
            </w:pPr>
            <w:r w:rsidRPr="00B12B82">
              <w:t>-0.086653</w:t>
            </w:r>
          </w:p>
        </w:tc>
      </w:tr>
      <w:tr w:rsidR="00DC7EE5" w14:paraId="3A47FDF1" w14:textId="77777777" w:rsidTr="00B12B82">
        <w:tc>
          <w:tcPr>
            <w:tcW w:w="4508" w:type="dxa"/>
            <w:shd w:val="clear" w:color="auto" w:fill="A5C9EB" w:themeFill="text2" w:themeFillTint="40"/>
          </w:tcPr>
          <w:p w14:paraId="7277CA7F" w14:textId="7469CE60" w:rsidR="00DC7EE5" w:rsidRDefault="00B12B82" w:rsidP="00CB291C">
            <w:pPr>
              <w:pStyle w:val="ListParagraph"/>
              <w:ind w:left="0"/>
              <w:jc w:val="center"/>
              <w:rPr>
                <w:lang w:val="en-AU"/>
              </w:rPr>
            </w:pPr>
            <w:r>
              <w:rPr>
                <w:lang w:val="en-AU"/>
              </w:rPr>
              <w:t>Ocean Proximity Inland</w:t>
            </w:r>
          </w:p>
        </w:tc>
        <w:tc>
          <w:tcPr>
            <w:tcW w:w="4508" w:type="dxa"/>
          </w:tcPr>
          <w:p w14:paraId="78A05774" w14:textId="500CC37D" w:rsidR="00DC7EE5" w:rsidRPr="00B12B82" w:rsidRDefault="00B12B82" w:rsidP="00CB291C">
            <w:pPr>
              <w:pStyle w:val="ListParagraph"/>
              <w:jc w:val="center"/>
            </w:pPr>
            <w:r w:rsidRPr="00B12B82">
              <w:t>-0.187397</w:t>
            </w:r>
          </w:p>
        </w:tc>
      </w:tr>
      <w:tr w:rsidR="00DC7EE5" w14:paraId="2FB2D9FC" w14:textId="77777777" w:rsidTr="00B12B82">
        <w:tc>
          <w:tcPr>
            <w:tcW w:w="4508" w:type="dxa"/>
            <w:shd w:val="clear" w:color="auto" w:fill="A5C9EB" w:themeFill="text2" w:themeFillTint="40"/>
          </w:tcPr>
          <w:p w14:paraId="76E5E9AE" w14:textId="518639D8" w:rsidR="00DC7EE5" w:rsidRDefault="00B12B82" w:rsidP="00CB291C">
            <w:pPr>
              <w:pStyle w:val="ListParagraph"/>
              <w:ind w:left="0"/>
              <w:jc w:val="center"/>
              <w:rPr>
                <w:lang w:val="en-AU"/>
              </w:rPr>
            </w:pPr>
            <w:r>
              <w:rPr>
                <w:lang w:val="en-AU"/>
              </w:rPr>
              <w:t>Ocean Proximity Island</w:t>
            </w:r>
          </w:p>
        </w:tc>
        <w:tc>
          <w:tcPr>
            <w:tcW w:w="4508" w:type="dxa"/>
          </w:tcPr>
          <w:p w14:paraId="6D429DF6" w14:textId="39C42BBA" w:rsidR="00DC7EE5" w:rsidRPr="00B12B82" w:rsidRDefault="00B12B82" w:rsidP="00CB291C">
            <w:pPr>
              <w:pStyle w:val="ListParagraph"/>
              <w:jc w:val="center"/>
            </w:pPr>
            <w:r w:rsidRPr="00B12B82">
              <w:t>0.025861</w:t>
            </w:r>
          </w:p>
        </w:tc>
      </w:tr>
      <w:tr w:rsidR="00DC7EE5" w14:paraId="2F55946E" w14:textId="77777777" w:rsidTr="00B12B82">
        <w:tc>
          <w:tcPr>
            <w:tcW w:w="4508" w:type="dxa"/>
            <w:shd w:val="clear" w:color="auto" w:fill="A5C9EB" w:themeFill="text2" w:themeFillTint="40"/>
          </w:tcPr>
          <w:p w14:paraId="7B615682" w14:textId="3E8F5B2B" w:rsidR="00DC7EE5" w:rsidRDefault="00B12B82" w:rsidP="00CB291C">
            <w:pPr>
              <w:pStyle w:val="ListParagraph"/>
              <w:ind w:left="0"/>
              <w:jc w:val="center"/>
              <w:rPr>
                <w:lang w:val="en-AU"/>
              </w:rPr>
            </w:pPr>
            <w:r>
              <w:rPr>
                <w:lang w:val="en-AU"/>
              </w:rPr>
              <w:t>Ocean Proximity Near Bay</w:t>
            </w:r>
          </w:p>
        </w:tc>
        <w:tc>
          <w:tcPr>
            <w:tcW w:w="4508" w:type="dxa"/>
          </w:tcPr>
          <w:p w14:paraId="6040C1BF" w14:textId="4D9760D0" w:rsidR="00DC7EE5" w:rsidRPr="00B12B82" w:rsidRDefault="00B12B82" w:rsidP="00CB291C">
            <w:pPr>
              <w:pStyle w:val="ListParagraph"/>
              <w:jc w:val="center"/>
            </w:pPr>
            <w:r w:rsidRPr="00B12B82">
              <w:t>0.01831</w:t>
            </w:r>
            <w:r>
              <w:t>1</w:t>
            </w:r>
          </w:p>
        </w:tc>
      </w:tr>
      <w:tr w:rsidR="00DC7EE5" w14:paraId="5ADCF5DE" w14:textId="77777777" w:rsidTr="00B12B82">
        <w:tc>
          <w:tcPr>
            <w:tcW w:w="4508" w:type="dxa"/>
            <w:shd w:val="clear" w:color="auto" w:fill="A5C9EB" w:themeFill="text2" w:themeFillTint="40"/>
          </w:tcPr>
          <w:p w14:paraId="012C03DA" w14:textId="3118498C" w:rsidR="00DC7EE5" w:rsidRDefault="00B12B82" w:rsidP="00CB291C">
            <w:pPr>
              <w:pStyle w:val="ListParagraph"/>
              <w:ind w:left="0"/>
              <w:jc w:val="center"/>
              <w:rPr>
                <w:lang w:val="en-AU"/>
              </w:rPr>
            </w:pPr>
            <w:r>
              <w:rPr>
                <w:lang w:val="en-AU"/>
              </w:rPr>
              <w:t>Ocean Proximity Near Ocean</w:t>
            </w:r>
          </w:p>
        </w:tc>
        <w:tc>
          <w:tcPr>
            <w:tcW w:w="4508" w:type="dxa"/>
          </w:tcPr>
          <w:p w14:paraId="109C650A" w14:textId="6CD0EE08" w:rsidR="00DC7EE5" w:rsidRPr="00B12B82" w:rsidRDefault="00B12B82" w:rsidP="00CB291C">
            <w:pPr>
              <w:pStyle w:val="ListParagraph"/>
              <w:jc w:val="center"/>
            </w:pPr>
            <w:r w:rsidRPr="00B12B82">
              <w:t>0.028343</w:t>
            </w:r>
          </w:p>
        </w:tc>
      </w:tr>
    </w:tbl>
    <w:p w14:paraId="26FB8ACC" w14:textId="77777777" w:rsidR="00DC7EE5" w:rsidRPr="00DC7EE5" w:rsidRDefault="00DC7EE5" w:rsidP="00DC7EE5">
      <w:pPr>
        <w:pStyle w:val="ListParagraph"/>
        <w:ind w:left="1080"/>
        <w:rPr>
          <w:lang w:val="en-AU"/>
        </w:rPr>
      </w:pPr>
    </w:p>
    <w:p w14:paraId="784E7872" w14:textId="77777777" w:rsidR="00B12B82" w:rsidRDefault="00C856AE" w:rsidP="00B12B82">
      <w:pPr>
        <w:rPr>
          <w:b/>
          <w:bCs/>
          <w:lang w:val="en-AU"/>
        </w:rPr>
      </w:pPr>
      <w:r>
        <w:rPr>
          <w:noProof/>
        </w:rPr>
        <mc:AlternateContent>
          <mc:Choice Requires="wps">
            <w:drawing>
              <wp:anchor distT="4294967295" distB="4294967295" distL="114300" distR="114300" simplePos="0" relativeHeight="251665408" behindDoc="0" locked="0" layoutInCell="1" allowOverlap="1" wp14:anchorId="3ADB1AB2" wp14:editId="3E09E1B2">
                <wp:simplePos x="0" y="0"/>
                <wp:positionH relativeFrom="column">
                  <wp:posOffset>0</wp:posOffset>
                </wp:positionH>
                <wp:positionV relativeFrom="paragraph">
                  <wp:posOffset>-636</wp:posOffset>
                </wp:positionV>
                <wp:extent cx="5653405" cy="0"/>
                <wp:effectExtent l="0" t="0" r="0" b="0"/>
                <wp:wrapNone/>
                <wp:docPr id="2067445104"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3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55BFCA" id="Straight Connector 16"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5pt" to="44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" strokecolor="#156082 [3204]" strokeweight=".5pt">
                <v:stroke joinstyle="miter"/>
                <o:lock v:ext="edit" shapetype="f"/>
              </v:line>
            </w:pict>
          </mc:Fallback>
        </mc:AlternateContent>
      </w:r>
      <w:r w:rsidR="00896E7B" w:rsidRPr="00B12B82">
        <w:rPr>
          <w:b/>
          <w:bCs/>
          <w:lang w:val="en-AU"/>
        </w:rPr>
        <w:t>D</w:t>
      </w:r>
      <w:r w:rsidR="00B12B82" w:rsidRPr="00B12B82">
        <w:rPr>
          <w:b/>
          <w:bCs/>
          <w:lang w:val="en-AU"/>
        </w:rPr>
        <w:t>5</w:t>
      </w:r>
      <w:r w:rsidR="00896E7B" w:rsidRPr="00B12B82">
        <w:rPr>
          <w:b/>
          <w:bCs/>
          <w:lang w:val="en-AU"/>
        </w:rPr>
        <w:t>:</w:t>
      </w:r>
    </w:p>
    <w:p w14:paraId="7995AF10" w14:textId="6FE096AB" w:rsidR="00B12B82" w:rsidRPr="00B12B82" w:rsidRDefault="00B12B82" w:rsidP="00B12B82">
      <w:pPr>
        <w:pStyle w:val="ListParagraph"/>
        <w:numPr>
          <w:ilvl w:val="0"/>
          <w:numId w:val="10"/>
        </w:numPr>
        <w:rPr>
          <w:b/>
          <w:bCs/>
          <w:lang w:val="en-AU"/>
        </w:rPr>
      </w:pPr>
      <w:r w:rsidRPr="00B12B82">
        <w:rPr>
          <w:b/>
          <w:bCs/>
          <w:lang w:val="en-AU"/>
        </w:rPr>
        <w:t xml:space="preserve">Tables reporting </w:t>
      </w:r>
      <w:r>
        <w:rPr>
          <w:b/>
          <w:bCs/>
          <w:lang w:val="en-AU"/>
        </w:rPr>
        <w:t>RidgeR</w:t>
      </w:r>
      <w:r w:rsidRPr="00B12B82">
        <w:rPr>
          <w:b/>
          <w:bCs/>
          <w:lang w:val="en-AU"/>
        </w:rPr>
        <w:t xml:space="preserve"> model results:</w:t>
      </w:r>
    </w:p>
    <w:p w14:paraId="7E69F7D0" w14:textId="77777777" w:rsidR="00B12B82" w:rsidRPr="00B12B82" w:rsidRDefault="00B12B82" w:rsidP="00B12B82">
      <w:pPr>
        <w:pStyle w:val="ListParagraph"/>
        <w:numPr>
          <w:ilvl w:val="0"/>
          <w:numId w:val="5"/>
        </w:numPr>
        <w:rPr>
          <w:lang w:val="en-AU"/>
        </w:rPr>
      </w:pPr>
      <w:r w:rsidRPr="00B12B82">
        <w:rPr>
          <w:lang w:val="en-AU"/>
        </w:rPr>
        <w:t>The optimal alpha value according to Grid-Search:</w:t>
      </w:r>
    </w:p>
    <w:p w14:paraId="4254E245" w14:textId="77777777" w:rsidR="00B12B82" w:rsidRPr="00DC7EE5" w:rsidRDefault="00B12B82" w:rsidP="00B12B82">
      <w:pPr>
        <w:pStyle w:val="ListParagraph"/>
        <w:ind w:left="1080"/>
        <w:rPr>
          <w:lang w:val="en-AU"/>
        </w:rPr>
      </w:pPr>
    </w:p>
    <w:tbl>
      <w:tblPr>
        <w:tblStyle w:val="TableGrid"/>
        <w:tblW w:w="0" w:type="auto"/>
        <w:tblInd w:w="1080" w:type="dxa"/>
        <w:tblLook w:val="04A0" w:firstRow="1" w:lastRow="0" w:firstColumn="1" w:lastColumn="0" w:noHBand="0" w:noVBand="1"/>
      </w:tblPr>
      <w:tblGrid>
        <w:gridCol w:w="3986"/>
        <w:gridCol w:w="3950"/>
      </w:tblGrid>
      <w:tr w:rsidR="00B12B82" w14:paraId="020E7B28" w14:textId="77777777" w:rsidTr="002E4081">
        <w:tc>
          <w:tcPr>
            <w:tcW w:w="3986" w:type="dxa"/>
            <w:shd w:val="clear" w:color="auto" w:fill="A5C9EB" w:themeFill="text2" w:themeFillTint="40"/>
          </w:tcPr>
          <w:p w14:paraId="4D7946B5" w14:textId="77777777" w:rsidR="00B12B82" w:rsidRPr="00CB291C" w:rsidRDefault="00B12B82" w:rsidP="00CB291C">
            <w:pPr>
              <w:pStyle w:val="ListParagraph"/>
              <w:ind w:left="0"/>
              <w:jc w:val="center"/>
              <w:rPr>
                <w:b/>
                <w:bCs/>
                <w:lang w:val="en-AU"/>
              </w:rPr>
            </w:pPr>
            <w:r w:rsidRPr="00CB291C">
              <w:rPr>
                <w:b/>
                <w:bCs/>
                <w:lang w:val="en-AU"/>
              </w:rPr>
              <w:t>Optimal alpha</w:t>
            </w:r>
          </w:p>
        </w:tc>
        <w:tc>
          <w:tcPr>
            <w:tcW w:w="3950" w:type="dxa"/>
          </w:tcPr>
          <w:p w14:paraId="409A7F32" w14:textId="1F7A468F" w:rsidR="00B12B82" w:rsidRDefault="00B12B82" w:rsidP="00CB291C">
            <w:pPr>
              <w:pStyle w:val="ListParagraph"/>
              <w:ind w:left="0"/>
              <w:jc w:val="center"/>
              <w:rPr>
                <w:lang w:val="en-AU"/>
              </w:rPr>
            </w:pPr>
            <w:r>
              <w:rPr>
                <w:lang w:val="en-AU"/>
              </w:rPr>
              <w:t>100</w:t>
            </w:r>
          </w:p>
        </w:tc>
      </w:tr>
    </w:tbl>
    <w:p w14:paraId="009766C8" w14:textId="77777777" w:rsidR="00B12B82" w:rsidRDefault="00B12B82" w:rsidP="00B12B82">
      <w:pPr>
        <w:pStyle w:val="ListParagraph"/>
        <w:ind w:left="1080"/>
        <w:rPr>
          <w:lang w:val="en-AU"/>
        </w:rPr>
      </w:pPr>
    </w:p>
    <w:p w14:paraId="4B4EB171" w14:textId="77777777" w:rsidR="00B12B82" w:rsidRDefault="00B12B82" w:rsidP="00B12B82">
      <w:pPr>
        <w:pStyle w:val="ListParagraph"/>
        <w:numPr>
          <w:ilvl w:val="0"/>
          <w:numId w:val="5"/>
        </w:numPr>
        <w:rPr>
          <w:lang w:val="en-AU"/>
        </w:rPr>
      </w:pPr>
      <w:r>
        <w:rPr>
          <w:lang w:val="en-AU"/>
        </w:rPr>
        <w:t>The RMSE on the training set:</w:t>
      </w:r>
    </w:p>
    <w:p w14:paraId="24FA2206" w14:textId="77777777" w:rsidR="00B12B82" w:rsidRDefault="00B12B82" w:rsidP="00B12B82">
      <w:pPr>
        <w:pStyle w:val="ListParagraph"/>
        <w:ind w:left="1080"/>
        <w:rPr>
          <w:lang w:val="en-AU"/>
        </w:rPr>
      </w:pPr>
    </w:p>
    <w:tbl>
      <w:tblPr>
        <w:tblStyle w:val="TableGrid"/>
        <w:tblW w:w="0" w:type="auto"/>
        <w:tblInd w:w="1080" w:type="dxa"/>
        <w:tblLook w:val="04A0" w:firstRow="1" w:lastRow="0" w:firstColumn="1" w:lastColumn="0" w:noHBand="0" w:noVBand="1"/>
      </w:tblPr>
      <w:tblGrid>
        <w:gridCol w:w="3945"/>
        <w:gridCol w:w="3991"/>
      </w:tblGrid>
      <w:tr w:rsidR="00B12B82" w14:paraId="5C6947C3" w14:textId="77777777" w:rsidTr="002E4081">
        <w:tc>
          <w:tcPr>
            <w:tcW w:w="4508" w:type="dxa"/>
            <w:shd w:val="clear" w:color="auto" w:fill="A5C9EB" w:themeFill="text2" w:themeFillTint="40"/>
          </w:tcPr>
          <w:p w14:paraId="2AF80F15" w14:textId="77777777" w:rsidR="00B12B82" w:rsidRPr="00CB291C" w:rsidRDefault="00B12B82" w:rsidP="00CB291C">
            <w:pPr>
              <w:pStyle w:val="ListParagraph"/>
              <w:ind w:left="0"/>
              <w:jc w:val="center"/>
              <w:rPr>
                <w:b/>
                <w:bCs/>
                <w:lang w:val="en-AU"/>
              </w:rPr>
            </w:pPr>
            <w:r w:rsidRPr="00CB291C">
              <w:rPr>
                <w:b/>
                <w:bCs/>
                <w:lang w:val="en-AU"/>
              </w:rPr>
              <w:t>RMSE on train set</w:t>
            </w:r>
          </w:p>
        </w:tc>
        <w:tc>
          <w:tcPr>
            <w:tcW w:w="4508" w:type="dxa"/>
          </w:tcPr>
          <w:p w14:paraId="09675660" w14:textId="2B9EE803" w:rsidR="00B12B82" w:rsidRDefault="00B12B82" w:rsidP="00CB291C">
            <w:pPr>
              <w:pStyle w:val="ListParagraph"/>
              <w:ind w:left="0"/>
              <w:jc w:val="center"/>
              <w:rPr>
                <w:lang w:val="en-AU"/>
              </w:rPr>
            </w:pPr>
            <w:r>
              <w:rPr>
                <w:lang w:val="en-AU"/>
              </w:rPr>
              <w:t>0.7</w:t>
            </w:r>
            <w:r>
              <w:rPr>
                <w:lang w:val="en-AU"/>
              </w:rPr>
              <w:t>09887</w:t>
            </w:r>
          </w:p>
        </w:tc>
      </w:tr>
    </w:tbl>
    <w:p w14:paraId="4DF2E818" w14:textId="77777777" w:rsidR="00B12B82" w:rsidRDefault="00B12B82" w:rsidP="00B12B82">
      <w:pPr>
        <w:pStyle w:val="ListParagraph"/>
        <w:ind w:left="1080"/>
        <w:rPr>
          <w:lang w:val="en-AU"/>
        </w:rPr>
      </w:pPr>
    </w:p>
    <w:p w14:paraId="7ABEBBE7" w14:textId="77777777" w:rsidR="00B12B82" w:rsidRDefault="00B12B82" w:rsidP="00B12B82">
      <w:pPr>
        <w:pStyle w:val="ListParagraph"/>
        <w:numPr>
          <w:ilvl w:val="0"/>
          <w:numId w:val="5"/>
        </w:numPr>
        <w:rPr>
          <w:lang w:val="en-AU"/>
        </w:rPr>
      </w:pPr>
      <w:r>
        <w:rPr>
          <w:lang w:val="en-AU"/>
        </w:rPr>
        <w:t>The RMSE on the test set:</w:t>
      </w:r>
    </w:p>
    <w:p w14:paraId="023B8F4C" w14:textId="77777777" w:rsidR="00B12B82" w:rsidRDefault="00B12B82" w:rsidP="00B12B82">
      <w:pPr>
        <w:pStyle w:val="ListParagraph"/>
        <w:ind w:left="1080"/>
        <w:rPr>
          <w:lang w:val="en-AU"/>
        </w:rPr>
      </w:pPr>
    </w:p>
    <w:tbl>
      <w:tblPr>
        <w:tblStyle w:val="TableGrid"/>
        <w:tblW w:w="0" w:type="auto"/>
        <w:tblInd w:w="1080" w:type="dxa"/>
        <w:tblLook w:val="04A0" w:firstRow="1" w:lastRow="0" w:firstColumn="1" w:lastColumn="0" w:noHBand="0" w:noVBand="1"/>
      </w:tblPr>
      <w:tblGrid>
        <w:gridCol w:w="3945"/>
        <w:gridCol w:w="3991"/>
      </w:tblGrid>
      <w:tr w:rsidR="00B12B82" w14:paraId="0BC96218" w14:textId="77777777" w:rsidTr="002E4081">
        <w:tc>
          <w:tcPr>
            <w:tcW w:w="4508" w:type="dxa"/>
            <w:shd w:val="clear" w:color="auto" w:fill="A5C9EB" w:themeFill="text2" w:themeFillTint="40"/>
          </w:tcPr>
          <w:p w14:paraId="41F50C2F" w14:textId="77777777" w:rsidR="00B12B82" w:rsidRPr="00CB291C" w:rsidRDefault="00B12B82" w:rsidP="00CB291C">
            <w:pPr>
              <w:pStyle w:val="ListParagraph"/>
              <w:ind w:left="0"/>
              <w:jc w:val="center"/>
              <w:rPr>
                <w:b/>
                <w:bCs/>
                <w:lang w:val="en-AU"/>
              </w:rPr>
            </w:pPr>
            <w:r w:rsidRPr="00CB291C">
              <w:rPr>
                <w:b/>
                <w:bCs/>
                <w:lang w:val="en-AU"/>
              </w:rPr>
              <w:t>RMSE on test set</w:t>
            </w:r>
          </w:p>
        </w:tc>
        <w:tc>
          <w:tcPr>
            <w:tcW w:w="4508" w:type="dxa"/>
          </w:tcPr>
          <w:p w14:paraId="70E13C0B" w14:textId="7918E683" w:rsidR="00B12B82" w:rsidRDefault="00B12B82" w:rsidP="00CB291C">
            <w:pPr>
              <w:pStyle w:val="ListParagraph"/>
              <w:ind w:left="0"/>
              <w:jc w:val="center"/>
              <w:rPr>
                <w:lang w:val="en-AU"/>
              </w:rPr>
            </w:pPr>
            <w:r>
              <w:rPr>
                <w:lang w:val="en-AU"/>
              </w:rPr>
              <w:t>1.</w:t>
            </w:r>
            <w:r>
              <w:rPr>
                <w:lang w:val="en-AU"/>
              </w:rPr>
              <w:t>131426</w:t>
            </w:r>
          </w:p>
        </w:tc>
      </w:tr>
    </w:tbl>
    <w:p w14:paraId="47C4DC01" w14:textId="77777777" w:rsidR="00B12B82" w:rsidRDefault="00B12B82" w:rsidP="00B12B82">
      <w:pPr>
        <w:pStyle w:val="ListParagraph"/>
        <w:ind w:left="1080"/>
        <w:rPr>
          <w:lang w:val="en-AU"/>
        </w:rPr>
      </w:pPr>
    </w:p>
    <w:p w14:paraId="6638EF6C" w14:textId="77777777" w:rsidR="00B12B82" w:rsidRDefault="00B12B82" w:rsidP="00B12B82">
      <w:pPr>
        <w:pStyle w:val="ListParagraph"/>
        <w:numPr>
          <w:ilvl w:val="0"/>
          <w:numId w:val="5"/>
        </w:numPr>
        <w:rPr>
          <w:lang w:val="en-AU"/>
        </w:rPr>
      </w:pPr>
      <w:r>
        <w:rPr>
          <w:lang w:val="en-AU"/>
        </w:rPr>
        <w:t>The estimated parameter values with the corresponding variable names:</w:t>
      </w:r>
    </w:p>
    <w:p w14:paraId="3145F301" w14:textId="77777777" w:rsidR="00B12B82" w:rsidRDefault="00B12B82" w:rsidP="00B12B82">
      <w:pPr>
        <w:pStyle w:val="ListParagraph"/>
        <w:ind w:left="1080"/>
        <w:rPr>
          <w:lang w:val="en-AU"/>
        </w:rPr>
      </w:pPr>
    </w:p>
    <w:tbl>
      <w:tblPr>
        <w:tblStyle w:val="TableGrid"/>
        <w:tblW w:w="0" w:type="auto"/>
        <w:tblInd w:w="1080" w:type="dxa"/>
        <w:tblLook w:val="04A0" w:firstRow="1" w:lastRow="0" w:firstColumn="1" w:lastColumn="0" w:noHBand="0" w:noVBand="1"/>
      </w:tblPr>
      <w:tblGrid>
        <w:gridCol w:w="3923"/>
        <w:gridCol w:w="4013"/>
      </w:tblGrid>
      <w:tr w:rsidR="00B12B82" w14:paraId="195A3E05" w14:textId="77777777" w:rsidTr="002E4081">
        <w:tc>
          <w:tcPr>
            <w:tcW w:w="4508" w:type="dxa"/>
            <w:shd w:val="clear" w:color="auto" w:fill="F6C5AC" w:themeFill="accent2" w:themeFillTint="66"/>
          </w:tcPr>
          <w:p w14:paraId="63882F00" w14:textId="77777777" w:rsidR="00B12B82" w:rsidRPr="00C12117" w:rsidRDefault="00B12B82" w:rsidP="00CB291C">
            <w:pPr>
              <w:pStyle w:val="ListParagraph"/>
              <w:ind w:left="0"/>
              <w:jc w:val="center"/>
              <w:rPr>
                <w:b/>
                <w:bCs/>
                <w:lang w:val="en-AU"/>
              </w:rPr>
            </w:pPr>
            <w:r w:rsidRPr="00C12117">
              <w:rPr>
                <w:b/>
                <w:bCs/>
                <w:lang w:val="en-AU"/>
              </w:rPr>
              <w:t>Features</w:t>
            </w:r>
          </w:p>
        </w:tc>
        <w:tc>
          <w:tcPr>
            <w:tcW w:w="4508" w:type="dxa"/>
            <w:shd w:val="clear" w:color="auto" w:fill="B3E5A1" w:themeFill="accent6" w:themeFillTint="66"/>
          </w:tcPr>
          <w:p w14:paraId="7A7FF155" w14:textId="77777777" w:rsidR="00B12B82" w:rsidRPr="00C12117" w:rsidRDefault="00B12B82" w:rsidP="00CB291C">
            <w:pPr>
              <w:pStyle w:val="ListParagraph"/>
              <w:ind w:left="0"/>
              <w:jc w:val="center"/>
              <w:rPr>
                <w:b/>
                <w:bCs/>
                <w:lang w:val="en-AU"/>
              </w:rPr>
            </w:pPr>
            <w:r w:rsidRPr="00C12117">
              <w:rPr>
                <w:b/>
                <w:bCs/>
                <w:lang w:val="en-AU"/>
              </w:rPr>
              <w:t>Parameter vales</w:t>
            </w:r>
          </w:p>
        </w:tc>
      </w:tr>
      <w:tr w:rsidR="00B12B82" w14:paraId="33AE7926" w14:textId="77777777" w:rsidTr="002E4081">
        <w:tc>
          <w:tcPr>
            <w:tcW w:w="4508" w:type="dxa"/>
            <w:shd w:val="clear" w:color="auto" w:fill="A5C9EB" w:themeFill="text2" w:themeFillTint="40"/>
          </w:tcPr>
          <w:p w14:paraId="360A0E46" w14:textId="77777777" w:rsidR="00B12B82" w:rsidRDefault="00B12B82" w:rsidP="00CB291C">
            <w:pPr>
              <w:pStyle w:val="ListParagraph"/>
              <w:ind w:left="0"/>
              <w:jc w:val="center"/>
              <w:rPr>
                <w:lang w:val="en-AU"/>
              </w:rPr>
            </w:pPr>
            <w:r>
              <w:rPr>
                <w:lang w:val="en-AU"/>
              </w:rPr>
              <w:t>Longitude</w:t>
            </w:r>
          </w:p>
        </w:tc>
        <w:tc>
          <w:tcPr>
            <w:tcW w:w="4508" w:type="dxa"/>
          </w:tcPr>
          <w:p w14:paraId="3AD25FB5" w14:textId="5BBF7C63" w:rsidR="00B12B82" w:rsidRPr="00B12B82" w:rsidRDefault="00B12B82" w:rsidP="00CB291C">
            <w:pPr>
              <w:pStyle w:val="ListParagraph"/>
              <w:jc w:val="center"/>
            </w:pPr>
            <w:r w:rsidRPr="00B12B82">
              <w:t>-0.438579</w:t>
            </w:r>
          </w:p>
        </w:tc>
      </w:tr>
      <w:tr w:rsidR="00B12B82" w14:paraId="637E013D" w14:textId="77777777" w:rsidTr="002E4081">
        <w:tc>
          <w:tcPr>
            <w:tcW w:w="4508" w:type="dxa"/>
            <w:shd w:val="clear" w:color="auto" w:fill="A5C9EB" w:themeFill="text2" w:themeFillTint="40"/>
          </w:tcPr>
          <w:p w14:paraId="476A6AD7" w14:textId="77777777" w:rsidR="00B12B82" w:rsidRDefault="00B12B82" w:rsidP="00CB291C">
            <w:pPr>
              <w:pStyle w:val="ListParagraph"/>
              <w:ind w:left="0"/>
              <w:jc w:val="center"/>
              <w:rPr>
                <w:lang w:val="en-AU"/>
              </w:rPr>
            </w:pPr>
            <w:r>
              <w:rPr>
                <w:lang w:val="en-AU"/>
              </w:rPr>
              <w:t>Latitude</w:t>
            </w:r>
          </w:p>
        </w:tc>
        <w:tc>
          <w:tcPr>
            <w:tcW w:w="4508" w:type="dxa"/>
          </w:tcPr>
          <w:p w14:paraId="5891913F" w14:textId="715F42C3" w:rsidR="00B12B82" w:rsidRPr="00B12B82" w:rsidRDefault="00B12B82" w:rsidP="00CB291C">
            <w:pPr>
              <w:pStyle w:val="ListParagraph"/>
              <w:tabs>
                <w:tab w:val="left" w:pos="1302"/>
              </w:tabs>
              <w:jc w:val="center"/>
            </w:pPr>
            <w:r w:rsidRPr="00B12B82">
              <w:t>-0.441902</w:t>
            </w:r>
          </w:p>
        </w:tc>
      </w:tr>
      <w:tr w:rsidR="00B12B82" w14:paraId="3A562BFC" w14:textId="77777777" w:rsidTr="002E4081">
        <w:tc>
          <w:tcPr>
            <w:tcW w:w="4508" w:type="dxa"/>
            <w:shd w:val="clear" w:color="auto" w:fill="A5C9EB" w:themeFill="text2" w:themeFillTint="40"/>
          </w:tcPr>
          <w:p w14:paraId="74027BD1" w14:textId="77777777" w:rsidR="00B12B82" w:rsidRDefault="00B12B82" w:rsidP="00CB291C">
            <w:pPr>
              <w:pStyle w:val="ListParagraph"/>
              <w:ind w:left="0"/>
              <w:jc w:val="center"/>
              <w:rPr>
                <w:lang w:val="en-AU"/>
              </w:rPr>
            </w:pPr>
            <w:r>
              <w:rPr>
                <w:lang w:val="en-AU"/>
              </w:rPr>
              <w:t>Housing Median Age</w:t>
            </w:r>
          </w:p>
        </w:tc>
        <w:tc>
          <w:tcPr>
            <w:tcW w:w="4508" w:type="dxa"/>
          </w:tcPr>
          <w:p w14:paraId="1E54E808" w14:textId="5A8A42AA" w:rsidR="00B12B82" w:rsidRPr="00B12B82" w:rsidRDefault="00B12B82" w:rsidP="00CB291C">
            <w:pPr>
              <w:pStyle w:val="ListParagraph"/>
              <w:jc w:val="center"/>
            </w:pPr>
            <w:r w:rsidRPr="00B12B82">
              <w:t>0.106569</w:t>
            </w:r>
          </w:p>
        </w:tc>
      </w:tr>
      <w:tr w:rsidR="00B12B82" w14:paraId="3754AD07" w14:textId="77777777" w:rsidTr="002E4081">
        <w:tc>
          <w:tcPr>
            <w:tcW w:w="4508" w:type="dxa"/>
            <w:shd w:val="clear" w:color="auto" w:fill="A5C9EB" w:themeFill="text2" w:themeFillTint="40"/>
          </w:tcPr>
          <w:p w14:paraId="16E23B6A" w14:textId="77777777" w:rsidR="00B12B82" w:rsidRDefault="00B12B82" w:rsidP="00CB291C">
            <w:pPr>
              <w:pStyle w:val="ListParagraph"/>
              <w:ind w:left="0"/>
              <w:jc w:val="center"/>
              <w:rPr>
                <w:lang w:val="en-AU"/>
              </w:rPr>
            </w:pPr>
            <w:r>
              <w:rPr>
                <w:lang w:val="en-AU"/>
              </w:rPr>
              <w:t>Median Income</w:t>
            </w:r>
          </w:p>
        </w:tc>
        <w:tc>
          <w:tcPr>
            <w:tcW w:w="4508" w:type="dxa"/>
          </w:tcPr>
          <w:p w14:paraId="000E1552" w14:textId="174150F4" w:rsidR="00B12B82" w:rsidRPr="00B12B82" w:rsidRDefault="00B12B82" w:rsidP="00CB291C">
            <w:pPr>
              <w:pStyle w:val="ListParagraph"/>
              <w:jc w:val="center"/>
            </w:pPr>
            <w:r w:rsidRPr="00B12B82">
              <w:t>0.781283</w:t>
            </w:r>
          </w:p>
        </w:tc>
      </w:tr>
      <w:tr w:rsidR="00B12B82" w14:paraId="344A5356" w14:textId="77777777" w:rsidTr="002E4081">
        <w:tc>
          <w:tcPr>
            <w:tcW w:w="4508" w:type="dxa"/>
            <w:shd w:val="clear" w:color="auto" w:fill="A5C9EB" w:themeFill="text2" w:themeFillTint="40"/>
          </w:tcPr>
          <w:p w14:paraId="467EAEE6" w14:textId="77777777" w:rsidR="00B12B82" w:rsidRDefault="00B12B82" w:rsidP="00CB291C">
            <w:pPr>
              <w:pStyle w:val="ListParagraph"/>
              <w:ind w:left="0"/>
              <w:jc w:val="center"/>
              <w:rPr>
                <w:lang w:val="en-AU"/>
              </w:rPr>
            </w:pPr>
            <w:r>
              <w:rPr>
                <w:lang w:val="en-AU"/>
              </w:rPr>
              <w:t>Mean Rooms</w:t>
            </w:r>
          </w:p>
        </w:tc>
        <w:tc>
          <w:tcPr>
            <w:tcW w:w="4508" w:type="dxa"/>
          </w:tcPr>
          <w:p w14:paraId="05088E5E" w14:textId="58FD4EAF" w:rsidR="00B12B82" w:rsidRPr="00B12B82" w:rsidRDefault="00B12B82" w:rsidP="00CB291C">
            <w:pPr>
              <w:pStyle w:val="ListParagraph"/>
              <w:jc w:val="center"/>
            </w:pPr>
            <w:r w:rsidRPr="00B12B82">
              <w:t>-0.173267</w:t>
            </w:r>
          </w:p>
        </w:tc>
      </w:tr>
      <w:tr w:rsidR="00B12B82" w14:paraId="2A52B879" w14:textId="77777777" w:rsidTr="002E4081">
        <w:tc>
          <w:tcPr>
            <w:tcW w:w="4508" w:type="dxa"/>
            <w:shd w:val="clear" w:color="auto" w:fill="A5C9EB" w:themeFill="text2" w:themeFillTint="40"/>
          </w:tcPr>
          <w:p w14:paraId="226BE402" w14:textId="77777777" w:rsidR="00B12B82" w:rsidRDefault="00B12B82" w:rsidP="00CB291C">
            <w:pPr>
              <w:pStyle w:val="ListParagraph"/>
              <w:ind w:left="0"/>
              <w:jc w:val="center"/>
              <w:rPr>
                <w:lang w:val="en-AU"/>
              </w:rPr>
            </w:pPr>
            <w:r>
              <w:rPr>
                <w:lang w:val="en-AU"/>
              </w:rPr>
              <w:t>Mean Bedrooms</w:t>
            </w:r>
          </w:p>
        </w:tc>
        <w:tc>
          <w:tcPr>
            <w:tcW w:w="4508" w:type="dxa"/>
          </w:tcPr>
          <w:p w14:paraId="2016EB6F" w14:textId="21019740" w:rsidR="00B12B82" w:rsidRPr="00B12B82" w:rsidRDefault="00B12B82" w:rsidP="00CB291C">
            <w:pPr>
              <w:pStyle w:val="ListParagraph"/>
              <w:jc w:val="center"/>
            </w:pPr>
            <w:r w:rsidRPr="00B12B82">
              <w:t>0.209397</w:t>
            </w:r>
          </w:p>
        </w:tc>
      </w:tr>
      <w:tr w:rsidR="00B12B82" w14:paraId="099D458B" w14:textId="77777777" w:rsidTr="002E4081">
        <w:tc>
          <w:tcPr>
            <w:tcW w:w="4508" w:type="dxa"/>
            <w:shd w:val="clear" w:color="auto" w:fill="A5C9EB" w:themeFill="text2" w:themeFillTint="40"/>
          </w:tcPr>
          <w:p w14:paraId="427BC7CF" w14:textId="77777777" w:rsidR="00B12B82" w:rsidRDefault="00B12B82" w:rsidP="00CB291C">
            <w:pPr>
              <w:pStyle w:val="ListParagraph"/>
              <w:ind w:left="0"/>
              <w:jc w:val="center"/>
              <w:rPr>
                <w:lang w:val="en-AU"/>
              </w:rPr>
            </w:pPr>
            <w:r>
              <w:rPr>
                <w:lang w:val="en-AU"/>
              </w:rPr>
              <w:t>Mean Occupation</w:t>
            </w:r>
          </w:p>
        </w:tc>
        <w:tc>
          <w:tcPr>
            <w:tcW w:w="4508" w:type="dxa"/>
          </w:tcPr>
          <w:p w14:paraId="21AD1F7A" w14:textId="5006077A" w:rsidR="00B12B82" w:rsidRPr="00B12B82" w:rsidRDefault="00B12B82" w:rsidP="00CB291C">
            <w:pPr>
              <w:pStyle w:val="ListParagraph"/>
              <w:jc w:val="center"/>
            </w:pPr>
            <w:r w:rsidRPr="00B12B82">
              <w:t>-0.086886</w:t>
            </w:r>
          </w:p>
        </w:tc>
      </w:tr>
      <w:tr w:rsidR="00B12B82" w14:paraId="5A4707E8" w14:textId="77777777" w:rsidTr="002E4081">
        <w:tc>
          <w:tcPr>
            <w:tcW w:w="4508" w:type="dxa"/>
            <w:shd w:val="clear" w:color="auto" w:fill="A5C9EB" w:themeFill="text2" w:themeFillTint="40"/>
          </w:tcPr>
          <w:p w14:paraId="71819E24" w14:textId="77777777" w:rsidR="00B12B82" w:rsidRDefault="00B12B82" w:rsidP="00CB291C">
            <w:pPr>
              <w:pStyle w:val="ListParagraph"/>
              <w:ind w:left="0"/>
              <w:jc w:val="center"/>
              <w:rPr>
                <w:lang w:val="en-AU"/>
              </w:rPr>
            </w:pPr>
            <w:r>
              <w:rPr>
                <w:lang w:val="en-AU"/>
              </w:rPr>
              <w:t>Ocean Proximity Inland</w:t>
            </w:r>
          </w:p>
        </w:tc>
        <w:tc>
          <w:tcPr>
            <w:tcW w:w="4508" w:type="dxa"/>
          </w:tcPr>
          <w:p w14:paraId="149CB135" w14:textId="62CB2F38" w:rsidR="00B12B82" w:rsidRPr="00B12B82" w:rsidRDefault="00B12B82" w:rsidP="00CB291C">
            <w:pPr>
              <w:pStyle w:val="ListParagraph"/>
              <w:jc w:val="center"/>
            </w:pPr>
            <w:r w:rsidRPr="00B12B82">
              <w:t>-0.204392</w:t>
            </w:r>
          </w:p>
        </w:tc>
      </w:tr>
      <w:tr w:rsidR="00B12B82" w14:paraId="57C7C858" w14:textId="77777777" w:rsidTr="002E4081">
        <w:tc>
          <w:tcPr>
            <w:tcW w:w="4508" w:type="dxa"/>
            <w:shd w:val="clear" w:color="auto" w:fill="A5C9EB" w:themeFill="text2" w:themeFillTint="40"/>
          </w:tcPr>
          <w:p w14:paraId="72073E52" w14:textId="77777777" w:rsidR="00B12B82" w:rsidRDefault="00B12B82" w:rsidP="00CB291C">
            <w:pPr>
              <w:pStyle w:val="ListParagraph"/>
              <w:ind w:left="0"/>
              <w:jc w:val="center"/>
              <w:rPr>
                <w:lang w:val="en-AU"/>
              </w:rPr>
            </w:pPr>
            <w:r>
              <w:rPr>
                <w:lang w:val="en-AU"/>
              </w:rPr>
              <w:t>Ocean Proximity Island</w:t>
            </w:r>
          </w:p>
        </w:tc>
        <w:tc>
          <w:tcPr>
            <w:tcW w:w="4508" w:type="dxa"/>
          </w:tcPr>
          <w:p w14:paraId="1AEED756" w14:textId="667E175A" w:rsidR="00B12B82" w:rsidRPr="00B12B82" w:rsidRDefault="00B12B82" w:rsidP="00CB291C">
            <w:pPr>
              <w:pStyle w:val="ListParagraph"/>
              <w:jc w:val="center"/>
            </w:pPr>
            <w:r w:rsidRPr="00B12B82">
              <w:t>0.027127</w:t>
            </w:r>
          </w:p>
        </w:tc>
      </w:tr>
      <w:tr w:rsidR="00B12B82" w14:paraId="0E9A116F" w14:textId="77777777" w:rsidTr="002E4081">
        <w:tc>
          <w:tcPr>
            <w:tcW w:w="4508" w:type="dxa"/>
            <w:shd w:val="clear" w:color="auto" w:fill="A5C9EB" w:themeFill="text2" w:themeFillTint="40"/>
          </w:tcPr>
          <w:p w14:paraId="265DCA76" w14:textId="77777777" w:rsidR="00B12B82" w:rsidRDefault="00B12B82" w:rsidP="00CB291C">
            <w:pPr>
              <w:pStyle w:val="ListParagraph"/>
              <w:ind w:left="0"/>
              <w:jc w:val="center"/>
              <w:rPr>
                <w:lang w:val="en-AU"/>
              </w:rPr>
            </w:pPr>
            <w:r>
              <w:rPr>
                <w:lang w:val="en-AU"/>
              </w:rPr>
              <w:t>Ocean Proximity Near Bay</w:t>
            </w:r>
          </w:p>
        </w:tc>
        <w:tc>
          <w:tcPr>
            <w:tcW w:w="4508" w:type="dxa"/>
          </w:tcPr>
          <w:p w14:paraId="772CD952" w14:textId="32B336D9" w:rsidR="00B12B82" w:rsidRPr="00B12B82" w:rsidRDefault="003F0B21" w:rsidP="00CB291C">
            <w:pPr>
              <w:pStyle w:val="ListParagraph"/>
              <w:jc w:val="center"/>
            </w:pPr>
            <w:r w:rsidRPr="003F0B21">
              <w:t>0.021768</w:t>
            </w:r>
          </w:p>
        </w:tc>
      </w:tr>
      <w:tr w:rsidR="00B12B82" w14:paraId="025865A5" w14:textId="77777777" w:rsidTr="002E4081">
        <w:tc>
          <w:tcPr>
            <w:tcW w:w="4508" w:type="dxa"/>
            <w:shd w:val="clear" w:color="auto" w:fill="A5C9EB" w:themeFill="text2" w:themeFillTint="40"/>
          </w:tcPr>
          <w:p w14:paraId="479B7F81" w14:textId="77777777" w:rsidR="00B12B82" w:rsidRDefault="00B12B82" w:rsidP="00CB291C">
            <w:pPr>
              <w:pStyle w:val="ListParagraph"/>
              <w:ind w:left="0"/>
              <w:jc w:val="center"/>
              <w:rPr>
                <w:lang w:val="en-AU"/>
              </w:rPr>
            </w:pPr>
            <w:r>
              <w:rPr>
                <w:lang w:val="en-AU"/>
              </w:rPr>
              <w:t>Ocean Proximity Near Ocean</w:t>
            </w:r>
          </w:p>
        </w:tc>
        <w:tc>
          <w:tcPr>
            <w:tcW w:w="4508" w:type="dxa"/>
          </w:tcPr>
          <w:p w14:paraId="337749D6" w14:textId="29816206" w:rsidR="00B12B82" w:rsidRPr="00B12B82" w:rsidRDefault="003F0B21" w:rsidP="00CB291C">
            <w:pPr>
              <w:pStyle w:val="ListParagraph"/>
              <w:jc w:val="center"/>
            </w:pPr>
            <w:r w:rsidRPr="003F0B21">
              <w:t>0.032336</w:t>
            </w:r>
          </w:p>
        </w:tc>
      </w:tr>
    </w:tbl>
    <w:p w14:paraId="0E7F303B" w14:textId="144028AF" w:rsidR="002C7AED" w:rsidRDefault="002C7AED" w:rsidP="00B12B82">
      <w:pPr>
        <w:rPr>
          <w:b/>
          <w:bCs/>
          <w:lang w:val="en-AU"/>
        </w:rPr>
      </w:pPr>
    </w:p>
    <w:p w14:paraId="629D52A8" w14:textId="77777777" w:rsidR="003F0B21" w:rsidRDefault="003F0B21" w:rsidP="00B12B82">
      <w:pPr>
        <w:rPr>
          <w:b/>
          <w:bCs/>
          <w:lang w:val="en-AU"/>
        </w:rPr>
      </w:pPr>
    </w:p>
    <w:p w14:paraId="616444FB" w14:textId="77777777" w:rsidR="003F0B21" w:rsidRDefault="003F0B21" w:rsidP="00B12B82">
      <w:pPr>
        <w:rPr>
          <w:b/>
          <w:bCs/>
          <w:lang w:val="en-AU"/>
        </w:rPr>
      </w:pPr>
    </w:p>
    <w:p w14:paraId="30DE819F" w14:textId="7D967F9A" w:rsidR="003F0B21" w:rsidRDefault="003F0B21" w:rsidP="003F0B21">
      <w:pPr>
        <w:pStyle w:val="ListParagraph"/>
        <w:numPr>
          <w:ilvl w:val="0"/>
          <w:numId w:val="10"/>
        </w:numPr>
        <w:rPr>
          <w:b/>
          <w:bCs/>
          <w:lang w:val="en-AU"/>
        </w:rPr>
      </w:pPr>
      <w:r>
        <w:rPr>
          <w:b/>
          <w:bCs/>
          <w:lang w:val="en-AU"/>
        </w:rPr>
        <w:lastRenderedPageBreak/>
        <w:t>Comparison of alpha and parameter values between D4 and D5:</w:t>
      </w:r>
    </w:p>
    <w:p w14:paraId="2E62D68B" w14:textId="45E14590" w:rsidR="002E0945" w:rsidRPr="002E0945" w:rsidRDefault="002E0945" w:rsidP="003F0B21">
      <w:pPr>
        <w:pStyle w:val="ListParagraph"/>
        <w:numPr>
          <w:ilvl w:val="0"/>
          <w:numId w:val="5"/>
        </w:numPr>
        <w:rPr>
          <w:lang w:val="en-AU"/>
        </w:rPr>
      </w:pPr>
      <w:r w:rsidRPr="002E0945">
        <w:t>In Lasso Regression, the optimal alpha value is relatively low (0.001), indicating that the model penalizes the coefficients more aggressively</w:t>
      </w:r>
      <w:r w:rsidRPr="002E0945">
        <w:t xml:space="preserve"> whereas</w:t>
      </w:r>
      <w:r w:rsidRPr="002E0945">
        <w:t xml:space="preserve"> </w:t>
      </w:r>
      <w:r w:rsidRPr="002E0945">
        <w:t xml:space="preserve">in </w:t>
      </w:r>
      <w:r w:rsidRPr="002E0945">
        <w:t>Ridge Regression, the optimal alpha value is higher (100), indicating that the model applies a milder regularization</w:t>
      </w:r>
      <w:r w:rsidRPr="002E0945">
        <w:t>.</w:t>
      </w:r>
    </w:p>
    <w:p w14:paraId="64A70DAE" w14:textId="32EC4D6B" w:rsidR="003F0B21" w:rsidRPr="003F0B21" w:rsidRDefault="003F0B21" w:rsidP="003F0B21">
      <w:pPr>
        <w:pStyle w:val="ListParagraph"/>
        <w:numPr>
          <w:ilvl w:val="0"/>
          <w:numId w:val="5"/>
        </w:numPr>
        <w:rPr>
          <w:lang w:val="en-AU"/>
        </w:rPr>
      </w:pPr>
      <w:r w:rsidRPr="003F0B21">
        <w:rPr>
          <w:lang w:val="en-AU"/>
        </w:rPr>
        <w:t>Looking at the estimated parameter values, we can see that they are generally similar between the two models, albeit with slight differences.</w:t>
      </w:r>
    </w:p>
    <w:p w14:paraId="23AD596E" w14:textId="12AFE958" w:rsidR="003F0B21" w:rsidRPr="003F0B21" w:rsidRDefault="003F0B21" w:rsidP="003F0B21">
      <w:pPr>
        <w:pStyle w:val="ListParagraph"/>
        <w:ind w:left="1080"/>
        <w:rPr>
          <w:b/>
          <w:bCs/>
          <w:lang w:val="en-AU"/>
        </w:rPr>
      </w:pPr>
    </w:p>
    <w:p w14:paraId="70FF120D" w14:textId="7B87E749" w:rsidR="00825846" w:rsidRPr="00825846" w:rsidRDefault="00C856AE" w:rsidP="00896E7B">
      <w:pPr>
        <w:rPr>
          <w:b/>
          <w:bCs/>
          <w:lang w:val="en-AU"/>
        </w:rPr>
      </w:pPr>
      <w:r>
        <w:rPr>
          <w:noProof/>
        </w:rPr>
        <mc:AlternateContent>
          <mc:Choice Requires="wps">
            <w:drawing>
              <wp:anchor distT="4294967295" distB="4294967295" distL="114300" distR="114300" simplePos="0" relativeHeight="251683840" behindDoc="0" locked="0" layoutInCell="1" allowOverlap="1" wp14:anchorId="555CBEE3" wp14:editId="32B3D500">
                <wp:simplePos x="0" y="0"/>
                <wp:positionH relativeFrom="column">
                  <wp:posOffset>0</wp:posOffset>
                </wp:positionH>
                <wp:positionV relativeFrom="paragraph">
                  <wp:posOffset>-636</wp:posOffset>
                </wp:positionV>
                <wp:extent cx="5653405" cy="0"/>
                <wp:effectExtent l="0" t="0" r="0" b="0"/>
                <wp:wrapNone/>
                <wp:docPr id="47153087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3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DA59EE" id="Straight Connector 15"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5pt" to="44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" strokecolor="#156082 [3204]" strokeweight=".5pt">
                <v:stroke joinstyle="miter"/>
                <o:lock v:ext="edit" shapetype="f"/>
              </v:line>
            </w:pict>
          </mc:Fallback>
        </mc:AlternateContent>
      </w:r>
      <w:r w:rsidR="00594E3E">
        <w:rPr>
          <w:b/>
          <w:bCs/>
          <w:lang w:val="en-AU"/>
        </w:rPr>
        <w:t>D</w:t>
      </w:r>
      <w:r w:rsidR="002E0945">
        <w:rPr>
          <w:b/>
          <w:bCs/>
          <w:lang w:val="en-AU"/>
        </w:rPr>
        <w:t>6</w:t>
      </w:r>
      <w:r w:rsidR="00594E3E">
        <w:rPr>
          <w:b/>
          <w:bCs/>
          <w:lang w:val="en-AU"/>
        </w:rPr>
        <w:t>:</w:t>
      </w:r>
    </w:p>
    <w:p w14:paraId="4B147C6E" w14:textId="40FDABD4" w:rsidR="002E0945" w:rsidRPr="002E0945" w:rsidRDefault="002E0945" w:rsidP="002E0945">
      <w:pPr>
        <w:pStyle w:val="ListParagraph"/>
        <w:numPr>
          <w:ilvl w:val="0"/>
          <w:numId w:val="11"/>
        </w:numPr>
        <w:rPr>
          <w:b/>
          <w:bCs/>
          <w:lang w:val="en-AU"/>
        </w:rPr>
      </w:pPr>
      <w:r w:rsidRPr="002E0945">
        <w:rPr>
          <w:b/>
          <w:bCs/>
          <w:lang w:val="en-AU"/>
        </w:rPr>
        <w:t xml:space="preserve">Tables reporting </w:t>
      </w:r>
      <w:r>
        <w:rPr>
          <w:b/>
          <w:bCs/>
          <w:lang w:val="en-AU"/>
        </w:rPr>
        <w:t>Decision TreeR</w:t>
      </w:r>
      <w:r w:rsidRPr="002E0945">
        <w:rPr>
          <w:b/>
          <w:bCs/>
          <w:lang w:val="en-AU"/>
        </w:rPr>
        <w:t xml:space="preserve"> model results:</w:t>
      </w:r>
    </w:p>
    <w:p w14:paraId="6BF653B6" w14:textId="7E3CE1CC" w:rsidR="002E0945" w:rsidRPr="00B12B82" w:rsidRDefault="002E0945" w:rsidP="002E0945">
      <w:pPr>
        <w:pStyle w:val="ListParagraph"/>
        <w:numPr>
          <w:ilvl w:val="0"/>
          <w:numId w:val="5"/>
        </w:numPr>
        <w:rPr>
          <w:lang w:val="en-AU"/>
        </w:rPr>
      </w:pPr>
      <w:r w:rsidRPr="00B12B82">
        <w:rPr>
          <w:lang w:val="en-AU"/>
        </w:rPr>
        <w:t xml:space="preserve">The optimal </w:t>
      </w:r>
      <w:r>
        <w:rPr>
          <w:lang w:val="en-AU"/>
        </w:rPr>
        <w:t>max depth</w:t>
      </w:r>
      <w:r w:rsidRPr="00B12B82">
        <w:rPr>
          <w:lang w:val="en-AU"/>
        </w:rPr>
        <w:t xml:space="preserve"> according to Grid-Search:</w:t>
      </w:r>
    </w:p>
    <w:p w14:paraId="63F65F75" w14:textId="77777777" w:rsidR="002E0945" w:rsidRPr="00DC7EE5" w:rsidRDefault="002E0945" w:rsidP="002E0945">
      <w:pPr>
        <w:pStyle w:val="ListParagraph"/>
        <w:ind w:left="1080"/>
        <w:rPr>
          <w:lang w:val="en-AU"/>
        </w:rPr>
      </w:pPr>
    </w:p>
    <w:tbl>
      <w:tblPr>
        <w:tblStyle w:val="TableGrid"/>
        <w:tblW w:w="0" w:type="auto"/>
        <w:tblInd w:w="1080" w:type="dxa"/>
        <w:tblLook w:val="04A0" w:firstRow="1" w:lastRow="0" w:firstColumn="1" w:lastColumn="0" w:noHBand="0" w:noVBand="1"/>
      </w:tblPr>
      <w:tblGrid>
        <w:gridCol w:w="3986"/>
        <w:gridCol w:w="3950"/>
      </w:tblGrid>
      <w:tr w:rsidR="002E0945" w14:paraId="3C624C9F" w14:textId="77777777" w:rsidTr="002E4081">
        <w:tc>
          <w:tcPr>
            <w:tcW w:w="3986" w:type="dxa"/>
            <w:shd w:val="clear" w:color="auto" w:fill="A5C9EB" w:themeFill="text2" w:themeFillTint="40"/>
          </w:tcPr>
          <w:p w14:paraId="7DB8EC88" w14:textId="5C91B5C7" w:rsidR="002E0945" w:rsidRPr="00C12117" w:rsidRDefault="002E0945" w:rsidP="00CB291C">
            <w:pPr>
              <w:pStyle w:val="ListParagraph"/>
              <w:ind w:left="0"/>
              <w:jc w:val="center"/>
              <w:rPr>
                <w:b/>
                <w:bCs/>
                <w:lang w:val="en-AU"/>
              </w:rPr>
            </w:pPr>
            <w:r w:rsidRPr="00C12117">
              <w:rPr>
                <w:b/>
                <w:bCs/>
                <w:lang w:val="en-AU"/>
              </w:rPr>
              <w:t xml:space="preserve">Optimal </w:t>
            </w:r>
            <w:r w:rsidRPr="00C12117">
              <w:rPr>
                <w:b/>
                <w:bCs/>
                <w:lang w:val="en-AU"/>
              </w:rPr>
              <w:t>max depth</w:t>
            </w:r>
          </w:p>
        </w:tc>
        <w:tc>
          <w:tcPr>
            <w:tcW w:w="3950" w:type="dxa"/>
          </w:tcPr>
          <w:p w14:paraId="3A57263A" w14:textId="03D7AD49" w:rsidR="002E0945" w:rsidRDefault="002E0945" w:rsidP="00CB291C">
            <w:pPr>
              <w:pStyle w:val="ListParagraph"/>
              <w:ind w:left="0"/>
              <w:jc w:val="center"/>
              <w:rPr>
                <w:lang w:val="en-AU"/>
              </w:rPr>
            </w:pPr>
            <w:r>
              <w:rPr>
                <w:lang w:val="en-AU"/>
              </w:rPr>
              <w:t>9</w:t>
            </w:r>
          </w:p>
        </w:tc>
      </w:tr>
    </w:tbl>
    <w:p w14:paraId="22224987" w14:textId="77777777" w:rsidR="002E0945" w:rsidRDefault="002E0945" w:rsidP="002E0945">
      <w:pPr>
        <w:pStyle w:val="ListParagraph"/>
        <w:ind w:left="1080"/>
        <w:rPr>
          <w:lang w:val="en-AU"/>
        </w:rPr>
      </w:pPr>
    </w:p>
    <w:p w14:paraId="186B8AC0" w14:textId="77777777" w:rsidR="002E0945" w:rsidRDefault="002E0945" w:rsidP="002E0945">
      <w:pPr>
        <w:pStyle w:val="ListParagraph"/>
        <w:numPr>
          <w:ilvl w:val="0"/>
          <w:numId w:val="5"/>
        </w:numPr>
        <w:rPr>
          <w:lang w:val="en-AU"/>
        </w:rPr>
      </w:pPr>
      <w:r>
        <w:rPr>
          <w:lang w:val="en-AU"/>
        </w:rPr>
        <w:t>The RMSE on the training set:</w:t>
      </w:r>
    </w:p>
    <w:p w14:paraId="70B69EE5" w14:textId="77777777" w:rsidR="002E0945" w:rsidRDefault="002E0945" w:rsidP="002E0945">
      <w:pPr>
        <w:pStyle w:val="ListParagraph"/>
        <w:ind w:left="1080"/>
        <w:rPr>
          <w:lang w:val="en-AU"/>
        </w:rPr>
      </w:pPr>
    </w:p>
    <w:tbl>
      <w:tblPr>
        <w:tblStyle w:val="TableGrid"/>
        <w:tblW w:w="0" w:type="auto"/>
        <w:tblInd w:w="1080" w:type="dxa"/>
        <w:tblLook w:val="04A0" w:firstRow="1" w:lastRow="0" w:firstColumn="1" w:lastColumn="0" w:noHBand="0" w:noVBand="1"/>
      </w:tblPr>
      <w:tblGrid>
        <w:gridCol w:w="3945"/>
        <w:gridCol w:w="3991"/>
      </w:tblGrid>
      <w:tr w:rsidR="002E0945" w14:paraId="7D6FCD89" w14:textId="77777777" w:rsidTr="002E4081">
        <w:tc>
          <w:tcPr>
            <w:tcW w:w="4508" w:type="dxa"/>
            <w:shd w:val="clear" w:color="auto" w:fill="A5C9EB" w:themeFill="text2" w:themeFillTint="40"/>
          </w:tcPr>
          <w:p w14:paraId="28FAAB68" w14:textId="77777777" w:rsidR="002E0945" w:rsidRPr="00C12117" w:rsidRDefault="002E0945" w:rsidP="00CB291C">
            <w:pPr>
              <w:pStyle w:val="ListParagraph"/>
              <w:ind w:left="0"/>
              <w:jc w:val="center"/>
              <w:rPr>
                <w:b/>
                <w:bCs/>
                <w:lang w:val="en-AU"/>
              </w:rPr>
            </w:pPr>
            <w:r w:rsidRPr="00C12117">
              <w:rPr>
                <w:b/>
                <w:bCs/>
                <w:lang w:val="en-AU"/>
              </w:rPr>
              <w:t>RMSE on train set</w:t>
            </w:r>
          </w:p>
        </w:tc>
        <w:tc>
          <w:tcPr>
            <w:tcW w:w="4508" w:type="dxa"/>
          </w:tcPr>
          <w:p w14:paraId="338E8422" w14:textId="68F3DE0D" w:rsidR="002E0945" w:rsidRDefault="002E0945" w:rsidP="00CB291C">
            <w:pPr>
              <w:pStyle w:val="ListParagraph"/>
              <w:ind w:left="0"/>
              <w:jc w:val="center"/>
              <w:rPr>
                <w:lang w:val="en-AU"/>
              </w:rPr>
            </w:pPr>
            <w:r>
              <w:rPr>
                <w:lang w:val="en-AU"/>
              </w:rPr>
              <w:t>0.</w:t>
            </w:r>
            <w:r>
              <w:rPr>
                <w:lang w:val="en-AU"/>
              </w:rPr>
              <w:t>502671</w:t>
            </w:r>
          </w:p>
        </w:tc>
      </w:tr>
    </w:tbl>
    <w:p w14:paraId="452D0205" w14:textId="77777777" w:rsidR="002E0945" w:rsidRDefault="002E0945" w:rsidP="00CB291C">
      <w:pPr>
        <w:pStyle w:val="ListParagraph"/>
        <w:ind w:left="1080"/>
        <w:jc w:val="center"/>
        <w:rPr>
          <w:lang w:val="en-AU"/>
        </w:rPr>
      </w:pPr>
    </w:p>
    <w:p w14:paraId="6AB36064" w14:textId="77777777" w:rsidR="002E0945" w:rsidRDefault="002E0945" w:rsidP="002E0945">
      <w:pPr>
        <w:pStyle w:val="ListParagraph"/>
        <w:numPr>
          <w:ilvl w:val="0"/>
          <w:numId w:val="5"/>
        </w:numPr>
        <w:rPr>
          <w:lang w:val="en-AU"/>
        </w:rPr>
      </w:pPr>
      <w:r>
        <w:rPr>
          <w:lang w:val="en-AU"/>
        </w:rPr>
        <w:t>The RMSE on the test set:</w:t>
      </w:r>
    </w:p>
    <w:p w14:paraId="7E85CFB7" w14:textId="77777777" w:rsidR="002E0945" w:rsidRDefault="002E0945" w:rsidP="002E0945">
      <w:pPr>
        <w:pStyle w:val="ListParagraph"/>
        <w:ind w:left="1080"/>
        <w:rPr>
          <w:lang w:val="en-AU"/>
        </w:rPr>
      </w:pPr>
    </w:p>
    <w:tbl>
      <w:tblPr>
        <w:tblStyle w:val="TableGrid"/>
        <w:tblW w:w="0" w:type="auto"/>
        <w:tblInd w:w="1080" w:type="dxa"/>
        <w:tblLook w:val="04A0" w:firstRow="1" w:lastRow="0" w:firstColumn="1" w:lastColumn="0" w:noHBand="0" w:noVBand="1"/>
      </w:tblPr>
      <w:tblGrid>
        <w:gridCol w:w="3945"/>
        <w:gridCol w:w="3991"/>
      </w:tblGrid>
      <w:tr w:rsidR="002E0945" w14:paraId="53361787" w14:textId="77777777" w:rsidTr="002E4081">
        <w:tc>
          <w:tcPr>
            <w:tcW w:w="4508" w:type="dxa"/>
            <w:shd w:val="clear" w:color="auto" w:fill="A5C9EB" w:themeFill="text2" w:themeFillTint="40"/>
          </w:tcPr>
          <w:p w14:paraId="6E7E9531" w14:textId="77777777" w:rsidR="002E0945" w:rsidRPr="00C12117" w:rsidRDefault="002E0945" w:rsidP="00CB291C">
            <w:pPr>
              <w:pStyle w:val="ListParagraph"/>
              <w:ind w:left="0"/>
              <w:jc w:val="center"/>
              <w:rPr>
                <w:b/>
                <w:bCs/>
                <w:lang w:val="en-AU"/>
              </w:rPr>
            </w:pPr>
            <w:r w:rsidRPr="00C12117">
              <w:rPr>
                <w:b/>
                <w:bCs/>
                <w:lang w:val="en-AU"/>
              </w:rPr>
              <w:t>RMSE on test set</w:t>
            </w:r>
          </w:p>
        </w:tc>
        <w:tc>
          <w:tcPr>
            <w:tcW w:w="4508" w:type="dxa"/>
          </w:tcPr>
          <w:p w14:paraId="092E606E" w14:textId="4E7AC59F" w:rsidR="002E0945" w:rsidRDefault="002E0945" w:rsidP="00CB291C">
            <w:pPr>
              <w:pStyle w:val="ListParagraph"/>
              <w:ind w:left="0"/>
              <w:jc w:val="center"/>
              <w:rPr>
                <w:lang w:val="en-AU"/>
              </w:rPr>
            </w:pPr>
            <w:r>
              <w:rPr>
                <w:lang w:val="en-AU"/>
              </w:rPr>
              <w:t>0.603567</w:t>
            </w:r>
          </w:p>
        </w:tc>
      </w:tr>
    </w:tbl>
    <w:p w14:paraId="5D317F64" w14:textId="77777777" w:rsidR="002E0945" w:rsidRDefault="002E0945" w:rsidP="002E0945">
      <w:pPr>
        <w:pStyle w:val="ListParagraph"/>
        <w:ind w:left="1080"/>
        <w:rPr>
          <w:lang w:val="en-AU"/>
        </w:rPr>
      </w:pPr>
    </w:p>
    <w:p w14:paraId="03A7EAFE" w14:textId="77777777" w:rsidR="0007000E" w:rsidRDefault="0007000E" w:rsidP="002C7AED">
      <w:pPr>
        <w:rPr>
          <w:b/>
          <w:bCs/>
          <w:lang w:val="en-AU"/>
        </w:rPr>
      </w:pPr>
    </w:p>
    <w:p w14:paraId="225E99C0" w14:textId="5E4B2505" w:rsidR="00E75988" w:rsidRDefault="00C856AE" w:rsidP="00E75988">
      <w:pPr>
        <w:rPr>
          <w:i/>
          <w:iCs/>
          <w:lang w:val="en-AU"/>
        </w:rPr>
      </w:pPr>
      <w:r>
        <w:rPr>
          <w:noProof/>
        </w:rPr>
        <mc:AlternateContent>
          <mc:Choice Requires="wps">
            <w:drawing>
              <wp:anchor distT="4294967295" distB="4294967295" distL="114300" distR="114300" simplePos="0" relativeHeight="251667456" behindDoc="0" locked="0" layoutInCell="1" allowOverlap="1" wp14:anchorId="5815AC9D" wp14:editId="6CDF6F29">
                <wp:simplePos x="0" y="0"/>
                <wp:positionH relativeFrom="column">
                  <wp:posOffset>0</wp:posOffset>
                </wp:positionH>
                <wp:positionV relativeFrom="paragraph">
                  <wp:posOffset>-636</wp:posOffset>
                </wp:positionV>
                <wp:extent cx="5653405" cy="0"/>
                <wp:effectExtent l="0" t="0" r="0" b="0"/>
                <wp:wrapNone/>
                <wp:docPr id="1893809390"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3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FFF4E9" id="Straight Connector 14"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5pt" to="44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" strokecolor="#156082 [3204]" strokeweight=".5pt">
                <v:stroke joinstyle="miter"/>
                <o:lock v:ext="edit" shapetype="f"/>
              </v:line>
            </w:pict>
          </mc:Fallback>
        </mc:AlternateContent>
      </w:r>
      <w:r w:rsidR="00E75988">
        <w:rPr>
          <w:b/>
          <w:bCs/>
          <w:lang w:val="en-AU"/>
        </w:rPr>
        <w:t>D</w:t>
      </w:r>
      <w:r w:rsidR="002E0945">
        <w:rPr>
          <w:b/>
          <w:bCs/>
          <w:lang w:val="en-AU"/>
        </w:rPr>
        <w:t>7</w:t>
      </w:r>
      <w:r w:rsidR="00E75988">
        <w:rPr>
          <w:b/>
          <w:bCs/>
          <w:lang w:val="en-AU"/>
        </w:rPr>
        <w:t>:</w:t>
      </w:r>
      <w:r w:rsidR="0007000E">
        <w:rPr>
          <w:b/>
          <w:bCs/>
          <w:lang w:val="en-AU"/>
        </w:rPr>
        <w:t xml:space="preserve"> </w:t>
      </w:r>
      <w:r w:rsidR="002E0945">
        <w:rPr>
          <w:b/>
          <w:bCs/>
          <w:lang w:val="en-AU"/>
        </w:rPr>
        <w:t>Comparison between models from D4, D5 and D6</w:t>
      </w:r>
    </w:p>
    <w:p w14:paraId="39023E16" w14:textId="7203932C" w:rsidR="002E0945" w:rsidRDefault="002E0945" w:rsidP="002E0945">
      <w:pPr>
        <w:pStyle w:val="ListParagraph"/>
        <w:numPr>
          <w:ilvl w:val="0"/>
          <w:numId w:val="12"/>
        </w:numPr>
        <w:rPr>
          <w:b/>
          <w:bCs/>
          <w:lang w:val="en-AU"/>
        </w:rPr>
      </w:pPr>
      <w:r>
        <w:rPr>
          <w:b/>
          <w:bCs/>
          <w:lang w:val="en-AU"/>
        </w:rPr>
        <w:t>Comments on RMSE on the test set:</w:t>
      </w:r>
    </w:p>
    <w:p w14:paraId="2F42C452" w14:textId="0D46208D" w:rsidR="002E0945" w:rsidRPr="00EE4B5E" w:rsidRDefault="002E0945" w:rsidP="002E0945">
      <w:pPr>
        <w:pStyle w:val="ListParagraph"/>
        <w:numPr>
          <w:ilvl w:val="0"/>
          <w:numId w:val="5"/>
        </w:numPr>
        <w:rPr>
          <w:b/>
          <w:bCs/>
          <w:lang w:val="en-AU"/>
        </w:rPr>
      </w:pPr>
      <w:r>
        <w:rPr>
          <w:lang w:val="en-AU"/>
        </w:rPr>
        <w:t>Decision Tree Regression model has the lowest error on test set of all models. Although all the models have poor generalisation capacity, Decision Tree Regression model has the lowest error</w:t>
      </w:r>
      <w:r w:rsidR="00EE4B5E">
        <w:rPr>
          <w:lang w:val="en-AU"/>
        </w:rPr>
        <w:t xml:space="preserve"> (high predictive </w:t>
      </w:r>
      <w:r w:rsidR="00987E11">
        <w:rPr>
          <w:lang w:val="en-AU"/>
        </w:rPr>
        <w:t>accuracy) (</w:t>
      </w:r>
      <w:r w:rsidR="00C12117">
        <w:rPr>
          <w:lang w:val="en-AU"/>
        </w:rPr>
        <w:t>most of the relationships are non-linear)</w:t>
      </w:r>
      <w:r>
        <w:rPr>
          <w:lang w:val="en-AU"/>
        </w:rPr>
        <w:t>, hence it’s the best model.</w:t>
      </w:r>
    </w:p>
    <w:p w14:paraId="5F5AA13C" w14:textId="38473898" w:rsidR="00EE4B5E" w:rsidRDefault="00EE4B5E" w:rsidP="00EE4B5E">
      <w:pPr>
        <w:pStyle w:val="ListParagraph"/>
        <w:numPr>
          <w:ilvl w:val="0"/>
          <w:numId w:val="12"/>
        </w:numPr>
        <w:rPr>
          <w:b/>
          <w:bCs/>
          <w:lang w:val="en-AU"/>
        </w:rPr>
      </w:pPr>
      <w:r>
        <w:rPr>
          <w:b/>
          <w:bCs/>
          <w:lang w:val="en-AU"/>
        </w:rPr>
        <w:t>Comments on improving model’s predictive capacity:</w:t>
      </w:r>
    </w:p>
    <w:p w14:paraId="4C1E3226" w14:textId="75320449" w:rsidR="00EE4B5E" w:rsidRPr="00EE4B5E" w:rsidRDefault="00EE4B5E" w:rsidP="00EE4B5E">
      <w:pPr>
        <w:pStyle w:val="ListParagraph"/>
        <w:numPr>
          <w:ilvl w:val="0"/>
          <w:numId w:val="5"/>
        </w:numPr>
        <w:rPr>
          <w:b/>
          <w:bCs/>
          <w:lang w:val="en-AU"/>
        </w:rPr>
      </w:pPr>
      <w:r>
        <w:rPr>
          <w:lang w:val="en-AU"/>
        </w:rPr>
        <w:t>From EDA (scatter plots) we could understand that there exist non-linear relationships, these could be transformed (exponentially or logarithmically) to help models from LassoR and RidgeR predict better as these models do not capture non-linear relationships well. Also</w:t>
      </w:r>
      <w:r w:rsidR="00C12117">
        <w:rPr>
          <w:lang w:val="en-AU"/>
        </w:rPr>
        <w:t xml:space="preserve"> from histograms</w:t>
      </w:r>
      <w:r>
        <w:rPr>
          <w:lang w:val="en-AU"/>
        </w:rPr>
        <w:t xml:space="preserve">, we could see certain features are right </w:t>
      </w:r>
      <w:r w:rsidR="00C12117">
        <w:rPr>
          <w:lang w:val="en-AU"/>
        </w:rPr>
        <w:t xml:space="preserve">skewed, we could normalise these which would help improve the models’ performance. </w:t>
      </w:r>
      <w:r>
        <w:rPr>
          <w:lang w:val="en-AU"/>
        </w:rPr>
        <w:t>Th</w:t>
      </w:r>
      <w:r w:rsidR="00C12117">
        <w:rPr>
          <w:lang w:val="en-AU"/>
        </w:rPr>
        <w:t>ese are some of</w:t>
      </w:r>
      <w:r>
        <w:rPr>
          <w:lang w:val="en-AU"/>
        </w:rPr>
        <w:t xml:space="preserve"> the ways to improve the </w:t>
      </w:r>
      <w:r w:rsidR="00C12117">
        <w:rPr>
          <w:lang w:val="en-AU"/>
        </w:rPr>
        <w:t>models’</w:t>
      </w:r>
      <w:r>
        <w:rPr>
          <w:lang w:val="en-AU"/>
        </w:rPr>
        <w:t xml:space="preserve"> performance.</w:t>
      </w:r>
    </w:p>
    <w:p w14:paraId="738F3DCA" w14:textId="77777777" w:rsidR="00C12117" w:rsidRDefault="00C12117" w:rsidP="00594E3E">
      <w:pPr>
        <w:rPr>
          <w:b/>
          <w:bCs/>
          <w:lang w:val="en-AU"/>
        </w:rPr>
      </w:pPr>
    </w:p>
    <w:p w14:paraId="416BA472" w14:textId="77777777" w:rsidR="00C12117" w:rsidRDefault="00C12117" w:rsidP="00594E3E">
      <w:pPr>
        <w:rPr>
          <w:b/>
          <w:bCs/>
          <w:lang w:val="en-AU"/>
        </w:rPr>
      </w:pPr>
    </w:p>
    <w:p w14:paraId="187B211D" w14:textId="77777777" w:rsidR="00C12117" w:rsidRDefault="00C12117" w:rsidP="00594E3E">
      <w:pPr>
        <w:rPr>
          <w:b/>
          <w:bCs/>
          <w:lang w:val="en-AU"/>
        </w:rPr>
      </w:pPr>
    </w:p>
    <w:p w14:paraId="3B0A1BFB" w14:textId="77777777" w:rsidR="00C12117" w:rsidRDefault="00C12117" w:rsidP="00594E3E">
      <w:pPr>
        <w:rPr>
          <w:b/>
          <w:bCs/>
          <w:lang w:val="en-AU"/>
        </w:rPr>
      </w:pPr>
    </w:p>
    <w:p w14:paraId="6FB1A86F" w14:textId="77777777" w:rsidR="00C12117" w:rsidRDefault="00C12117" w:rsidP="00594E3E">
      <w:pPr>
        <w:rPr>
          <w:b/>
          <w:bCs/>
          <w:lang w:val="en-AU"/>
        </w:rPr>
      </w:pPr>
    </w:p>
    <w:p w14:paraId="1ACD7D13" w14:textId="0D97AFC6" w:rsidR="00C12117" w:rsidRDefault="00C856AE" w:rsidP="00594E3E">
      <w:pPr>
        <w:rPr>
          <w:b/>
          <w:bCs/>
          <w:lang w:val="en-AU"/>
        </w:rPr>
      </w:pPr>
      <w:r>
        <w:rPr>
          <w:noProof/>
        </w:rPr>
        <w:lastRenderedPageBreak/>
        <mc:AlternateContent>
          <mc:Choice Requires="wps">
            <w:drawing>
              <wp:anchor distT="4294967295" distB="4294967295" distL="114300" distR="114300" simplePos="0" relativeHeight="251685888" behindDoc="0" locked="0" layoutInCell="1" allowOverlap="1" wp14:anchorId="4021FE0C" wp14:editId="2FB34ABB">
                <wp:simplePos x="0" y="0"/>
                <wp:positionH relativeFrom="column">
                  <wp:posOffset>0</wp:posOffset>
                </wp:positionH>
                <wp:positionV relativeFrom="paragraph">
                  <wp:posOffset>-636</wp:posOffset>
                </wp:positionV>
                <wp:extent cx="5653405" cy="0"/>
                <wp:effectExtent l="0" t="0" r="0" b="0"/>
                <wp:wrapNone/>
                <wp:docPr id="1856053552"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3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FACE50" id="Straight Connector 13" o:spid="_x0000_s1026" style="position:absolute;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5pt" to="44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" strokecolor="#156082 [3204]" strokeweight=".5pt">
                <v:stroke joinstyle="miter"/>
                <o:lock v:ext="edit" shapetype="f"/>
              </v:line>
            </w:pict>
          </mc:Fallback>
        </mc:AlternateContent>
      </w:r>
      <w:r w:rsidR="00594E3E">
        <w:rPr>
          <w:b/>
          <w:bCs/>
          <w:lang w:val="en-AU"/>
        </w:rPr>
        <w:t>D</w:t>
      </w:r>
      <w:r w:rsidR="00C12117">
        <w:rPr>
          <w:b/>
          <w:bCs/>
          <w:lang w:val="en-AU"/>
        </w:rPr>
        <w:t>8</w:t>
      </w:r>
      <w:r w:rsidR="00594E3E">
        <w:rPr>
          <w:b/>
          <w:bCs/>
          <w:lang w:val="en-AU"/>
        </w:rPr>
        <w:t>:</w:t>
      </w:r>
      <w:r w:rsidR="0007000E">
        <w:rPr>
          <w:b/>
          <w:bCs/>
          <w:lang w:val="en-AU"/>
        </w:rPr>
        <w:t xml:space="preserve"> </w:t>
      </w:r>
    </w:p>
    <w:p w14:paraId="0D37DD8E" w14:textId="1C9BB6F9" w:rsidR="00C12117" w:rsidRDefault="00C12117" w:rsidP="00C12117">
      <w:pPr>
        <w:pStyle w:val="ListParagraph"/>
        <w:numPr>
          <w:ilvl w:val="0"/>
          <w:numId w:val="13"/>
        </w:numPr>
        <w:rPr>
          <w:b/>
          <w:bCs/>
          <w:lang w:val="en-AU"/>
        </w:rPr>
      </w:pPr>
      <w:r>
        <w:rPr>
          <w:b/>
          <w:bCs/>
          <w:lang w:val="en-AU"/>
        </w:rPr>
        <w:t>Plot:</w:t>
      </w:r>
    </w:p>
    <w:p w14:paraId="3C02B4BD" w14:textId="55E198C8" w:rsidR="00C12117" w:rsidRPr="00C12117" w:rsidRDefault="00C12117" w:rsidP="00327C8F">
      <w:pPr>
        <w:pStyle w:val="ListParagraph"/>
        <w:rPr>
          <w:b/>
          <w:bCs/>
          <w:lang w:val="en-AU"/>
        </w:rPr>
      </w:pPr>
      <w:r w:rsidRPr="00C12117">
        <w:rPr>
          <w:b/>
          <w:bCs/>
          <w:lang w:val="en-AU"/>
        </w:rPr>
        <w:drawing>
          <wp:inline distT="0" distB="0" distL="0" distR="0" wp14:anchorId="4AAF24A5" wp14:editId="4DF0F740">
            <wp:extent cx="4776648" cy="3071004"/>
            <wp:effectExtent l="0" t="0" r="5080" b="0"/>
            <wp:docPr id="192363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39358" name=""/>
                    <pic:cNvPicPr/>
                  </pic:nvPicPr>
                  <pic:blipFill>
                    <a:blip r:embed="rId10"/>
                    <a:stretch>
                      <a:fillRect/>
                    </a:stretch>
                  </pic:blipFill>
                  <pic:spPr>
                    <a:xfrm>
                      <a:off x="0" y="0"/>
                      <a:ext cx="4808686" cy="3091602"/>
                    </a:xfrm>
                    <a:prstGeom prst="rect">
                      <a:avLst/>
                    </a:prstGeom>
                  </pic:spPr>
                </pic:pic>
              </a:graphicData>
            </a:graphic>
          </wp:inline>
        </w:drawing>
      </w:r>
    </w:p>
    <w:p w14:paraId="13895D7E" w14:textId="631C0AF6" w:rsidR="00C12117" w:rsidRDefault="00C12117" w:rsidP="00C12117">
      <w:pPr>
        <w:jc w:val="center"/>
        <w:rPr>
          <w:b/>
          <w:bCs/>
          <w:lang w:val="en-AU"/>
        </w:rPr>
      </w:pPr>
      <w:bookmarkStart w:id="0" w:name="_Hlk167468091"/>
      <w:r>
        <w:rPr>
          <w:b/>
          <w:bCs/>
          <w:lang w:val="en-AU"/>
        </w:rPr>
        <w:t xml:space="preserve">Fig. </w:t>
      </w:r>
      <w:r>
        <w:rPr>
          <w:b/>
          <w:bCs/>
          <w:lang w:val="en-AU"/>
        </w:rPr>
        <w:t>Cumulative explained variance as a function of the number of principal components.</w:t>
      </w:r>
    </w:p>
    <w:bookmarkEnd w:id="0"/>
    <w:p w14:paraId="5AB0B586" w14:textId="75844082" w:rsidR="00C12117" w:rsidRDefault="00C12117" w:rsidP="00C12117">
      <w:pPr>
        <w:pStyle w:val="ListParagraph"/>
        <w:numPr>
          <w:ilvl w:val="0"/>
          <w:numId w:val="13"/>
        </w:numPr>
        <w:rPr>
          <w:b/>
          <w:bCs/>
          <w:lang w:val="en-AU"/>
        </w:rPr>
      </w:pPr>
      <w:r>
        <w:rPr>
          <w:b/>
          <w:bCs/>
          <w:lang w:val="en-AU"/>
        </w:rPr>
        <w:t>Determine the number of principal components needed to preserve at least 90% variance:</w:t>
      </w:r>
    </w:p>
    <w:p w14:paraId="71928D80" w14:textId="77777777" w:rsidR="00C12117" w:rsidRDefault="00C12117" w:rsidP="00C12117">
      <w:pPr>
        <w:pStyle w:val="ListParagraph"/>
        <w:rPr>
          <w:b/>
          <w:bCs/>
          <w:lang w:val="en-AU"/>
        </w:rPr>
      </w:pPr>
    </w:p>
    <w:tbl>
      <w:tblPr>
        <w:tblStyle w:val="TableGrid"/>
        <w:tblW w:w="0" w:type="auto"/>
        <w:tblInd w:w="720" w:type="dxa"/>
        <w:tblLook w:val="04A0" w:firstRow="1" w:lastRow="0" w:firstColumn="1" w:lastColumn="0" w:noHBand="0" w:noVBand="1"/>
      </w:tblPr>
      <w:tblGrid>
        <w:gridCol w:w="4205"/>
        <w:gridCol w:w="4091"/>
      </w:tblGrid>
      <w:tr w:rsidR="00C12117" w14:paraId="0CB2EDAA" w14:textId="77777777" w:rsidTr="00CB291C">
        <w:tc>
          <w:tcPr>
            <w:tcW w:w="4508" w:type="dxa"/>
            <w:shd w:val="clear" w:color="auto" w:fill="A5C9EB" w:themeFill="text2" w:themeFillTint="40"/>
          </w:tcPr>
          <w:p w14:paraId="4E13EE48" w14:textId="00ACFE50" w:rsidR="00C12117" w:rsidRDefault="00C12117" w:rsidP="00CB291C">
            <w:pPr>
              <w:pStyle w:val="ListParagraph"/>
              <w:ind w:left="0"/>
              <w:jc w:val="center"/>
              <w:rPr>
                <w:b/>
                <w:bCs/>
                <w:lang w:val="en-AU"/>
              </w:rPr>
            </w:pPr>
            <w:r>
              <w:rPr>
                <w:b/>
                <w:bCs/>
                <w:lang w:val="en-AU"/>
              </w:rPr>
              <w:t>Necessary principal components</w:t>
            </w:r>
          </w:p>
        </w:tc>
        <w:tc>
          <w:tcPr>
            <w:tcW w:w="4508" w:type="dxa"/>
          </w:tcPr>
          <w:p w14:paraId="6DA9230F" w14:textId="07A4FCB0" w:rsidR="00C12117" w:rsidRPr="00C12117" w:rsidRDefault="00C12117" w:rsidP="00CB291C">
            <w:pPr>
              <w:pStyle w:val="ListParagraph"/>
              <w:ind w:left="0"/>
              <w:jc w:val="center"/>
              <w:rPr>
                <w:lang w:val="en-AU"/>
              </w:rPr>
            </w:pPr>
            <w:r w:rsidRPr="00C12117">
              <w:rPr>
                <w:lang w:val="en-AU"/>
              </w:rPr>
              <w:t>5</w:t>
            </w:r>
          </w:p>
        </w:tc>
      </w:tr>
    </w:tbl>
    <w:p w14:paraId="4A835C6B" w14:textId="77777777" w:rsidR="00C12117" w:rsidRPr="00C12117" w:rsidRDefault="00C12117" w:rsidP="00C12117">
      <w:pPr>
        <w:pStyle w:val="ListParagraph"/>
        <w:rPr>
          <w:b/>
          <w:bCs/>
          <w:lang w:val="en-AU"/>
        </w:rPr>
      </w:pPr>
    </w:p>
    <w:p w14:paraId="0B7BABD9" w14:textId="67E7E26F" w:rsidR="002E4997" w:rsidRPr="00CB291C" w:rsidRDefault="00CB291C" w:rsidP="00CB291C">
      <w:pPr>
        <w:pStyle w:val="ListParagraph"/>
        <w:numPr>
          <w:ilvl w:val="0"/>
          <w:numId w:val="13"/>
        </w:numPr>
        <w:rPr>
          <w:b/>
          <w:bCs/>
          <w:sz w:val="18"/>
          <w:szCs w:val="18"/>
          <w:lang w:val="en-AU"/>
        </w:rPr>
      </w:pPr>
      <w:r>
        <w:rPr>
          <w:b/>
          <w:bCs/>
          <w:lang w:val="en-AU"/>
        </w:rPr>
        <w:t>RMSE on Train and Test Set:</w:t>
      </w:r>
    </w:p>
    <w:p w14:paraId="3F7F5CDB" w14:textId="77777777" w:rsidR="00CB291C" w:rsidRDefault="00CB291C" w:rsidP="00CB291C">
      <w:pPr>
        <w:pStyle w:val="ListParagraph"/>
        <w:rPr>
          <w:b/>
          <w:bCs/>
          <w:lang w:val="en-AU"/>
        </w:rPr>
      </w:pPr>
    </w:p>
    <w:tbl>
      <w:tblPr>
        <w:tblStyle w:val="TableGrid"/>
        <w:tblW w:w="0" w:type="auto"/>
        <w:tblInd w:w="720" w:type="dxa"/>
        <w:tblLook w:val="04A0" w:firstRow="1" w:lastRow="0" w:firstColumn="1" w:lastColumn="0" w:noHBand="0" w:noVBand="1"/>
      </w:tblPr>
      <w:tblGrid>
        <w:gridCol w:w="4141"/>
        <w:gridCol w:w="4155"/>
      </w:tblGrid>
      <w:tr w:rsidR="00CB291C" w:rsidRPr="00CB291C" w14:paraId="490E1D51" w14:textId="77777777" w:rsidTr="00CB291C">
        <w:tc>
          <w:tcPr>
            <w:tcW w:w="4508" w:type="dxa"/>
            <w:shd w:val="clear" w:color="auto" w:fill="A5C9EB" w:themeFill="text2" w:themeFillTint="40"/>
          </w:tcPr>
          <w:p w14:paraId="490F7B80" w14:textId="51063C98" w:rsidR="00CB291C" w:rsidRPr="00CB291C" w:rsidRDefault="00CB291C" w:rsidP="00CB291C">
            <w:pPr>
              <w:pStyle w:val="ListParagraph"/>
              <w:ind w:left="0"/>
              <w:jc w:val="center"/>
              <w:rPr>
                <w:b/>
                <w:bCs/>
                <w:lang w:val="en-AU"/>
              </w:rPr>
            </w:pPr>
            <w:r w:rsidRPr="00CB291C">
              <w:rPr>
                <w:b/>
                <w:bCs/>
                <w:lang w:val="en-AU"/>
              </w:rPr>
              <w:t>RMSE</w:t>
            </w:r>
            <w:r>
              <w:rPr>
                <w:b/>
                <w:bCs/>
                <w:lang w:val="en-AU"/>
              </w:rPr>
              <w:t xml:space="preserve"> on training set</w:t>
            </w:r>
          </w:p>
        </w:tc>
        <w:tc>
          <w:tcPr>
            <w:tcW w:w="4508" w:type="dxa"/>
          </w:tcPr>
          <w:p w14:paraId="7201C5CC" w14:textId="0BA4859B" w:rsidR="00CB291C" w:rsidRPr="00CB291C" w:rsidRDefault="00CB291C" w:rsidP="00CB291C">
            <w:pPr>
              <w:pStyle w:val="ListParagraph"/>
              <w:ind w:left="0"/>
              <w:jc w:val="center"/>
              <w:rPr>
                <w:lang w:val="en-AU"/>
              </w:rPr>
            </w:pPr>
            <w:r w:rsidRPr="00CB291C">
              <w:rPr>
                <w:lang w:val="en-AU"/>
              </w:rPr>
              <w:t>0.805871</w:t>
            </w:r>
          </w:p>
        </w:tc>
      </w:tr>
      <w:tr w:rsidR="00CB291C" w:rsidRPr="00CB291C" w14:paraId="1067C5D6" w14:textId="77777777" w:rsidTr="00CB291C">
        <w:tc>
          <w:tcPr>
            <w:tcW w:w="4508" w:type="dxa"/>
            <w:shd w:val="clear" w:color="auto" w:fill="A5C9EB" w:themeFill="text2" w:themeFillTint="40"/>
          </w:tcPr>
          <w:p w14:paraId="3D879028" w14:textId="5572DBB5" w:rsidR="00CB291C" w:rsidRPr="00CB291C" w:rsidRDefault="00CB291C" w:rsidP="00CB291C">
            <w:pPr>
              <w:pStyle w:val="ListParagraph"/>
              <w:ind w:left="0"/>
              <w:jc w:val="center"/>
              <w:rPr>
                <w:b/>
                <w:bCs/>
                <w:lang w:val="en-AU"/>
              </w:rPr>
            </w:pPr>
            <w:r>
              <w:rPr>
                <w:b/>
                <w:bCs/>
                <w:lang w:val="en-AU"/>
              </w:rPr>
              <w:t>RMSE on test set</w:t>
            </w:r>
          </w:p>
        </w:tc>
        <w:tc>
          <w:tcPr>
            <w:tcW w:w="4508" w:type="dxa"/>
          </w:tcPr>
          <w:p w14:paraId="14B21F4F" w14:textId="4912B862" w:rsidR="00CB291C" w:rsidRPr="00CB291C" w:rsidRDefault="00CB291C" w:rsidP="00CB291C">
            <w:pPr>
              <w:pStyle w:val="ListParagraph"/>
              <w:ind w:left="0"/>
              <w:jc w:val="center"/>
              <w:rPr>
                <w:lang w:val="en-AU"/>
              </w:rPr>
            </w:pPr>
            <w:r w:rsidRPr="00CB291C">
              <w:rPr>
                <w:lang w:val="en-AU"/>
              </w:rPr>
              <w:t>1.339414</w:t>
            </w:r>
          </w:p>
        </w:tc>
      </w:tr>
    </w:tbl>
    <w:p w14:paraId="44B35BC0" w14:textId="002FBA4F" w:rsidR="00CB291C" w:rsidRDefault="00CB291C" w:rsidP="00CB291C">
      <w:pPr>
        <w:rPr>
          <w:b/>
          <w:bCs/>
          <w:lang w:val="en-AU"/>
        </w:rPr>
      </w:pPr>
    </w:p>
    <w:p w14:paraId="0ACAB73D" w14:textId="137A8F56" w:rsidR="00CB291C" w:rsidRDefault="00CB291C" w:rsidP="00CB291C">
      <w:pPr>
        <w:pStyle w:val="ListParagraph"/>
        <w:numPr>
          <w:ilvl w:val="0"/>
          <w:numId w:val="13"/>
        </w:numPr>
        <w:rPr>
          <w:b/>
          <w:bCs/>
          <w:lang w:val="en-AU"/>
        </w:rPr>
      </w:pPr>
      <w:r>
        <w:rPr>
          <w:b/>
          <w:bCs/>
          <w:lang w:val="en-AU"/>
        </w:rPr>
        <w:t>Report:</w:t>
      </w:r>
    </w:p>
    <w:tbl>
      <w:tblPr>
        <w:tblStyle w:val="TableGrid"/>
        <w:tblW w:w="0" w:type="auto"/>
        <w:tblInd w:w="720" w:type="dxa"/>
        <w:tblLook w:val="04A0" w:firstRow="1" w:lastRow="0" w:firstColumn="1" w:lastColumn="0" w:noHBand="0" w:noVBand="1"/>
      </w:tblPr>
      <w:tblGrid>
        <w:gridCol w:w="4169"/>
        <w:gridCol w:w="4127"/>
      </w:tblGrid>
      <w:tr w:rsidR="00CB291C" w14:paraId="3B5B6533" w14:textId="77777777" w:rsidTr="00CB291C">
        <w:trPr>
          <w:trHeight w:val="537"/>
        </w:trPr>
        <w:tc>
          <w:tcPr>
            <w:tcW w:w="4508" w:type="dxa"/>
            <w:shd w:val="clear" w:color="auto" w:fill="A5C9EB" w:themeFill="text2" w:themeFillTint="40"/>
          </w:tcPr>
          <w:p w14:paraId="09EE9DA0" w14:textId="77777777" w:rsidR="00CB291C" w:rsidRDefault="00CB291C" w:rsidP="00CB291C">
            <w:pPr>
              <w:jc w:val="center"/>
              <w:rPr>
                <w:b/>
                <w:bCs/>
                <w:lang w:val="en-AU"/>
              </w:rPr>
            </w:pPr>
            <w:r>
              <w:rPr>
                <w:b/>
                <w:bCs/>
                <w:lang w:val="en-AU"/>
              </w:rPr>
              <w:t xml:space="preserve">Optimal number of </w:t>
            </w:r>
          </w:p>
          <w:p w14:paraId="06FA27A3" w14:textId="7B265DEF" w:rsidR="00CB291C" w:rsidRDefault="00CB291C" w:rsidP="00CB291C">
            <w:pPr>
              <w:jc w:val="center"/>
              <w:rPr>
                <w:b/>
                <w:bCs/>
                <w:lang w:val="en-AU"/>
              </w:rPr>
            </w:pPr>
            <w:r>
              <w:rPr>
                <w:b/>
                <w:bCs/>
                <w:lang w:val="en-AU"/>
              </w:rPr>
              <w:t>principal components</w:t>
            </w:r>
          </w:p>
        </w:tc>
        <w:tc>
          <w:tcPr>
            <w:tcW w:w="4508" w:type="dxa"/>
            <w:vAlign w:val="center"/>
          </w:tcPr>
          <w:p w14:paraId="45CF4373" w14:textId="1D5CCE97" w:rsidR="00CB291C" w:rsidRPr="00CB291C" w:rsidRDefault="00CB291C" w:rsidP="00CB291C">
            <w:pPr>
              <w:jc w:val="center"/>
              <w:rPr>
                <w:lang w:val="en-AU"/>
              </w:rPr>
            </w:pPr>
            <w:r w:rsidRPr="00CB291C">
              <w:rPr>
                <w:lang w:val="en-AU"/>
              </w:rPr>
              <w:t>7</w:t>
            </w:r>
          </w:p>
        </w:tc>
      </w:tr>
      <w:tr w:rsidR="00CB291C" w14:paraId="1388C69E" w14:textId="77777777" w:rsidTr="00CB291C">
        <w:trPr>
          <w:trHeight w:val="537"/>
        </w:trPr>
        <w:tc>
          <w:tcPr>
            <w:tcW w:w="4508" w:type="dxa"/>
            <w:shd w:val="clear" w:color="auto" w:fill="A5C9EB" w:themeFill="text2" w:themeFillTint="40"/>
            <w:vAlign w:val="center"/>
          </w:tcPr>
          <w:p w14:paraId="3C4627E0" w14:textId="7ED2E19E" w:rsidR="00CB291C" w:rsidRDefault="00CB291C" w:rsidP="00CB291C">
            <w:pPr>
              <w:jc w:val="center"/>
              <w:rPr>
                <w:b/>
                <w:bCs/>
                <w:lang w:val="en-AU"/>
              </w:rPr>
            </w:pPr>
            <w:r>
              <w:rPr>
                <w:b/>
                <w:bCs/>
                <w:lang w:val="en-AU"/>
              </w:rPr>
              <w:t>RMSE on training set</w:t>
            </w:r>
          </w:p>
        </w:tc>
        <w:tc>
          <w:tcPr>
            <w:tcW w:w="4508" w:type="dxa"/>
            <w:vAlign w:val="center"/>
          </w:tcPr>
          <w:p w14:paraId="6A7487C0" w14:textId="47163B8F" w:rsidR="00CB291C" w:rsidRPr="00CB291C" w:rsidRDefault="00CB291C" w:rsidP="00CB291C">
            <w:pPr>
              <w:jc w:val="center"/>
              <w:rPr>
                <w:lang w:val="en-AU"/>
              </w:rPr>
            </w:pPr>
            <w:r w:rsidRPr="00CB291C">
              <w:rPr>
                <w:lang w:val="en-AU"/>
              </w:rPr>
              <w:t>0.718938</w:t>
            </w:r>
          </w:p>
        </w:tc>
      </w:tr>
      <w:tr w:rsidR="00CB291C" w14:paraId="7D10B462" w14:textId="77777777" w:rsidTr="00CB291C">
        <w:trPr>
          <w:trHeight w:val="537"/>
        </w:trPr>
        <w:tc>
          <w:tcPr>
            <w:tcW w:w="4508" w:type="dxa"/>
            <w:shd w:val="clear" w:color="auto" w:fill="A5C9EB" w:themeFill="text2" w:themeFillTint="40"/>
            <w:vAlign w:val="center"/>
          </w:tcPr>
          <w:p w14:paraId="0138442A" w14:textId="2EEBDFBA" w:rsidR="00CB291C" w:rsidRDefault="00CB291C" w:rsidP="00CB291C">
            <w:pPr>
              <w:jc w:val="center"/>
              <w:rPr>
                <w:b/>
                <w:bCs/>
                <w:lang w:val="en-AU"/>
              </w:rPr>
            </w:pPr>
            <w:r>
              <w:rPr>
                <w:b/>
                <w:bCs/>
                <w:lang w:val="en-AU"/>
              </w:rPr>
              <w:t>RMSE on test set</w:t>
            </w:r>
          </w:p>
        </w:tc>
        <w:tc>
          <w:tcPr>
            <w:tcW w:w="4508" w:type="dxa"/>
            <w:vAlign w:val="center"/>
          </w:tcPr>
          <w:p w14:paraId="669BAB8A" w14:textId="64BCBCB6" w:rsidR="00CB291C" w:rsidRPr="00CB291C" w:rsidRDefault="00CB291C" w:rsidP="00CB291C">
            <w:pPr>
              <w:jc w:val="center"/>
              <w:rPr>
                <w:lang w:val="en-AU"/>
              </w:rPr>
            </w:pPr>
            <w:r w:rsidRPr="00CB291C">
              <w:rPr>
                <w:lang w:val="en-AU"/>
              </w:rPr>
              <w:t>1.178386</w:t>
            </w:r>
          </w:p>
        </w:tc>
      </w:tr>
    </w:tbl>
    <w:p w14:paraId="37B04794" w14:textId="77777777" w:rsidR="00CB291C" w:rsidRDefault="00CB291C" w:rsidP="00CB291C">
      <w:pPr>
        <w:ind w:left="720"/>
        <w:rPr>
          <w:b/>
          <w:bCs/>
          <w:lang w:val="en-AU"/>
        </w:rPr>
      </w:pPr>
    </w:p>
    <w:p w14:paraId="14FED619" w14:textId="55B71808" w:rsidR="00327C8F" w:rsidRDefault="00987E11" w:rsidP="00327C8F">
      <w:pPr>
        <w:pStyle w:val="ListParagraph"/>
        <w:numPr>
          <w:ilvl w:val="0"/>
          <w:numId w:val="13"/>
        </w:numPr>
        <w:rPr>
          <w:b/>
          <w:bCs/>
          <w:lang w:val="en-AU"/>
        </w:rPr>
      </w:pPr>
      <w:r>
        <w:rPr>
          <w:b/>
          <w:bCs/>
          <w:lang w:val="en-AU"/>
        </w:rPr>
        <w:t>Discussion and c</w:t>
      </w:r>
      <w:r w:rsidR="00327C8F">
        <w:rPr>
          <w:b/>
          <w:bCs/>
          <w:lang w:val="en-AU"/>
        </w:rPr>
        <w:t>omparison of results:</w:t>
      </w:r>
    </w:p>
    <w:p w14:paraId="0E178388" w14:textId="621D3A4D" w:rsidR="00987E11" w:rsidRPr="00987E11" w:rsidRDefault="00987E11" w:rsidP="00987E11">
      <w:pPr>
        <w:pStyle w:val="ListParagraph"/>
        <w:numPr>
          <w:ilvl w:val="0"/>
          <w:numId w:val="5"/>
        </w:numPr>
        <w:rPr>
          <w:b/>
          <w:bCs/>
          <w:lang w:val="en-AU"/>
        </w:rPr>
      </w:pPr>
      <w:r>
        <w:rPr>
          <w:lang w:val="en-AU"/>
        </w:rPr>
        <w:t>Using the optimal number of principal components has resulted in a lower RMSE on both train and test sets, improving the predictive accuracy of the model.</w:t>
      </w:r>
    </w:p>
    <w:p w14:paraId="74D4BA5A" w14:textId="5BA5FA59" w:rsidR="00987E11" w:rsidRPr="00327C8F" w:rsidRDefault="00987E11" w:rsidP="00987E11">
      <w:pPr>
        <w:pStyle w:val="ListParagraph"/>
        <w:numPr>
          <w:ilvl w:val="0"/>
          <w:numId w:val="5"/>
        </w:numPr>
        <w:rPr>
          <w:b/>
          <w:bCs/>
          <w:lang w:val="en-AU"/>
        </w:rPr>
      </w:pPr>
      <w:r>
        <w:rPr>
          <w:lang w:val="en-AU"/>
        </w:rPr>
        <w:t>But the accuracy is not better than the 3 previous models. In case of LR and LassoR, this could be because of regularization which could have prevented overfitting. With Decision TreeR, it would have captured non-linear relationships better.</w:t>
      </w:r>
    </w:p>
    <w:p w14:paraId="27D2484E" w14:textId="77777777" w:rsidR="00327C8F" w:rsidRDefault="00327C8F" w:rsidP="00594E3E">
      <w:pPr>
        <w:rPr>
          <w:b/>
          <w:bCs/>
          <w:lang w:val="en-AU"/>
        </w:rPr>
      </w:pPr>
    </w:p>
    <w:p w14:paraId="384CECDB" w14:textId="304A274B" w:rsidR="00594E3E" w:rsidRDefault="00C856AE" w:rsidP="00594E3E">
      <w:pPr>
        <w:rPr>
          <w:b/>
          <w:bCs/>
          <w:lang w:val="en-AU"/>
        </w:rPr>
      </w:pPr>
      <w:r>
        <w:rPr>
          <w:noProof/>
        </w:rPr>
        <mc:AlternateContent>
          <mc:Choice Requires="wps">
            <w:drawing>
              <wp:anchor distT="4294967295" distB="4294967295" distL="114300" distR="114300" simplePos="0" relativeHeight="251687936" behindDoc="0" locked="0" layoutInCell="1" allowOverlap="1" wp14:anchorId="174E50A9" wp14:editId="2DD27428">
                <wp:simplePos x="0" y="0"/>
                <wp:positionH relativeFrom="column">
                  <wp:posOffset>0</wp:posOffset>
                </wp:positionH>
                <wp:positionV relativeFrom="paragraph">
                  <wp:posOffset>-636</wp:posOffset>
                </wp:positionV>
                <wp:extent cx="5653405" cy="0"/>
                <wp:effectExtent l="0" t="0" r="0" b="0"/>
                <wp:wrapNone/>
                <wp:docPr id="249255199"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3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3AB30F" id="Straight Connector 12"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5pt" to="44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" strokecolor="#156082 [3204]" strokeweight=".5pt">
                <v:stroke joinstyle="miter"/>
                <o:lock v:ext="edit" shapetype="f"/>
              </v:line>
            </w:pict>
          </mc:Fallback>
        </mc:AlternateContent>
      </w:r>
      <w:r w:rsidR="00594E3E">
        <w:rPr>
          <w:b/>
          <w:bCs/>
          <w:lang w:val="en-AU"/>
        </w:rPr>
        <w:t>D</w:t>
      </w:r>
      <w:r w:rsidR="00327C8F">
        <w:rPr>
          <w:b/>
          <w:bCs/>
          <w:lang w:val="en-AU"/>
        </w:rPr>
        <w:t>9</w:t>
      </w:r>
      <w:r w:rsidR="00594E3E">
        <w:rPr>
          <w:b/>
          <w:bCs/>
          <w:lang w:val="en-AU"/>
        </w:rPr>
        <w:t>:</w:t>
      </w:r>
    </w:p>
    <w:p w14:paraId="3C921278" w14:textId="27799295" w:rsidR="002E4997" w:rsidRDefault="00327C8F" w:rsidP="00327C8F">
      <w:pPr>
        <w:pStyle w:val="ListParagraph"/>
        <w:numPr>
          <w:ilvl w:val="0"/>
          <w:numId w:val="14"/>
        </w:numPr>
        <w:rPr>
          <w:b/>
          <w:bCs/>
          <w:lang w:val="en-AU"/>
        </w:rPr>
      </w:pPr>
      <w:r>
        <w:rPr>
          <w:b/>
          <w:bCs/>
          <w:lang w:val="en-AU"/>
        </w:rPr>
        <w:t>Hierarchical Clustering without Standardisation:</w:t>
      </w:r>
    </w:p>
    <w:p w14:paraId="5CF635FD" w14:textId="77777777" w:rsidR="00327C8F" w:rsidRDefault="00327C8F" w:rsidP="00327C8F">
      <w:pPr>
        <w:pStyle w:val="ListParagraph"/>
        <w:rPr>
          <w:b/>
          <w:bCs/>
          <w:lang w:val="en-AU"/>
        </w:rPr>
      </w:pPr>
    </w:p>
    <w:p w14:paraId="54F6F4A9" w14:textId="6AF631D7" w:rsidR="00327C8F" w:rsidRDefault="00327C8F" w:rsidP="00327C8F">
      <w:pPr>
        <w:pStyle w:val="ListParagraph"/>
        <w:rPr>
          <w:b/>
          <w:bCs/>
          <w:lang w:val="en-AU"/>
        </w:rPr>
      </w:pPr>
      <w:r>
        <w:rPr>
          <w:b/>
          <w:bCs/>
          <w:lang w:val="en-AU"/>
        </w:rPr>
        <w:t>Mean of the variable for each cluster:</w:t>
      </w:r>
    </w:p>
    <w:p w14:paraId="796446A7" w14:textId="77777777" w:rsidR="00327C8F" w:rsidRDefault="00327C8F" w:rsidP="00327C8F">
      <w:pPr>
        <w:pStyle w:val="ListParagraph"/>
        <w:rPr>
          <w:b/>
          <w:bCs/>
          <w:lang w:val="en-AU"/>
        </w:rPr>
      </w:pPr>
    </w:p>
    <w:tbl>
      <w:tblPr>
        <w:tblStyle w:val="TableGrid"/>
        <w:tblW w:w="0" w:type="auto"/>
        <w:tblInd w:w="720" w:type="dxa"/>
        <w:tblLook w:val="04A0" w:firstRow="1" w:lastRow="0" w:firstColumn="1" w:lastColumn="0" w:noHBand="0" w:noVBand="1"/>
      </w:tblPr>
      <w:tblGrid>
        <w:gridCol w:w="2100"/>
        <w:gridCol w:w="1705"/>
        <w:gridCol w:w="1705"/>
        <w:gridCol w:w="1393"/>
        <w:gridCol w:w="1393"/>
      </w:tblGrid>
      <w:tr w:rsidR="00327C8F" w14:paraId="464EE724" w14:textId="3C75147F" w:rsidTr="00CD3C23">
        <w:tc>
          <w:tcPr>
            <w:tcW w:w="2100" w:type="dxa"/>
            <w:shd w:val="clear" w:color="auto" w:fill="F6C5AC" w:themeFill="accent2" w:themeFillTint="66"/>
          </w:tcPr>
          <w:p w14:paraId="6AF38656" w14:textId="5EFFF57D" w:rsidR="00327C8F" w:rsidRDefault="00327C8F" w:rsidP="00CD3C23">
            <w:pPr>
              <w:pStyle w:val="ListParagraph"/>
              <w:ind w:left="0"/>
              <w:jc w:val="center"/>
              <w:rPr>
                <w:b/>
                <w:bCs/>
                <w:lang w:val="en-AU"/>
              </w:rPr>
            </w:pPr>
            <w:bookmarkStart w:id="1" w:name="_Hlk167462321"/>
            <w:r>
              <w:rPr>
                <w:b/>
                <w:bCs/>
                <w:lang w:val="en-AU"/>
              </w:rPr>
              <w:t>Feature/Variable</w:t>
            </w:r>
          </w:p>
        </w:tc>
        <w:tc>
          <w:tcPr>
            <w:tcW w:w="1705" w:type="dxa"/>
            <w:shd w:val="clear" w:color="auto" w:fill="B3E5A1" w:themeFill="accent6" w:themeFillTint="66"/>
          </w:tcPr>
          <w:p w14:paraId="1B7579FF" w14:textId="677D1002" w:rsidR="00327C8F" w:rsidRDefault="00327C8F" w:rsidP="00CD3C23">
            <w:pPr>
              <w:pStyle w:val="ListParagraph"/>
              <w:ind w:left="0"/>
              <w:jc w:val="center"/>
              <w:rPr>
                <w:b/>
                <w:bCs/>
                <w:lang w:val="en-AU"/>
              </w:rPr>
            </w:pPr>
            <w:r>
              <w:rPr>
                <w:b/>
                <w:bCs/>
                <w:lang w:val="en-AU"/>
              </w:rPr>
              <w:t>Cluster 1</w:t>
            </w:r>
          </w:p>
        </w:tc>
        <w:tc>
          <w:tcPr>
            <w:tcW w:w="1705" w:type="dxa"/>
            <w:shd w:val="clear" w:color="auto" w:fill="B3E5A1" w:themeFill="accent6" w:themeFillTint="66"/>
          </w:tcPr>
          <w:p w14:paraId="04D5DCB8" w14:textId="0775B818" w:rsidR="00327C8F" w:rsidRDefault="00327C8F" w:rsidP="00CD3C23">
            <w:pPr>
              <w:pStyle w:val="ListParagraph"/>
              <w:ind w:left="0"/>
              <w:jc w:val="center"/>
              <w:rPr>
                <w:b/>
                <w:bCs/>
                <w:lang w:val="en-AU"/>
              </w:rPr>
            </w:pPr>
            <w:r>
              <w:rPr>
                <w:b/>
                <w:bCs/>
                <w:lang w:val="en-AU"/>
              </w:rPr>
              <w:t>Cluster 2</w:t>
            </w:r>
          </w:p>
        </w:tc>
        <w:tc>
          <w:tcPr>
            <w:tcW w:w="1393" w:type="dxa"/>
            <w:shd w:val="clear" w:color="auto" w:fill="B3E5A1" w:themeFill="accent6" w:themeFillTint="66"/>
          </w:tcPr>
          <w:p w14:paraId="1B813159" w14:textId="1E00A157" w:rsidR="00327C8F" w:rsidRDefault="00327C8F" w:rsidP="00CD3C23">
            <w:pPr>
              <w:pStyle w:val="ListParagraph"/>
              <w:ind w:left="0"/>
              <w:jc w:val="center"/>
              <w:rPr>
                <w:b/>
                <w:bCs/>
                <w:lang w:val="en-AU"/>
              </w:rPr>
            </w:pPr>
            <w:r>
              <w:rPr>
                <w:b/>
                <w:bCs/>
                <w:lang w:val="en-AU"/>
              </w:rPr>
              <w:t>Cluster 3</w:t>
            </w:r>
          </w:p>
        </w:tc>
        <w:tc>
          <w:tcPr>
            <w:tcW w:w="1393" w:type="dxa"/>
            <w:shd w:val="clear" w:color="auto" w:fill="B3E5A1" w:themeFill="accent6" w:themeFillTint="66"/>
          </w:tcPr>
          <w:p w14:paraId="72A0151D" w14:textId="77EF8896" w:rsidR="00327C8F" w:rsidRDefault="00327C8F" w:rsidP="00CD3C23">
            <w:pPr>
              <w:pStyle w:val="ListParagraph"/>
              <w:ind w:left="0"/>
              <w:jc w:val="center"/>
              <w:rPr>
                <w:b/>
                <w:bCs/>
                <w:lang w:val="en-AU"/>
              </w:rPr>
            </w:pPr>
            <w:r>
              <w:rPr>
                <w:b/>
                <w:bCs/>
                <w:lang w:val="en-AU"/>
              </w:rPr>
              <w:t>Cluster 4</w:t>
            </w:r>
          </w:p>
        </w:tc>
      </w:tr>
      <w:tr w:rsidR="00327C8F" w14:paraId="10E58FFD" w14:textId="0256F698" w:rsidTr="00CD3C23">
        <w:tc>
          <w:tcPr>
            <w:tcW w:w="2100" w:type="dxa"/>
            <w:shd w:val="clear" w:color="auto" w:fill="A5C9EB" w:themeFill="text2" w:themeFillTint="40"/>
          </w:tcPr>
          <w:p w14:paraId="5C0638AD" w14:textId="326A8F62" w:rsidR="00327C8F" w:rsidRPr="00327C8F" w:rsidRDefault="00327C8F" w:rsidP="00CD3C23">
            <w:pPr>
              <w:pStyle w:val="ListParagraph"/>
              <w:ind w:left="0"/>
              <w:jc w:val="center"/>
              <w:rPr>
                <w:lang w:val="en-AU"/>
              </w:rPr>
            </w:pPr>
            <w:r>
              <w:rPr>
                <w:lang w:val="en-AU"/>
              </w:rPr>
              <w:t>Longitude</w:t>
            </w:r>
          </w:p>
        </w:tc>
        <w:tc>
          <w:tcPr>
            <w:tcW w:w="1705" w:type="dxa"/>
          </w:tcPr>
          <w:p w14:paraId="75B93490" w14:textId="2E77A8DB" w:rsidR="00327C8F" w:rsidRPr="0088358A" w:rsidRDefault="0088358A" w:rsidP="00CD3C23">
            <w:pPr>
              <w:jc w:val="center"/>
            </w:pPr>
            <w:r>
              <w:t>-</w:t>
            </w:r>
            <w:r w:rsidRPr="0088358A">
              <w:t>120.605</w:t>
            </w:r>
          </w:p>
        </w:tc>
        <w:tc>
          <w:tcPr>
            <w:tcW w:w="1705" w:type="dxa"/>
          </w:tcPr>
          <w:p w14:paraId="5D2271D8" w14:textId="13505391" w:rsidR="00327C8F" w:rsidRPr="00327C8F" w:rsidRDefault="0088358A" w:rsidP="00CD3C23">
            <w:pPr>
              <w:pStyle w:val="ListParagraph"/>
              <w:ind w:left="0"/>
              <w:jc w:val="center"/>
              <w:rPr>
                <w:lang w:val="en-AU"/>
              </w:rPr>
            </w:pPr>
            <w:r>
              <w:rPr>
                <w:lang w:val="en-AU"/>
              </w:rPr>
              <w:t>-119.5694</w:t>
            </w:r>
            <w:r w:rsidR="007B2A69">
              <w:rPr>
                <w:lang w:val="en-AU"/>
              </w:rPr>
              <w:t>11</w:t>
            </w:r>
          </w:p>
        </w:tc>
        <w:tc>
          <w:tcPr>
            <w:tcW w:w="1393" w:type="dxa"/>
          </w:tcPr>
          <w:p w14:paraId="0D765D4A" w14:textId="69DA06B6" w:rsidR="00327C8F" w:rsidRPr="00327C8F" w:rsidRDefault="0088358A" w:rsidP="00CD3C23">
            <w:pPr>
              <w:pStyle w:val="ListParagraph"/>
              <w:ind w:left="0"/>
              <w:jc w:val="center"/>
              <w:rPr>
                <w:lang w:val="en-AU"/>
              </w:rPr>
            </w:pPr>
            <w:r>
              <w:rPr>
                <w:lang w:val="en-AU"/>
              </w:rPr>
              <w:t>-121.15</w:t>
            </w:r>
          </w:p>
        </w:tc>
        <w:tc>
          <w:tcPr>
            <w:tcW w:w="1393" w:type="dxa"/>
          </w:tcPr>
          <w:p w14:paraId="5D3EDED6" w14:textId="6C40693A" w:rsidR="00327C8F" w:rsidRPr="00327C8F" w:rsidRDefault="0088358A" w:rsidP="00CD3C23">
            <w:pPr>
              <w:pStyle w:val="ListParagraph"/>
              <w:ind w:left="0"/>
              <w:jc w:val="center"/>
              <w:rPr>
                <w:lang w:val="en-AU"/>
              </w:rPr>
            </w:pPr>
            <w:r>
              <w:rPr>
                <w:lang w:val="en-AU"/>
              </w:rPr>
              <w:t>-121.98</w:t>
            </w:r>
          </w:p>
        </w:tc>
      </w:tr>
      <w:tr w:rsidR="00327C8F" w14:paraId="64AE0E41" w14:textId="4FF7ABBC" w:rsidTr="00CD3C23">
        <w:tc>
          <w:tcPr>
            <w:tcW w:w="2100" w:type="dxa"/>
            <w:shd w:val="clear" w:color="auto" w:fill="A5C9EB" w:themeFill="text2" w:themeFillTint="40"/>
          </w:tcPr>
          <w:p w14:paraId="51D1A7EA" w14:textId="29CEDA85" w:rsidR="00327C8F" w:rsidRPr="00327C8F" w:rsidRDefault="0088358A" w:rsidP="00CD3C23">
            <w:pPr>
              <w:pStyle w:val="ListParagraph"/>
              <w:ind w:left="0"/>
              <w:jc w:val="center"/>
              <w:rPr>
                <w:lang w:val="en-AU"/>
              </w:rPr>
            </w:pPr>
            <w:r>
              <w:rPr>
                <w:lang w:val="en-AU"/>
              </w:rPr>
              <w:t>Latitude</w:t>
            </w:r>
          </w:p>
        </w:tc>
        <w:tc>
          <w:tcPr>
            <w:tcW w:w="1705" w:type="dxa"/>
          </w:tcPr>
          <w:p w14:paraId="73238F07" w14:textId="3F959DF8" w:rsidR="00327C8F" w:rsidRPr="0088358A" w:rsidRDefault="0088358A" w:rsidP="00CD3C23">
            <w:pPr>
              <w:jc w:val="center"/>
            </w:pPr>
            <w:r w:rsidRPr="0088358A">
              <w:t>37.865</w:t>
            </w:r>
          </w:p>
        </w:tc>
        <w:tc>
          <w:tcPr>
            <w:tcW w:w="1705" w:type="dxa"/>
          </w:tcPr>
          <w:p w14:paraId="3632E346" w14:textId="0606C79E" w:rsidR="00327C8F" w:rsidRPr="00327C8F" w:rsidRDefault="0088358A" w:rsidP="00CD3C23">
            <w:pPr>
              <w:pStyle w:val="ListParagraph"/>
              <w:ind w:left="0"/>
              <w:jc w:val="center"/>
              <w:rPr>
                <w:lang w:val="en-AU"/>
              </w:rPr>
            </w:pPr>
            <w:r>
              <w:rPr>
                <w:lang w:val="en-AU"/>
              </w:rPr>
              <w:t>35.631</w:t>
            </w:r>
            <w:r w:rsidR="007B2A69">
              <w:rPr>
                <w:lang w:val="en-AU"/>
              </w:rPr>
              <w:t>367</w:t>
            </w:r>
          </w:p>
        </w:tc>
        <w:tc>
          <w:tcPr>
            <w:tcW w:w="1393" w:type="dxa"/>
          </w:tcPr>
          <w:p w14:paraId="5945C547" w14:textId="7E11D299" w:rsidR="00327C8F" w:rsidRPr="00327C8F" w:rsidRDefault="0088358A" w:rsidP="00CD3C23">
            <w:pPr>
              <w:pStyle w:val="ListParagraph"/>
              <w:ind w:left="0"/>
              <w:jc w:val="center"/>
              <w:rPr>
                <w:lang w:val="en-AU"/>
              </w:rPr>
            </w:pPr>
            <w:r>
              <w:rPr>
                <w:lang w:val="en-AU"/>
              </w:rPr>
              <w:t>38.69</w:t>
            </w:r>
          </w:p>
        </w:tc>
        <w:tc>
          <w:tcPr>
            <w:tcW w:w="1393" w:type="dxa"/>
          </w:tcPr>
          <w:p w14:paraId="6B841CAB" w14:textId="0CC93398" w:rsidR="00327C8F" w:rsidRPr="00327C8F" w:rsidRDefault="0088358A" w:rsidP="00CD3C23">
            <w:pPr>
              <w:pStyle w:val="ListParagraph"/>
              <w:ind w:left="0"/>
              <w:jc w:val="center"/>
              <w:rPr>
                <w:lang w:val="en-AU"/>
              </w:rPr>
            </w:pPr>
            <w:r>
              <w:rPr>
                <w:lang w:val="en-AU"/>
              </w:rPr>
              <w:t>38.32</w:t>
            </w:r>
          </w:p>
        </w:tc>
      </w:tr>
      <w:tr w:rsidR="00327C8F" w14:paraId="0F5B2A74" w14:textId="464CB000" w:rsidTr="00CD3C23">
        <w:tc>
          <w:tcPr>
            <w:tcW w:w="2100" w:type="dxa"/>
            <w:shd w:val="clear" w:color="auto" w:fill="A5C9EB" w:themeFill="text2" w:themeFillTint="40"/>
          </w:tcPr>
          <w:p w14:paraId="0465CF2D" w14:textId="0E85312C" w:rsidR="00327C8F" w:rsidRPr="00327C8F" w:rsidRDefault="0088358A" w:rsidP="00CD3C23">
            <w:pPr>
              <w:pStyle w:val="ListParagraph"/>
              <w:ind w:left="0"/>
              <w:jc w:val="center"/>
              <w:rPr>
                <w:lang w:val="en-AU"/>
              </w:rPr>
            </w:pPr>
            <w:r>
              <w:rPr>
                <w:lang w:val="en-AU"/>
              </w:rPr>
              <w:t>HousingMedianAge</w:t>
            </w:r>
          </w:p>
        </w:tc>
        <w:tc>
          <w:tcPr>
            <w:tcW w:w="1705" w:type="dxa"/>
          </w:tcPr>
          <w:p w14:paraId="50C9929D" w14:textId="77F580AD" w:rsidR="00327C8F" w:rsidRPr="0088358A" w:rsidRDefault="0088358A" w:rsidP="00CD3C23">
            <w:pPr>
              <w:jc w:val="center"/>
            </w:pPr>
            <w:r w:rsidRPr="0088358A">
              <w:t>41.0</w:t>
            </w:r>
          </w:p>
        </w:tc>
        <w:tc>
          <w:tcPr>
            <w:tcW w:w="1705" w:type="dxa"/>
          </w:tcPr>
          <w:p w14:paraId="600A83C0" w14:textId="6B29C7A8" w:rsidR="00327C8F" w:rsidRPr="00327C8F" w:rsidRDefault="0088358A" w:rsidP="00CD3C23">
            <w:pPr>
              <w:pStyle w:val="ListParagraph"/>
              <w:ind w:left="0"/>
              <w:jc w:val="center"/>
              <w:rPr>
                <w:lang w:val="en-AU"/>
              </w:rPr>
            </w:pPr>
            <w:r>
              <w:rPr>
                <w:lang w:val="en-AU"/>
              </w:rPr>
              <w:t>28.6364</w:t>
            </w:r>
          </w:p>
        </w:tc>
        <w:tc>
          <w:tcPr>
            <w:tcW w:w="1393" w:type="dxa"/>
          </w:tcPr>
          <w:p w14:paraId="0E6D3A1D" w14:textId="4AF7D1F8" w:rsidR="00327C8F" w:rsidRPr="00327C8F" w:rsidRDefault="0088358A" w:rsidP="00CD3C23">
            <w:pPr>
              <w:pStyle w:val="ListParagraph"/>
              <w:ind w:left="0"/>
              <w:jc w:val="center"/>
              <w:rPr>
                <w:lang w:val="en-AU"/>
              </w:rPr>
            </w:pPr>
            <w:r>
              <w:rPr>
                <w:lang w:val="en-AU"/>
              </w:rPr>
              <w:t>52.0</w:t>
            </w:r>
          </w:p>
        </w:tc>
        <w:tc>
          <w:tcPr>
            <w:tcW w:w="1393" w:type="dxa"/>
          </w:tcPr>
          <w:p w14:paraId="0708CECA" w14:textId="257C5FD8" w:rsidR="00327C8F" w:rsidRPr="00327C8F" w:rsidRDefault="0088358A" w:rsidP="00CD3C23">
            <w:pPr>
              <w:pStyle w:val="ListParagraph"/>
              <w:ind w:left="0"/>
              <w:jc w:val="center"/>
              <w:rPr>
                <w:lang w:val="en-AU"/>
              </w:rPr>
            </w:pPr>
            <w:r>
              <w:rPr>
                <w:lang w:val="en-AU"/>
              </w:rPr>
              <w:t>45.0</w:t>
            </w:r>
          </w:p>
        </w:tc>
      </w:tr>
      <w:tr w:rsidR="00327C8F" w14:paraId="1A1A5441" w14:textId="77F1C63D" w:rsidTr="00CD3C23">
        <w:tc>
          <w:tcPr>
            <w:tcW w:w="2100" w:type="dxa"/>
            <w:shd w:val="clear" w:color="auto" w:fill="A5C9EB" w:themeFill="text2" w:themeFillTint="40"/>
          </w:tcPr>
          <w:p w14:paraId="3778554B" w14:textId="6B8E86BA" w:rsidR="00327C8F" w:rsidRPr="00327C8F" w:rsidRDefault="0088358A" w:rsidP="00CD3C23">
            <w:pPr>
              <w:pStyle w:val="ListParagraph"/>
              <w:ind w:left="0"/>
              <w:jc w:val="center"/>
              <w:rPr>
                <w:lang w:val="en-AU"/>
              </w:rPr>
            </w:pPr>
            <w:r>
              <w:rPr>
                <w:lang w:val="en-AU"/>
              </w:rPr>
              <w:t>MedianIncome</w:t>
            </w:r>
          </w:p>
        </w:tc>
        <w:tc>
          <w:tcPr>
            <w:tcW w:w="1705" w:type="dxa"/>
          </w:tcPr>
          <w:p w14:paraId="1E6CFE15" w14:textId="7AC0D699" w:rsidR="00327C8F" w:rsidRPr="00327C8F" w:rsidRDefault="0088358A" w:rsidP="00CD3C23">
            <w:pPr>
              <w:pStyle w:val="ListParagraph"/>
              <w:ind w:left="0"/>
              <w:jc w:val="center"/>
              <w:rPr>
                <w:lang w:val="en-AU"/>
              </w:rPr>
            </w:pPr>
            <w:r>
              <w:rPr>
                <w:lang w:val="en-AU"/>
              </w:rPr>
              <w:t>4.8909</w:t>
            </w:r>
          </w:p>
        </w:tc>
        <w:tc>
          <w:tcPr>
            <w:tcW w:w="1705" w:type="dxa"/>
          </w:tcPr>
          <w:p w14:paraId="565C2B51" w14:textId="37C7708D" w:rsidR="00327C8F" w:rsidRPr="00327C8F" w:rsidRDefault="0088358A" w:rsidP="00CD3C23">
            <w:pPr>
              <w:pStyle w:val="ListParagraph"/>
              <w:ind w:left="0"/>
              <w:jc w:val="center"/>
              <w:rPr>
                <w:lang w:val="en-AU"/>
              </w:rPr>
            </w:pPr>
            <w:r>
              <w:rPr>
                <w:lang w:val="en-AU"/>
              </w:rPr>
              <w:t>3.8702</w:t>
            </w:r>
          </w:p>
        </w:tc>
        <w:tc>
          <w:tcPr>
            <w:tcW w:w="1393" w:type="dxa"/>
          </w:tcPr>
          <w:p w14:paraId="28F6AB67" w14:textId="11A1A6DD" w:rsidR="00327C8F" w:rsidRPr="00327C8F" w:rsidRDefault="0088358A" w:rsidP="00CD3C23">
            <w:pPr>
              <w:pStyle w:val="ListParagraph"/>
              <w:ind w:left="0"/>
              <w:jc w:val="center"/>
              <w:rPr>
                <w:lang w:val="en-AU"/>
              </w:rPr>
            </w:pPr>
            <w:r>
              <w:rPr>
                <w:lang w:val="en-AU"/>
              </w:rPr>
              <w:t>6.1359</w:t>
            </w:r>
          </w:p>
        </w:tc>
        <w:tc>
          <w:tcPr>
            <w:tcW w:w="1393" w:type="dxa"/>
          </w:tcPr>
          <w:p w14:paraId="114F0E78" w14:textId="1D76E77F" w:rsidR="00327C8F" w:rsidRPr="00327C8F" w:rsidRDefault="0088358A" w:rsidP="00CD3C23">
            <w:pPr>
              <w:pStyle w:val="ListParagraph"/>
              <w:ind w:left="0"/>
              <w:jc w:val="center"/>
              <w:rPr>
                <w:lang w:val="en-AU"/>
              </w:rPr>
            </w:pPr>
            <w:r>
              <w:rPr>
                <w:lang w:val="en-AU"/>
              </w:rPr>
              <w:t>10.2264</w:t>
            </w:r>
          </w:p>
        </w:tc>
      </w:tr>
      <w:tr w:rsidR="00327C8F" w14:paraId="651FFDDE" w14:textId="20EAD242" w:rsidTr="00CD3C23">
        <w:tc>
          <w:tcPr>
            <w:tcW w:w="2100" w:type="dxa"/>
            <w:shd w:val="clear" w:color="auto" w:fill="A5C9EB" w:themeFill="text2" w:themeFillTint="40"/>
          </w:tcPr>
          <w:p w14:paraId="7F1F002D" w14:textId="1FF80812" w:rsidR="00327C8F" w:rsidRPr="00327C8F" w:rsidRDefault="0088358A" w:rsidP="00CD3C23">
            <w:pPr>
              <w:pStyle w:val="ListParagraph"/>
              <w:ind w:left="0"/>
              <w:jc w:val="center"/>
              <w:rPr>
                <w:lang w:val="en-AU"/>
              </w:rPr>
            </w:pPr>
            <w:r>
              <w:rPr>
                <w:lang w:val="en-AU"/>
              </w:rPr>
              <w:t>MeanRooms</w:t>
            </w:r>
          </w:p>
        </w:tc>
        <w:tc>
          <w:tcPr>
            <w:tcW w:w="1705" w:type="dxa"/>
          </w:tcPr>
          <w:p w14:paraId="6356B1E3" w14:textId="285B2EA8" w:rsidR="00327C8F" w:rsidRPr="00327C8F" w:rsidRDefault="0088358A" w:rsidP="00CD3C23">
            <w:pPr>
              <w:pStyle w:val="ListParagraph"/>
              <w:ind w:left="0"/>
              <w:jc w:val="center"/>
              <w:rPr>
                <w:lang w:val="en-AU"/>
              </w:rPr>
            </w:pPr>
            <w:r>
              <w:rPr>
                <w:lang w:val="en-AU"/>
              </w:rPr>
              <w:t>7.1099</w:t>
            </w:r>
          </w:p>
        </w:tc>
        <w:tc>
          <w:tcPr>
            <w:tcW w:w="1705" w:type="dxa"/>
          </w:tcPr>
          <w:p w14:paraId="0FF32EE7" w14:textId="7E43DF1E" w:rsidR="00327C8F" w:rsidRPr="00327C8F" w:rsidRDefault="0088358A" w:rsidP="00CD3C23">
            <w:pPr>
              <w:pStyle w:val="ListParagraph"/>
              <w:ind w:left="0"/>
              <w:jc w:val="center"/>
              <w:rPr>
                <w:lang w:val="en-AU"/>
              </w:rPr>
            </w:pPr>
            <w:r>
              <w:rPr>
                <w:lang w:val="en-AU"/>
              </w:rPr>
              <w:t>5.4288</w:t>
            </w:r>
          </w:p>
        </w:tc>
        <w:tc>
          <w:tcPr>
            <w:tcW w:w="1393" w:type="dxa"/>
          </w:tcPr>
          <w:p w14:paraId="7F5B1ACC" w14:textId="75C74187" w:rsidR="00327C8F" w:rsidRPr="00327C8F" w:rsidRDefault="0088358A" w:rsidP="00CD3C23">
            <w:pPr>
              <w:pStyle w:val="ListParagraph"/>
              <w:ind w:left="0"/>
              <w:jc w:val="center"/>
              <w:rPr>
                <w:lang w:val="en-AU"/>
              </w:rPr>
            </w:pPr>
            <w:r>
              <w:rPr>
                <w:lang w:val="en-AU"/>
              </w:rPr>
              <w:t>8.2759</w:t>
            </w:r>
          </w:p>
        </w:tc>
        <w:tc>
          <w:tcPr>
            <w:tcW w:w="1393" w:type="dxa"/>
          </w:tcPr>
          <w:p w14:paraId="6B90FE72" w14:textId="12AFA07D" w:rsidR="00327C8F" w:rsidRPr="00327C8F" w:rsidRDefault="0088358A" w:rsidP="00CD3C23">
            <w:pPr>
              <w:pStyle w:val="ListParagraph"/>
              <w:ind w:left="0"/>
              <w:jc w:val="center"/>
              <w:rPr>
                <w:lang w:val="en-AU"/>
              </w:rPr>
            </w:pPr>
            <w:r>
              <w:rPr>
                <w:lang w:val="en-AU"/>
              </w:rPr>
              <w:t>3.1667</w:t>
            </w:r>
          </w:p>
        </w:tc>
      </w:tr>
      <w:tr w:rsidR="00327C8F" w14:paraId="71D110A1" w14:textId="347E5EC4" w:rsidTr="00CD3C23">
        <w:tc>
          <w:tcPr>
            <w:tcW w:w="2100" w:type="dxa"/>
            <w:shd w:val="clear" w:color="auto" w:fill="A5C9EB" w:themeFill="text2" w:themeFillTint="40"/>
          </w:tcPr>
          <w:p w14:paraId="175B0DEF" w14:textId="12CEFB81" w:rsidR="00327C8F" w:rsidRPr="00327C8F" w:rsidRDefault="0088358A" w:rsidP="00CD3C23">
            <w:pPr>
              <w:pStyle w:val="ListParagraph"/>
              <w:ind w:left="0"/>
              <w:jc w:val="center"/>
              <w:rPr>
                <w:lang w:val="en-AU"/>
              </w:rPr>
            </w:pPr>
            <w:r>
              <w:rPr>
                <w:lang w:val="en-AU"/>
              </w:rPr>
              <w:t>MeanBedrooms</w:t>
            </w:r>
          </w:p>
        </w:tc>
        <w:tc>
          <w:tcPr>
            <w:tcW w:w="1705" w:type="dxa"/>
          </w:tcPr>
          <w:p w14:paraId="1B324CF6" w14:textId="61737F0C" w:rsidR="00327C8F" w:rsidRPr="00327C8F" w:rsidRDefault="0088358A" w:rsidP="00CD3C23">
            <w:pPr>
              <w:pStyle w:val="ListParagraph"/>
              <w:ind w:left="0"/>
              <w:jc w:val="center"/>
              <w:rPr>
                <w:lang w:val="en-AU"/>
              </w:rPr>
            </w:pPr>
            <w:r>
              <w:rPr>
                <w:lang w:val="en-AU"/>
              </w:rPr>
              <w:t>1.2253</w:t>
            </w:r>
          </w:p>
        </w:tc>
        <w:tc>
          <w:tcPr>
            <w:tcW w:w="1705" w:type="dxa"/>
          </w:tcPr>
          <w:p w14:paraId="73BF499D" w14:textId="57663287" w:rsidR="00327C8F" w:rsidRPr="00327C8F" w:rsidRDefault="0088358A" w:rsidP="00CD3C23">
            <w:pPr>
              <w:pStyle w:val="ListParagraph"/>
              <w:ind w:left="0"/>
              <w:jc w:val="center"/>
              <w:rPr>
                <w:lang w:val="en-AU"/>
              </w:rPr>
            </w:pPr>
            <w:r>
              <w:rPr>
                <w:lang w:val="en-AU"/>
              </w:rPr>
              <w:t>1.0967</w:t>
            </w:r>
          </w:p>
        </w:tc>
        <w:tc>
          <w:tcPr>
            <w:tcW w:w="1393" w:type="dxa"/>
          </w:tcPr>
          <w:p w14:paraId="0C77FA7C" w14:textId="3A43A3F5" w:rsidR="00327C8F" w:rsidRPr="00327C8F" w:rsidRDefault="0088358A" w:rsidP="00CD3C23">
            <w:pPr>
              <w:pStyle w:val="ListParagraph"/>
              <w:ind w:left="0"/>
              <w:jc w:val="center"/>
              <w:rPr>
                <w:lang w:val="en-AU"/>
              </w:rPr>
            </w:pPr>
            <w:r>
              <w:rPr>
                <w:lang w:val="en-AU"/>
              </w:rPr>
              <w:t>1.5172</w:t>
            </w:r>
          </w:p>
        </w:tc>
        <w:tc>
          <w:tcPr>
            <w:tcW w:w="1393" w:type="dxa"/>
          </w:tcPr>
          <w:p w14:paraId="6F0648B6" w14:textId="20B93E0D" w:rsidR="00327C8F" w:rsidRPr="00327C8F" w:rsidRDefault="0088358A" w:rsidP="00CD3C23">
            <w:pPr>
              <w:pStyle w:val="ListParagraph"/>
              <w:ind w:left="0"/>
              <w:jc w:val="center"/>
              <w:rPr>
                <w:lang w:val="en-AU"/>
              </w:rPr>
            </w:pPr>
            <w:r>
              <w:rPr>
                <w:lang w:val="en-AU"/>
              </w:rPr>
              <w:t>0.8333</w:t>
            </w:r>
          </w:p>
        </w:tc>
      </w:tr>
      <w:tr w:rsidR="00327C8F" w14:paraId="78A475B4" w14:textId="5F206135" w:rsidTr="00CD3C23">
        <w:tc>
          <w:tcPr>
            <w:tcW w:w="2100" w:type="dxa"/>
            <w:shd w:val="clear" w:color="auto" w:fill="A5C9EB" w:themeFill="text2" w:themeFillTint="40"/>
          </w:tcPr>
          <w:p w14:paraId="7C77E96B" w14:textId="08E84FCE" w:rsidR="00327C8F" w:rsidRPr="00327C8F" w:rsidRDefault="0088358A" w:rsidP="00CD3C23">
            <w:pPr>
              <w:pStyle w:val="ListParagraph"/>
              <w:ind w:left="0"/>
              <w:jc w:val="center"/>
              <w:rPr>
                <w:lang w:val="en-AU"/>
              </w:rPr>
            </w:pPr>
            <w:r>
              <w:rPr>
                <w:lang w:val="en-AU"/>
              </w:rPr>
              <w:t>MeanOccupation</w:t>
            </w:r>
          </w:p>
        </w:tc>
        <w:tc>
          <w:tcPr>
            <w:tcW w:w="1705" w:type="dxa"/>
          </w:tcPr>
          <w:p w14:paraId="1F42B4AB" w14:textId="1045BAAC" w:rsidR="00327C8F" w:rsidRPr="00327C8F" w:rsidRDefault="0088358A" w:rsidP="00CD3C23">
            <w:pPr>
              <w:pStyle w:val="ListParagraph"/>
              <w:ind w:left="0"/>
              <w:jc w:val="center"/>
              <w:rPr>
                <w:lang w:val="en-AU"/>
              </w:rPr>
            </w:pPr>
            <w:r>
              <w:rPr>
                <w:lang w:val="en-AU"/>
              </w:rPr>
              <w:t>551.0879</w:t>
            </w:r>
          </w:p>
        </w:tc>
        <w:tc>
          <w:tcPr>
            <w:tcW w:w="1705" w:type="dxa"/>
          </w:tcPr>
          <w:p w14:paraId="5D19D544" w14:textId="201750B3" w:rsidR="00327C8F" w:rsidRPr="00327C8F" w:rsidRDefault="0088358A" w:rsidP="00CD3C23">
            <w:pPr>
              <w:pStyle w:val="ListParagraph"/>
              <w:ind w:left="0"/>
              <w:jc w:val="center"/>
              <w:rPr>
                <w:lang w:val="en-AU"/>
              </w:rPr>
            </w:pPr>
            <w:r>
              <w:rPr>
                <w:lang w:val="en-AU"/>
              </w:rPr>
              <w:t>2.9464</w:t>
            </w:r>
          </w:p>
        </w:tc>
        <w:tc>
          <w:tcPr>
            <w:tcW w:w="1393" w:type="dxa"/>
          </w:tcPr>
          <w:p w14:paraId="4317870A" w14:textId="40EF29B9" w:rsidR="00327C8F" w:rsidRPr="00327C8F" w:rsidRDefault="0088358A" w:rsidP="00CD3C23">
            <w:pPr>
              <w:pStyle w:val="ListParagraph"/>
              <w:ind w:left="0"/>
              <w:jc w:val="center"/>
              <w:rPr>
                <w:lang w:val="en-AU"/>
              </w:rPr>
            </w:pPr>
            <w:r>
              <w:rPr>
                <w:lang w:val="en-AU"/>
              </w:rPr>
              <w:t>230.1724</w:t>
            </w:r>
          </w:p>
        </w:tc>
        <w:tc>
          <w:tcPr>
            <w:tcW w:w="1393" w:type="dxa"/>
          </w:tcPr>
          <w:p w14:paraId="783E0817" w14:textId="5E164BB4" w:rsidR="00327C8F" w:rsidRPr="00327C8F" w:rsidRDefault="0088358A" w:rsidP="00CD3C23">
            <w:pPr>
              <w:pStyle w:val="ListParagraph"/>
              <w:ind w:left="0"/>
              <w:jc w:val="center"/>
              <w:rPr>
                <w:lang w:val="en-AU"/>
              </w:rPr>
            </w:pPr>
            <w:r>
              <w:rPr>
                <w:lang w:val="en-AU"/>
              </w:rPr>
              <w:t>1243.333</w:t>
            </w:r>
          </w:p>
        </w:tc>
      </w:tr>
      <w:bookmarkEnd w:id="1"/>
    </w:tbl>
    <w:p w14:paraId="2D62A23D" w14:textId="77777777" w:rsidR="00327C8F" w:rsidRDefault="00327C8F" w:rsidP="00327C8F">
      <w:pPr>
        <w:pStyle w:val="ListParagraph"/>
        <w:rPr>
          <w:b/>
          <w:bCs/>
          <w:lang w:val="en-AU"/>
        </w:rPr>
      </w:pPr>
    </w:p>
    <w:p w14:paraId="5B961155" w14:textId="7F102462" w:rsidR="00327C8F" w:rsidRDefault="0088358A" w:rsidP="00327C8F">
      <w:pPr>
        <w:pStyle w:val="ListParagraph"/>
        <w:rPr>
          <w:b/>
          <w:bCs/>
          <w:lang w:val="en-AU"/>
        </w:rPr>
      </w:pPr>
      <w:r>
        <w:rPr>
          <w:b/>
          <w:bCs/>
          <w:lang w:val="en-AU"/>
        </w:rPr>
        <w:t>Summary:</w:t>
      </w:r>
    </w:p>
    <w:p w14:paraId="152CA23E" w14:textId="77777777" w:rsidR="00C34358" w:rsidRDefault="00C34358" w:rsidP="00327C8F">
      <w:pPr>
        <w:pStyle w:val="ListParagraph"/>
        <w:rPr>
          <w:b/>
          <w:bCs/>
          <w:lang w:val="en-AU"/>
        </w:rPr>
      </w:pPr>
    </w:p>
    <w:p w14:paraId="0C0B9D69" w14:textId="77777777" w:rsidR="00C34358" w:rsidRPr="00C34358" w:rsidRDefault="00C34358" w:rsidP="00C34358">
      <w:pPr>
        <w:pStyle w:val="ListParagraph"/>
        <w:rPr>
          <w:b/>
          <w:bCs/>
        </w:rPr>
      </w:pPr>
      <w:r w:rsidRPr="00C34358">
        <w:rPr>
          <w:b/>
          <w:bCs/>
        </w:rPr>
        <w:t>Cluster 1:</w:t>
      </w:r>
    </w:p>
    <w:p w14:paraId="34A2777F" w14:textId="77777777" w:rsidR="00C34358" w:rsidRPr="00C34358" w:rsidRDefault="00C34358" w:rsidP="00C34358">
      <w:pPr>
        <w:pStyle w:val="ListParagraph"/>
        <w:numPr>
          <w:ilvl w:val="1"/>
          <w:numId w:val="15"/>
        </w:numPr>
      </w:pPr>
      <w:r w:rsidRPr="00C34358">
        <w:t>Size: 2 districts</w:t>
      </w:r>
    </w:p>
    <w:p w14:paraId="57CF1F5F" w14:textId="77777777" w:rsidR="00C34358" w:rsidRPr="00C34358" w:rsidRDefault="00C34358" w:rsidP="00C34358">
      <w:pPr>
        <w:pStyle w:val="ListParagraph"/>
        <w:numPr>
          <w:ilvl w:val="1"/>
          <w:numId w:val="15"/>
        </w:numPr>
      </w:pPr>
      <w:r w:rsidRPr="00C34358">
        <w:t>Characteristics:</w:t>
      </w:r>
    </w:p>
    <w:p w14:paraId="3FF3705B" w14:textId="45ABE1E4" w:rsidR="00C34358" w:rsidRPr="00C34358" w:rsidRDefault="00C34358" w:rsidP="00C34358">
      <w:pPr>
        <w:pStyle w:val="ListParagraph"/>
        <w:numPr>
          <w:ilvl w:val="2"/>
          <w:numId w:val="15"/>
        </w:numPr>
      </w:pPr>
      <w:r w:rsidRPr="00C34358">
        <w:t>Located at coordinates around -120.605</w:t>
      </w:r>
      <w:r w:rsidR="00DE44CD">
        <w:t>000</w:t>
      </w:r>
      <w:r w:rsidRPr="00C34358">
        <w:t xml:space="preserve"> longitude and 37.865</w:t>
      </w:r>
      <w:r w:rsidR="00DE44CD">
        <w:t xml:space="preserve">000 </w:t>
      </w:r>
      <w:r w:rsidRPr="00C34358">
        <w:t>latitude.</w:t>
      </w:r>
    </w:p>
    <w:p w14:paraId="792A1BA9" w14:textId="77777777" w:rsidR="00C34358" w:rsidRPr="00C34358" w:rsidRDefault="00C34358" w:rsidP="00C34358">
      <w:pPr>
        <w:pStyle w:val="ListParagraph"/>
        <w:numPr>
          <w:ilvl w:val="2"/>
          <w:numId w:val="15"/>
        </w:numPr>
      </w:pPr>
      <w:r w:rsidRPr="00C34358">
        <w:t>High housing median age (41 years).</w:t>
      </w:r>
    </w:p>
    <w:p w14:paraId="5F7422F8" w14:textId="77777777" w:rsidR="00C34358" w:rsidRPr="00C34358" w:rsidRDefault="00C34358" w:rsidP="00C34358">
      <w:pPr>
        <w:pStyle w:val="ListParagraph"/>
        <w:numPr>
          <w:ilvl w:val="2"/>
          <w:numId w:val="15"/>
        </w:numPr>
      </w:pPr>
      <w:r w:rsidRPr="00C34358">
        <w:t>Median income is moderately high (4.8909).</w:t>
      </w:r>
    </w:p>
    <w:p w14:paraId="056E789C" w14:textId="77777777" w:rsidR="00C34358" w:rsidRPr="00C34358" w:rsidRDefault="00C34358" w:rsidP="00C34358">
      <w:pPr>
        <w:pStyle w:val="ListParagraph"/>
        <w:numPr>
          <w:ilvl w:val="2"/>
          <w:numId w:val="15"/>
        </w:numPr>
      </w:pPr>
      <w:r w:rsidRPr="00C34358">
        <w:t>Houses have a high number of rooms (7.1099).</w:t>
      </w:r>
    </w:p>
    <w:p w14:paraId="7A15BD74" w14:textId="77777777" w:rsidR="00C34358" w:rsidRPr="00C34358" w:rsidRDefault="00C34358" w:rsidP="00C34358">
      <w:pPr>
        <w:pStyle w:val="ListParagraph"/>
        <w:numPr>
          <w:ilvl w:val="2"/>
          <w:numId w:val="15"/>
        </w:numPr>
      </w:pPr>
      <w:r w:rsidRPr="00C34358">
        <w:t>Moderate number of bedrooms (1.2253).</w:t>
      </w:r>
    </w:p>
    <w:p w14:paraId="2F12019B" w14:textId="77777777" w:rsidR="00C34358" w:rsidRPr="00C34358" w:rsidRDefault="00C34358" w:rsidP="00C34358">
      <w:pPr>
        <w:pStyle w:val="ListParagraph"/>
        <w:numPr>
          <w:ilvl w:val="2"/>
          <w:numId w:val="15"/>
        </w:numPr>
      </w:pPr>
      <w:r w:rsidRPr="00C34358">
        <w:t>High mean occupation (551.0879), indicating potentially high density or number of occupants per housing unit.</w:t>
      </w:r>
    </w:p>
    <w:p w14:paraId="60D45187" w14:textId="77777777" w:rsidR="00C34358" w:rsidRPr="00C34358" w:rsidRDefault="00C34358" w:rsidP="00C34358">
      <w:pPr>
        <w:pStyle w:val="ListParagraph"/>
        <w:rPr>
          <w:b/>
          <w:bCs/>
        </w:rPr>
      </w:pPr>
      <w:r w:rsidRPr="00C34358">
        <w:rPr>
          <w:b/>
          <w:bCs/>
        </w:rPr>
        <w:t>Cluster 2:</w:t>
      </w:r>
    </w:p>
    <w:p w14:paraId="4C48870D" w14:textId="77777777" w:rsidR="00C34358" w:rsidRPr="00C34358" w:rsidRDefault="00C34358" w:rsidP="00C34358">
      <w:pPr>
        <w:pStyle w:val="ListParagraph"/>
        <w:numPr>
          <w:ilvl w:val="1"/>
          <w:numId w:val="15"/>
        </w:numPr>
      </w:pPr>
      <w:r w:rsidRPr="00C34358">
        <w:t>Size: 20636 districts</w:t>
      </w:r>
    </w:p>
    <w:p w14:paraId="1571E3DA" w14:textId="77777777" w:rsidR="00C34358" w:rsidRPr="00C34358" w:rsidRDefault="00C34358" w:rsidP="00C34358">
      <w:pPr>
        <w:pStyle w:val="ListParagraph"/>
        <w:numPr>
          <w:ilvl w:val="1"/>
          <w:numId w:val="15"/>
        </w:numPr>
      </w:pPr>
      <w:r w:rsidRPr="00C34358">
        <w:t>Characteristics:</w:t>
      </w:r>
    </w:p>
    <w:p w14:paraId="4D3EEBC6" w14:textId="57FA177F" w:rsidR="00C34358" w:rsidRPr="00C34358" w:rsidRDefault="00C34358" w:rsidP="00C34358">
      <w:pPr>
        <w:pStyle w:val="ListParagraph"/>
        <w:numPr>
          <w:ilvl w:val="2"/>
          <w:numId w:val="15"/>
        </w:numPr>
      </w:pPr>
      <w:r w:rsidRPr="00C34358">
        <w:t>Located at coordinates around -119.569</w:t>
      </w:r>
      <w:r w:rsidR="00DE44CD">
        <w:t>411</w:t>
      </w:r>
      <w:r w:rsidRPr="00C34358">
        <w:t xml:space="preserve"> longitude and 35.631</w:t>
      </w:r>
      <w:r w:rsidR="00DE44CD">
        <w:t>367</w:t>
      </w:r>
      <w:r w:rsidRPr="00C34358">
        <w:t xml:space="preserve"> latitude.</w:t>
      </w:r>
    </w:p>
    <w:p w14:paraId="01E7F302" w14:textId="77777777" w:rsidR="00C34358" w:rsidRPr="00C34358" w:rsidRDefault="00C34358" w:rsidP="00C34358">
      <w:pPr>
        <w:pStyle w:val="ListParagraph"/>
        <w:numPr>
          <w:ilvl w:val="2"/>
          <w:numId w:val="15"/>
        </w:numPr>
      </w:pPr>
      <w:r w:rsidRPr="00C34358">
        <w:t>Moderate housing median age (28.636 years).</w:t>
      </w:r>
    </w:p>
    <w:p w14:paraId="3A6252AB" w14:textId="77777777" w:rsidR="00C34358" w:rsidRPr="00C34358" w:rsidRDefault="00C34358" w:rsidP="00C34358">
      <w:pPr>
        <w:pStyle w:val="ListParagraph"/>
        <w:numPr>
          <w:ilvl w:val="2"/>
          <w:numId w:val="15"/>
        </w:numPr>
      </w:pPr>
      <w:r w:rsidRPr="00C34358">
        <w:t>Lower median income (3.8702).</w:t>
      </w:r>
    </w:p>
    <w:p w14:paraId="690A33C7" w14:textId="77777777" w:rsidR="00C34358" w:rsidRPr="00C34358" w:rsidRDefault="00C34358" w:rsidP="00C34358">
      <w:pPr>
        <w:pStyle w:val="ListParagraph"/>
        <w:numPr>
          <w:ilvl w:val="2"/>
          <w:numId w:val="15"/>
        </w:numPr>
      </w:pPr>
      <w:r w:rsidRPr="00C34358">
        <w:t>Houses have fewer rooms (5.4288).</w:t>
      </w:r>
    </w:p>
    <w:p w14:paraId="477138FA" w14:textId="77777777" w:rsidR="00C34358" w:rsidRPr="00C34358" w:rsidRDefault="00C34358" w:rsidP="00C34358">
      <w:pPr>
        <w:pStyle w:val="ListParagraph"/>
        <w:numPr>
          <w:ilvl w:val="2"/>
          <w:numId w:val="15"/>
        </w:numPr>
      </w:pPr>
      <w:r w:rsidRPr="00C34358">
        <w:t>Slightly fewer bedrooms (1.0967).</w:t>
      </w:r>
    </w:p>
    <w:p w14:paraId="5DA3A6EF" w14:textId="77777777" w:rsidR="00C34358" w:rsidRPr="00C34358" w:rsidRDefault="00C34358" w:rsidP="00C34358">
      <w:pPr>
        <w:pStyle w:val="ListParagraph"/>
        <w:numPr>
          <w:ilvl w:val="2"/>
          <w:numId w:val="15"/>
        </w:numPr>
      </w:pPr>
      <w:r w:rsidRPr="00C34358">
        <w:t>Very low mean occupation (2.9464), indicating lower density or fewer occupants per housing unit.</w:t>
      </w:r>
    </w:p>
    <w:p w14:paraId="6A48100A" w14:textId="77777777" w:rsidR="00C34358" w:rsidRPr="00C34358" w:rsidRDefault="00C34358" w:rsidP="00C34358">
      <w:pPr>
        <w:pStyle w:val="ListParagraph"/>
        <w:rPr>
          <w:b/>
          <w:bCs/>
        </w:rPr>
      </w:pPr>
      <w:r w:rsidRPr="00C34358">
        <w:rPr>
          <w:b/>
          <w:bCs/>
        </w:rPr>
        <w:t>Cluster 3:</w:t>
      </w:r>
    </w:p>
    <w:p w14:paraId="699C3B14" w14:textId="77777777" w:rsidR="00C34358" w:rsidRPr="00C34358" w:rsidRDefault="00C34358" w:rsidP="00C34358">
      <w:pPr>
        <w:pStyle w:val="ListParagraph"/>
        <w:numPr>
          <w:ilvl w:val="1"/>
          <w:numId w:val="15"/>
        </w:numPr>
      </w:pPr>
      <w:r w:rsidRPr="00C34358">
        <w:t>Size: 1 district</w:t>
      </w:r>
    </w:p>
    <w:p w14:paraId="29935A3D" w14:textId="77777777" w:rsidR="00C34358" w:rsidRPr="00C34358" w:rsidRDefault="00C34358" w:rsidP="00C34358">
      <w:pPr>
        <w:pStyle w:val="ListParagraph"/>
        <w:numPr>
          <w:ilvl w:val="1"/>
          <w:numId w:val="15"/>
        </w:numPr>
      </w:pPr>
      <w:r w:rsidRPr="00C34358">
        <w:t>Characteristics:</w:t>
      </w:r>
    </w:p>
    <w:p w14:paraId="14F9A630" w14:textId="5ABF2BE5" w:rsidR="00C34358" w:rsidRPr="00C34358" w:rsidRDefault="00C34358" w:rsidP="00C34358">
      <w:pPr>
        <w:pStyle w:val="ListParagraph"/>
        <w:numPr>
          <w:ilvl w:val="2"/>
          <w:numId w:val="15"/>
        </w:numPr>
      </w:pPr>
      <w:r w:rsidRPr="00C34358">
        <w:t>Located at coordinates around -121.150</w:t>
      </w:r>
      <w:r w:rsidR="00DE44CD">
        <w:t>000</w:t>
      </w:r>
      <w:r w:rsidRPr="00C34358">
        <w:t xml:space="preserve"> longitude and 38.690</w:t>
      </w:r>
      <w:r w:rsidR="00DE44CD">
        <w:t>000</w:t>
      </w:r>
      <w:r w:rsidRPr="00C34358">
        <w:t xml:space="preserve"> latitude.</w:t>
      </w:r>
    </w:p>
    <w:p w14:paraId="4869329D" w14:textId="77777777" w:rsidR="00C34358" w:rsidRPr="00C34358" w:rsidRDefault="00C34358" w:rsidP="00C34358">
      <w:pPr>
        <w:pStyle w:val="ListParagraph"/>
        <w:numPr>
          <w:ilvl w:val="2"/>
          <w:numId w:val="15"/>
        </w:numPr>
      </w:pPr>
      <w:r w:rsidRPr="00C34358">
        <w:t>Very high housing median age (52 years).</w:t>
      </w:r>
    </w:p>
    <w:p w14:paraId="06C78D33" w14:textId="77777777" w:rsidR="00C34358" w:rsidRPr="00C34358" w:rsidRDefault="00C34358" w:rsidP="00C34358">
      <w:pPr>
        <w:pStyle w:val="ListParagraph"/>
        <w:numPr>
          <w:ilvl w:val="2"/>
          <w:numId w:val="15"/>
        </w:numPr>
      </w:pPr>
      <w:r w:rsidRPr="00C34358">
        <w:t>High median income (6.1359).</w:t>
      </w:r>
    </w:p>
    <w:p w14:paraId="3080A10A" w14:textId="77777777" w:rsidR="00C34358" w:rsidRPr="00C34358" w:rsidRDefault="00C34358" w:rsidP="00C34358">
      <w:pPr>
        <w:pStyle w:val="ListParagraph"/>
        <w:numPr>
          <w:ilvl w:val="2"/>
          <w:numId w:val="15"/>
        </w:numPr>
      </w:pPr>
      <w:r w:rsidRPr="00C34358">
        <w:t>Houses have a very high number of rooms (8.2759).</w:t>
      </w:r>
    </w:p>
    <w:p w14:paraId="51AEC95C" w14:textId="77777777" w:rsidR="00C34358" w:rsidRPr="00C34358" w:rsidRDefault="00C34358" w:rsidP="00C34358">
      <w:pPr>
        <w:pStyle w:val="ListParagraph"/>
        <w:numPr>
          <w:ilvl w:val="2"/>
          <w:numId w:val="15"/>
        </w:numPr>
      </w:pPr>
      <w:r w:rsidRPr="00C34358">
        <w:lastRenderedPageBreak/>
        <w:t>High number of bedrooms (1.5172).</w:t>
      </w:r>
    </w:p>
    <w:p w14:paraId="396FA843" w14:textId="77777777" w:rsidR="00C34358" w:rsidRPr="00C34358" w:rsidRDefault="00C34358" w:rsidP="00C34358">
      <w:pPr>
        <w:pStyle w:val="ListParagraph"/>
        <w:numPr>
          <w:ilvl w:val="2"/>
          <w:numId w:val="15"/>
        </w:numPr>
      </w:pPr>
      <w:r w:rsidRPr="00C34358">
        <w:t>Moderate mean occupation (230.1724), indicating moderate density.</w:t>
      </w:r>
    </w:p>
    <w:p w14:paraId="70320811" w14:textId="77777777" w:rsidR="00C34358" w:rsidRDefault="00C34358" w:rsidP="00C34358">
      <w:pPr>
        <w:pStyle w:val="ListParagraph"/>
        <w:rPr>
          <w:b/>
          <w:bCs/>
        </w:rPr>
      </w:pPr>
    </w:p>
    <w:p w14:paraId="3A8643EB" w14:textId="77777777" w:rsidR="00C34358" w:rsidRDefault="00C34358" w:rsidP="00C34358">
      <w:pPr>
        <w:pStyle w:val="ListParagraph"/>
        <w:rPr>
          <w:b/>
          <w:bCs/>
        </w:rPr>
      </w:pPr>
    </w:p>
    <w:p w14:paraId="0B96E404" w14:textId="4A6C5F06" w:rsidR="00C34358" w:rsidRPr="00C34358" w:rsidRDefault="00C34358" w:rsidP="00C34358">
      <w:pPr>
        <w:pStyle w:val="ListParagraph"/>
        <w:rPr>
          <w:b/>
          <w:bCs/>
        </w:rPr>
      </w:pPr>
      <w:r w:rsidRPr="00C34358">
        <w:rPr>
          <w:b/>
          <w:bCs/>
        </w:rPr>
        <w:t>Cluster 4:</w:t>
      </w:r>
    </w:p>
    <w:p w14:paraId="36B6207B" w14:textId="77777777" w:rsidR="00C34358" w:rsidRPr="00C34358" w:rsidRDefault="00C34358" w:rsidP="00C34358">
      <w:pPr>
        <w:pStyle w:val="ListParagraph"/>
        <w:numPr>
          <w:ilvl w:val="1"/>
          <w:numId w:val="15"/>
        </w:numPr>
      </w:pPr>
      <w:r w:rsidRPr="00C34358">
        <w:t>Size: 1 district</w:t>
      </w:r>
    </w:p>
    <w:p w14:paraId="0408DCEA" w14:textId="77777777" w:rsidR="00C34358" w:rsidRPr="00C34358" w:rsidRDefault="00C34358" w:rsidP="00C34358">
      <w:pPr>
        <w:pStyle w:val="ListParagraph"/>
        <w:numPr>
          <w:ilvl w:val="1"/>
          <w:numId w:val="15"/>
        </w:numPr>
      </w:pPr>
      <w:r w:rsidRPr="00C34358">
        <w:t>Characteristics:</w:t>
      </w:r>
    </w:p>
    <w:p w14:paraId="630FA265" w14:textId="73E90C0D" w:rsidR="00C34358" w:rsidRPr="00C34358" w:rsidRDefault="00C34358" w:rsidP="00C34358">
      <w:pPr>
        <w:pStyle w:val="ListParagraph"/>
        <w:numPr>
          <w:ilvl w:val="2"/>
          <w:numId w:val="15"/>
        </w:numPr>
      </w:pPr>
      <w:r w:rsidRPr="00C34358">
        <w:t>Located at coordinates around -121.980</w:t>
      </w:r>
      <w:r w:rsidR="00DE44CD">
        <w:t>000</w:t>
      </w:r>
      <w:r w:rsidRPr="00C34358">
        <w:t xml:space="preserve"> longitude and 38.320</w:t>
      </w:r>
      <w:r w:rsidR="00DE44CD">
        <w:t>000</w:t>
      </w:r>
      <w:r w:rsidRPr="00C34358">
        <w:t xml:space="preserve"> latitude.</w:t>
      </w:r>
    </w:p>
    <w:p w14:paraId="69D5EF08" w14:textId="77777777" w:rsidR="00C34358" w:rsidRPr="00C34358" w:rsidRDefault="00C34358" w:rsidP="00C34358">
      <w:pPr>
        <w:pStyle w:val="ListParagraph"/>
        <w:numPr>
          <w:ilvl w:val="2"/>
          <w:numId w:val="15"/>
        </w:numPr>
      </w:pPr>
      <w:r w:rsidRPr="00C34358">
        <w:t>High housing median age (45 years).</w:t>
      </w:r>
    </w:p>
    <w:p w14:paraId="4F3FE6CA" w14:textId="77777777" w:rsidR="00C34358" w:rsidRPr="00C34358" w:rsidRDefault="00C34358" w:rsidP="00C34358">
      <w:pPr>
        <w:pStyle w:val="ListParagraph"/>
        <w:numPr>
          <w:ilvl w:val="2"/>
          <w:numId w:val="15"/>
        </w:numPr>
      </w:pPr>
      <w:r w:rsidRPr="00C34358">
        <w:t>Very high median income (10.2264).</w:t>
      </w:r>
    </w:p>
    <w:p w14:paraId="6185A7E6" w14:textId="77777777" w:rsidR="00C34358" w:rsidRPr="00C34358" w:rsidRDefault="00C34358" w:rsidP="00C34358">
      <w:pPr>
        <w:pStyle w:val="ListParagraph"/>
        <w:numPr>
          <w:ilvl w:val="2"/>
          <w:numId w:val="15"/>
        </w:numPr>
      </w:pPr>
      <w:r w:rsidRPr="00C34358">
        <w:t>Houses have the fewest rooms (3.1667).</w:t>
      </w:r>
    </w:p>
    <w:p w14:paraId="5F871E8F" w14:textId="77777777" w:rsidR="00C34358" w:rsidRPr="00C34358" w:rsidRDefault="00C34358" w:rsidP="00C34358">
      <w:pPr>
        <w:pStyle w:val="ListParagraph"/>
        <w:numPr>
          <w:ilvl w:val="2"/>
          <w:numId w:val="15"/>
        </w:numPr>
      </w:pPr>
      <w:r w:rsidRPr="00C34358">
        <w:t>Fewest number of bedrooms (0.8333).</w:t>
      </w:r>
    </w:p>
    <w:p w14:paraId="52A0D281" w14:textId="5824BCC8" w:rsidR="00CD3C23" w:rsidRPr="00C34358" w:rsidRDefault="00C34358" w:rsidP="00C34358">
      <w:pPr>
        <w:pStyle w:val="ListParagraph"/>
        <w:numPr>
          <w:ilvl w:val="2"/>
          <w:numId w:val="15"/>
        </w:numPr>
        <w:rPr>
          <w:b/>
          <w:bCs/>
        </w:rPr>
      </w:pPr>
      <w:r w:rsidRPr="00C34358">
        <w:t>Very high mean occupation (1243.3333), indicating extremely high density or number of occupants per housing unit.</w:t>
      </w:r>
    </w:p>
    <w:p w14:paraId="705D7330" w14:textId="77777777" w:rsidR="00C34358" w:rsidRPr="00C34358" w:rsidRDefault="00C34358" w:rsidP="00C34358">
      <w:pPr>
        <w:pStyle w:val="ListParagraph"/>
        <w:ind w:left="2160"/>
        <w:rPr>
          <w:b/>
          <w:bCs/>
        </w:rPr>
      </w:pPr>
    </w:p>
    <w:p w14:paraId="4DBD1019" w14:textId="7256BC44" w:rsidR="008F14CC" w:rsidRDefault="007B2A69" w:rsidP="007B2A69">
      <w:pPr>
        <w:pStyle w:val="ListParagraph"/>
        <w:numPr>
          <w:ilvl w:val="0"/>
          <w:numId w:val="14"/>
        </w:numPr>
        <w:rPr>
          <w:b/>
          <w:bCs/>
          <w:lang w:val="en-AU"/>
        </w:rPr>
      </w:pPr>
      <w:r>
        <w:rPr>
          <w:b/>
          <w:bCs/>
          <w:lang w:val="en-AU"/>
        </w:rPr>
        <w:t>Hierarchical Clustering with Standardisation:</w:t>
      </w:r>
    </w:p>
    <w:p w14:paraId="74DE5667" w14:textId="05895A7D" w:rsidR="007B2A69" w:rsidRDefault="007B2A69" w:rsidP="007B2A69">
      <w:pPr>
        <w:ind w:left="720"/>
        <w:rPr>
          <w:b/>
          <w:bCs/>
          <w:lang w:val="en-AU"/>
        </w:rPr>
      </w:pPr>
      <w:r>
        <w:rPr>
          <w:b/>
          <w:bCs/>
          <w:lang w:val="en-AU"/>
        </w:rPr>
        <w:t>Mean of the variable for each cluster:</w:t>
      </w:r>
    </w:p>
    <w:tbl>
      <w:tblPr>
        <w:tblStyle w:val="TableGrid"/>
        <w:tblW w:w="0" w:type="auto"/>
        <w:tblInd w:w="720" w:type="dxa"/>
        <w:tblLook w:val="04A0" w:firstRow="1" w:lastRow="0" w:firstColumn="1" w:lastColumn="0" w:noHBand="0" w:noVBand="1"/>
      </w:tblPr>
      <w:tblGrid>
        <w:gridCol w:w="2100"/>
        <w:gridCol w:w="1705"/>
        <w:gridCol w:w="1705"/>
        <w:gridCol w:w="1393"/>
        <w:gridCol w:w="1393"/>
      </w:tblGrid>
      <w:tr w:rsidR="007B2A69" w14:paraId="1B32A46F" w14:textId="77777777" w:rsidTr="002E4081">
        <w:tc>
          <w:tcPr>
            <w:tcW w:w="2100" w:type="dxa"/>
            <w:shd w:val="clear" w:color="auto" w:fill="F6C5AC" w:themeFill="accent2" w:themeFillTint="66"/>
          </w:tcPr>
          <w:p w14:paraId="4C25456B" w14:textId="77777777" w:rsidR="007B2A69" w:rsidRDefault="007B2A69" w:rsidP="002E4081">
            <w:pPr>
              <w:pStyle w:val="ListParagraph"/>
              <w:ind w:left="0"/>
              <w:jc w:val="center"/>
              <w:rPr>
                <w:b/>
                <w:bCs/>
                <w:lang w:val="en-AU"/>
              </w:rPr>
            </w:pPr>
            <w:r>
              <w:rPr>
                <w:b/>
                <w:bCs/>
                <w:lang w:val="en-AU"/>
              </w:rPr>
              <w:t>Feature/Variable</w:t>
            </w:r>
          </w:p>
        </w:tc>
        <w:tc>
          <w:tcPr>
            <w:tcW w:w="1705" w:type="dxa"/>
            <w:shd w:val="clear" w:color="auto" w:fill="B3E5A1" w:themeFill="accent6" w:themeFillTint="66"/>
          </w:tcPr>
          <w:p w14:paraId="4CE4EB9E" w14:textId="77777777" w:rsidR="007B2A69" w:rsidRDefault="007B2A69" w:rsidP="002E4081">
            <w:pPr>
              <w:pStyle w:val="ListParagraph"/>
              <w:ind w:left="0"/>
              <w:jc w:val="center"/>
              <w:rPr>
                <w:b/>
                <w:bCs/>
                <w:lang w:val="en-AU"/>
              </w:rPr>
            </w:pPr>
            <w:r>
              <w:rPr>
                <w:b/>
                <w:bCs/>
                <w:lang w:val="en-AU"/>
              </w:rPr>
              <w:t>Cluster 1</w:t>
            </w:r>
          </w:p>
        </w:tc>
        <w:tc>
          <w:tcPr>
            <w:tcW w:w="1705" w:type="dxa"/>
            <w:shd w:val="clear" w:color="auto" w:fill="B3E5A1" w:themeFill="accent6" w:themeFillTint="66"/>
          </w:tcPr>
          <w:p w14:paraId="052FECC3" w14:textId="77777777" w:rsidR="007B2A69" w:rsidRDefault="007B2A69" w:rsidP="002E4081">
            <w:pPr>
              <w:pStyle w:val="ListParagraph"/>
              <w:ind w:left="0"/>
              <w:jc w:val="center"/>
              <w:rPr>
                <w:b/>
                <w:bCs/>
                <w:lang w:val="en-AU"/>
              </w:rPr>
            </w:pPr>
            <w:r>
              <w:rPr>
                <w:b/>
                <w:bCs/>
                <w:lang w:val="en-AU"/>
              </w:rPr>
              <w:t>Cluster 2</w:t>
            </w:r>
          </w:p>
        </w:tc>
        <w:tc>
          <w:tcPr>
            <w:tcW w:w="1393" w:type="dxa"/>
            <w:shd w:val="clear" w:color="auto" w:fill="B3E5A1" w:themeFill="accent6" w:themeFillTint="66"/>
          </w:tcPr>
          <w:p w14:paraId="1A9A9895" w14:textId="77777777" w:rsidR="007B2A69" w:rsidRDefault="007B2A69" w:rsidP="002E4081">
            <w:pPr>
              <w:pStyle w:val="ListParagraph"/>
              <w:ind w:left="0"/>
              <w:jc w:val="center"/>
              <w:rPr>
                <w:b/>
                <w:bCs/>
                <w:lang w:val="en-AU"/>
              </w:rPr>
            </w:pPr>
            <w:r>
              <w:rPr>
                <w:b/>
                <w:bCs/>
                <w:lang w:val="en-AU"/>
              </w:rPr>
              <w:t>Cluster 3</w:t>
            </w:r>
          </w:p>
        </w:tc>
        <w:tc>
          <w:tcPr>
            <w:tcW w:w="1393" w:type="dxa"/>
            <w:shd w:val="clear" w:color="auto" w:fill="B3E5A1" w:themeFill="accent6" w:themeFillTint="66"/>
          </w:tcPr>
          <w:p w14:paraId="37DC5842" w14:textId="77777777" w:rsidR="007B2A69" w:rsidRDefault="007B2A69" w:rsidP="002E4081">
            <w:pPr>
              <w:pStyle w:val="ListParagraph"/>
              <w:ind w:left="0"/>
              <w:jc w:val="center"/>
              <w:rPr>
                <w:b/>
                <w:bCs/>
                <w:lang w:val="en-AU"/>
              </w:rPr>
            </w:pPr>
            <w:r>
              <w:rPr>
                <w:b/>
                <w:bCs/>
                <w:lang w:val="en-AU"/>
              </w:rPr>
              <w:t>Cluster 4</w:t>
            </w:r>
          </w:p>
        </w:tc>
      </w:tr>
      <w:tr w:rsidR="007B2A69" w:rsidRPr="00327C8F" w14:paraId="54A328FC" w14:textId="77777777" w:rsidTr="002E4081">
        <w:tc>
          <w:tcPr>
            <w:tcW w:w="2100" w:type="dxa"/>
            <w:shd w:val="clear" w:color="auto" w:fill="A5C9EB" w:themeFill="text2" w:themeFillTint="40"/>
          </w:tcPr>
          <w:p w14:paraId="00DB029B" w14:textId="77777777" w:rsidR="007B2A69" w:rsidRPr="00327C8F" w:rsidRDefault="007B2A69" w:rsidP="002E4081">
            <w:pPr>
              <w:pStyle w:val="ListParagraph"/>
              <w:ind w:left="0"/>
              <w:jc w:val="center"/>
              <w:rPr>
                <w:lang w:val="en-AU"/>
              </w:rPr>
            </w:pPr>
            <w:r>
              <w:rPr>
                <w:lang w:val="en-AU"/>
              </w:rPr>
              <w:t>Longitude</w:t>
            </w:r>
          </w:p>
        </w:tc>
        <w:tc>
          <w:tcPr>
            <w:tcW w:w="1705" w:type="dxa"/>
          </w:tcPr>
          <w:p w14:paraId="6CFFA456" w14:textId="315D8F89" w:rsidR="007B2A69" w:rsidRPr="0088358A" w:rsidRDefault="00DE44CD" w:rsidP="002E4081">
            <w:pPr>
              <w:jc w:val="center"/>
            </w:pPr>
            <w:r>
              <w:t>-120.09</w:t>
            </w:r>
          </w:p>
        </w:tc>
        <w:tc>
          <w:tcPr>
            <w:tcW w:w="1705" w:type="dxa"/>
          </w:tcPr>
          <w:p w14:paraId="265061A5" w14:textId="6D5852CF" w:rsidR="007B2A69" w:rsidRPr="00327C8F" w:rsidRDefault="00DE44CD" w:rsidP="002E4081">
            <w:pPr>
              <w:pStyle w:val="ListParagraph"/>
              <w:ind w:left="0"/>
              <w:jc w:val="center"/>
              <w:rPr>
                <w:lang w:val="en-AU"/>
              </w:rPr>
            </w:pPr>
            <w:r>
              <w:rPr>
                <w:lang w:val="en-AU"/>
              </w:rPr>
              <w:t>-120.605</w:t>
            </w:r>
          </w:p>
        </w:tc>
        <w:tc>
          <w:tcPr>
            <w:tcW w:w="1393" w:type="dxa"/>
          </w:tcPr>
          <w:p w14:paraId="74BEB341" w14:textId="1DCCF303" w:rsidR="007B2A69" w:rsidRPr="00327C8F" w:rsidRDefault="00DE44CD" w:rsidP="002E4081">
            <w:pPr>
              <w:pStyle w:val="ListParagraph"/>
              <w:ind w:left="0"/>
              <w:jc w:val="center"/>
              <w:rPr>
                <w:lang w:val="en-AU"/>
              </w:rPr>
            </w:pPr>
            <w:r>
              <w:rPr>
                <w:lang w:val="en-AU"/>
              </w:rPr>
              <w:t>-119.56943</w:t>
            </w:r>
          </w:p>
        </w:tc>
        <w:tc>
          <w:tcPr>
            <w:tcW w:w="1393" w:type="dxa"/>
          </w:tcPr>
          <w:p w14:paraId="52EFCD48" w14:textId="3872FD99" w:rsidR="007B2A69" w:rsidRPr="00327C8F" w:rsidRDefault="00DE44CD" w:rsidP="002E4081">
            <w:pPr>
              <w:pStyle w:val="ListParagraph"/>
              <w:ind w:left="0"/>
              <w:jc w:val="center"/>
              <w:rPr>
                <w:lang w:val="en-AU"/>
              </w:rPr>
            </w:pPr>
            <w:r>
              <w:rPr>
                <w:lang w:val="en-AU"/>
              </w:rPr>
              <w:t>-121.98</w:t>
            </w:r>
          </w:p>
        </w:tc>
      </w:tr>
      <w:tr w:rsidR="007B2A69" w:rsidRPr="00327C8F" w14:paraId="28C325DD" w14:textId="77777777" w:rsidTr="002E4081">
        <w:tc>
          <w:tcPr>
            <w:tcW w:w="2100" w:type="dxa"/>
            <w:shd w:val="clear" w:color="auto" w:fill="A5C9EB" w:themeFill="text2" w:themeFillTint="40"/>
          </w:tcPr>
          <w:p w14:paraId="12681F9F" w14:textId="77777777" w:rsidR="007B2A69" w:rsidRPr="00327C8F" w:rsidRDefault="007B2A69" w:rsidP="002E4081">
            <w:pPr>
              <w:pStyle w:val="ListParagraph"/>
              <w:ind w:left="0"/>
              <w:jc w:val="center"/>
              <w:rPr>
                <w:lang w:val="en-AU"/>
              </w:rPr>
            </w:pPr>
            <w:r>
              <w:rPr>
                <w:lang w:val="en-AU"/>
              </w:rPr>
              <w:t>Latitude</w:t>
            </w:r>
          </w:p>
        </w:tc>
        <w:tc>
          <w:tcPr>
            <w:tcW w:w="1705" w:type="dxa"/>
          </w:tcPr>
          <w:p w14:paraId="3F91C298" w14:textId="706DB972" w:rsidR="007B2A69" w:rsidRPr="0088358A" w:rsidRDefault="00DE44CD" w:rsidP="002E4081">
            <w:pPr>
              <w:jc w:val="center"/>
            </w:pPr>
            <w:r>
              <w:t>38.355</w:t>
            </w:r>
          </w:p>
        </w:tc>
        <w:tc>
          <w:tcPr>
            <w:tcW w:w="1705" w:type="dxa"/>
          </w:tcPr>
          <w:p w14:paraId="55E32506" w14:textId="3C703A22" w:rsidR="007B2A69" w:rsidRPr="00327C8F" w:rsidRDefault="00DE44CD" w:rsidP="002E4081">
            <w:pPr>
              <w:pStyle w:val="ListParagraph"/>
              <w:ind w:left="0"/>
              <w:jc w:val="center"/>
              <w:rPr>
                <w:lang w:val="en-AU"/>
              </w:rPr>
            </w:pPr>
            <w:r>
              <w:rPr>
                <w:lang w:val="en-AU"/>
              </w:rPr>
              <w:t>37.865</w:t>
            </w:r>
          </w:p>
        </w:tc>
        <w:tc>
          <w:tcPr>
            <w:tcW w:w="1393" w:type="dxa"/>
          </w:tcPr>
          <w:p w14:paraId="06102EED" w14:textId="6E011DD7" w:rsidR="007B2A69" w:rsidRPr="00327C8F" w:rsidRDefault="00DE44CD" w:rsidP="002E4081">
            <w:pPr>
              <w:pStyle w:val="ListParagraph"/>
              <w:ind w:left="0"/>
              <w:jc w:val="center"/>
              <w:rPr>
                <w:lang w:val="en-AU"/>
              </w:rPr>
            </w:pPr>
            <w:r>
              <w:rPr>
                <w:lang w:val="en-AU"/>
              </w:rPr>
              <w:t>35.631202</w:t>
            </w:r>
          </w:p>
        </w:tc>
        <w:tc>
          <w:tcPr>
            <w:tcW w:w="1393" w:type="dxa"/>
          </w:tcPr>
          <w:p w14:paraId="35E4E21C" w14:textId="07FFA9B7" w:rsidR="007B2A69" w:rsidRPr="00327C8F" w:rsidRDefault="00DE44CD" w:rsidP="002E4081">
            <w:pPr>
              <w:pStyle w:val="ListParagraph"/>
              <w:ind w:left="0"/>
              <w:jc w:val="center"/>
              <w:rPr>
                <w:lang w:val="en-AU"/>
              </w:rPr>
            </w:pPr>
            <w:r>
              <w:rPr>
                <w:lang w:val="en-AU"/>
              </w:rPr>
              <w:t>38.32</w:t>
            </w:r>
          </w:p>
        </w:tc>
      </w:tr>
      <w:tr w:rsidR="007B2A69" w:rsidRPr="00327C8F" w14:paraId="3FB68203" w14:textId="77777777" w:rsidTr="002E4081">
        <w:tc>
          <w:tcPr>
            <w:tcW w:w="2100" w:type="dxa"/>
            <w:shd w:val="clear" w:color="auto" w:fill="A5C9EB" w:themeFill="text2" w:themeFillTint="40"/>
          </w:tcPr>
          <w:p w14:paraId="61905305" w14:textId="77777777" w:rsidR="007B2A69" w:rsidRPr="00327C8F" w:rsidRDefault="007B2A69" w:rsidP="002E4081">
            <w:pPr>
              <w:pStyle w:val="ListParagraph"/>
              <w:ind w:left="0"/>
              <w:jc w:val="center"/>
              <w:rPr>
                <w:lang w:val="en-AU"/>
              </w:rPr>
            </w:pPr>
            <w:r>
              <w:rPr>
                <w:lang w:val="en-AU"/>
              </w:rPr>
              <w:t>HousingMedianAge</w:t>
            </w:r>
          </w:p>
        </w:tc>
        <w:tc>
          <w:tcPr>
            <w:tcW w:w="1705" w:type="dxa"/>
          </w:tcPr>
          <w:p w14:paraId="78CDC872" w14:textId="48248716" w:rsidR="007B2A69" w:rsidRPr="0088358A" w:rsidRDefault="00DE44CD" w:rsidP="002E4081">
            <w:pPr>
              <w:jc w:val="center"/>
            </w:pPr>
            <w:r>
              <w:t>33.5</w:t>
            </w:r>
          </w:p>
        </w:tc>
        <w:tc>
          <w:tcPr>
            <w:tcW w:w="1705" w:type="dxa"/>
          </w:tcPr>
          <w:p w14:paraId="098FB142" w14:textId="014AF41C" w:rsidR="007B2A69" w:rsidRPr="00327C8F" w:rsidRDefault="00DE44CD" w:rsidP="002E4081">
            <w:pPr>
              <w:pStyle w:val="ListParagraph"/>
              <w:ind w:left="0"/>
              <w:jc w:val="center"/>
              <w:rPr>
                <w:lang w:val="en-AU"/>
              </w:rPr>
            </w:pPr>
            <w:r>
              <w:rPr>
                <w:lang w:val="en-AU"/>
              </w:rPr>
              <w:t>41.0</w:t>
            </w:r>
          </w:p>
        </w:tc>
        <w:tc>
          <w:tcPr>
            <w:tcW w:w="1393" w:type="dxa"/>
          </w:tcPr>
          <w:p w14:paraId="688FDD8F" w14:textId="6A9B81CD" w:rsidR="007B2A69" w:rsidRPr="00327C8F" w:rsidRDefault="00DE44CD" w:rsidP="002E4081">
            <w:pPr>
              <w:pStyle w:val="ListParagraph"/>
              <w:ind w:left="0"/>
              <w:jc w:val="center"/>
              <w:rPr>
                <w:lang w:val="en-AU"/>
              </w:rPr>
            </w:pPr>
            <w:r>
              <w:rPr>
                <w:lang w:val="en-AU"/>
              </w:rPr>
              <w:t>28.637</w:t>
            </w:r>
          </w:p>
        </w:tc>
        <w:tc>
          <w:tcPr>
            <w:tcW w:w="1393" w:type="dxa"/>
          </w:tcPr>
          <w:p w14:paraId="723393B5" w14:textId="709148F4" w:rsidR="007B2A69" w:rsidRPr="00327C8F" w:rsidRDefault="00DE44CD" w:rsidP="002E4081">
            <w:pPr>
              <w:pStyle w:val="ListParagraph"/>
              <w:ind w:left="0"/>
              <w:jc w:val="center"/>
              <w:rPr>
                <w:lang w:val="en-AU"/>
              </w:rPr>
            </w:pPr>
            <w:r>
              <w:rPr>
                <w:lang w:val="en-AU"/>
              </w:rPr>
              <w:t>45.0</w:t>
            </w:r>
          </w:p>
        </w:tc>
      </w:tr>
      <w:tr w:rsidR="007B2A69" w:rsidRPr="00327C8F" w14:paraId="18A8BEA1" w14:textId="77777777" w:rsidTr="002E4081">
        <w:tc>
          <w:tcPr>
            <w:tcW w:w="2100" w:type="dxa"/>
            <w:shd w:val="clear" w:color="auto" w:fill="A5C9EB" w:themeFill="text2" w:themeFillTint="40"/>
          </w:tcPr>
          <w:p w14:paraId="57A67F49" w14:textId="77777777" w:rsidR="007B2A69" w:rsidRPr="00327C8F" w:rsidRDefault="007B2A69" w:rsidP="002E4081">
            <w:pPr>
              <w:pStyle w:val="ListParagraph"/>
              <w:ind w:left="0"/>
              <w:jc w:val="center"/>
              <w:rPr>
                <w:lang w:val="en-AU"/>
              </w:rPr>
            </w:pPr>
            <w:r>
              <w:rPr>
                <w:lang w:val="en-AU"/>
              </w:rPr>
              <w:t>MedianIncome</w:t>
            </w:r>
          </w:p>
        </w:tc>
        <w:tc>
          <w:tcPr>
            <w:tcW w:w="1705" w:type="dxa"/>
          </w:tcPr>
          <w:p w14:paraId="296DF753" w14:textId="474F88FA" w:rsidR="007B2A69" w:rsidRPr="00327C8F" w:rsidRDefault="00DE44CD" w:rsidP="002E4081">
            <w:pPr>
              <w:pStyle w:val="ListParagraph"/>
              <w:ind w:left="0"/>
              <w:jc w:val="center"/>
              <w:rPr>
                <w:lang w:val="en-AU"/>
              </w:rPr>
            </w:pPr>
            <w:r>
              <w:rPr>
                <w:lang w:val="en-AU"/>
              </w:rPr>
              <w:t>3.25</w:t>
            </w:r>
          </w:p>
        </w:tc>
        <w:tc>
          <w:tcPr>
            <w:tcW w:w="1705" w:type="dxa"/>
          </w:tcPr>
          <w:p w14:paraId="7AB602E4" w14:textId="633624D9" w:rsidR="007B2A69" w:rsidRPr="00327C8F" w:rsidRDefault="00DE44CD" w:rsidP="002E4081">
            <w:pPr>
              <w:pStyle w:val="ListParagraph"/>
              <w:ind w:left="0"/>
              <w:jc w:val="center"/>
              <w:rPr>
                <w:lang w:val="en-AU"/>
              </w:rPr>
            </w:pPr>
            <w:r>
              <w:rPr>
                <w:lang w:val="en-AU"/>
              </w:rPr>
              <w:t>4.89</w:t>
            </w:r>
          </w:p>
        </w:tc>
        <w:tc>
          <w:tcPr>
            <w:tcW w:w="1393" w:type="dxa"/>
          </w:tcPr>
          <w:p w14:paraId="3399D991" w14:textId="3B318FC9" w:rsidR="007B2A69" w:rsidRPr="00327C8F" w:rsidRDefault="00DE44CD" w:rsidP="002E4081">
            <w:pPr>
              <w:pStyle w:val="ListParagraph"/>
              <w:ind w:left="0"/>
              <w:jc w:val="center"/>
              <w:rPr>
                <w:lang w:val="en-AU"/>
              </w:rPr>
            </w:pPr>
            <w:r>
              <w:rPr>
                <w:lang w:val="en-AU"/>
              </w:rPr>
              <w:t>3.87</w:t>
            </w:r>
          </w:p>
        </w:tc>
        <w:tc>
          <w:tcPr>
            <w:tcW w:w="1393" w:type="dxa"/>
          </w:tcPr>
          <w:p w14:paraId="303C6984" w14:textId="511F653E" w:rsidR="007B2A69" w:rsidRPr="00327C8F" w:rsidRDefault="00DE44CD" w:rsidP="002E4081">
            <w:pPr>
              <w:pStyle w:val="ListParagraph"/>
              <w:ind w:left="0"/>
              <w:jc w:val="center"/>
              <w:rPr>
                <w:lang w:val="en-AU"/>
              </w:rPr>
            </w:pPr>
            <w:r>
              <w:rPr>
                <w:lang w:val="en-AU"/>
              </w:rPr>
              <w:t>10.226</w:t>
            </w:r>
          </w:p>
        </w:tc>
      </w:tr>
      <w:tr w:rsidR="007B2A69" w:rsidRPr="00327C8F" w14:paraId="5974913C" w14:textId="77777777" w:rsidTr="002E4081">
        <w:tc>
          <w:tcPr>
            <w:tcW w:w="2100" w:type="dxa"/>
            <w:shd w:val="clear" w:color="auto" w:fill="A5C9EB" w:themeFill="text2" w:themeFillTint="40"/>
          </w:tcPr>
          <w:p w14:paraId="1CA5D984" w14:textId="77777777" w:rsidR="007B2A69" w:rsidRPr="00327C8F" w:rsidRDefault="007B2A69" w:rsidP="002E4081">
            <w:pPr>
              <w:pStyle w:val="ListParagraph"/>
              <w:ind w:left="0"/>
              <w:jc w:val="center"/>
              <w:rPr>
                <w:lang w:val="en-AU"/>
              </w:rPr>
            </w:pPr>
            <w:r>
              <w:rPr>
                <w:lang w:val="en-AU"/>
              </w:rPr>
              <w:t>MeanRooms</w:t>
            </w:r>
          </w:p>
        </w:tc>
        <w:tc>
          <w:tcPr>
            <w:tcW w:w="1705" w:type="dxa"/>
          </w:tcPr>
          <w:p w14:paraId="21966B2E" w14:textId="603AF6EA" w:rsidR="007B2A69" w:rsidRPr="00327C8F" w:rsidRDefault="00DE44CD" w:rsidP="002E4081">
            <w:pPr>
              <w:pStyle w:val="ListParagraph"/>
              <w:ind w:left="0"/>
              <w:jc w:val="center"/>
              <w:rPr>
                <w:lang w:val="en-AU"/>
              </w:rPr>
            </w:pPr>
            <w:r>
              <w:rPr>
                <w:lang w:val="en-AU"/>
              </w:rPr>
              <w:t>137.221</w:t>
            </w:r>
          </w:p>
        </w:tc>
        <w:tc>
          <w:tcPr>
            <w:tcW w:w="1705" w:type="dxa"/>
          </w:tcPr>
          <w:p w14:paraId="229A8F77" w14:textId="43CF46AD" w:rsidR="007B2A69" w:rsidRPr="00327C8F" w:rsidRDefault="00DE44CD" w:rsidP="002E4081">
            <w:pPr>
              <w:pStyle w:val="ListParagraph"/>
              <w:ind w:left="0"/>
              <w:jc w:val="center"/>
              <w:rPr>
                <w:lang w:val="en-AU"/>
              </w:rPr>
            </w:pPr>
            <w:r>
              <w:rPr>
                <w:lang w:val="en-AU"/>
              </w:rPr>
              <w:t>7.109</w:t>
            </w:r>
          </w:p>
        </w:tc>
        <w:tc>
          <w:tcPr>
            <w:tcW w:w="1393" w:type="dxa"/>
          </w:tcPr>
          <w:p w14:paraId="1E7E9436" w14:textId="42E181BD" w:rsidR="007B2A69" w:rsidRPr="00327C8F" w:rsidRDefault="00DE44CD" w:rsidP="002E4081">
            <w:pPr>
              <w:pStyle w:val="ListParagraph"/>
              <w:ind w:left="0"/>
              <w:jc w:val="center"/>
              <w:rPr>
                <w:lang w:val="en-AU"/>
              </w:rPr>
            </w:pPr>
            <w:r>
              <w:rPr>
                <w:lang w:val="en-AU"/>
              </w:rPr>
              <w:t>5.416</w:t>
            </w:r>
          </w:p>
        </w:tc>
        <w:tc>
          <w:tcPr>
            <w:tcW w:w="1393" w:type="dxa"/>
          </w:tcPr>
          <w:p w14:paraId="79089622" w14:textId="6DD039BC" w:rsidR="007B2A69" w:rsidRPr="00327C8F" w:rsidRDefault="00DE44CD" w:rsidP="002E4081">
            <w:pPr>
              <w:pStyle w:val="ListParagraph"/>
              <w:ind w:left="0"/>
              <w:jc w:val="center"/>
              <w:rPr>
                <w:lang w:val="en-AU"/>
              </w:rPr>
            </w:pPr>
            <w:r>
              <w:rPr>
                <w:lang w:val="en-AU"/>
              </w:rPr>
              <w:t>3.166</w:t>
            </w:r>
          </w:p>
        </w:tc>
      </w:tr>
      <w:tr w:rsidR="007B2A69" w:rsidRPr="00327C8F" w14:paraId="5F8DD125" w14:textId="77777777" w:rsidTr="002E4081">
        <w:tc>
          <w:tcPr>
            <w:tcW w:w="2100" w:type="dxa"/>
            <w:shd w:val="clear" w:color="auto" w:fill="A5C9EB" w:themeFill="text2" w:themeFillTint="40"/>
          </w:tcPr>
          <w:p w14:paraId="67F48070" w14:textId="77777777" w:rsidR="007B2A69" w:rsidRPr="00327C8F" w:rsidRDefault="007B2A69" w:rsidP="002E4081">
            <w:pPr>
              <w:pStyle w:val="ListParagraph"/>
              <w:ind w:left="0"/>
              <w:jc w:val="center"/>
              <w:rPr>
                <w:lang w:val="en-AU"/>
              </w:rPr>
            </w:pPr>
            <w:r>
              <w:rPr>
                <w:lang w:val="en-AU"/>
              </w:rPr>
              <w:t>MeanBedrooms</w:t>
            </w:r>
          </w:p>
        </w:tc>
        <w:tc>
          <w:tcPr>
            <w:tcW w:w="1705" w:type="dxa"/>
          </w:tcPr>
          <w:p w14:paraId="29F03A21" w14:textId="53A68155" w:rsidR="007B2A69" w:rsidRPr="00327C8F" w:rsidRDefault="00DE44CD" w:rsidP="002E4081">
            <w:pPr>
              <w:pStyle w:val="ListParagraph"/>
              <w:ind w:left="0"/>
              <w:jc w:val="center"/>
              <w:rPr>
                <w:lang w:val="en-AU"/>
              </w:rPr>
            </w:pPr>
            <w:r>
              <w:rPr>
                <w:lang w:val="en-AU"/>
              </w:rPr>
              <w:t>29.851</w:t>
            </w:r>
          </w:p>
        </w:tc>
        <w:tc>
          <w:tcPr>
            <w:tcW w:w="1705" w:type="dxa"/>
          </w:tcPr>
          <w:p w14:paraId="7FF2DDF9" w14:textId="3BB5222E" w:rsidR="007B2A69" w:rsidRPr="00327C8F" w:rsidRDefault="00DE44CD" w:rsidP="002E4081">
            <w:pPr>
              <w:pStyle w:val="ListParagraph"/>
              <w:ind w:left="0"/>
              <w:jc w:val="center"/>
              <w:rPr>
                <w:lang w:val="en-AU"/>
              </w:rPr>
            </w:pPr>
            <w:r>
              <w:rPr>
                <w:lang w:val="en-AU"/>
              </w:rPr>
              <w:t>1.225</w:t>
            </w:r>
          </w:p>
        </w:tc>
        <w:tc>
          <w:tcPr>
            <w:tcW w:w="1393" w:type="dxa"/>
          </w:tcPr>
          <w:p w14:paraId="233A9F6E" w14:textId="39F4FC3E" w:rsidR="007B2A69" w:rsidRPr="00327C8F" w:rsidRDefault="00DE44CD" w:rsidP="002E4081">
            <w:pPr>
              <w:pStyle w:val="ListParagraph"/>
              <w:ind w:left="0"/>
              <w:jc w:val="center"/>
              <w:rPr>
                <w:lang w:val="en-AU"/>
              </w:rPr>
            </w:pPr>
            <w:r>
              <w:rPr>
                <w:lang w:val="en-AU"/>
              </w:rPr>
              <w:t>1.093</w:t>
            </w:r>
          </w:p>
        </w:tc>
        <w:tc>
          <w:tcPr>
            <w:tcW w:w="1393" w:type="dxa"/>
          </w:tcPr>
          <w:p w14:paraId="1B03101C" w14:textId="3C52886C" w:rsidR="007B2A69" w:rsidRPr="00327C8F" w:rsidRDefault="00DE44CD" w:rsidP="002E4081">
            <w:pPr>
              <w:pStyle w:val="ListParagraph"/>
              <w:ind w:left="0"/>
              <w:jc w:val="center"/>
              <w:rPr>
                <w:lang w:val="en-AU"/>
              </w:rPr>
            </w:pPr>
            <w:r>
              <w:rPr>
                <w:lang w:val="en-AU"/>
              </w:rPr>
              <w:t>0.8333</w:t>
            </w:r>
          </w:p>
        </w:tc>
      </w:tr>
      <w:tr w:rsidR="007B2A69" w:rsidRPr="00327C8F" w14:paraId="3E3E1E25" w14:textId="77777777" w:rsidTr="002E4081">
        <w:tc>
          <w:tcPr>
            <w:tcW w:w="2100" w:type="dxa"/>
            <w:shd w:val="clear" w:color="auto" w:fill="A5C9EB" w:themeFill="text2" w:themeFillTint="40"/>
          </w:tcPr>
          <w:p w14:paraId="5E9D6383" w14:textId="77777777" w:rsidR="007B2A69" w:rsidRPr="00327C8F" w:rsidRDefault="007B2A69" w:rsidP="002E4081">
            <w:pPr>
              <w:pStyle w:val="ListParagraph"/>
              <w:ind w:left="0"/>
              <w:jc w:val="center"/>
              <w:rPr>
                <w:lang w:val="en-AU"/>
              </w:rPr>
            </w:pPr>
            <w:r>
              <w:rPr>
                <w:lang w:val="en-AU"/>
              </w:rPr>
              <w:t>MeanOccupation</w:t>
            </w:r>
          </w:p>
        </w:tc>
        <w:tc>
          <w:tcPr>
            <w:tcW w:w="1705" w:type="dxa"/>
          </w:tcPr>
          <w:p w14:paraId="56FF8815" w14:textId="5FB97D8A" w:rsidR="007B2A69" w:rsidRPr="00327C8F" w:rsidRDefault="00DE44CD" w:rsidP="002E4081">
            <w:pPr>
              <w:pStyle w:val="ListParagraph"/>
              <w:ind w:left="0"/>
              <w:jc w:val="center"/>
              <w:rPr>
                <w:lang w:val="en-AU"/>
              </w:rPr>
            </w:pPr>
            <w:r>
              <w:rPr>
                <w:lang w:val="en-AU"/>
              </w:rPr>
              <w:t>2.5636</w:t>
            </w:r>
          </w:p>
        </w:tc>
        <w:tc>
          <w:tcPr>
            <w:tcW w:w="1705" w:type="dxa"/>
          </w:tcPr>
          <w:p w14:paraId="24147242" w14:textId="3758BAA1" w:rsidR="007B2A69" w:rsidRPr="00327C8F" w:rsidRDefault="00DE44CD" w:rsidP="002E4081">
            <w:pPr>
              <w:pStyle w:val="ListParagraph"/>
              <w:ind w:left="0"/>
              <w:jc w:val="center"/>
              <w:rPr>
                <w:lang w:val="en-AU"/>
              </w:rPr>
            </w:pPr>
            <w:r>
              <w:rPr>
                <w:lang w:val="en-AU"/>
              </w:rPr>
              <w:t>551.087</w:t>
            </w:r>
          </w:p>
        </w:tc>
        <w:tc>
          <w:tcPr>
            <w:tcW w:w="1393" w:type="dxa"/>
          </w:tcPr>
          <w:p w14:paraId="3F7025A5" w14:textId="1F93F5A8" w:rsidR="007B2A69" w:rsidRPr="00327C8F" w:rsidRDefault="00DE44CD" w:rsidP="002E4081">
            <w:pPr>
              <w:pStyle w:val="ListParagraph"/>
              <w:ind w:left="0"/>
              <w:jc w:val="center"/>
              <w:rPr>
                <w:lang w:val="en-AU"/>
              </w:rPr>
            </w:pPr>
            <w:r>
              <w:rPr>
                <w:lang w:val="en-AU"/>
              </w:rPr>
              <w:t>2.8574</w:t>
            </w:r>
          </w:p>
        </w:tc>
        <w:tc>
          <w:tcPr>
            <w:tcW w:w="1393" w:type="dxa"/>
          </w:tcPr>
          <w:p w14:paraId="4C60F259" w14:textId="37DF61D7" w:rsidR="007B2A69" w:rsidRPr="00327C8F" w:rsidRDefault="00DE44CD" w:rsidP="002E4081">
            <w:pPr>
              <w:pStyle w:val="ListParagraph"/>
              <w:ind w:left="0"/>
              <w:jc w:val="center"/>
              <w:rPr>
                <w:lang w:val="en-AU"/>
              </w:rPr>
            </w:pPr>
            <w:r>
              <w:rPr>
                <w:lang w:val="en-AU"/>
              </w:rPr>
              <w:t>1243.33</w:t>
            </w:r>
          </w:p>
        </w:tc>
      </w:tr>
    </w:tbl>
    <w:p w14:paraId="073FEA3E" w14:textId="77777777" w:rsidR="007B2A69" w:rsidRPr="007B2A69" w:rsidRDefault="007B2A69" w:rsidP="007B2A69">
      <w:pPr>
        <w:ind w:left="720"/>
        <w:rPr>
          <w:b/>
          <w:bCs/>
          <w:lang w:val="en-AU"/>
        </w:rPr>
      </w:pPr>
    </w:p>
    <w:p w14:paraId="2C6D2FDD" w14:textId="4242D9A7" w:rsidR="00C34358" w:rsidRDefault="00C34358" w:rsidP="00C34358">
      <w:pPr>
        <w:ind w:left="720"/>
        <w:rPr>
          <w:b/>
          <w:bCs/>
          <w:lang w:val="en-AU"/>
        </w:rPr>
      </w:pPr>
      <w:r>
        <w:rPr>
          <w:b/>
          <w:bCs/>
          <w:lang w:val="en-AU"/>
        </w:rPr>
        <w:t>Size of clusters:</w:t>
      </w:r>
    </w:p>
    <w:tbl>
      <w:tblPr>
        <w:tblStyle w:val="TableGrid"/>
        <w:tblW w:w="0" w:type="auto"/>
        <w:tblInd w:w="720" w:type="dxa"/>
        <w:tblLook w:val="04A0" w:firstRow="1" w:lastRow="0" w:firstColumn="1" w:lastColumn="0" w:noHBand="0" w:noVBand="1"/>
      </w:tblPr>
      <w:tblGrid>
        <w:gridCol w:w="4156"/>
        <w:gridCol w:w="4140"/>
      </w:tblGrid>
      <w:tr w:rsidR="00C34358" w14:paraId="256EBF46" w14:textId="77777777" w:rsidTr="002E4081">
        <w:tc>
          <w:tcPr>
            <w:tcW w:w="4508" w:type="dxa"/>
            <w:shd w:val="clear" w:color="auto" w:fill="A5C9EB" w:themeFill="text2" w:themeFillTint="40"/>
          </w:tcPr>
          <w:p w14:paraId="73D206ED" w14:textId="77777777" w:rsidR="00C34358" w:rsidRDefault="00C34358" w:rsidP="002E4081">
            <w:pPr>
              <w:jc w:val="center"/>
              <w:rPr>
                <w:b/>
                <w:bCs/>
                <w:lang w:val="en-AU"/>
              </w:rPr>
            </w:pPr>
            <w:r>
              <w:rPr>
                <w:b/>
                <w:bCs/>
                <w:lang w:val="en-AU"/>
              </w:rPr>
              <w:t>Cluster 1</w:t>
            </w:r>
          </w:p>
        </w:tc>
        <w:tc>
          <w:tcPr>
            <w:tcW w:w="4508" w:type="dxa"/>
          </w:tcPr>
          <w:p w14:paraId="5B60A38A" w14:textId="77777777" w:rsidR="00C34358" w:rsidRPr="00CD3C23" w:rsidRDefault="00C34358" w:rsidP="002E4081">
            <w:pPr>
              <w:jc w:val="center"/>
              <w:rPr>
                <w:lang w:val="en-AU"/>
              </w:rPr>
            </w:pPr>
            <w:r w:rsidRPr="00CD3C23">
              <w:rPr>
                <w:lang w:val="en-AU"/>
              </w:rPr>
              <w:t>2</w:t>
            </w:r>
          </w:p>
        </w:tc>
      </w:tr>
      <w:tr w:rsidR="00C34358" w14:paraId="36F5BF46" w14:textId="77777777" w:rsidTr="002E4081">
        <w:tc>
          <w:tcPr>
            <w:tcW w:w="4508" w:type="dxa"/>
            <w:shd w:val="clear" w:color="auto" w:fill="A5C9EB" w:themeFill="text2" w:themeFillTint="40"/>
          </w:tcPr>
          <w:p w14:paraId="24ACA79D" w14:textId="77777777" w:rsidR="00C34358" w:rsidRDefault="00C34358" w:rsidP="002E4081">
            <w:pPr>
              <w:jc w:val="center"/>
              <w:rPr>
                <w:b/>
                <w:bCs/>
                <w:lang w:val="en-AU"/>
              </w:rPr>
            </w:pPr>
            <w:r>
              <w:rPr>
                <w:b/>
                <w:bCs/>
                <w:lang w:val="en-AU"/>
              </w:rPr>
              <w:t>Cluster 2</w:t>
            </w:r>
          </w:p>
        </w:tc>
        <w:tc>
          <w:tcPr>
            <w:tcW w:w="4508" w:type="dxa"/>
          </w:tcPr>
          <w:p w14:paraId="0EA6FAF2" w14:textId="7113D3B4" w:rsidR="00C34358" w:rsidRPr="00CD3C23" w:rsidRDefault="00C34358" w:rsidP="002E4081">
            <w:pPr>
              <w:jc w:val="center"/>
              <w:rPr>
                <w:lang w:val="en-AU"/>
              </w:rPr>
            </w:pPr>
            <w:r>
              <w:rPr>
                <w:lang w:val="en-AU"/>
              </w:rPr>
              <w:t>2</w:t>
            </w:r>
          </w:p>
        </w:tc>
      </w:tr>
      <w:tr w:rsidR="00C34358" w14:paraId="5E7DFF2E" w14:textId="77777777" w:rsidTr="002E4081">
        <w:tc>
          <w:tcPr>
            <w:tcW w:w="4508" w:type="dxa"/>
            <w:shd w:val="clear" w:color="auto" w:fill="A5C9EB" w:themeFill="text2" w:themeFillTint="40"/>
          </w:tcPr>
          <w:p w14:paraId="0CB7C476" w14:textId="77777777" w:rsidR="00C34358" w:rsidRDefault="00C34358" w:rsidP="002E4081">
            <w:pPr>
              <w:jc w:val="center"/>
              <w:rPr>
                <w:b/>
                <w:bCs/>
                <w:lang w:val="en-AU"/>
              </w:rPr>
            </w:pPr>
            <w:r>
              <w:rPr>
                <w:b/>
                <w:bCs/>
                <w:lang w:val="en-AU"/>
              </w:rPr>
              <w:t>Cluster 3</w:t>
            </w:r>
          </w:p>
        </w:tc>
        <w:tc>
          <w:tcPr>
            <w:tcW w:w="4508" w:type="dxa"/>
          </w:tcPr>
          <w:p w14:paraId="00F8A927" w14:textId="1F74A22A" w:rsidR="00C34358" w:rsidRPr="00CD3C23" w:rsidRDefault="00C34358" w:rsidP="002E4081">
            <w:pPr>
              <w:jc w:val="center"/>
              <w:rPr>
                <w:lang w:val="en-AU"/>
              </w:rPr>
            </w:pPr>
            <w:r>
              <w:rPr>
                <w:lang w:val="en-AU"/>
              </w:rPr>
              <w:t>20635</w:t>
            </w:r>
          </w:p>
        </w:tc>
      </w:tr>
      <w:tr w:rsidR="00C34358" w14:paraId="282F6A60" w14:textId="77777777" w:rsidTr="002E4081">
        <w:tc>
          <w:tcPr>
            <w:tcW w:w="4508" w:type="dxa"/>
            <w:shd w:val="clear" w:color="auto" w:fill="A5C9EB" w:themeFill="text2" w:themeFillTint="40"/>
          </w:tcPr>
          <w:p w14:paraId="22B36287" w14:textId="77777777" w:rsidR="00C34358" w:rsidRDefault="00C34358" w:rsidP="002E4081">
            <w:pPr>
              <w:jc w:val="center"/>
              <w:rPr>
                <w:b/>
                <w:bCs/>
                <w:lang w:val="en-AU"/>
              </w:rPr>
            </w:pPr>
            <w:r>
              <w:rPr>
                <w:b/>
                <w:bCs/>
                <w:lang w:val="en-AU"/>
              </w:rPr>
              <w:t>Cluster 4</w:t>
            </w:r>
          </w:p>
        </w:tc>
        <w:tc>
          <w:tcPr>
            <w:tcW w:w="4508" w:type="dxa"/>
          </w:tcPr>
          <w:p w14:paraId="56D799AD" w14:textId="77777777" w:rsidR="00C34358" w:rsidRPr="00CD3C23" w:rsidRDefault="00C34358" w:rsidP="002E4081">
            <w:pPr>
              <w:jc w:val="center"/>
              <w:rPr>
                <w:lang w:val="en-AU"/>
              </w:rPr>
            </w:pPr>
            <w:r w:rsidRPr="00CD3C23">
              <w:rPr>
                <w:lang w:val="en-AU"/>
              </w:rPr>
              <w:t>1</w:t>
            </w:r>
          </w:p>
        </w:tc>
      </w:tr>
    </w:tbl>
    <w:p w14:paraId="60A4446D" w14:textId="3E10A743" w:rsidR="00B27E9D" w:rsidRDefault="00B27E9D" w:rsidP="000832D7">
      <w:pPr>
        <w:rPr>
          <w:lang w:val="en-AU"/>
        </w:rPr>
      </w:pPr>
    </w:p>
    <w:p w14:paraId="6B47AF4B" w14:textId="77777777" w:rsidR="00C34358" w:rsidRDefault="00C34358" w:rsidP="000832D7">
      <w:pPr>
        <w:rPr>
          <w:lang w:val="en-AU"/>
        </w:rPr>
      </w:pPr>
      <w:r>
        <w:rPr>
          <w:lang w:val="en-AU"/>
        </w:rPr>
        <w:tab/>
      </w:r>
    </w:p>
    <w:p w14:paraId="7988EED5" w14:textId="10D8E14B" w:rsidR="00B27E9D" w:rsidRDefault="00C34358" w:rsidP="00C34358">
      <w:pPr>
        <w:ind w:firstLine="720"/>
        <w:rPr>
          <w:b/>
          <w:bCs/>
          <w:lang w:val="en-AU"/>
        </w:rPr>
      </w:pPr>
      <w:r>
        <w:rPr>
          <w:b/>
          <w:bCs/>
          <w:lang w:val="en-AU"/>
        </w:rPr>
        <w:t>Interpretation:</w:t>
      </w:r>
    </w:p>
    <w:p w14:paraId="0F10C16B" w14:textId="70F33B4F" w:rsidR="00C34358" w:rsidRPr="00900EE1" w:rsidRDefault="00C34358" w:rsidP="00C34358">
      <w:pPr>
        <w:pStyle w:val="ListParagraph"/>
        <w:numPr>
          <w:ilvl w:val="0"/>
          <w:numId w:val="5"/>
        </w:numPr>
        <w:rPr>
          <w:b/>
          <w:bCs/>
          <w:lang w:val="en-AU"/>
        </w:rPr>
      </w:pPr>
      <w:r>
        <w:rPr>
          <w:lang w:val="en-AU"/>
        </w:rPr>
        <w:t>Yes</w:t>
      </w:r>
      <w:r w:rsidR="00900EE1">
        <w:rPr>
          <w:lang w:val="en-AU"/>
        </w:rPr>
        <w:t>,</w:t>
      </w:r>
      <w:r>
        <w:rPr>
          <w:lang w:val="en-AU"/>
        </w:rPr>
        <w:t xml:space="preserve"> the groups change</w:t>
      </w:r>
      <w:r w:rsidR="00900EE1">
        <w:rPr>
          <w:lang w:val="en-AU"/>
        </w:rPr>
        <w:t>d</w:t>
      </w:r>
      <w:r>
        <w:rPr>
          <w:lang w:val="en-AU"/>
        </w:rPr>
        <w:t xml:space="preserve">. </w:t>
      </w:r>
      <w:r w:rsidR="00900EE1">
        <w:rPr>
          <w:lang w:val="en-AU"/>
        </w:rPr>
        <w:t xml:space="preserve"> The cluster distribution has changed, cluster 3 now has most districts meaning this is the group where features are very close to their respective means. </w:t>
      </w:r>
    </w:p>
    <w:p w14:paraId="463ACE77" w14:textId="77777777" w:rsidR="00900EE1" w:rsidRDefault="00900EE1" w:rsidP="00900EE1">
      <w:pPr>
        <w:rPr>
          <w:b/>
          <w:bCs/>
          <w:lang w:val="en-AU"/>
        </w:rPr>
      </w:pPr>
    </w:p>
    <w:p w14:paraId="5188ECCB" w14:textId="77777777" w:rsidR="00DE44CD" w:rsidRDefault="00DE44CD" w:rsidP="00900EE1">
      <w:pPr>
        <w:rPr>
          <w:b/>
          <w:bCs/>
          <w:lang w:val="en-AU"/>
        </w:rPr>
      </w:pPr>
    </w:p>
    <w:p w14:paraId="1574C20E" w14:textId="77777777" w:rsidR="00DE44CD" w:rsidRDefault="00DE44CD" w:rsidP="00900EE1">
      <w:pPr>
        <w:rPr>
          <w:b/>
          <w:bCs/>
          <w:lang w:val="en-AU"/>
        </w:rPr>
      </w:pPr>
    </w:p>
    <w:p w14:paraId="6C26AEAE" w14:textId="77777777" w:rsidR="00DE44CD" w:rsidRPr="00900EE1" w:rsidRDefault="00DE44CD" w:rsidP="00900EE1">
      <w:pPr>
        <w:rPr>
          <w:b/>
          <w:bCs/>
          <w:lang w:val="en-AU"/>
        </w:rPr>
      </w:pPr>
    </w:p>
    <w:p w14:paraId="68C988F0" w14:textId="2B308FCB" w:rsidR="00900EE1" w:rsidRDefault="00900EE1" w:rsidP="00900EE1">
      <w:pPr>
        <w:pStyle w:val="ListParagraph"/>
        <w:numPr>
          <w:ilvl w:val="0"/>
          <w:numId w:val="14"/>
        </w:numPr>
        <w:rPr>
          <w:b/>
          <w:bCs/>
          <w:lang w:val="en-AU"/>
        </w:rPr>
      </w:pPr>
      <w:r>
        <w:rPr>
          <w:b/>
          <w:bCs/>
          <w:lang w:val="en-AU"/>
        </w:rPr>
        <w:lastRenderedPageBreak/>
        <w:t xml:space="preserve">K-means Clustering with Initial Centroids from </w:t>
      </w:r>
      <w:r w:rsidR="00836156">
        <w:rPr>
          <w:b/>
          <w:bCs/>
          <w:lang w:val="en-AU"/>
        </w:rPr>
        <w:t>Hierarchical Clustering (Standardised features):</w:t>
      </w:r>
    </w:p>
    <w:p w14:paraId="371657AF" w14:textId="77777777" w:rsidR="00836156" w:rsidRDefault="00836156" w:rsidP="00836156">
      <w:pPr>
        <w:pStyle w:val="ListParagraph"/>
        <w:rPr>
          <w:b/>
          <w:bCs/>
          <w:lang w:val="en-AU"/>
        </w:rPr>
      </w:pPr>
    </w:p>
    <w:p w14:paraId="2D360511" w14:textId="77777777" w:rsidR="00DE44CD" w:rsidRDefault="00DE44CD" w:rsidP="00836156">
      <w:pPr>
        <w:pStyle w:val="ListParagraph"/>
        <w:rPr>
          <w:b/>
          <w:bCs/>
          <w:lang w:val="en-AU"/>
        </w:rPr>
      </w:pPr>
    </w:p>
    <w:p w14:paraId="213F37F6" w14:textId="77777777" w:rsidR="00836156" w:rsidRPr="00836156" w:rsidRDefault="00836156" w:rsidP="00836156">
      <w:pPr>
        <w:pStyle w:val="ListParagraph"/>
        <w:rPr>
          <w:b/>
          <w:bCs/>
          <w:lang w:val="en-AU"/>
        </w:rPr>
      </w:pPr>
      <w:r w:rsidRPr="00836156">
        <w:rPr>
          <w:b/>
          <w:bCs/>
          <w:lang w:val="en-AU"/>
        </w:rPr>
        <w:t>Mean of the variable for each cluster:</w:t>
      </w:r>
    </w:p>
    <w:tbl>
      <w:tblPr>
        <w:tblStyle w:val="TableGrid"/>
        <w:tblW w:w="0" w:type="auto"/>
        <w:tblInd w:w="720" w:type="dxa"/>
        <w:tblLook w:val="04A0" w:firstRow="1" w:lastRow="0" w:firstColumn="1" w:lastColumn="0" w:noHBand="0" w:noVBand="1"/>
      </w:tblPr>
      <w:tblGrid>
        <w:gridCol w:w="2100"/>
        <w:gridCol w:w="1705"/>
        <w:gridCol w:w="1705"/>
        <w:gridCol w:w="1393"/>
        <w:gridCol w:w="1393"/>
      </w:tblGrid>
      <w:tr w:rsidR="00836156" w14:paraId="42DC5691" w14:textId="77777777" w:rsidTr="002E4081">
        <w:tc>
          <w:tcPr>
            <w:tcW w:w="2100" w:type="dxa"/>
            <w:shd w:val="clear" w:color="auto" w:fill="F6C5AC" w:themeFill="accent2" w:themeFillTint="66"/>
          </w:tcPr>
          <w:p w14:paraId="1152AB77" w14:textId="77777777" w:rsidR="00836156" w:rsidRDefault="00836156" w:rsidP="002E4081">
            <w:pPr>
              <w:pStyle w:val="ListParagraph"/>
              <w:ind w:left="0"/>
              <w:jc w:val="center"/>
              <w:rPr>
                <w:b/>
                <w:bCs/>
                <w:lang w:val="en-AU"/>
              </w:rPr>
            </w:pPr>
            <w:r>
              <w:rPr>
                <w:b/>
                <w:bCs/>
                <w:lang w:val="en-AU"/>
              </w:rPr>
              <w:t>Feature/Variable</w:t>
            </w:r>
          </w:p>
        </w:tc>
        <w:tc>
          <w:tcPr>
            <w:tcW w:w="1705" w:type="dxa"/>
            <w:shd w:val="clear" w:color="auto" w:fill="B3E5A1" w:themeFill="accent6" w:themeFillTint="66"/>
          </w:tcPr>
          <w:p w14:paraId="2B88B891" w14:textId="77777777" w:rsidR="00836156" w:rsidRDefault="00836156" w:rsidP="002E4081">
            <w:pPr>
              <w:pStyle w:val="ListParagraph"/>
              <w:ind w:left="0"/>
              <w:jc w:val="center"/>
              <w:rPr>
                <w:b/>
                <w:bCs/>
                <w:lang w:val="en-AU"/>
              </w:rPr>
            </w:pPr>
            <w:r>
              <w:rPr>
                <w:b/>
                <w:bCs/>
                <w:lang w:val="en-AU"/>
              </w:rPr>
              <w:t>Cluster 1</w:t>
            </w:r>
          </w:p>
        </w:tc>
        <w:tc>
          <w:tcPr>
            <w:tcW w:w="1705" w:type="dxa"/>
            <w:shd w:val="clear" w:color="auto" w:fill="B3E5A1" w:themeFill="accent6" w:themeFillTint="66"/>
          </w:tcPr>
          <w:p w14:paraId="371D5F54" w14:textId="77777777" w:rsidR="00836156" w:rsidRDefault="00836156" w:rsidP="002E4081">
            <w:pPr>
              <w:pStyle w:val="ListParagraph"/>
              <w:ind w:left="0"/>
              <w:jc w:val="center"/>
              <w:rPr>
                <w:b/>
                <w:bCs/>
                <w:lang w:val="en-AU"/>
              </w:rPr>
            </w:pPr>
            <w:r>
              <w:rPr>
                <w:b/>
                <w:bCs/>
                <w:lang w:val="en-AU"/>
              </w:rPr>
              <w:t>Cluster 2</w:t>
            </w:r>
          </w:p>
        </w:tc>
        <w:tc>
          <w:tcPr>
            <w:tcW w:w="1393" w:type="dxa"/>
            <w:shd w:val="clear" w:color="auto" w:fill="B3E5A1" w:themeFill="accent6" w:themeFillTint="66"/>
          </w:tcPr>
          <w:p w14:paraId="7CDEEC62" w14:textId="77777777" w:rsidR="00836156" w:rsidRDefault="00836156" w:rsidP="002E4081">
            <w:pPr>
              <w:pStyle w:val="ListParagraph"/>
              <w:ind w:left="0"/>
              <w:jc w:val="center"/>
              <w:rPr>
                <w:b/>
                <w:bCs/>
                <w:lang w:val="en-AU"/>
              </w:rPr>
            </w:pPr>
            <w:r>
              <w:rPr>
                <w:b/>
                <w:bCs/>
                <w:lang w:val="en-AU"/>
              </w:rPr>
              <w:t>Cluster 3</w:t>
            </w:r>
          </w:p>
        </w:tc>
        <w:tc>
          <w:tcPr>
            <w:tcW w:w="1393" w:type="dxa"/>
            <w:shd w:val="clear" w:color="auto" w:fill="B3E5A1" w:themeFill="accent6" w:themeFillTint="66"/>
          </w:tcPr>
          <w:p w14:paraId="0F1F67C3" w14:textId="77777777" w:rsidR="00836156" w:rsidRDefault="00836156" w:rsidP="002E4081">
            <w:pPr>
              <w:pStyle w:val="ListParagraph"/>
              <w:ind w:left="0"/>
              <w:jc w:val="center"/>
              <w:rPr>
                <w:b/>
                <w:bCs/>
                <w:lang w:val="en-AU"/>
              </w:rPr>
            </w:pPr>
            <w:r>
              <w:rPr>
                <w:b/>
                <w:bCs/>
                <w:lang w:val="en-AU"/>
              </w:rPr>
              <w:t>Cluster 4</w:t>
            </w:r>
          </w:p>
        </w:tc>
      </w:tr>
      <w:tr w:rsidR="00836156" w:rsidRPr="00327C8F" w14:paraId="311E9144" w14:textId="77777777" w:rsidTr="002E4081">
        <w:tc>
          <w:tcPr>
            <w:tcW w:w="2100" w:type="dxa"/>
            <w:shd w:val="clear" w:color="auto" w:fill="A5C9EB" w:themeFill="text2" w:themeFillTint="40"/>
          </w:tcPr>
          <w:p w14:paraId="19F1D165" w14:textId="77777777" w:rsidR="00836156" w:rsidRPr="00327C8F" w:rsidRDefault="00836156" w:rsidP="002E4081">
            <w:pPr>
              <w:pStyle w:val="ListParagraph"/>
              <w:ind w:left="0"/>
              <w:jc w:val="center"/>
              <w:rPr>
                <w:lang w:val="en-AU"/>
              </w:rPr>
            </w:pPr>
            <w:r>
              <w:rPr>
                <w:lang w:val="en-AU"/>
              </w:rPr>
              <w:t>Longitude</w:t>
            </w:r>
          </w:p>
        </w:tc>
        <w:tc>
          <w:tcPr>
            <w:tcW w:w="1705" w:type="dxa"/>
          </w:tcPr>
          <w:p w14:paraId="6CFAC590" w14:textId="796488CA" w:rsidR="00836156" w:rsidRPr="0088358A" w:rsidRDefault="00DE44CD" w:rsidP="002E4081">
            <w:pPr>
              <w:jc w:val="center"/>
            </w:pPr>
            <w:r>
              <w:t>-121.98</w:t>
            </w:r>
          </w:p>
        </w:tc>
        <w:tc>
          <w:tcPr>
            <w:tcW w:w="1705" w:type="dxa"/>
          </w:tcPr>
          <w:p w14:paraId="6B7A1627" w14:textId="3147F4DC" w:rsidR="00836156" w:rsidRPr="00327C8F" w:rsidRDefault="00DE44CD" w:rsidP="002E4081">
            <w:pPr>
              <w:pStyle w:val="ListParagraph"/>
              <w:ind w:left="0"/>
              <w:jc w:val="center"/>
              <w:rPr>
                <w:lang w:val="en-AU"/>
              </w:rPr>
            </w:pPr>
            <w:r>
              <w:rPr>
                <w:lang w:val="en-AU"/>
              </w:rPr>
              <w:t>-120.08</w:t>
            </w:r>
          </w:p>
        </w:tc>
        <w:tc>
          <w:tcPr>
            <w:tcW w:w="1393" w:type="dxa"/>
          </w:tcPr>
          <w:p w14:paraId="45B0C549" w14:textId="41CECB9F" w:rsidR="00836156" w:rsidRPr="00327C8F" w:rsidRDefault="00DE44CD" w:rsidP="002E4081">
            <w:pPr>
              <w:pStyle w:val="ListParagraph"/>
              <w:ind w:left="0"/>
              <w:jc w:val="center"/>
              <w:rPr>
                <w:lang w:val="en-AU"/>
              </w:rPr>
            </w:pPr>
            <w:r>
              <w:rPr>
                <w:lang w:val="en-AU"/>
              </w:rPr>
              <w:t>-119.5695</w:t>
            </w:r>
          </w:p>
        </w:tc>
        <w:tc>
          <w:tcPr>
            <w:tcW w:w="1393" w:type="dxa"/>
          </w:tcPr>
          <w:p w14:paraId="298D69BF" w14:textId="306C9361" w:rsidR="00836156" w:rsidRPr="00327C8F" w:rsidRDefault="00DE44CD" w:rsidP="002E4081">
            <w:pPr>
              <w:pStyle w:val="ListParagraph"/>
              <w:ind w:left="0"/>
              <w:jc w:val="center"/>
              <w:rPr>
                <w:lang w:val="en-AU"/>
              </w:rPr>
            </w:pPr>
            <w:r>
              <w:rPr>
                <w:lang w:val="en-AU"/>
              </w:rPr>
              <w:t>-120.1</w:t>
            </w:r>
          </w:p>
        </w:tc>
      </w:tr>
      <w:tr w:rsidR="00836156" w:rsidRPr="00327C8F" w14:paraId="177BC131" w14:textId="77777777" w:rsidTr="002E4081">
        <w:tc>
          <w:tcPr>
            <w:tcW w:w="2100" w:type="dxa"/>
            <w:shd w:val="clear" w:color="auto" w:fill="A5C9EB" w:themeFill="text2" w:themeFillTint="40"/>
          </w:tcPr>
          <w:p w14:paraId="7CB79F1D" w14:textId="77777777" w:rsidR="00836156" w:rsidRPr="00327C8F" w:rsidRDefault="00836156" w:rsidP="002E4081">
            <w:pPr>
              <w:pStyle w:val="ListParagraph"/>
              <w:ind w:left="0"/>
              <w:jc w:val="center"/>
              <w:rPr>
                <w:lang w:val="en-AU"/>
              </w:rPr>
            </w:pPr>
            <w:r>
              <w:rPr>
                <w:lang w:val="en-AU"/>
              </w:rPr>
              <w:t>Latitude</w:t>
            </w:r>
          </w:p>
        </w:tc>
        <w:tc>
          <w:tcPr>
            <w:tcW w:w="1705" w:type="dxa"/>
          </w:tcPr>
          <w:p w14:paraId="2B600B54" w14:textId="1ACA42A7" w:rsidR="00836156" w:rsidRPr="0088358A" w:rsidRDefault="00DE44CD" w:rsidP="002E4081">
            <w:pPr>
              <w:jc w:val="center"/>
            </w:pPr>
            <w:r>
              <w:t>38.32</w:t>
            </w:r>
          </w:p>
        </w:tc>
        <w:tc>
          <w:tcPr>
            <w:tcW w:w="1705" w:type="dxa"/>
          </w:tcPr>
          <w:p w14:paraId="1E9F6FA8" w14:textId="68CDEF65" w:rsidR="00836156" w:rsidRPr="00327C8F" w:rsidRDefault="00DE44CD" w:rsidP="002E4081">
            <w:pPr>
              <w:pStyle w:val="ListParagraph"/>
              <w:ind w:left="0"/>
              <w:jc w:val="center"/>
              <w:rPr>
                <w:lang w:val="en-AU"/>
              </w:rPr>
            </w:pPr>
            <w:r>
              <w:rPr>
                <w:lang w:val="en-AU"/>
              </w:rPr>
              <w:t>38.8</w:t>
            </w:r>
          </w:p>
        </w:tc>
        <w:tc>
          <w:tcPr>
            <w:tcW w:w="1393" w:type="dxa"/>
          </w:tcPr>
          <w:p w14:paraId="658B4736" w14:textId="746196BA" w:rsidR="00836156" w:rsidRPr="00327C8F" w:rsidRDefault="00DE44CD" w:rsidP="002E4081">
            <w:pPr>
              <w:pStyle w:val="ListParagraph"/>
              <w:ind w:left="0"/>
              <w:jc w:val="center"/>
              <w:rPr>
                <w:lang w:val="en-AU"/>
              </w:rPr>
            </w:pPr>
            <w:r>
              <w:rPr>
                <w:lang w:val="en-AU"/>
              </w:rPr>
              <w:t>35.631</w:t>
            </w:r>
          </w:p>
        </w:tc>
        <w:tc>
          <w:tcPr>
            <w:tcW w:w="1393" w:type="dxa"/>
          </w:tcPr>
          <w:p w14:paraId="2B37D1E3" w14:textId="22BE104E" w:rsidR="00836156" w:rsidRPr="00327C8F" w:rsidRDefault="00DE44CD" w:rsidP="002E4081">
            <w:pPr>
              <w:pStyle w:val="ListParagraph"/>
              <w:ind w:left="0"/>
              <w:jc w:val="center"/>
              <w:rPr>
                <w:lang w:val="en-AU"/>
              </w:rPr>
            </w:pPr>
            <w:r>
              <w:rPr>
                <w:lang w:val="en-AU"/>
              </w:rPr>
              <w:t>38.91</w:t>
            </w:r>
          </w:p>
        </w:tc>
      </w:tr>
      <w:tr w:rsidR="00836156" w:rsidRPr="00327C8F" w14:paraId="2A21CA64" w14:textId="77777777" w:rsidTr="002E4081">
        <w:tc>
          <w:tcPr>
            <w:tcW w:w="2100" w:type="dxa"/>
            <w:shd w:val="clear" w:color="auto" w:fill="A5C9EB" w:themeFill="text2" w:themeFillTint="40"/>
          </w:tcPr>
          <w:p w14:paraId="01AF3279" w14:textId="77777777" w:rsidR="00836156" w:rsidRPr="00327C8F" w:rsidRDefault="00836156" w:rsidP="002E4081">
            <w:pPr>
              <w:pStyle w:val="ListParagraph"/>
              <w:ind w:left="0"/>
              <w:jc w:val="center"/>
              <w:rPr>
                <w:lang w:val="en-AU"/>
              </w:rPr>
            </w:pPr>
            <w:r>
              <w:rPr>
                <w:lang w:val="en-AU"/>
              </w:rPr>
              <w:t>HousingMedianAge</w:t>
            </w:r>
          </w:p>
        </w:tc>
        <w:tc>
          <w:tcPr>
            <w:tcW w:w="1705" w:type="dxa"/>
          </w:tcPr>
          <w:p w14:paraId="392FEBE1" w14:textId="262C4D71" w:rsidR="00836156" w:rsidRPr="0088358A" w:rsidRDefault="00DE44CD" w:rsidP="002E4081">
            <w:pPr>
              <w:jc w:val="center"/>
            </w:pPr>
            <w:r>
              <w:t>45.0</w:t>
            </w:r>
          </w:p>
        </w:tc>
        <w:tc>
          <w:tcPr>
            <w:tcW w:w="1705" w:type="dxa"/>
          </w:tcPr>
          <w:p w14:paraId="7E78D8C0" w14:textId="2D7C0F11" w:rsidR="00836156" w:rsidRPr="00327C8F" w:rsidRDefault="00DE44CD" w:rsidP="002E4081">
            <w:pPr>
              <w:pStyle w:val="ListParagraph"/>
              <w:ind w:left="0"/>
              <w:jc w:val="center"/>
              <w:rPr>
                <w:lang w:val="en-AU"/>
              </w:rPr>
            </w:pPr>
            <w:r>
              <w:rPr>
                <w:lang w:val="en-AU"/>
              </w:rPr>
              <w:t>34.0</w:t>
            </w:r>
          </w:p>
        </w:tc>
        <w:tc>
          <w:tcPr>
            <w:tcW w:w="1393" w:type="dxa"/>
          </w:tcPr>
          <w:p w14:paraId="7D202F90" w14:textId="02A5118C" w:rsidR="00836156" w:rsidRPr="00327C8F" w:rsidRDefault="00DE44CD" w:rsidP="002E4081">
            <w:pPr>
              <w:pStyle w:val="ListParagraph"/>
              <w:ind w:left="0"/>
              <w:jc w:val="center"/>
              <w:rPr>
                <w:lang w:val="en-AU"/>
              </w:rPr>
            </w:pPr>
            <w:r>
              <w:rPr>
                <w:lang w:val="en-AU"/>
              </w:rPr>
              <w:t>28.6382</w:t>
            </w:r>
          </w:p>
        </w:tc>
        <w:tc>
          <w:tcPr>
            <w:tcW w:w="1393" w:type="dxa"/>
          </w:tcPr>
          <w:p w14:paraId="56CDA438" w14:textId="00997BB7" w:rsidR="00836156" w:rsidRPr="00327C8F" w:rsidRDefault="00DE44CD" w:rsidP="002E4081">
            <w:pPr>
              <w:pStyle w:val="ListParagraph"/>
              <w:ind w:left="0"/>
              <w:jc w:val="center"/>
              <w:rPr>
                <w:lang w:val="en-AU"/>
              </w:rPr>
            </w:pPr>
            <w:r>
              <w:rPr>
                <w:lang w:val="en-AU"/>
              </w:rPr>
              <w:t>33.0</w:t>
            </w:r>
          </w:p>
        </w:tc>
      </w:tr>
      <w:tr w:rsidR="00836156" w:rsidRPr="00327C8F" w14:paraId="6D2FFEF9" w14:textId="77777777" w:rsidTr="002E4081">
        <w:tc>
          <w:tcPr>
            <w:tcW w:w="2100" w:type="dxa"/>
            <w:shd w:val="clear" w:color="auto" w:fill="A5C9EB" w:themeFill="text2" w:themeFillTint="40"/>
          </w:tcPr>
          <w:p w14:paraId="6D5E3432" w14:textId="77777777" w:rsidR="00836156" w:rsidRPr="00327C8F" w:rsidRDefault="00836156" w:rsidP="002E4081">
            <w:pPr>
              <w:pStyle w:val="ListParagraph"/>
              <w:ind w:left="0"/>
              <w:jc w:val="center"/>
              <w:rPr>
                <w:lang w:val="en-AU"/>
              </w:rPr>
            </w:pPr>
            <w:r>
              <w:rPr>
                <w:lang w:val="en-AU"/>
              </w:rPr>
              <w:t>MedianIncome</w:t>
            </w:r>
          </w:p>
        </w:tc>
        <w:tc>
          <w:tcPr>
            <w:tcW w:w="1705" w:type="dxa"/>
          </w:tcPr>
          <w:p w14:paraId="52054225" w14:textId="11B4B9D9" w:rsidR="00836156" w:rsidRPr="00327C8F" w:rsidRDefault="00DE44CD" w:rsidP="002E4081">
            <w:pPr>
              <w:pStyle w:val="ListParagraph"/>
              <w:ind w:left="0"/>
              <w:jc w:val="center"/>
              <w:rPr>
                <w:lang w:val="en-AU"/>
              </w:rPr>
            </w:pPr>
            <w:r>
              <w:rPr>
                <w:lang w:val="en-AU"/>
              </w:rPr>
              <w:t>10.2264</w:t>
            </w:r>
          </w:p>
        </w:tc>
        <w:tc>
          <w:tcPr>
            <w:tcW w:w="1705" w:type="dxa"/>
          </w:tcPr>
          <w:p w14:paraId="2EC77982" w14:textId="13DDEB52" w:rsidR="00836156" w:rsidRPr="00327C8F" w:rsidRDefault="00DE44CD" w:rsidP="002E4081">
            <w:pPr>
              <w:pStyle w:val="ListParagraph"/>
              <w:ind w:left="0"/>
              <w:jc w:val="center"/>
              <w:rPr>
                <w:lang w:val="en-AU"/>
              </w:rPr>
            </w:pPr>
            <w:r>
              <w:rPr>
                <w:lang w:val="en-AU"/>
              </w:rPr>
              <w:t>4.625</w:t>
            </w:r>
          </w:p>
        </w:tc>
        <w:tc>
          <w:tcPr>
            <w:tcW w:w="1393" w:type="dxa"/>
          </w:tcPr>
          <w:p w14:paraId="358D3191" w14:textId="65C597FF" w:rsidR="00836156" w:rsidRPr="00327C8F" w:rsidRDefault="00DE44CD" w:rsidP="002E4081">
            <w:pPr>
              <w:pStyle w:val="ListParagraph"/>
              <w:ind w:left="0"/>
              <w:jc w:val="center"/>
              <w:rPr>
                <w:lang w:val="en-AU"/>
              </w:rPr>
            </w:pPr>
            <w:r>
              <w:rPr>
                <w:lang w:val="en-AU"/>
              </w:rPr>
              <w:t>3.8704</w:t>
            </w:r>
          </w:p>
        </w:tc>
        <w:tc>
          <w:tcPr>
            <w:tcW w:w="1393" w:type="dxa"/>
          </w:tcPr>
          <w:p w14:paraId="04B34A24" w14:textId="18C6917C" w:rsidR="00836156" w:rsidRPr="00327C8F" w:rsidRDefault="00DE44CD" w:rsidP="002E4081">
            <w:pPr>
              <w:pStyle w:val="ListParagraph"/>
              <w:ind w:left="0"/>
              <w:jc w:val="center"/>
              <w:rPr>
                <w:lang w:val="en-AU"/>
              </w:rPr>
            </w:pPr>
            <w:r>
              <w:rPr>
                <w:lang w:val="en-AU"/>
              </w:rPr>
              <w:t>1.875</w:t>
            </w:r>
          </w:p>
        </w:tc>
      </w:tr>
      <w:tr w:rsidR="00836156" w:rsidRPr="00327C8F" w14:paraId="094500C0" w14:textId="77777777" w:rsidTr="002E4081">
        <w:tc>
          <w:tcPr>
            <w:tcW w:w="2100" w:type="dxa"/>
            <w:shd w:val="clear" w:color="auto" w:fill="A5C9EB" w:themeFill="text2" w:themeFillTint="40"/>
          </w:tcPr>
          <w:p w14:paraId="655583A0" w14:textId="77777777" w:rsidR="00836156" w:rsidRPr="00327C8F" w:rsidRDefault="00836156" w:rsidP="002E4081">
            <w:pPr>
              <w:pStyle w:val="ListParagraph"/>
              <w:ind w:left="0"/>
              <w:jc w:val="center"/>
              <w:rPr>
                <w:lang w:val="en-AU"/>
              </w:rPr>
            </w:pPr>
            <w:r>
              <w:rPr>
                <w:lang w:val="en-AU"/>
              </w:rPr>
              <w:t>MeanRooms</w:t>
            </w:r>
          </w:p>
        </w:tc>
        <w:tc>
          <w:tcPr>
            <w:tcW w:w="1705" w:type="dxa"/>
          </w:tcPr>
          <w:p w14:paraId="1CA783FE" w14:textId="59E3DBAF" w:rsidR="00836156" w:rsidRPr="00327C8F" w:rsidRDefault="00DE44CD" w:rsidP="002E4081">
            <w:pPr>
              <w:pStyle w:val="ListParagraph"/>
              <w:ind w:left="0"/>
              <w:jc w:val="center"/>
              <w:rPr>
                <w:lang w:val="en-AU"/>
              </w:rPr>
            </w:pPr>
            <w:r>
              <w:rPr>
                <w:lang w:val="en-AU"/>
              </w:rPr>
              <w:t>3.1666</w:t>
            </w:r>
          </w:p>
        </w:tc>
        <w:tc>
          <w:tcPr>
            <w:tcW w:w="1705" w:type="dxa"/>
          </w:tcPr>
          <w:p w14:paraId="617F6C35" w14:textId="63C92EFD" w:rsidR="00836156" w:rsidRPr="00327C8F" w:rsidRDefault="00DE44CD" w:rsidP="002E4081">
            <w:pPr>
              <w:pStyle w:val="ListParagraph"/>
              <w:ind w:left="0"/>
              <w:jc w:val="center"/>
              <w:rPr>
                <w:lang w:val="en-AU"/>
              </w:rPr>
            </w:pPr>
            <w:r>
              <w:rPr>
                <w:lang w:val="en-AU"/>
              </w:rPr>
              <w:t>132.5333</w:t>
            </w:r>
          </w:p>
        </w:tc>
        <w:tc>
          <w:tcPr>
            <w:tcW w:w="1393" w:type="dxa"/>
          </w:tcPr>
          <w:p w14:paraId="70670B49" w14:textId="6F871143" w:rsidR="00836156" w:rsidRPr="00327C8F" w:rsidRDefault="00DE44CD" w:rsidP="002E4081">
            <w:pPr>
              <w:pStyle w:val="ListParagraph"/>
              <w:ind w:left="0"/>
              <w:jc w:val="center"/>
              <w:rPr>
                <w:lang w:val="en-AU"/>
              </w:rPr>
            </w:pPr>
            <w:r>
              <w:rPr>
                <w:lang w:val="en-AU"/>
              </w:rPr>
              <w:t>5.4163</w:t>
            </w:r>
          </w:p>
        </w:tc>
        <w:tc>
          <w:tcPr>
            <w:tcW w:w="1393" w:type="dxa"/>
          </w:tcPr>
          <w:p w14:paraId="3C28EE26" w14:textId="6B8BB948" w:rsidR="00836156" w:rsidRPr="00327C8F" w:rsidRDefault="00DE44CD" w:rsidP="002E4081">
            <w:pPr>
              <w:pStyle w:val="ListParagraph"/>
              <w:ind w:left="0"/>
              <w:jc w:val="center"/>
              <w:rPr>
                <w:lang w:val="en-AU"/>
              </w:rPr>
            </w:pPr>
            <w:r>
              <w:rPr>
                <w:lang w:val="en-AU"/>
              </w:rPr>
              <w:t>141.9091</w:t>
            </w:r>
          </w:p>
        </w:tc>
      </w:tr>
      <w:tr w:rsidR="00836156" w:rsidRPr="00327C8F" w14:paraId="36A63F82" w14:textId="77777777" w:rsidTr="002E4081">
        <w:tc>
          <w:tcPr>
            <w:tcW w:w="2100" w:type="dxa"/>
            <w:shd w:val="clear" w:color="auto" w:fill="A5C9EB" w:themeFill="text2" w:themeFillTint="40"/>
          </w:tcPr>
          <w:p w14:paraId="373A6A2B" w14:textId="77777777" w:rsidR="00836156" w:rsidRPr="00327C8F" w:rsidRDefault="00836156" w:rsidP="002E4081">
            <w:pPr>
              <w:pStyle w:val="ListParagraph"/>
              <w:ind w:left="0"/>
              <w:jc w:val="center"/>
              <w:rPr>
                <w:lang w:val="en-AU"/>
              </w:rPr>
            </w:pPr>
            <w:r>
              <w:rPr>
                <w:lang w:val="en-AU"/>
              </w:rPr>
              <w:t>MeanBedrooms</w:t>
            </w:r>
          </w:p>
        </w:tc>
        <w:tc>
          <w:tcPr>
            <w:tcW w:w="1705" w:type="dxa"/>
          </w:tcPr>
          <w:p w14:paraId="5707B1BC" w14:textId="622C6FC0" w:rsidR="00836156" w:rsidRPr="00327C8F" w:rsidRDefault="00DE44CD" w:rsidP="002E4081">
            <w:pPr>
              <w:pStyle w:val="ListParagraph"/>
              <w:ind w:left="0"/>
              <w:jc w:val="center"/>
              <w:rPr>
                <w:lang w:val="en-AU"/>
              </w:rPr>
            </w:pPr>
            <w:r>
              <w:rPr>
                <w:lang w:val="en-AU"/>
              </w:rPr>
              <w:t>0.8333</w:t>
            </w:r>
          </w:p>
        </w:tc>
        <w:tc>
          <w:tcPr>
            <w:tcW w:w="1705" w:type="dxa"/>
          </w:tcPr>
          <w:p w14:paraId="5D3A6963" w14:textId="409A6744" w:rsidR="00836156" w:rsidRPr="00327C8F" w:rsidRDefault="00DE44CD" w:rsidP="002E4081">
            <w:pPr>
              <w:pStyle w:val="ListParagraph"/>
              <w:ind w:left="0"/>
              <w:jc w:val="center"/>
              <w:rPr>
                <w:lang w:val="en-AU"/>
              </w:rPr>
            </w:pPr>
            <w:r>
              <w:rPr>
                <w:lang w:val="en-AU"/>
              </w:rPr>
              <w:t>34.0666</w:t>
            </w:r>
          </w:p>
        </w:tc>
        <w:tc>
          <w:tcPr>
            <w:tcW w:w="1393" w:type="dxa"/>
          </w:tcPr>
          <w:p w14:paraId="24E9F0FB" w14:textId="7DDDEE45" w:rsidR="00836156" w:rsidRPr="00327C8F" w:rsidRDefault="00425F9E" w:rsidP="002E4081">
            <w:pPr>
              <w:pStyle w:val="ListParagraph"/>
              <w:ind w:left="0"/>
              <w:jc w:val="center"/>
              <w:rPr>
                <w:lang w:val="en-AU"/>
              </w:rPr>
            </w:pPr>
            <w:r>
              <w:rPr>
                <w:lang w:val="en-AU"/>
              </w:rPr>
              <w:t>1.0939</w:t>
            </w:r>
          </w:p>
        </w:tc>
        <w:tc>
          <w:tcPr>
            <w:tcW w:w="1393" w:type="dxa"/>
          </w:tcPr>
          <w:p w14:paraId="3DCE83E2" w14:textId="655FBA0A" w:rsidR="00836156" w:rsidRPr="00327C8F" w:rsidRDefault="00425F9E" w:rsidP="002E4081">
            <w:pPr>
              <w:pStyle w:val="ListParagraph"/>
              <w:ind w:left="0"/>
              <w:jc w:val="center"/>
              <w:rPr>
                <w:lang w:val="en-AU"/>
              </w:rPr>
            </w:pPr>
            <w:r>
              <w:rPr>
                <w:lang w:val="en-AU"/>
              </w:rPr>
              <w:t>25.6363</w:t>
            </w:r>
          </w:p>
        </w:tc>
      </w:tr>
      <w:tr w:rsidR="00836156" w:rsidRPr="00327C8F" w14:paraId="26B6EDF7" w14:textId="77777777" w:rsidTr="002E4081">
        <w:tc>
          <w:tcPr>
            <w:tcW w:w="2100" w:type="dxa"/>
            <w:shd w:val="clear" w:color="auto" w:fill="A5C9EB" w:themeFill="text2" w:themeFillTint="40"/>
          </w:tcPr>
          <w:p w14:paraId="22DF1FDE" w14:textId="77777777" w:rsidR="00836156" w:rsidRPr="00327C8F" w:rsidRDefault="00836156" w:rsidP="002E4081">
            <w:pPr>
              <w:pStyle w:val="ListParagraph"/>
              <w:ind w:left="0"/>
              <w:jc w:val="center"/>
              <w:rPr>
                <w:lang w:val="en-AU"/>
              </w:rPr>
            </w:pPr>
            <w:r>
              <w:rPr>
                <w:lang w:val="en-AU"/>
              </w:rPr>
              <w:t>MeanOccupation</w:t>
            </w:r>
          </w:p>
        </w:tc>
        <w:tc>
          <w:tcPr>
            <w:tcW w:w="1705" w:type="dxa"/>
          </w:tcPr>
          <w:p w14:paraId="64D63F9E" w14:textId="3348F72E" w:rsidR="00836156" w:rsidRPr="00327C8F" w:rsidRDefault="00425F9E" w:rsidP="002E4081">
            <w:pPr>
              <w:pStyle w:val="ListParagraph"/>
              <w:ind w:left="0"/>
              <w:jc w:val="center"/>
              <w:rPr>
                <w:lang w:val="en-AU"/>
              </w:rPr>
            </w:pPr>
            <w:r>
              <w:rPr>
                <w:lang w:val="en-AU"/>
              </w:rPr>
              <w:t>1243.33</w:t>
            </w:r>
          </w:p>
        </w:tc>
        <w:tc>
          <w:tcPr>
            <w:tcW w:w="1705" w:type="dxa"/>
          </w:tcPr>
          <w:p w14:paraId="0A53848A" w14:textId="7AF91ACC" w:rsidR="00836156" w:rsidRPr="00327C8F" w:rsidRDefault="00425F9E" w:rsidP="002E4081">
            <w:pPr>
              <w:pStyle w:val="ListParagraph"/>
              <w:ind w:left="0"/>
              <w:jc w:val="center"/>
              <w:rPr>
                <w:lang w:val="en-AU"/>
              </w:rPr>
            </w:pPr>
            <w:r>
              <w:rPr>
                <w:lang w:val="en-AU"/>
              </w:rPr>
              <w:t>2.4</w:t>
            </w:r>
          </w:p>
        </w:tc>
        <w:tc>
          <w:tcPr>
            <w:tcW w:w="1393" w:type="dxa"/>
          </w:tcPr>
          <w:p w14:paraId="41106A70" w14:textId="4F0DC4BB" w:rsidR="00836156" w:rsidRPr="00327C8F" w:rsidRDefault="00425F9E" w:rsidP="002E4081">
            <w:pPr>
              <w:pStyle w:val="ListParagraph"/>
              <w:ind w:left="0"/>
              <w:jc w:val="center"/>
              <w:rPr>
                <w:lang w:val="en-AU"/>
              </w:rPr>
            </w:pPr>
            <w:r>
              <w:rPr>
                <w:lang w:val="en-AU"/>
              </w:rPr>
              <w:t>3.0106</w:t>
            </w:r>
          </w:p>
        </w:tc>
        <w:tc>
          <w:tcPr>
            <w:tcW w:w="1393" w:type="dxa"/>
          </w:tcPr>
          <w:p w14:paraId="2DD02F64" w14:textId="48246665" w:rsidR="00836156" w:rsidRPr="00327C8F" w:rsidRDefault="00425F9E" w:rsidP="002E4081">
            <w:pPr>
              <w:pStyle w:val="ListParagraph"/>
              <w:ind w:left="0"/>
              <w:jc w:val="center"/>
              <w:rPr>
                <w:lang w:val="en-AU"/>
              </w:rPr>
            </w:pPr>
            <w:r>
              <w:rPr>
                <w:lang w:val="en-AU"/>
              </w:rPr>
              <w:t>2.7273</w:t>
            </w:r>
          </w:p>
        </w:tc>
      </w:tr>
    </w:tbl>
    <w:p w14:paraId="232F224C" w14:textId="77777777" w:rsidR="00836156" w:rsidRPr="00836156" w:rsidRDefault="00836156" w:rsidP="00836156">
      <w:pPr>
        <w:ind w:left="720"/>
        <w:rPr>
          <w:b/>
          <w:bCs/>
          <w:lang w:val="en-AU"/>
        </w:rPr>
      </w:pPr>
    </w:p>
    <w:p w14:paraId="763AE22A" w14:textId="77777777" w:rsidR="00836156" w:rsidRDefault="00836156" w:rsidP="00836156">
      <w:pPr>
        <w:ind w:left="720"/>
        <w:rPr>
          <w:b/>
          <w:bCs/>
          <w:lang w:val="en-AU"/>
        </w:rPr>
      </w:pPr>
      <w:r>
        <w:rPr>
          <w:b/>
          <w:bCs/>
          <w:lang w:val="en-AU"/>
        </w:rPr>
        <w:t>Size of clusters:</w:t>
      </w:r>
    </w:p>
    <w:tbl>
      <w:tblPr>
        <w:tblStyle w:val="TableGrid"/>
        <w:tblW w:w="0" w:type="auto"/>
        <w:tblInd w:w="720" w:type="dxa"/>
        <w:tblLook w:val="04A0" w:firstRow="1" w:lastRow="0" w:firstColumn="1" w:lastColumn="0" w:noHBand="0" w:noVBand="1"/>
      </w:tblPr>
      <w:tblGrid>
        <w:gridCol w:w="4156"/>
        <w:gridCol w:w="4140"/>
      </w:tblGrid>
      <w:tr w:rsidR="00836156" w14:paraId="62B2D5C6" w14:textId="77777777" w:rsidTr="002E4081">
        <w:tc>
          <w:tcPr>
            <w:tcW w:w="4508" w:type="dxa"/>
            <w:shd w:val="clear" w:color="auto" w:fill="A5C9EB" w:themeFill="text2" w:themeFillTint="40"/>
          </w:tcPr>
          <w:p w14:paraId="4C034A8F" w14:textId="77777777" w:rsidR="00836156" w:rsidRDefault="00836156" w:rsidP="002E4081">
            <w:pPr>
              <w:jc w:val="center"/>
              <w:rPr>
                <w:b/>
                <w:bCs/>
                <w:lang w:val="en-AU"/>
              </w:rPr>
            </w:pPr>
            <w:r>
              <w:rPr>
                <w:b/>
                <w:bCs/>
                <w:lang w:val="en-AU"/>
              </w:rPr>
              <w:t>Cluster 1</w:t>
            </w:r>
          </w:p>
        </w:tc>
        <w:tc>
          <w:tcPr>
            <w:tcW w:w="4508" w:type="dxa"/>
          </w:tcPr>
          <w:p w14:paraId="35503FF8" w14:textId="3A9B694F" w:rsidR="00836156" w:rsidRPr="00CD3C23" w:rsidRDefault="00425F9E" w:rsidP="002E4081">
            <w:pPr>
              <w:jc w:val="center"/>
              <w:rPr>
                <w:lang w:val="en-AU"/>
              </w:rPr>
            </w:pPr>
            <w:r>
              <w:rPr>
                <w:lang w:val="en-AU"/>
              </w:rPr>
              <w:t>1</w:t>
            </w:r>
          </w:p>
        </w:tc>
      </w:tr>
      <w:tr w:rsidR="00836156" w14:paraId="1FCFB7D7" w14:textId="77777777" w:rsidTr="002E4081">
        <w:tc>
          <w:tcPr>
            <w:tcW w:w="4508" w:type="dxa"/>
            <w:shd w:val="clear" w:color="auto" w:fill="A5C9EB" w:themeFill="text2" w:themeFillTint="40"/>
          </w:tcPr>
          <w:p w14:paraId="01BFEE1E" w14:textId="77777777" w:rsidR="00836156" w:rsidRDefault="00836156" w:rsidP="002E4081">
            <w:pPr>
              <w:jc w:val="center"/>
              <w:rPr>
                <w:b/>
                <w:bCs/>
                <w:lang w:val="en-AU"/>
              </w:rPr>
            </w:pPr>
            <w:r>
              <w:rPr>
                <w:b/>
                <w:bCs/>
                <w:lang w:val="en-AU"/>
              </w:rPr>
              <w:t>Cluster 2</w:t>
            </w:r>
          </w:p>
        </w:tc>
        <w:tc>
          <w:tcPr>
            <w:tcW w:w="4508" w:type="dxa"/>
          </w:tcPr>
          <w:p w14:paraId="3B1E9891" w14:textId="35FD32B6" w:rsidR="00836156" w:rsidRPr="00CD3C23" w:rsidRDefault="00425F9E" w:rsidP="002E4081">
            <w:pPr>
              <w:jc w:val="center"/>
              <w:rPr>
                <w:lang w:val="en-AU"/>
              </w:rPr>
            </w:pPr>
            <w:r>
              <w:rPr>
                <w:lang w:val="en-AU"/>
              </w:rPr>
              <w:t>1</w:t>
            </w:r>
          </w:p>
        </w:tc>
      </w:tr>
      <w:tr w:rsidR="00836156" w14:paraId="3DF9DEA6" w14:textId="77777777" w:rsidTr="002E4081">
        <w:tc>
          <w:tcPr>
            <w:tcW w:w="4508" w:type="dxa"/>
            <w:shd w:val="clear" w:color="auto" w:fill="A5C9EB" w:themeFill="text2" w:themeFillTint="40"/>
          </w:tcPr>
          <w:p w14:paraId="7ECC7052" w14:textId="77777777" w:rsidR="00836156" w:rsidRDefault="00836156" w:rsidP="002E4081">
            <w:pPr>
              <w:jc w:val="center"/>
              <w:rPr>
                <w:b/>
                <w:bCs/>
                <w:lang w:val="en-AU"/>
              </w:rPr>
            </w:pPr>
            <w:r>
              <w:rPr>
                <w:b/>
                <w:bCs/>
                <w:lang w:val="en-AU"/>
              </w:rPr>
              <w:t>Cluster 3</w:t>
            </w:r>
          </w:p>
        </w:tc>
        <w:tc>
          <w:tcPr>
            <w:tcW w:w="4508" w:type="dxa"/>
          </w:tcPr>
          <w:p w14:paraId="03FDE2FE" w14:textId="08F33D45" w:rsidR="00836156" w:rsidRPr="00CD3C23" w:rsidRDefault="00836156" w:rsidP="002E4081">
            <w:pPr>
              <w:jc w:val="center"/>
              <w:rPr>
                <w:lang w:val="en-AU"/>
              </w:rPr>
            </w:pPr>
            <w:r>
              <w:rPr>
                <w:lang w:val="en-AU"/>
              </w:rPr>
              <w:t>2063</w:t>
            </w:r>
            <w:r w:rsidR="00425F9E">
              <w:rPr>
                <w:lang w:val="en-AU"/>
              </w:rPr>
              <w:t>7</w:t>
            </w:r>
          </w:p>
        </w:tc>
      </w:tr>
      <w:tr w:rsidR="00836156" w14:paraId="2E2052C9" w14:textId="77777777" w:rsidTr="002E4081">
        <w:tc>
          <w:tcPr>
            <w:tcW w:w="4508" w:type="dxa"/>
            <w:shd w:val="clear" w:color="auto" w:fill="A5C9EB" w:themeFill="text2" w:themeFillTint="40"/>
          </w:tcPr>
          <w:p w14:paraId="35DF5EDF" w14:textId="77777777" w:rsidR="00836156" w:rsidRDefault="00836156" w:rsidP="002E4081">
            <w:pPr>
              <w:jc w:val="center"/>
              <w:rPr>
                <w:b/>
                <w:bCs/>
                <w:lang w:val="en-AU"/>
              </w:rPr>
            </w:pPr>
            <w:r>
              <w:rPr>
                <w:b/>
                <w:bCs/>
                <w:lang w:val="en-AU"/>
              </w:rPr>
              <w:t>Cluster 4</w:t>
            </w:r>
          </w:p>
        </w:tc>
        <w:tc>
          <w:tcPr>
            <w:tcW w:w="4508" w:type="dxa"/>
          </w:tcPr>
          <w:p w14:paraId="55475F50" w14:textId="77777777" w:rsidR="00836156" w:rsidRPr="00CD3C23" w:rsidRDefault="00836156" w:rsidP="002E4081">
            <w:pPr>
              <w:jc w:val="center"/>
              <w:rPr>
                <w:lang w:val="en-AU"/>
              </w:rPr>
            </w:pPr>
            <w:r w:rsidRPr="00CD3C23">
              <w:rPr>
                <w:lang w:val="en-AU"/>
              </w:rPr>
              <w:t>1</w:t>
            </w:r>
          </w:p>
        </w:tc>
      </w:tr>
    </w:tbl>
    <w:p w14:paraId="631AE7BC" w14:textId="77777777" w:rsidR="008B16DA" w:rsidRDefault="008B16DA" w:rsidP="00836156">
      <w:pPr>
        <w:ind w:left="720"/>
        <w:rPr>
          <w:lang w:val="en-AU"/>
        </w:rPr>
      </w:pPr>
    </w:p>
    <w:p w14:paraId="65CB047E" w14:textId="62704689" w:rsidR="00836156" w:rsidRDefault="00836156" w:rsidP="00836156">
      <w:pPr>
        <w:ind w:firstLine="720"/>
        <w:rPr>
          <w:b/>
          <w:bCs/>
          <w:lang w:val="en-AU"/>
        </w:rPr>
      </w:pPr>
      <w:r>
        <w:rPr>
          <w:b/>
          <w:bCs/>
          <w:lang w:val="en-AU"/>
        </w:rPr>
        <w:t>Interpretation:</w:t>
      </w:r>
    </w:p>
    <w:p w14:paraId="689F3B24" w14:textId="586D6AB3" w:rsidR="007C077E" w:rsidRPr="007C077E" w:rsidRDefault="00425F9E" w:rsidP="007C077E">
      <w:pPr>
        <w:pStyle w:val="ListParagraph"/>
        <w:numPr>
          <w:ilvl w:val="0"/>
          <w:numId w:val="5"/>
        </w:numPr>
      </w:pPr>
      <w:r>
        <w:rPr>
          <w:lang w:val="en-AU"/>
        </w:rPr>
        <w:t xml:space="preserve">Hierarchical clustering </w:t>
      </w:r>
      <w:r w:rsidRPr="00425F9E">
        <w:t>appears to be the better model</w:t>
      </w:r>
      <w:r>
        <w:t xml:space="preserve"> since it</w:t>
      </w:r>
      <w:r w:rsidR="007C077E">
        <w:t xml:space="preserve"> </w:t>
      </w:r>
      <w:r w:rsidRPr="00425F9E">
        <w:t>provides a clear hierarchical structure and identifies distinct outliers</w:t>
      </w:r>
      <w:r w:rsidR="007C077E">
        <w:t xml:space="preserve"> and t</w:t>
      </w:r>
      <w:r w:rsidR="007C077E" w:rsidRPr="007C077E">
        <w:t>he clusters are interpretable and the distribution, although imbalanced, highlights the natural grouping in the data.</w:t>
      </w:r>
    </w:p>
    <w:p w14:paraId="05C12723" w14:textId="70D3BDAD" w:rsidR="00425F9E" w:rsidRPr="00425F9E" w:rsidRDefault="007C077E" w:rsidP="00425F9E">
      <w:pPr>
        <w:pStyle w:val="ListParagraph"/>
        <w:numPr>
          <w:ilvl w:val="0"/>
          <w:numId w:val="5"/>
        </w:numPr>
      </w:pPr>
      <w:r w:rsidRPr="007C077E">
        <w:t>K-means Clustering, starting with hierarchical centroids, produces similar results but with more pronounced outliers. This might not be as useful for understanding the natural structure of the data unless the focus is specifically on outlier detection.</w:t>
      </w:r>
    </w:p>
    <w:p w14:paraId="3878481D" w14:textId="5E07226F" w:rsidR="00836156" w:rsidRDefault="00836156" w:rsidP="007C077E">
      <w:pPr>
        <w:pStyle w:val="ListParagraph"/>
        <w:ind w:left="1080"/>
        <w:rPr>
          <w:b/>
          <w:bCs/>
          <w:lang w:val="en-AU"/>
        </w:rPr>
      </w:pPr>
    </w:p>
    <w:p w14:paraId="3423BECC" w14:textId="77777777" w:rsidR="007C077E" w:rsidRDefault="007C077E" w:rsidP="007C077E">
      <w:pPr>
        <w:pStyle w:val="ListParagraph"/>
        <w:ind w:left="1080"/>
        <w:rPr>
          <w:b/>
          <w:bCs/>
          <w:lang w:val="en-AU"/>
        </w:rPr>
      </w:pPr>
    </w:p>
    <w:p w14:paraId="7F383F94" w14:textId="77777777" w:rsidR="007C077E" w:rsidRDefault="007C077E" w:rsidP="007C077E">
      <w:pPr>
        <w:pStyle w:val="ListParagraph"/>
        <w:ind w:left="1080"/>
        <w:rPr>
          <w:b/>
          <w:bCs/>
          <w:lang w:val="en-AU"/>
        </w:rPr>
      </w:pPr>
    </w:p>
    <w:p w14:paraId="191A7A04" w14:textId="77777777" w:rsidR="007C077E" w:rsidRDefault="007C077E" w:rsidP="007C077E">
      <w:pPr>
        <w:pStyle w:val="ListParagraph"/>
        <w:ind w:left="1080"/>
        <w:rPr>
          <w:b/>
          <w:bCs/>
          <w:lang w:val="en-AU"/>
        </w:rPr>
      </w:pPr>
    </w:p>
    <w:p w14:paraId="3081FE20" w14:textId="77777777" w:rsidR="007C077E" w:rsidRDefault="007C077E" w:rsidP="007C077E">
      <w:pPr>
        <w:pStyle w:val="ListParagraph"/>
        <w:ind w:left="1080"/>
        <w:rPr>
          <w:b/>
          <w:bCs/>
          <w:lang w:val="en-AU"/>
        </w:rPr>
      </w:pPr>
    </w:p>
    <w:p w14:paraId="1DA4FC89" w14:textId="77777777" w:rsidR="007C077E" w:rsidRDefault="007C077E" w:rsidP="007C077E">
      <w:pPr>
        <w:pStyle w:val="ListParagraph"/>
        <w:ind w:left="1080"/>
        <w:rPr>
          <w:b/>
          <w:bCs/>
          <w:lang w:val="en-AU"/>
        </w:rPr>
      </w:pPr>
    </w:p>
    <w:p w14:paraId="0206F972" w14:textId="77777777" w:rsidR="007C077E" w:rsidRDefault="007C077E" w:rsidP="007C077E">
      <w:pPr>
        <w:pStyle w:val="ListParagraph"/>
        <w:ind w:left="1080"/>
        <w:rPr>
          <w:b/>
          <w:bCs/>
          <w:lang w:val="en-AU"/>
        </w:rPr>
      </w:pPr>
    </w:p>
    <w:p w14:paraId="6341998C" w14:textId="77777777" w:rsidR="007C077E" w:rsidRDefault="007C077E" w:rsidP="007C077E">
      <w:pPr>
        <w:pStyle w:val="ListParagraph"/>
        <w:ind w:left="1080"/>
        <w:rPr>
          <w:b/>
          <w:bCs/>
          <w:lang w:val="en-AU"/>
        </w:rPr>
      </w:pPr>
    </w:p>
    <w:p w14:paraId="00BE79ED" w14:textId="77777777" w:rsidR="007C077E" w:rsidRDefault="007C077E" w:rsidP="007C077E">
      <w:pPr>
        <w:pStyle w:val="ListParagraph"/>
        <w:ind w:left="1080"/>
        <w:rPr>
          <w:b/>
          <w:bCs/>
          <w:lang w:val="en-AU"/>
        </w:rPr>
      </w:pPr>
    </w:p>
    <w:p w14:paraId="1F065CD6" w14:textId="77777777" w:rsidR="007C077E" w:rsidRDefault="007C077E" w:rsidP="007C077E">
      <w:pPr>
        <w:pStyle w:val="ListParagraph"/>
        <w:ind w:left="1080"/>
        <w:rPr>
          <w:b/>
          <w:bCs/>
          <w:lang w:val="en-AU"/>
        </w:rPr>
      </w:pPr>
    </w:p>
    <w:p w14:paraId="55B86274" w14:textId="77777777" w:rsidR="007C077E" w:rsidRDefault="007C077E" w:rsidP="007C077E">
      <w:pPr>
        <w:pStyle w:val="ListParagraph"/>
        <w:ind w:left="1080"/>
        <w:rPr>
          <w:b/>
          <w:bCs/>
          <w:lang w:val="en-AU"/>
        </w:rPr>
      </w:pPr>
    </w:p>
    <w:p w14:paraId="7EEC25E5" w14:textId="77777777" w:rsidR="007C077E" w:rsidRDefault="007C077E" w:rsidP="007C077E">
      <w:pPr>
        <w:pStyle w:val="ListParagraph"/>
        <w:ind w:left="1080"/>
        <w:rPr>
          <w:b/>
          <w:bCs/>
          <w:lang w:val="en-AU"/>
        </w:rPr>
      </w:pPr>
    </w:p>
    <w:p w14:paraId="196BA145" w14:textId="77777777" w:rsidR="007C077E" w:rsidRDefault="007C077E" w:rsidP="007C077E">
      <w:pPr>
        <w:pStyle w:val="ListParagraph"/>
        <w:ind w:left="1080"/>
        <w:rPr>
          <w:b/>
          <w:bCs/>
          <w:lang w:val="en-AU"/>
        </w:rPr>
      </w:pPr>
    </w:p>
    <w:p w14:paraId="67F055F3" w14:textId="77777777" w:rsidR="007C077E" w:rsidRDefault="007C077E" w:rsidP="007C077E">
      <w:pPr>
        <w:pStyle w:val="ListParagraph"/>
        <w:ind w:left="1080"/>
        <w:rPr>
          <w:b/>
          <w:bCs/>
          <w:lang w:val="en-AU"/>
        </w:rPr>
      </w:pPr>
    </w:p>
    <w:p w14:paraId="470BE1D0" w14:textId="77777777" w:rsidR="007C077E" w:rsidRDefault="007C077E" w:rsidP="007C077E">
      <w:pPr>
        <w:pStyle w:val="ListParagraph"/>
        <w:ind w:left="1080"/>
        <w:rPr>
          <w:b/>
          <w:bCs/>
          <w:lang w:val="en-AU"/>
        </w:rPr>
      </w:pPr>
    </w:p>
    <w:p w14:paraId="7E96BA9C" w14:textId="77777777" w:rsidR="00B63991" w:rsidRDefault="00B63991" w:rsidP="007C077E">
      <w:pPr>
        <w:pStyle w:val="ListParagraph"/>
        <w:ind w:left="1080"/>
        <w:rPr>
          <w:b/>
          <w:bCs/>
          <w:lang w:val="en-AU"/>
        </w:rPr>
      </w:pPr>
    </w:p>
    <w:p w14:paraId="4E1BBAE2" w14:textId="77777777" w:rsidR="00B63991" w:rsidRDefault="00B63991" w:rsidP="007C077E">
      <w:pPr>
        <w:pStyle w:val="ListParagraph"/>
        <w:ind w:left="1080"/>
        <w:rPr>
          <w:b/>
          <w:bCs/>
          <w:lang w:val="en-AU"/>
        </w:rPr>
      </w:pPr>
    </w:p>
    <w:p w14:paraId="7F335425" w14:textId="77777777" w:rsidR="00B63991" w:rsidRDefault="00B63991" w:rsidP="007C077E">
      <w:pPr>
        <w:pStyle w:val="ListParagraph"/>
        <w:ind w:left="1080"/>
        <w:rPr>
          <w:b/>
          <w:bCs/>
          <w:lang w:val="en-AU"/>
        </w:rPr>
      </w:pPr>
    </w:p>
    <w:p w14:paraId="23D4A7AC" w14:textId="77777777" w:rsidR="00B63991" w:rsidRDefault="00B63991" w:rsidP="007C077E">
      <w:pPr>
        <w:pStyle w:val="ListParagraph"/>
        <w:ind w:left="1080"/>
        <w:rPr>
          <w:b/>
          <w:bCs/>
          <w:lang w:val="en-AU"/>
        </w:rPr>
      </w:pPr>
    </w:p>
    <w:p w14:paraId="68AE7FAD" w14:textId="77777777" w:rsidR="00B63991" w:rsidRDefault="00B63991" w:rsidP="007C077E">
      <w:pPr>
        <w:pStyle w:val="ListParagraph"/>
        <w:ind w:left="1080"/>
        <w:rPr>
          <w:b/>
          <w:bCs/>
          <w:lang w:val="en-AU"/>
        </w:rPr>
      </w:pPr>
    </w:p>
    <w:p w14:paraId="008549AE" w14:textId="77777777" w:rsidR="00B63991" w:rsidRDefault="00B63991" w:rsidP="007C077E">
      <w:pPr>
        <w:pStyle w:val="ListParagraph"/>
        <w:ind w:left="1080"/>
        <w:rPr>
          <w:b/>
          <w:bCs/>
          <w:lang w:val="en-AU"/>
        </w:rPr>
      </w:pPr>
    </w:p>
    <w:p w14:paraId="0196A052" w14:textId="77777777" w:rsidR="00B63991" w:rsidRDefault="00B63991" w:rsidP="007C077E">
      <w:pPr>
        <w:pStyle w:val="ListParagraph"/>
        <w:ind w:left="1080"/>
        <w:rPr>
          <w:b/>
          <w:bCs/>
          <w:lang w:val="en-AU"/>
        </w:rPr>
      </w:pPr>
    </w:p>
    <w:p w14:paraId="6F73D926" w14:textId="77777777" w:rsidR="007C077E" w:rsidRDefault="007C077E" w:rsidP="007C077E">
      <w:pPr>
        <w:pStyle w:val="ListParagraph"/>
        <w:ind w:left="1080"/>
        <w:rPr>
          <w:b/>
          <w:bCs/>
          <w:lang w:val="en-AU"/>
        </w:rPr>
      </w:pPr>
    </w:p>
    <w:p w14:paraId="23D932A8" w14:textId="77777777" w:rsidR="007C077E" w:rsidRDefault="007C077E" w:rsidP="007C077E">
      <w:pPr>
        <w:pStyle w:val="ListParagraph"/>
        <w:ind w:left="1080"/>
        <w:rPr>
          <w:b/>
          <w:bCs/>
          <w:lang w:val="en-AU"/>
        </w:rPr>
      </w:pPr>
    </w:p>
    <w:p w14:paraId="660D7DF4" w14:textId="77777777" w:rsidR="007C077E" w:rsidRPr="00900EE1" w:rsidRDefault="007C077E" w:rsidP="007C077E">
      <w:pPr>
        <w:pStyle w:val="ListParagraph"/>
        <w:ind w:left="1080"/>
        <w:rPr>
          <w:b/>
          <w:bCs/>
          <w:lang w:val="en-AU"/>
        </w:rPr>
      </w:pPr>
    </w:p>
    <w:p w14:paraId="18A3D991" w14:textId="2471B926" w:rsidR="008B16DA" w:rsidRPr="007C077E" w:rsidRDefault="007C077E" w:rsidP="007C077E">
      <w:pPr>
        <w:pStyle w:val="ListParagraph"/>
        <w:numPr>
          <w:ilvl w:val="0"/>
          <w:numId w:val="14"/>
        </w:numPr>
        <w:rPr>
          <w:lang w:val="en-AU"/>
        </w:rPr>
      </w:pPr>
      <w:r>
        <w:rPr>
          <w:b/>
          <w:bCs/>
          <w:lang w:val="en-AU"/>
        </w:rPr>
        <w:t>Plot:</w:t>
      </w:r>
    </w:p>
    <w:p w14:paraId="46196887" w14:textId="0AE62BA0" w:rsidR="007C077E" w:rsidRPr="007C077E" w:rsidRDefault="007C077E" w:rsidP="007C077E">
      <w:pPr>
        <w:pStyle w:val="ListParagraph"/>
        <w:rPr>
          <w:lang w:val="en-AU"/>
        </w:rPr>
      </w:pPr>
      <w:r w:rsidRPr="007C077E">
        <w:rPr>
          <w:lang w:val="en-AU"/>
        </w:rPr>
        <w:drawing>
          <wp:inline distT="0" distB="0" distL="0" distR="0" wp14:anchorId="3B243DC4" wp14:editId="33A51B4F">
            <wp:extent cx="5731510" cy="4223385"/>
            <wp:effectExtent l="0" t="0" r="2540" b="5715"/>
            <wp:docPr id="126055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55033" name=""/>
                    <pic:cNvPicPr/>
                  </pic:nvPicPr>
                  <pic:blipFill>
                    <a:blip r:embed="rId11"/>
                    <a:stretch>
                      <a:fillRect/>
                    </a:stretch>
                  </pic:blipFill>
                  <pic:spPr>
                    <a:xfrm>
                      <a:off x="0" y="0"/>
                      <a:ext cx="5731510" cy="4223385"/>
                    </a:xfrm>
                    <a:prstGeom prst="rect">
                      <a:avLst/>
                    </a:prstGeom>
                  </pic:spPr>
                </pic:pic>
              </a:graphicData>
            </a:graphic>
          </wp:inline>
        </w:drawing>
      </w:r>
    </w:p>
    <w:p w14:paraId="19EE662C" w14:textId="05CB9F03" w:rsidR="007C077E" w:rsidRDefault="007C077E" w:rsidP="007C077E">
      <w:pPr>
        <w:jc w:val="center"/>
        <w:rPr>
          <w:b/>
          <w:bCs/>
          <w:lang w:val="en-AU"/>
        </w:rPr>
      </w:pPr>
      <w:r>
        <w:rPr>
          <w:b/>
          <w:bCs/>
          <w:lang w:val="en-AU"/>
        </w:rPr>
        <w:t xml:space="preserve">Fig. </w:t>
      </w:r>
      <w:r>
        <w:rPr>
          <w:b/>
          <w:bCs/>
          <w:lang w:val="en-AU"/>
        </w:rPr>
        <w:t xml:space="preserve">Scatterplot of the first two principal components </w:t>
      </w:r>
      <w:r w:rsidR="00B63991">
        <w:rPr>
          <w:b/>
          <w:bCs/>
          <w:lang w:val="en-AU"/>
        </w:rPr>
        <w:t>for the instances on each cluster.</w:t>
      </w:r>
    </w:p>
    <w:p w14:paraId="2E8E46A6" w14:textId="309F2C19" w:rsidR="00EA1124" w:rsidRDefault="00B63991" w:rsidP="000832D7">
      <w:pPr>
        <w:rPr>
          <w:b/>
          <w:bCs/>
          <w:lang w:val="en-AU"/>
        </w:rPr>
      </w:pPr>
      <w:r>
        <w:rPr>
          <w:lang w:val="en-AU"/>
        </w:rPr>
        <w:tab/>
      </w:r>
      <w:r>
        <w:rPr>
          <w:b/>
          <w:bCs/>
          <w:lang w:val="en-AU"/>
        </w:rPr>
        <w:t>Comparison</w:t>
      </w:r>
      <w:r w:rsidRPr="00B63991">
        <w:rPr>
          <w:b/>
          <w:bCs/>
          <w:lang w:val="en-AU"/>
        </w:rPr>
        <w:t>:</w:t>
      </w:r>
    </w:p>
    <w:p w14:paraId="6820B73A" w14:textId="5108A443" w:rsidR="00B63991" w:rsidRDefault="00B63991" w:rsidP="00B63991">
      <w:pPr>
        <w:pStyle w:val="ListParagraph"/>
        <w:numPr>
          <w:ilvl w:val="0"/>
          <w:numId w:val="5"/>
        </w:numPr>
        <w:rPr>
          <w:lang w:val="en-AU"/>
        </w:rPr>
      </w:pPr>
      <w:r>
        <w:rPr>
          <w:lang w:val="en-AU"/>
        </w:rPr>
        <w:t>The cluster distribution has changed. The size has changed as a result with lesser number of outliers. There are no more cluster with just one district.</w:t>
      </w:r>
    </w:p>
    <w:p w14:paraId="336FE186" w14:textId="78B52F98" w:rsidR="00B63991" w:rsidRPr="00B63991" w:rsidRDefault="00B63991" w:rsidP="00B63991">
      <w:pPr>
        <w:pStyle w:val="ListParagraph"/>
        <w:numPr>
          <w:ilvl w:val="0"/>
          <w:numId w:val="5"/>
        </w:numPr>
        <w:rPr>
          <w:lang w:val="en-AU"/>
        </w:rPr>
      </w:pPr>
      <w:r>
        <w:rPr>
          <w:lang w:val="en-AU"/>
        </w:rPr>
        <w:t>Cluster 1 has the least number of districts (2 to be precise).</w:t>
      </w:r>
    </w:p>
    <w:p w14:paraId="47C874D5" w14:textId="77777777" w:rsidR="00D74074" w:rsidRDefault="00D74074" w:rsidP="000832D7">
      <w:pPr>
        <w:rPr>
          <w:lang w:val="en-AU"/>
        </w:rPr>
      </w:pPr>
    </w:p>
    <w:p w14:paraId="7AB0EBBC" w14:textId="77777777" w:rsidR="00B63991" w:rsidRDefault="00B63991" w:rsidP="000832D7">
      <w:pPr>
        <w:rPr>
          <w:lang w:val="en-AU"/>
        </w:rPr>
      </w:pPr>
    </w:p>
    <w:p w14:paraId="596F886D" w14:textId="77777777" w:rsidR="00B63991" w:rsidRDefault="00B63991" w:rsidP="000832D7">
      <w:pPr>
        <w:rPr>
          <w:lang w:val="en-AU"/>
        </w:rPr>
      </w:pPr>
    </w:p>
    <w:p w14:paraId="5326E44A" w14:textId="77777777" w:rsidR="00B63991" w:rsidRDefault="00B63991" w:rsidP="000832D7">
      <w:pPr>
        <w:rPr>
          <w:lang w:val="en-AU"/>
        </w:rPr>
      </w:pPr>
    </w:p>
    <w:p w14:paraId="1B3E0B8E" w14:textId="77777777" w:rsidR="00B63991" w:rsidRDefault="00B63991" w:rsidP="000832D7">
      <w:pPr>
        <w:rPr>
          <w:lang w:val="en-AU"/>
        </w:rPr>
      </w:pPr>
    </w:p>
    <w:p w14:paraId="6B75E757" w14:textId="77777777" w:rsidR="00B63991" w:rsidRDefault="00B63991" w:rsidP="000832D7">
      <w:pPr>
        <w:rPr>
          <w:lang w:val="en-AU"/>
        </w:rPr>
      </w:pPr>
    </w:p>
    <w:p w14:paraId="2DEBE60A" w14:textId="0D42E1DA" w:rsidR="00B63991" w:rsidRPr="00B63991" w:rsidRDefault="00B63991" w:rsidP="00B63991">
      <w:pPr>
        <w:pStyle w:val="ListParagraph"/>
        <w:numPr>
          <w:ilvl w:val="0"/>
          <w:numId w:val="14"/>
        </w:numPr>
        <w:rPr>
          <w:lang w:val="en-AU"/>
        </w:rPr>
      </w:pPr>
      <w:r>
        <w:rPr>
          <w:b/>
          <w:bCs/>
          <w:lang w:val="en-AU"/>
        </w:rPr>
        <w:lastRenderedPageBreak/>
        <w:t>Plot:</w:t>
      </w:r>
    </w:p>
    <w:p w14:paraId="5ED96B4B" w14:textId="77777777" w:rsidR="00B63991" w:rsidRDefault="00B63991" w:rsidP="00B63991">
      <w:pPr>
        <w:pStyle w:val="ListParagraph"/>
        <w:rPr>
          <w:b/>
          <w:bCs/>
          <w:lang w:val="en-AU"/>
        </w:rPr>
      </w:pPr>
    </w:p>
    <w:p w14:paraId="5A611F78" w14:textId="43F2AD0F" w:rsidR="00B63991" w:rsidRPr="00B63991" w:rsidRDefault="00B63991" w:rsidP="00B63991">
      <w:pPr>
        <w:pStyle w:val="ListParagraph"/>
        <w:rPr>
          <w:lang w:val="en-AU"/>
        </w:rPr>
      </w:pPr>
      <w:r w:rsidRPr="00B63991">
        <w:rPr>
          <w:lang w:val="en-AU"/>
        </w:rPr>
        <w:drawing>
          <wp:inline distT="0" distB="0" distL="0" distR="0" wp14:anchorId="4FE5E733" wp14:editId="68CE6080">
            <wp:extent cx="5731510" cy="4206875"/>
            <wp:effectExtent l="0" t="0" r="2540" b="3175"/>
            <wp:docPr id="112429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99969" name=""/>
                    <pic:cNvPicPr/>
                  </pic:nvPicPr>
                  <pic:blipFill>
                    <a:blip r:embed="rId12"/>
                    <a:stretch>
                      <a:fillRect/>
                    </a:stretch>
                  </pic:blipFill>
                  <pic:spPr>
                    <a:xfrm>
                      <a:off x="0" y="0"/>
                      <a:ext cx="5731510" cy="4206875"/>
                    </a:xfrm>
                    <a:prstGeom prst="rect">
                      <a:avLst/>
                    </a:prstGeom>
                  </pic:spPr>
                </pic:pic>
              </a:graphicData>
            </a:graphic>
          </wp:inline>
        </w:drawing>
      </w:r>
    </w:p>
    <w:p w14:paraId="6F9FECDC" w14:textId="45198357" w:rsidR="00B63991" w:rsidRDefault="00B63991" w:rsidP="00B63991">
      <w:pPr>
        <w:jc w:val="center"/>
        <w:rPr>
          <w:b/>
          <w:bCs/>
          <w:lang w:val="en-AU"/>
        </w:rPr>
      </w:pPr>
      <w:r>
        <w:rPr>
          <w:b/>
          <w:bCs/>
          <w:lang w:val="en-AU"/>
        </w:rPr>
        <w:t>Fig. Scatterplot of the first two principal components for the instances on each cluster</w:t>
      </w:r>
      <w:r>
        <w:rPr>
          <w:b/>
          <w:bCs/>
          <w:lang w:val="en-AU"/>
        </w:rPr>
        <w:t>.</w:t>
      </w:r>
    </w:p>
    <w:p w14:paraId="08ABB7D8" w14:textId="1019C14E" w:rsidR="00D74074" w:rsidRDefault="00B63991" w:rsidP="000832D7">
      <w:pPr>
        <w:rPr>
          <w:b/>
          <w:bCs/>
          <w:lang w:val="en-AU"/>
        </w:rPr>
      </w:pPr>
      <w:r>
        <w:rPr>
          <w:b/>
          <w:bCs/>
          <w:lang w:val="en-AU"/>
        </w:rPr>
        <w:tab/>
        <w:t>Discussion on results:</w:t>
      </w:r>
    </w:p>
    <w:p w14:paraId="3894DB8E" w14:textId="05BED0C3" w:rsidR="00B63991" w:rsidRDefault="00B63991" w:rsidP="00B63991">
      <w:pPr>
        <w:pStyle w:val="ListParagraph"/>
        <w:numPr>
          <w:ilvl w:val="0"/>
          <w:numId w:val="5"/>
        </w:numPr>
        <w:rPr>
          <w:lang w:val="en-AU"/>
        </w:rPr>
      </w:pPr>
      <w:r>
        <w:rPr>
          <w:lang w:val="en-AU"/>
        </w:rPr>
        <w:t xml:space="preserve">The number of outliers is the lowest with this model. </w:t>
      </w:r>
    </w:p>
    <w:p w14:paraId="2A5878FD" w14:textId="683045D5" w:rsidR="00B63991" w:rsidRDefault="00B63991" w:rsidP="00B63991">
      <w:pPr>
        <w:pStyle w:val="ListParagraph"/>
        <w:numPr>
          <w:ilvl w:val="0"/>
          <w:numId w:val="5"/>
        </w:numPr>
        <w:rPr>
          <w:lang w:val="en-AU"/>
        </w:rPr>
      </w:pPr>
      <w:r>
        <w:rPr>
          <w:lang w:val="en-AU"/>
        </w:rPr>
        <w:t xml:space="preserve">The cluster distribution is almost balanced (at least between cluster 1 and cluster 2). </w:t>
      </w:r>
      <w:r w:rsidRPr="00B63991">
        <w:rPr>
          <w:lang w:val="en-AU"/>
        </w:rPr>
        <w:t>This could mean that biasing has reduced</w:t>
      </w:r>
      <w:r>
        <w:rPr>
          <w:lang w:val="en-AU"/>
        </w:rPr>
        <w:t>.</w:t>
      </w:r>
    </w:p>
    <w:p w14:paraId="0D791C7B" w14:textId="6A79FC75" w:rsidR="00B63991" w:rsidRPr="00B63991" w:rsidRDefault="00B63991" w:rsidP="00B63991">
      <w:pPr>
        <w:pStyle w:val="ListParagraph"/>
        <w:numPr>
          <w:ilvl w:val="0"/>
          <w:numId w:val="5"/>
        </w:numPr>
        <w:rPr>
          <w:lang w:val="en-AU"/>
        </w:rPr>
      </w:pPr>
      <w:r>
        <w:rPr>
          <w:lang w:val="en-AU"/>
        </w:rPr>
        <w:t>Cluster 4 has the least number of districts (9 to be precise).</w:t>
      </w:r>
    </w:p>
    <w:p w14:paraId="4B191173" w14:textId="77777777" w:rsidR="008B16DA" w:rsidRDefault="008B16DA" w:rsidP="000832D7">
      <w:pPr>
        <w:rPr>
          <w:lang w:val="en-AU"/>
        </w:rPr>
      </w:pPr>
    </w:p>
    <w:p w14:paraId="2DAB3C7F" w14:textId="77777777" w:rsidR="008C005B" w:rsidRDefault="008C005B" w:rsidP="000832D7">
      <w:pPr>
        <w:rPr>
          <w:lang w:val="en-AU"/>
        </w:rPr>
      </w:pPr>
    </w:p>
    <w:p w14:paraId="39DFF908" w14:textId="77777777" w:rsidR="008C005B" w:rsidRDefault="008C005B" w:rsidP="000832D7">
      <w:pPr>
        <w:rPr>
          <w:lang w:val="en-AU"/>
        </w:rPr>
      </w:pPr>
    </w:p>
    <w:p w14:paraId="1514EC95" w14:textId="77777777" w:rsidR="008C005B" w:rsidRDefault="008C005B" w:rsidP="000832D7">
      <w:pPr>
        <w:rPr>
          <w:lang w:val="en-AU"/>
        </w:rPr>
      </w:pPr>
    </w:p>
    <w:p w14:paraId="3F850C7A" w14:textId="77777777" w:rsidR="008C005B" w:rsidRDefault="008C005B" w:rsidP="000832D7">
      <w:pPr>
        <w:rPr>
          <w:lang w:val="en-AU"/>
        </w:rPr>
      </w:pPr>
    </w:p>
    <w:p w14:paraId="2375A8E9" w14:textId="77777777" w:rsidR="008C005B" w:rsidRDefault="008C005B" w:rsidP="000832D7">
      <w:pPr>
        <w:rPr>
          <w:lang w:val="en-AU"/>
        </w:rPr>
      </w:pPr>
    </w:p>
    <w:p w14:paraId="1D0C18F7" w14:textId="77777777" w:rsidR="008C005B" w:rsidRDefault="008C005B" w:rsidP="000832D7">
      <w:pPr>
        <w:rPr>
          <w:lang w:val="en-AU"/>
        </w:rPr>
      </w:pPr>
    </w:p>
    <w:p w14:paraId="0436F6E4" w14:textId="77777777" w:rsidR="008C005B" w:rsidRDefault="008C005B" w:rsidP="000832D7">
      <w:pPr>
        <w:rPr>
          <w:lang w:val="en-AU"/>
        </w:rPr>
      </w:pPr>
    </w:p>
    <w:p w14:paraId="5E0EC00A" w14:textId="77777777" w:rsidR="008C005B" w:rsidRDefault="008C005B" w:rsidP="000832D7">
      <w:pPr>
        <w:rPr>
          <w:lang w:val="en-AU"/>
        </w:rPr>
      </w:pPr>
    </w:p>
    <w:p w14:paraId="367D59ED" w14:textId="77777777" w:rsidR="008C005B" w:rsidRDefault="00C856AE" w:rsidP="008C005B">
      <w:pPr>
        <w:rPr>
          <w:b/>
          <w:bCs/>
          <w:lang w:val="en-AU"/>
        </w:rPr>
      </w:pPr>
      <w:r>
        <w:rPr>
          <w:noProof/>
        </w:rPr>
        <w:lastRenderedPageBreak/>
        <mc:AlternateContent>
          <mc:Choice Requires="wps">
            <w:drawing>
              <wp:anchor distT="4294967295" distB="4294967295" distL="114300" distR="114300" simplePos="0" relativeHeight="251669504" behindDoc="0" locked="0" layoutInCell="1" allowOverlap="1" wp14:anchorId="694D8FE8" wp14:editId="2AFB8A93">
                <wp:simplePos x="0" y="0"/>
                <wp:positionH relativeFrom="column">
                  <wp:posOffset>0</wp:posOffset>
                </wp:positionH>
                <wp:positionV relativeFrom="paragraph">
                  <wp:posOffset>-636</wp:posOffset>
                </wp:positionV>
                <wp:extent cx="5653405" cy="0"/>
                <wp:effectExtent l="0" t="0" r="0" b="0"/>
                <wp:wrapNone/>
                <wp:docPr id="2136534685"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3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B9889C" id="Straight Connector 11"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5pt" to="44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" strokecolor="#156082 [3204]" strokeweight=".5pt">
                <v:stroke joinstyle="miter"/>
                <o:lock v:ext="edit" shapetype="f"/>
              </v:line>
            </w:pict>
          </mc:Fallback>
        </mc:AlternateContent>
      </w:r>
      <w:r w:rsidR="00164EBC">
        <w:rPr>
          <w:b/>
          <w:bCs/>
          <w:lang w:val="en-AU"/>
        </w:rPr>
        <w:t>D1</w:t>
      </w:r>
      <w:r w:rsidR="00987E11">
        <w:rPr>
          <w:b/>
          <w:bCs/>
          <w:lang w:val="en-AU"/>
        </w:rPr>
        <w:t>0</w:t>
      </w:r>
      <w:r w:rsidR="008C005B">
        <w:rPr>
          <w:b/>
          <w:bCs/>
          <w:lang w:val="en-AU"/>
        </w:rPr>
        <w:t>:</w:t>
      </w:r>
    </w:p>
    <w:p w14:paraId="7631B592" w14:textId="08CFCF12" w:rsidR="008C005B" w:rsidRPr="008C005B" w:rsidRDefault="008C005B" w:rsidP="008C005B">
      <w:pPr>
        <w:pStyle w:val="ListParagraph"/>
        <w:numPr>
          <w:ilvl w:val="0"/>
          <w:numId w:val="19"/>
        </w:numPr>
        <w:rPr>
          <w:lang w:val="en-AU"/>
        </w:rPr>
      </w:pPr>
      <w:r w:rsidRPr="008C005B">
        <w:rPr>
          <w:b/>
          <w:bCs/>
          <w:lang w:val="en-AU"/>
        </w:rPr>
        <w:t>Plot:</w:t>
      </w:r>
    </w:p>
    <w:p w14:paraId="005E84C9" w14:textId="3C255B43" w:rsidR="008C005B" w:rsidRPr="008C005B" w:rsidRDefault="008C005B" w:rsidP="008C005B">
      <w:pPr>
        <w:jc w:val="center"/>
        <w:rPr>
          <w:lang w:val="en-AU"/>
        </w:rPr>
      </w:pPr>
      <w:r w:rsidRPr="008C005B">
        <w:rPr>
          <w:lang w:val="en-AU"/>
        </w:rPr>
        <w:drawing>
          <wp:inline distT="0" distB="0" distL="0" distR="0" wp14:anchorId="002AFF79" wp14:editId="0F82B501">
            <wp:extent cx="5731510" cy="3609975"/>
            <wp:effectExtent l="0" t="0" r="2540" b="9525"/>
            <wp:docPr id="18900836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83636" name="Picture 1" descr="A graph with a line&#10;&#10;Description automatically generated"/>
                    <pic:cNvPicPr/>
                  </pic:nvPicPr>
                  <pic:blipFill>
                    <a:blip r:embed="rId13"/>
                    <a:stretch>
                      <a:fillRect/>
                    </a:stretch>
                  </pic:blipFill>
                  <pic:spPr>
                    <a:xfrm>
                      <a:off x="0" y="0"/>
                      <a:ext cx="5731510" cy="3609975"/>
                    </a:xfrm>
                    <a:prstGeom prst="rect">
                      <a:avLst/>
                    </a:prstGeom>
                  </pic:spPr>
                </pic:pic>
              </a:graphicData>
            </a:graphic>
          </wp:inline>
        </w:drawing>
      </w:r>
    </w:p>
    <w:p w14:paraId="03373BCC" w14:textId="1AA6735A" w:rsidR="008C005B" w:rsidRDefault="008C005B" w:rsidP="008C005B">
      <w:pPr>
        <w:jc w:val="center"/>
        <w:rPr>
          <w:b/>
          <w:bCs/>
          <w:lang w:val="en-AU"/>
        </w:rPr>
      </w:pPr>
      <w:r>
        <w:rPr>
          <w:b/>
          <w:bCs/>
          <w:lang w:val="en-AU"/>
        </w:rPr>
        <w:t xml:space="preserve">Fig. </w:t>
      </w:r>
      <w:r>
        <w:rPr>
          <w:b/>
          <w:bCs/>
          <w:lang w:val="en-AU"/>
        </w:rPr>
        <w:t>Silhouette scores for the different K values.</w:t>
      </w:r>
    </w:p>
    <w:p w14:paraId="2DF60D80" w14:textId="77777777" w:rsidR="008C005B" w:rsidRDefault="008C005B" w:rsidP="008C005B">
      <w:pPr>
        <w:rPr>
          <w:b/>
          <w:bCs/>
          <w:lang w:val="en-AU"/>
        </w:rPr>
      </w:pPr>
    </w:p>
    <w:tbl>
      <w:tblPr>
        <w:tblStyle w:val="TableGrid"/>
        <w:tblW w:w="0" w:type="auto"/>
        <w:tblInd w:w="720" w:type="dxa"/>
        <w:tblLook w:val="04A0" w:firstRow="1" w:lastRow="0" w:firstColumn="1" w:lastColumn="0" w:noHBand="0" w:noVBand="1"/>
      </w:tblPr>
      <w:tblGrid>
        <w:gridCol w:w="4188"/>
        <w:gridCol w:w="4108"/>
      </w:tblGrid>
      <w:tr w:rsidR="008C005B" w14:paraId="48AD68A1" w14:textId="77777777" w:rsidTr="008C005B">
        <w:tc>
          <w:tcPr>
            <w:tcW w:w="4508" w:type="dxa"/>
            <w:shd w:val="clear" w:color="auto" w:fill="A5C9EB" w:themeFill="text2" w:themeFillTint="40"/>
          </w:tcPr>
          <w:p w14:paraId="2667CD79" w14:textId="69306FEF" w:rsidR="008C005B" w:rsidRDefault="008C005B" w:rsidP="008C005B">
            <w:pPr>
              <w:jc w:val="center"/>
              <w:rPr>
                <w:b/>
                <w:bCs/>
                <w:lang w:val="en-AU"/>
              </w:rPr>
            </w:pPr>
            <w:r>
              <w:rPr>
                <w:b/>
                <w:bCs/>
                <w:lang w:val="en-AU"/>
              </w:rPr>
              <w:t>Optimal number of cluster(k)</w:t>
            </w:r>
          </w:p>
        </w:tc>
        <w:tc>
          <w:tcPr>
            <w:tcW w:w="4508" w:type="dxa"/>
          </w:tcPr>
          <w:p w14:paraId="774261C3" w14:textId="5D643ACB" w:rsidR="008C005B" w:rsidRPr="008C005B" w:rsidRDefault="008C005B" w:rsidP="008C005B">
            <w:pPr>
              <w:jc w:val="center"/>
              <w:rPr>
                <w:lang w:val="en-AU"/>
              </w:rPr>
            </w:pPr>
            <w:r w:rsidRPr="008C005B">
              <w:rPr>
                <w:lang w:val="en-AU"/>
              </w:rPr>
              <w:t>3</w:t>
            </w:r>
          </w:p>
        </w:tc>
      </w:tr>
    </w:tbl>
    <w:p w14:paraId="08B21A7E" w14:textId="467397F3" w:rsidR="008C005B" w:rsidRDefault="008C005B" w:rsidP="008C005B">
      <w:pPr>
        <w:ind w:left="720"/>
        <w:rPr>
          <w:b/>
          <w:bCs/>
          <w:lang w:val="en-AU"/>
        </w:rPr>
      </w:pPr>
    </w:p>
    <w:p w14:paraId="26A7C470" w14:textId="2E15CEDE" w:rsidR="008C005B" w:rsidRDefault="008C005B" w:rsidP="008C005B">
      <w:pPr>
        <w:pStyle w:val="ListParagraph"/>
        <w:numPr>
          <w:ilvl w:val="0"/>
          <w:numId w:val="19"/>
        </w:numPr>
        <w:rPr>
          <w:b/>
          <w:bCs/>
          <w:lang w:val="en-AU"/>
        </w:rPr>
      </w:pPr>
      <w:r>
        <w:rPr>
          <w:b/>
          <w:bCs/>
          <w:lang w:val="en-AU"/>
        </w:rPr>
        <w:t>Plots:</w:t>
      </w:r>
    </w:p>
    <w:p w14:paraId="48B80890" w14:textId="27462D25" w:rsidR="008C005B" w:rsidRDefault="008C005B" w:rsidP="008C005B">
      <w:pPr>
        <w:rPr>
          <w:b/>
          <w:bCs/>
          <w:lang w:val="en-AU"/>
        </w:rPr>
      </w:pPr>
      <w:r w:rsidRPr="008C005B">
        <w:rPr>
          <w:b/>
          <w:bCs/>
          <w:lang w:val="en-AU"/>
        </w:rPr>
        <w:drawing>
          <wp:inline distT="0" distB="0" distL="0" distR="0" wp14:anchorId="4A3EBAD5" wp14:editId="47BF0EF8">
            <wp:extent cx="5731510" cy="2420620"/>
            <wp:effectExtent l="0" t="0" r="2540" b="0"/>
            <wp:docPr id="21158852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85244" name="Picture 1" descr="A screenshot of a graph&#10;&#10;Description automatically generated"/>
                    <pic:cNvPicPr/>
                  </pic:nvPicPr>
                  <pic:blipFill>
                    <a:blip r:embed="rId14"/>
                    <a:stretch>
                      <a:fillRect/>
                    </a:stretch>
                  </pic:blipFill>
                  <pic:spPr>
                    <a:xfrm>
                      <a:off x="0" y="0"/>
                      <a:ext cx="5731510" cy="2420620"/>
                    </a:xfrm>
                    <a:prstGeom prst="rect">
                      <a:avLst/>
                    </a:prstGeom>
                  </pic:spPr>
                </pic:pic>
              </a:graphicData>
            </a:graphic>
          </wp:inline>
        </w:drawing>
      </w:r>
    </w:p>
    <w:p w14:paraId="7CBC6102" w14:textId="4A60D0FC" w:rsidR="008C005B" w:rsidRDefault="008C005B" w:rsidP="008C005B">
      <w:pPr>
        <w:jc w:val="center"/>
        <w:rPr>
          <w:b/>
          <w:bCs/>
          <w:lang w:val="en-AU"/>
        </w:rPr>
      </w:pPr>
      <w:r>
        <w:rPr>
          <w:b/>
          <w:bCs/>
          <w:lang w:val="en-AU"/>
        </w:rPr>
        <w:t>Fig</w:t>
      </w:r>
      <w:r>
        <w:rPr>
          <w:b/>
          <w:bCs/>
          <w:lang w:val="en-AU"/>
        </w:rPr>
        <w:t>(left)</w:t>
      </w:r>
      <w:r>
        <w:rPr>
          <w:b/>
          <w:bCs/>
          <w:lang w:val="en-AU"/>
        </w:rPr>
        <w:t xml:space="preserve">. </w:t>
      </w:r>
      <w:r>
        <w:rPr>
          <w:b/>
          <w:bCs/>
          <w:lang w:val="en-AU"/>
        </w:rPr>
        <w:t>Scatterplot of the K groups on first two principal components.</w:t>
      </w:r>
    </w:p>
    <w:p w14:paraId="6E0830AB" w14:textId="2C654F12" w:rsidR="008C005B" w:rsidRDefault="008C005B" w:rsidP="008C005B">
      <w:pPr>
        <w:jc w:val="center"/>
        <w:rPr>
          <w:b/>
          <w:bCs/>
          <w:lang w:val="en-AU"/>
        </w:rPr>
      </w:pPr>
      <w:r>
        <w:rPr>
          <w:b/>
          <w:bCs/>
          <w:lang w:val="en-AU"/>
        </w:rPr>
        <w:t>Fig(</w:t>
      </w:r>
      <w:r>
        <w:rPr>
          <w:b/>
          <w:bCs/>
          <w:lang w:val="en-AU"/>
        </w:rPr>
        <w:t>right</w:t>
      </w:r>
      <w:r>
        <w:rPr>
          <w:b/>
          <w:bCs/>
          <w:lang w:val="en-AU"/>
        </w:rPr>
        <w:t xml:space="preserve">). </w:t>
      </w:r>
      <w:r>
        <w:rPr>
          <w:b/>
          <w:bCs/>
          <w:lang w:val="en-AU"/>
        </w:rPr>
        <w:t xml:space="preserve">Scatterplot of the first principal component scores </w:t>
      </w:r>
      <w:r w:rsidR="004F39BE">
        <w:rPr>
          <w:b/>
          <w:bCs/>
          <w:lang w:val="en-AU"/>
        </w:rPr>
        <w:t>for categorical field OceanProximity(INLAND)</w:t>
      </w:r>
      <w:r>
        <w:rPr>
          <w:b/>
          <w:bCs/>
          <w:lang w:val="en-AU"/>
        </w:rPr>
        <w:t>.</w:t>
      </w:r>
    </w:p>
    <w:p w14:paraId="4CE81F36" w14:textId="2DB21BDB" w:rsidR="008C005B" w:rsidRDefault="004F39BE" w:rsidP="004F39BE">
      <w:pPr>
        <w:rPr>
          <w:b/>
          <w:bCs/>
          <w:lang w:val="en-AU"/>
        </w:rPr>
      </w:pPr>
      <w:r>
        <w:rPr>
          <w:b/>
          <w:bCs/>
          <w:lang w:val="en-AU"/>
        </w:rPr>
        <w:lastRenderedPageBreak/>
        <w:tab/>
        <w:t>Relationship:</w:t>
      </w:r>
    </w:p>
    <w:p w14:paraId="799A9FCE" w14:textId="77777777" w:rsidR="004F39BE" w:rsidRPr="004F39BE" w:rsidRDefault="004F39BE" w:rsidP="004F39BE">
      <w:pPr>
        <w:numPr>
          <w:ilvl w:val="0"/>
          <w:numId w:val="20"/>
        </w:numPr>
      </w:pPr>
      <w:r w:rsidRPr="004F39BE">
        <w:t>The clusters identified by K-Means (left plot) show distinct groupings with cluster 2 having a wider spread along the first principal component.</w:t>
      </w:r>
    </w:p>
    <w:p w14:paraId="3BF18F4F" w14:textId="77777777" w:rsidR="004F39BE" w:rsidRPr="004F39BE" w:rsidRDefault="004F39BE" w:rsidP="004F39BE">
      <w:pPr>
        <w:numPr>
          <w:ilvl w:val="0"/>
          <w:numId w:val="20"/>
        </w:numPr>
      </w:pPr>
      <w:r w:rsidRPr="004F39BE">
        <w:t>There is a noticeable overlap between the inland classification (right plot, green points) and the spread of cluster 2, suggesting that the inland proximity contributes significantly to the variance captured by the first principal component.</w:t>
      </w:r>
    </w:p>
    <w:p w14:paraId="3D138BB6" w14:textId="77777777" w:rsidR="004F39BE" w:rsidRDefault="004F39BE" w:rsidP="004F39BE">
      <w:pPr>
        <w:numPr>
          <w:ilvl w:val="0"/>
          <w:numId w:val="20"/>
        </w:numPr>
      </w:pPr>
      <w:r w:rsidRPr="004F39BE">
        <w:t>The more compact clusters (0 and 1) might represent non-inland points, possibly closer to the ocean, reinforcing the influence of geographical features on the PCA and clustering results.</w:t>
      </w:r>
    </w:p>
    <w:p w14:paraId="19A7B642" w14:textId="194478F3" w:rsidR="004F39BE" w:rsidRDefault="006151A1" w:rsidP="004F39BE">
      <w:pPr>
        <w:pStyle w:val="ListParagraph"/>
        <w:numPr>
          <w:ilvl w:val="0"/>
          <w:numId w:val="19"/>
        </w:numPr>
        <w:rPr>
          <w:b/>
          <w:bCs/>
        </w:rPr>
      </w:pPr>
      <w:r>
        <w:rPr>
          <w:b/>
          <w:bCs/>
        </w:rPr>
        <w:t>Conclusion on i</w:t>
      </w:r>
      <w:r w:rsidRPr="006151A1">
        <w:rPr>
          <w:b/>
          <w:bCs/>
        </w:rPr>
        <w:t>mpact of data on Models:</w:t>
      </w:r>
    </w:p>
    <w:p w14:paraId="32C8F1DB" w14:textId="77777777" w:rsidR="006151A1" w:rsidRDefault="006151A1" w:rsidP="006151A1">
      <w:pPr>
        <w:pStyle w:val="ListParagraph"/>
        <w:rPr>
          <w:b/>
          <w:bCs/>
        </w:rPr>
      </w:pPr>
    </w:p>
    <w:p w14:paraId="4677A463" w14:textId="1648C591" w:rsidR="006151A1" w:rsidRPr="006151A1" w:rsidRDefault="006151A1" w:rsidP="006151A1">
      <w:pPr>
        <w:pStyle w:val="ListParagraph"/>
      </w:pPr>
      <w:r>
        <w:t>There might be several reasons as to how the data impacts model training. Some of the reasons I have identified are:</w:t>
      </w:r>
    </w:p>
    <w:p w14:paraId="5EFCFE90" w14:textId="2963EC3C" w:rsidR="006151A1" w:rsidRDefault="006151A1" w:rsidP="006151A1">
      <w:pPr>
        <w:pStyle w:val="ListParagraph"/>
      </w:pPr>
    </w:p>
    <w:p w14:paraId="0361E2EF" w14:textId="79C1B565" w:rsidR="006151A1" w:rsidRDefault="006151A1" w:rsidP="006151A1">
      <w:pPr>
        <w:pStyle w:val="ListParagraph"/>
        <w:numPr>
          <w:ilvl w:val="0"/>
          <w:numId w:val="20"/>
        </w:numPr>
      </w:pPr>
      <w:r w:rsidRPr="006151A1">
        <w:rPr>
          <w:i/>
          <w:iCs/>
        </w:rPr>
        <w:t xml:space="preserve">Skewed </w:t>
      </w:r>
      <w:r>
        <w:rPr>
          <w:i/>
          <w:iCs/>
        </w:rPr>
        <w:t>features</w:t>
      </w:r>
      <w:r>
        <w:t>: In skewed data the tail region may act as an outlier for the models. This could be the reason why we had distinct outliers in all models.</w:t>
      </w:r>
    </w:p>
    <w:p w14:paraId="039C8C9C" w14:textId="05978959" w:rsidR="006151A1" w:rsidRDefault="006151A1" w:rsidP="006151A1">
      <w:pPr>
        <w:pStyle w:val="ListParagraph"/>
        <w:numPr>
          <w:ilvl w:val="0"/>
          <w:numId w:val="20"/>
        </w:numPr>
      </w:pPr>
      <w:r w:rsidRPr="006151A1">
        <w:rPr>
          <w:i/>
          <w:iCs/>
        </w:rPr>
        <w:t>Trivial features</w:t>
      </w:r>
      <w:r>
        <w:t>: Certain features could have had no importance/significance with the target feature. These features during training could contribute to overfitting and hence lesser generalization capacity.</w:t>
      </w:r>
    </w:p>
    <w:p w14:paraId="4AA6BD6D" w14:textId="10006738" w:rsidR="006151A1" w:rsidRDefault="006151A1" w:rsidP="006151A1">
      <w:pPr>
        <w:pStyle w:val="ListParagraph"/>
        <w:numPr>
          <w:ilvl w:val="0"/>
          <w:numId w:val="20"/>
        </w:numPr>
      </w:pPr>
      <w:r>
        <w:rPr>
          <w:i/>
          <w:iCs/>
        </w:rPr>
        <w:t>Non-linear relationships</w:t>
      </w:r>
      <w:r>
        <w:t>: Certain models do not perform well when there exist non-linear relationships between features.</w:t>
      </w:r>
    </w:p>
    <w:p w14:paraId="48568711" w14:textId="77777777" w:rsidR="006151A1" w:rsidRPr="004F39BE" w:rsidRDefault="006151A1" w:rsidP="006151A1">
      <w:pPr>
        <w:pStyle w:val="ListParagraph"/>
      </w:pPr>
    </w:p>
    <w:p w14:paraId="0ADDDEE3" w14:textId="77777777" w:rsidR="008C005B" w:rsidRPr="008C005B" w:rsidRDefault="008C005B" w:rsidP="008C005B">
      <w:pPr>
        <w:rPr>
          <w:b/>
          <w:bCs/>
          <w:lang w:val="en-AU"/>
        </w:rPr>
      </w:pPr>
    </w:p>
    <w:sectPr w:rsidR="008C005B" w:rsidRPr="008C005B">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B1A03" w14:textId="77777777" w:rsidR="00031A4D" w:rsidRDefault="00031A4D" w:rsidP="00594E3E">
      <w:pPr>
        <w:spacing w:after="0" w:line="240" w:lineRule="auto"/>
      </w:pPr>
      <w:r>
        <w:separator/>
      </w:r>
    </w:p>
  </w:endnote>
  <w:endnote w:type="continuationSeparator" w:id="0">
    <w:p w14:paraId="548FD5EF" w14:textId="77777777" w:rsidR="00031A4D" w:rsidRDefault="00031A4D" w:rsidP="0059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0825308"/>
      <w:docPartObj>
        <w:docPartGallery w:val="Page Numbers (Bottom of Page)"/>
        <w:docPartUnique/>
      </w:docPartObj>
    </w:sdtPr>
    <w:sdtEndPr>
      <w:rPr>
        <w:noProof/>
      </w:rPr>
    </w:sdtEndPr>
    <w:sdtContent>
      <w:p w14:paraId="54934808" w14:textId="1F6D02B0" w:rsidR="005344B8" w:rsidRDefault="005344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EB7B69" w14:textId="77777777" w:rsidR="005344B8" w:rsidRDefault="0053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B3D35" w14:textId="77777777" w:rsidR="00031A4D" w:rsidRDefault="00031A4D" w:rsidP="00594E3E">
      <w:pPr>
        <w:spacing w:after="0" w:line="240" w:lineRule="auto"/>
      </w:pPr>
      <w:r>
        <w:separator/>
      </w:r>
    </w:p>
  </w:footnote>
  <w:footnote w:type="continuationSeparator" w:id="0">
    <w:p w14:paraId="01F8E80F" w14:textId="77777777" w:rsidR="00031A4D" w:rsidRDefault="00031A4D" w:rsidP="00594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76D37"/>
    <w:multiLevelType w:val="hybridMultilevel"/>
    <w:tmpl w:val="BA223C9A"/>
    <w:lvl w:ilvl="0" w:tplc="6EB0EC3C">
      <w:start w:val="1"/>
      <w:numFmt w:val="lowerLetter"/>
      <w:lvlText w:val="(%1)"/>
      <w:lvlJc w:val="left"/>
      <w:pPr>
        <w:ind w:left="720" w:hanging="360"/>
      </w:pPr>
      <w:rPr>
        <w:rFonts w:hint="default"/>
        <w:b w:val="0"/>
        <w:bCs w:val="0"/>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E09F7"/>
    <w:multiLevelType w:val="hybridMultilevel"/>
    <w:tmpl w:val="D764AA86"/>
    <w:lvl w:ilvl="0" w:tplc="5D76EE40">
      <w:start w:val="1"/>
      <w:numFmt w:val="lowerLetter"/>
      <w:lvlText w:val="(%1)"/>
      <w:lvlJc w:val="left"/>
      <w:pPr>
        <w:ind w:left="1080" w:hanging="360"/>
      </w:pPr>
      <w:rPr>
        <w:rFonts w:hint="default"/>
        <w:i/>
        <w:i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C16873"/>
    <w:multiLevelType w:val="multilevel"/>
    <w:tmpl w:val="9D9CF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0389A"/>
    <w:multiLevelType w:val="hybridMultilevel"/>
    <w:tmpl w:val="FC8E60C4"/>
    <w:lvl w:ilvl="0" w:tplc="946EE086">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2101048"/>
    <w:multiLevelType w:val="hybridMultilevel"/>
    <w:tmpl w:val="938CD522"/>
    <w:lvl w:ilvl="0" w:tplc="4B5C708E">
      <w:start w:val="1"/>
      <w:numFmt w:val="lowerLetter"/>
      <w:lvlText w:val="(%1)"/>
      <w:lvlJc w:val="left"/>
      <w:pPr>
        <w:ind w:left="72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830449"/>
    <w:multiLevelType w:val="hybridMultilevel"/>
    <w:tmpl w:val="49D85908"/>
    <w:lvl w:ilvl="0" w:tplc="F202BF32">
      <w:start w:val="1"/>
      <w:numFmt w:val="lowerLetter"/>
      <w:lvlText w:val="(%1)"/>
      <w:lvlJc w:val="left"/>
      <w:pPr>
        <w:ind w:left="720" w:hanging="360"/>
      </w:pPr>
      <w:rPr>
        <w:rFonts w:hint="default"/>
        <w:b w:val="0"/>
        <w:bCs/>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410D45"/>
    <w:multiLevelType w:val="multilevel"/>
    <w:tmpl w:val="920E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112256"/>
    <w:multiLevelType w:val="multilevel"/>
    <w:tmpl w:val="11B8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4D2E5A"/>
    <w:multiLevelType w:val="hybridMultilevel"/>
    <w:tmpl w:val="E70AEE82"/>
    <w:lvl w:ilvl="0" w:tplc="6730384A">
      <w:start w:val="1"/>
      <w:numFmt w:val="lowerLetter"/>
      <w:lvlText w:val="(%1)"/>
      <w:lvlJc w:val="left"/>
      <w:pPr>
        <w:ind w:left="720" w:hanging="360"/>
      </w:pPr>
      <w:rPr>
        <w:rFonts w:hint="default"/>
        <w:b w:val="0"/>
        <w:i/>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361BAC"/>
    <w:multiLevelType w:val="hybridMultilevel"/>
    <w:tmpl w:val="207EF606"/>
    <w:lvl w:ilvl="0" w:tplc="CE36758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ED1BEF"/>
    <w:multiLevelType w:val="hybridMultilevel"/>
    <w:tmpl w:val="E23EF030"/>
    <w:lvl w:ilvl="0" w:tplc="FCCCEC72">
      <w:start w:val="1"/>
      <w:numFmt w:val="lowerLetter"/>
      <w:lvlText w:val="(%1)"/>
      <w:lvlJc w:val="left"/>
      <w:pPr>
        <w:ind w:left="720" w:hanging="360"/>
      </w:pPr>
      <w:rPr>
        <w:rFonts w:hint="default"/>
        <w:b w:val="0"/>
        <w:bCs w:val="0"/>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D30470"/>
    <w:multiLevelType w:val="hybridMultilevel"/>
    <w:tmpl w:val="5D8E9504"/>
    <w:lvl w:ilvl="0" w:tplc="2E9C90E2">
      <w:start w:val="1"/>
      <w:numFmt w:val="lowerLetter"/>
      <w:lvlText w:val="(%1)"/>
      <w:lvlJc w:val="left"/>
      <w:pPr>
        <w:ind w:left="720" w:hanging="360"/>
      </w:pPr>
      <w:rPr>
        <w:rFonts w:hint="default"/>
        <w:b w:val="0"/>
        <w:bCs/>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F77B09"/>
    <w:multiLevelType w:val="hybridMultilevel"/>
    <w:tmpl w:val="7B86683A"/>
    <w:lvl w:ilvl="0" w:tplc="3E0CCB4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3C5E01"/>
    <w:multiLevelType w:val="hybridMultilevel"/>
    <w:tmpl w:val="8DEAAED4"/>
    <w:lvl w:ilvl="0" w:tplc="3544CA8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CC4D42"/>
    <w:multiLevelType w:val="hybridMultilevel"/>
    <w:tmpl w:val="1ECCD964"/>
    <w:lvl w:ilvl="0" w:tplc="4DFABED4">
      <w:start w:val="1"/>
      <w:numFmt w:val="lowerLetter"/>
      <w:lvlText w:val="(%1)"/>
      <w:lvlJc w:val="left"/>
      <w:pPr>
        <w:ind w:left="720" w:hanging="360"/>
      </w:pPr>
      <w:rPr>
        <w:rFonts w:hint="default"/>
        <w:b w:val="0"/>
        <w:bCs/>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AD2091"/>
    <w:multiLevelType w:val="hybridMultilevel"/>
    <w:tmpl w:val="20F23054"/>
    <w:lvl w:ilvl="0" w:tplc="E304D398">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88764A"/>
    <w:multiLevelType w:val="hybridMultilevel"/>
    <w:tmpl w:val="AFC24E26"/>
    <w:lvl w:ilvl="0" w:tplc="6D2A46BC">
      <w:start w:val="1"/>
      <w:numFmt w:val="lowerLetter"/>
      <w:lvlText w:val="(%1)"/>
      <w:lvlJc w:val="left"/>
      <w:pPr>
        <w:ind w:left="720" w:hanging="360"/>
      </w:pPr>
      <w:rPr>
        <w:rFonts w:hint="default"/>
        <w:b w:val="0"/>
        <w:bCs w:val="0"/>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860B06"/>
    <w:multiLevelType w:val="hybridMultilevel"/>
    <w:tmpl w:val="38268D6C"/>
    <w:lvl w:ilvl="0" w:tplc="D94CDEC8">
      <w:start w:val="1"/>
      <w:numFmt w:val="lowerLetter"/>
      <w:lvlText w:val="(%1)"/>
      <w:lvlJc w:val="left"/>
      <w:pPr>
        <w:ind w:left="720" w:hanging="360"/>
      </w:pPr>
      <w:rPr>
        <w:rFonts w:hint="default"/>
        <w:b w:val="0"/>
        <w:bCs w:val="0"/>
        <w:i/>
        <w:iCs/>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B8353D"/>
    <w:multiLevelType w:val="hybridMultilevel"/>
    <w:tmpl w:val="D610DD78"/>
    <w:lvl w:ilvl="0" w:tplc="08785DE0">
      <w:start w:val="1"/>
      <w:numFmt w:val="lowerLetter"/>
      <w:lvlText w:val="(%1)"/>
      <w:lvlJc w:val="left"/>
      <w:pPr>
        <w:ind w:left="720" w:hanging="360"/>
      </w:pPr>
      <w:rPr>
        <w:rFonts w:hint="default"/>
        <w:b w:val="0"/>
        <w:bCs w:val="0"/>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6056FB"/>
    <w:multiLevelType w:val="multilevel"/>
    <w:tmpl w:val="4738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9971769">
    <w:abstractNumId w:val="13"/>
  </w:num>
  <w:num w:numId="2" w16cid:durableId="1770809488">
    <w:abstractNumId w:val="12"/>
  </w:num>
  <w:num w:numId="3" w16cid:durableId="468861263">
    <w:abstractNumId w:val="8"/>
  </w:num>
  <w:num w:numId="4" w16cid:durableId="465585025">
    <w:abstractNumId w:val="15"/>
  </w:num>
  <w:num w:numId="5" w16cid:durableId="969702800">
    <w:abstractNumId w:val="3"/>
  </w:num>
  <w:num w:numId="6" w16cid:durableId="1061363476">
    <w:abstractNumId w:val="14"/>
  </w:num>
  <w:num w:numId="7" w16cid:durableId="282540259">
    <w:abstractNumId w:val="16"/>
  </w:num>
  <w:num w:numId="8" w16cid:durableId="1309476788">
    <w:abstractNumId w:val="5"/>
  </w:num>
  <w:num w:numId="9" w16cid:durableId="765227351">
    <w:abstractNumId w:val="9"/>
  </w:num>
  <w:num w:numId="10" w16cid:durableId="1343123750">
    <w:abstractNumId w:val="0"/>
  </w:num>
  <w:num w:numId="11" w16cid:durableId="1926303274">
    <w:abstractNumId w:val="10"/>
  </w:num>
  <w:num w:numId="12" w16cid:durableId="1526096653">
    <w:abstractNumId w:val="4"/>
  </w:num>
  <w:num w:numId="13" w16cid:durableId="252206892">
    <w:abstractNumId w:val="17"/>
  </w:num>
  <w:num w:numId="14" w16cid:durableId="352995466">
    <w:abstractNumId w:val="18"/>
  </w:num>
  <w:num w:numId="15" w16cid:durableId="213808111">
    <w:abstractNumId w:val="2"/>
  </w:num>
  <w:num w:numId="16" w16cid:durableId="1507869124">
    <w:abstractNumId w:val="19"/>
  </w:num>
  <w:num w:numId="17" w16cid:durableId="564487815">
    <w:abstractNumId w:val="6"/>
  </w:num>
  <w:num w:numId="18" w16cid:durableId="897477165">
    <w:abstractNumId w:val="1"/>
  </w:num>
  <w:num w:numId="19" w16cid:durableId="1868130667">
    <w:abstractNumId w:val="11"/>
  </w:num>
  <w:num w:numId="20" w16cid:durableId="7199406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FE"/>
    <w:rsid w:val="00002614"/>
    <w:rsid w:val="00005EF7"/>
    <w:rsid w:val="00031058"/>
    <w:rsid w:val="00031A4D"/>
    <w:rsid w:val="0007000E"/>
    <w:rsid w:val="00082205"/>
    <w:rsid w:val="000832D7"/>
    <w:rsid w:val="00085297"/>
    <w:rsid w:val="00093989"/>
    <w:rsid w:val="00097BA5"/>
    <w:rsid w:val="000C264D"/>
    <w:rsid w:val="00110455"/>
    <w:rsid w:val="00164EBC"/>
    <w:rsid w:val="00182AEF"/>
    <w:rsid w:val="00193159"/>
    <w:rsid w:val="001A55E0"/>
    <w:rsid w:val="001B6574"/>
    <w:rsid w:val="001C2769"/>
    <w:rsid w:val="001C6082"/>
    <w:rsid w:val="001F376B"/>
    <w:rsid w:val="00206052"/>
    <w:rsid w:val="00212E15"/>
    <w:rsid w:val="00225C60"/>
    <w:rsid w:val="00227D59"/>
    <w:rsid w:val="00231484"/>
    <w:rsid w:val="00234216"/>
    <w:rsid w:val="00297349"/>
    <w:rsid w:val="002A2A80"/>
    <w:rsid w:val="002C7AED"/>
    <w:rsid w:val="002E0945"/>
    <w:rsid w:val="002E4997"/>
    <w:rsid w:val="002E6730"/>
    <w:rsid w:val="003001A9"/>
    <w:rsid w:val="00327C8F"/>
    <w:rsid w:val="0038016C"/>
    <w:rsid w:val="003948C5"/>
    <w:rsid w:val="003A59E6"/>
    <w:rsid w:val="003C0CFA"/>
    <w:rsid w:val="003F0B21"/>
    <w:rsid w:val="003F0E5C"/>
    <w:rsid w:val="0040010F"/>
    <w:rsid w:val="00425F9E"/>
    <w:rsid w:val="00481164"/>
    <w:rsid w:val="004944F1"/>
    <w:rsid w:val="004A039E"/>
    <w:rsid w:val="004A5D2A"/>
    <w:rsid w:val="004F39BE"/>
    <w:rsid w:val="00520610"/>
    <w:rsid w:val="00524C81"/>
    <w:rsid w:val="005344B8"/>
    <w:rsid w:val="00542D75"/>
    <w:rsid w:val="005441B4"/>
    <w:rsid w:val="00554971"/>
    <w:rsid w:val="00571C6B"/>
    <w:rsid w:val="00594E3E"/>
    <w:rsid w:val="00596F74"/>
    <w:rsid w:val="005A2052"/>
    <w:rsid w:val="005D204B"/>
    <w:rsid w:val="005D24AF"/>
    <w:rsid w:val="005D71D1"/>
    <w:rsid w:val="005F076F"/>
    <w:rsid w:val="00604E4A"/>
    <w:rsid w:val="006151A1"/>
    <w:rsid w:val="0069758D"/>
    <w:rsid w:val="006B5311"/>
    <w:rsid w:val="006C5698"/>
    <w:rsid w:val="006E5D8F"/>
    <w:rsid w:val="00727DB9"/>
    <w:rsid w:val="0073061E"/>
    <w:rsid w:val="00756750"/>
    <w:rsid w:val="00771A2D"/>
    <w:rsid w:val="00774068"/>
    <w:rsid w:val="007B2A69"/>
    <w:rsid w:val="007C077E"/>
    <w:rsid w:val="007C3231"/>
    <w:rsid w:val="00822559"/>
    <w:rsid w:val="00825846"/>
    <w:rsid w:val="00836156"/>
    <w:rsid w:val="00845D08"/>
    <w:rsid w:val="0086093F"/>
    <w:rsid w:val="008643CA"/>
    <w:rsid w:val="008742F9"/>
    <w:rsid w:val="0088358A"/>
    <w:rsid w:val="00896E7B"/>
    <w:rsid w:val="008B16DA"/>
    <w:rsid w:val="008B35FC"/>
    <w:rsid w:val="008C005B"/>
    <w:rsid w:val="008F14CC"/>
    <w:rsid w:val="00900EE1"/>
    <w:rsid w:val="00902B35"/>
    <w:rsid w:val="00912AEC"/>
    <w:rsid w:val="00930839"/>
    <w:rsid w:val="00933A1C"/>
    <w:rsid w:val="00953374"/>
    <w:rsid w:val="00960540"/>
    <w:rsid w:val="00987E11"/>
    <w:rsid w:val="00991F3E"/>
    <w:rsid w:val="009E0A8A"/>
    <w:rsid w:val="009E2B8B"/>
    <w:rsid w:val="009F4A8F"/>
    <w:rsid w:val="00A120CD"/>
    <w:rsid w:val="00A13326"/>
    <w:rsid w:val="00A2656C"/>
    <w:rsid w:val="00A45743"/>
    <w:rsid w:val="00A538A0"/>
    <w:rsid w:val="00A732C0"/>
    <w:rsid w:val="00A76521"/>
    <w:rsid w:val="00A76D6F"/>
    <w:rsid w:val="00A8410C"/>
    <w:rsid w:val="00A84D0E"/>
    <w:rsid w:val="00A87679"/>
    <w:rsid w:val="00AB29FE"/>
    <w:rsid w:val="00AE78CF"/>
    <w:rsid w:val="00B12B82"/>
    <w:rsid w:val="00B135C8"/>
    <w:rsid w:val="00B263E1"/>
    <w:rsid w:val="00B27E9D"/>
    <w:rsid w:val="00B51163"/>
    <w:rsid w:val="00B63991"/>
    <w:rsid w:val="00B70AA0"/>
    <w:rsid w:val="00B87148"/>
    <w:rsid w:val="00BA6D80"/>
    <w:rsid w:val="00BB0423"/>
    <w:rsid w:val="00BC24C6"/>
    <w:rsid w:val="00BE1519"/>
    <w:rsid w:val="00BE25EB"/>
    <w:rsid w:val="00BE74BB"/>
    <w:rsid w:val="00C12117"/>
    <w:rsid w:val="00C13E0C"/>
    <w:rsid w:val="00C311C5"/>
    <w:rsid w:val="00C34358"/>
    <w:rsid w:val="00C43FBD"/>
    <w:rsid w:val="00C60D16"/>
    <w:rsid w:val="00C75ACE"/>
    <w:rsid w:val="00C763DF"/>
    <w:rsid w:val="00C8473B"/>
    <w:rsid w:val="00C856AE"/>
    <w:rsid w:val="00C94EF2"/>
    <w:rsid w:val="00CA11D5"/>
    <w:rsid w:val="00CA7DBC"/>
    <w:rsid w:val="00CB1EA8"/>
    <w:rsid w:val="00CB291C"/>
    <w:rsid w:val="00CD3C23"/>
    <w:rsid w:val="00D010A0"/>
    <w:rsid w:val="00D029EB"/>
    <w:rsid w:val="00D74074"/>
    <w:rsid w:val="00D766FC"/>
    <w:rsid w:val="00D858FA"/>
    <w:rsid w:val="00D9223E"/>
    <w:rsid w:val="00DA5B78"/>
    <w:rsid w:val="00DC4F73"/>
    <w:rsid w:val="00DC7EE5"/>
    <w:rsid w:val="00DE44CD"/>
    <w:rsid w:val="00E16380"/>
    <w:rsid w:val="00E34C36"/>
    <w:rsid w:val="00E43333"/>
    <w:rsid w:val="00E75988"/>
    <w:rsid w:val="00E810F4"/>
    <w:rsid w:val="00E87068"/>
    <w:rsid w:val="00EA1124"/>
    <w:rsid w:val="00ED6D39"/>
    <w:rsid w:val="00ED72F4"/>
    <w:rsid w:val="00EE4B5E"/>
    <w:rsid w:val="00EE5D88"/>
    <w:rsid w:val="00F43829"/>
    <w:rsid w:val="00F51F01"/>
    <w:rsid w:val="00F601C9"/>
    <w:rsid w:val="00F95669"/>
    <w:rsid w:val="00FB604F"/>
    <w:rsid w:val="00FE144E"/>
    <w:rsid w:val="00FE2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D780"/>
  <w15:docId w15:val="{C1FF3CBE-3F7D-4B65-BA9B-AD6C919B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05B"/>
  </w:style>
  <w:style w:type="paragraph" w:styleId="Heading1">
    <w:name w:val="heading 1"/>
    <w:basedOn w:val="Normal"/>
    <w:next w:val="Normal"/>
    <w:link w:val="Heading1Char"/>
    <w:uiPriority w:val="9"/>
    <w:qFormat/>
    <w:rsid w:val="00AB2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9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9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9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9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9FE"/>
    <w:rPr>
      <w:rFonts w:eastAsiaTheme="majorEastAsia" w:cstheme="majorBidi"/>
      <w:color w:val="272727" w:themeColor="text1" w:themeTint="D8"/>
    </w:rPr>
  </w:style>
  <w:style w:type="paragraph" w:styleId="Title">
    <w:name w:val="Title"/>
    <w:basedOn w:val="Normal"/>
    <w:next w:val="Normal"/>
    <w:link w:val="TitleChar"/>
    <w:uiPriority w:val="10"/>
    <w:qFormat/>
    <w:rsid w:val="00AB2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9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9FE"/>
    <w:pPr>
      <w:spacing w:before="160"/>
      <w:jc w:val="center"/>
    </w:pPr>
    <w:rPr>
      <w:i/>
      <w:iCs/>
      <w:color w:val="404040" w:themeColor="text1" w:themeTint="BF"/>
    </w:rPr>
  </w:style>
  <w:style w:type="character" w:customStyle="1" w:styleId="QuoteChar">
    <w:name w:val="Quote Char"/>
    <w:basedOn w:val="DefaultParagraphFont"/>
    <w:link w:val="Quote"/>
    <w:uiPriority w:val="29"/>
    <w:rsid w:val="00AB29FE"/>
    <w:rPr>
      <w:i/>
      <w:iCs/>
      <w:color w:val="404040" w:themeColor="text1" w:themeTint="BF"/>
    </w:rPr>
  </w:style>
  <w:style w:type="paragraph" w:styleId="ListParagraph">
    <w:name w:val="List Paragraph"/>
    <w:basedOn w:val="Normal"/>
    <w:uiPriority w:val="34"/>
    <w:qFormat/>
    <w:rsid w:val="00AB29FE"/>
    <w:pPr>
      <w:ind w:left="720"/>
      <w:contextualSpacing/>
    </w:pPr>
  </w:style>
  <w:style w:type="character" w:styleId="IntenseEmphasis">
    <w:name w:val="Intense Emphasis"/>
    <w:basedOn w:val="DefaultParagraphFont"/>
    <w:uiPriority w:val="21"/>
    <w:qFormat/>
    <w:rsid w:val="00AB29FE"/>
    <w:rPr>
      <w:i/>
      <w:iCs/>
      <w:color w:val="0F4761" w:themeColor="accent1" w:themeShade="BF"/>
    </w:rPr>
  </w:style>
  <w:style w:type="paragraph" w:styleId="IntenseQuote">
    <w:name w:val="Intense Quote"/>
    <w:basedOn w:val="Normal"/>
    <w:next w:val="Normal"/>
    <w:link w:val="IntenseQuoteChar"/>
    <w:uiPriority w:val="30"/>
    <w:qFormat/>
    <w:rsid w:val="00AB2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9FE"/>
    <w:rPr>
      <w:i/>
      <w:iCs/>
      <w:color w:val="0F4761" w:themeColor="accent1" w:themeShade="BF"/>
    </w:rPr>
  </w:style>
  <w:style w:type="character" w:styleId="IntenseReference">
    <w:name w:val="Intense Reference"/>
    <w:basedOn w:val="DefaultParagraphFont"/>
    <w:uiPriority w:val="32"/>
    <w:qFormat/>
    <w:rsid w:val="00AB29FE"/>
    <w:rPr>
      <w:b/>
      <w:bCs/>
      <w:smallCaps/>
      <w:color w:val="0F4761" w:themeColor="accent1" w:themeShade="BF"/>
      <w:spacing w:val="5"/>
    </w:rPr>
  </w:style>
  <w:style w:type="table" w:styleId="TableGrid">
    <w:name w:val="Table Grid"/>
    <w:basedOn w:val="TableNormal"/>
    <w:uiPriority w:val="39"/>
    <w:rsid w:val="00AB2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4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E3E"/>
  </w:style>
  <w:style w:type="paragraph" w:styleId="Footer">
    <w:name w:val="footer"/>
    <w:basedOn w:val="Normal"/>
    <w:link w:val="FooterChar"/>
    <w:uiPriority w:val="99"/>
    <w:unhideWhenUsed/>
    <w:rsid w:val="00594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E3E"/>
  </w:style>
  <w:style w:type="paragraph" w:styleId="HTMLPreformatted">
    <w:name w:val="HTML Preformatted"/>
    <w:basedOn w:val="Normal"/>
    <w:link w:val="HTMLPreformattedChar"/>
    <w:uiPriority w:val="99"/>
    <w:semiHidden/>
    <w:unhideWhenUsed/>
    <w:rsid w:val="00182AE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2AE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246">
      <w:bodyDiv w:val="1"/>
      <w:marLeft w:val="0"/>
      <w:marRight w:val="0"/>
      <w:marTop w:val="0"/>
      <w:marBottom w:val="0"/>
      <w:divBdr>
        <w:top w:val="none" w:sz="0" w:space="0" w:color="auto"/>
        <w:left w:val="none" w:sz="0" w:space="0" w:color="auto"/>
        <w:bottom w:val="none" w:sz="0" w:space="0" w:color="auto"/>
        <w:right w:val="none" w:sz="0" w:space="0" w:color="auto"/>
      </w:divBdr>
    </w:div>
    <w:div w:id="23793790">
      <w:bodyDiv w:val="1"/>
      <w:marLeft w:val="0"/>
      <w:marRight w:val="0"/>
      <w:marTop w:val="0"/>
      <w:marBottom w:val="0"/>
      <w:divBdr>
        <w:top w:val="none" w:sz="0" w:space="0" w:color="auto"/>
        <w:left w:val="none" w:sz="0" w:space="0" w:color="auto"/>
        <w:bottom w:val="none" w:sz="0" w:space="0" w:color="auto"/>
        <w:right w:val="none" w:sz="0" w:space="0" w:color="auto"/>
      </w:divBdr>
    </w:div>
    <w:div w:id="26223356">
      <w:bodyDiv w:val="1"/>
      <w:marLeft w:val="0"/>
      <w:marRight w:val="0"/>
      <w:marTop w:val="0"/>
      <w:marBottom w:val="0"/>
      <w:divBdr>
        <w:top w:val="none" w:sz="0" w:space="0" w:color="auto"/>
        <w:left w:val="none" w:sz="0" w:space="0" w:color="auto"/>
        <w:bottom w:val="none" w:sz="0" w:space="0" w:color="auto"/>
        <w:right w:val="none" w:sz="0" w:space="0" w:color="auto"/>
      </w:divBdr>
    </w:div>
    <w:div w:id="27070431">
      <w:bodyDiv w:val="1"/>
      <w:marLeft w:val="0"/>
      <w:marRight w:val="0"/>
      <w:marTop w:val="0"/>
      <w:marBottom w:val="0"/>
      <w:divBdr>
        <w:top w:val="none" w:sz="0" w:space="0" w:color="auto"/>
        <w:left w:val="none" w:sz="0" w:space="0" w:color="auto"/>
        <w:bottom w:val="none" w:sz="0" w:space="0" w:color="auto"/>
        <w:right w:val="none" w:sz="0" w:space="0" w:color="auto"/>
      </w:divBdr>
    </w:div>
    <w:div w:id="37438392">
      <w:bodyDiv w:val="1"/>
      <w:marLeft w:val="0"/>
      <w:marRight w:val="0"/>
      <w:marTop w:val="0"/>
      <w:marBottom w:val="0"/>
      <w:divBdr>
        <w:top w:val="none" w:sz="0" w:space="0" w:color="auto"/>
        <w:left w:val="none" w:sz="0" w:space="0" w:color="auto"/>
        <w:bottom w:val="none" w:sz="0" w:space="0" w:color="auto"/>
        <w:right w:val="none" w:sz="0" w:space="0" w:color="auto"/>
      </w:divBdr>
    </w:div>
    <w:div w:id="38825085">
      <w:bodyDiv w:val="1"/>
      <w:marLeft w:val="0"/>
      <w:marRight w:val="0"/>
      <w:marTop w:val="0"/>
      <w:marBottom w:val="0"/>
      <w:divBdr>
        <w:top w:val="none" w:sz="0" w:space="0" w:color="auto"/>
        <w:left w:val="none" w:sz="0" w:space="0" w:color="auto"/>
        <w:bottom w:val="none" w:sz="0" w:space="0" w:color="auto"/>
        <w:right w:val="none" w:sz="0" w:space="0" w:color="auto"/>
      </w:divBdr>
    </w:div>
    <w:div w:id="45877191">
      <w:bodyDiv w:val="1"/>
      <w:marLeft w:val="0"/>
      <w:marRight w:val="0"/>
      <w:marTop w:val="0"/>
      <w:marBottom w:val="0"/>
      <w:divBdr>
        <w:top w:val="none" w:sz="0" w:space="0" w:color="auto"/>
        <w:left w:val="none" w:sz="0" w:space="0" w:color="auto"/>
        <w:bottom w:val="none" w:sz="0" w:space="0" w:color="auto"/>
        <w:right w:val="none" w:sz="0" w:space="0" w:color="auto"/>
      </w:divBdr>
    </w:div>
    <w:div w:id="56245997">
      <w:bodyDiv w:val="1"/>
      <w:marLeft w:val="0"/>
      <w:marRight w:val="0"/>
      <w:marTop w:val="0"/>
      <w:marBottom w:val="0"/>
      <w:divBdr>
        <w:top w:val="none" w:sz="0" w:space="0" w:color="auto"/>
        <w:left w:val="none" w:sz="0" w:space="0" w:color="auto"/>
        <w:bottom w:val="none" w:sz="0" w:space="0" w:color="auto"/>
        <w:right w:val="none" w:sz="0" w:space="0" w:color="auto"/>
      </w:divBdr>
    </w:div>
    <w:div w:id="56976001">
      <w:bodyDiv w:val="1"/>
      <w:marLeft w:val="0"/>
      <w:marRight w:val="0"/>
      <w:marTop w:val="0"/>
      <w:marBottom w:val="0"/>
      <w:divBdr>
        <w:top w:val="none" w:sz="0" w:space="0" w:color="auto"/>
        <w:left w:val="none" w:sz="0" w:space="0" w:color="auto"/>
        <w:bottom w:val="none" w:sz="0" w:space="0" w:color="auto"/>
        <w:right w:val="none" w:sz="0" w:space="0" w:color="auto"/>
      </w:divBdr>
    </w:div>
    <w:div w:id="68843705">
      <w:bodyDiv w:val="1"/>
      <w:marLeft w:val="0"/>
      <w:marRight w:val="0"/>
      <w:marTop w:val="0"/>
      <w:marBottom w:val="0"/>
      <w:divBdr>
        <w:top w:val="none" w:sz="0" w:space="0" w:color="auto"/>
        <w:left w:val="none" w:sz="0" w:space="0" w:color="auto"/>
        <w:bottom w:val="none" w:sz="0" w:space="0" w:color="auto"/>
        <w:right w:val="none" w:sz="0" w:space="0" w:color="auto"/>
      </w:divBdr>
    </w:div>
    <w:div w:id="70079491">
      <w:bodyDiv w:val="1"/>
      <w:marLeft w:val="0"/>
      <w:marRight w:val="0"/>
      <w:marTop w:val="0"/>
      <w:marBottom w:val="0"/>
      <w:divBdr>
        <w:top w:val="none" w:sz="0" w:space="0" w:color="auto"/>
        <w:left w:val="none" w:sz="0" w:space="0" w:color="auto"/>
        <w:bottom w:val="none" w:sz="0" w:space="0" w:color="auto"/>
        <w:right w:val="none" w:sz="0" w:space="0" w:color="auto"/>
      </w:divBdr>
    </w:div>
    <w:div w:id="71659277">
      <w:bodyDiv w:val="1"/>
      <w:marLeft w:val="0"/>
      <w:marRight w:val="0"/>
      <w:marTop w:val="0"/>
      <w:marBottom w:val="0"/>
      <w:divBdr>
        <w:top w:val="none" w:sz="0" w:space="0" w:color="auto"/>
        <w:left w:val="none" w:sz="0" w:space="0" w:color="auto"/>
        <w:bottom w:val="none" w:sz="0" w:space="0" w:color="auto"/>
        <w:right w:val="none" w:sz="0" w:space="0" w:color="auto"/>
      </w:divBdr>
    </w:div>
    <w:div w:id="72170945">
      <w:bodyDiv w:val="1"/>
      <w:marLeft w:val="0"/>
      <w:marRight w:val="0"/>
      <w:marTop w:val="0"/>
      <w:marBottom w:val="0"/>
      <w:divBdr>
        <w:top w:val="none" w:sz="0" w:space="0" w:color="auto"/>
        <w:left w:val="none" w:sz="0" w:space="0" w:color="auto"/>
        <w:bottom w:val="none" w:sz="0" w:space="0" w:color="auto"/>
        <w:right w:val="none" w:sz="0" w:space="0" w:color="auto"/>
      </w:divBdr>
    </w:div>
    <w:div w:id="73403617">
      <w:bodyDiv w:val="1"/>
      <w:marLeft w:val="0"/>
      <w:marRight w:val="0"/>
      <w:marTop w:val="0"/>
      <w:marBottom w:val="0"/>
      <w:divBdr>
        <w:top w:val="none" w:sz="0" w:space="0" w:color="auto"/>
        <w:left w:val="none" w:sz="0" w:space="0" w:color="auto"/>
        <w:bottom w:val="none" w:sz="0" w:space="0" w:color="auto"/>
        <w:right w:val="none" w:sz="0" w:space="0" w:color="auto"/>
      </w:divBdr>
    </w:div>
    <w:div w:id="79450557">
      <w:bodyDiv w:val="1"/>
      <w:marLeft w:val="0"/>
      <w:marRight w:val="0"/>
      <w:marTop w:val="0"/>
      <w:marBottom w:val="0"/>
      <w:divBdr>
        <w:top w:val="none" w:sz="0" w:space="0" w:color="auto"/>
        <w:left w:val="none" w:sz="0" w:space="0" w:color="auto"/>
        <w:bottom w:val="none" w:sz="0" w:space="0" w:color="auto"/>
        <w:right w:val="none" w:sz="0" w:space="0" w:color="auto"/>
      </w:divBdr>
    </w:div>
    <w:div w:id="89350476">
      <w:bodyDiv w:val="1"/>
      <w:marLeft w:val="0"/>
      <w:marRight w:val="0"/>
      <w:marTop w:val="0"/>
      <w:marBottom w:val="0"/>
      <w:divBdr>
        <w:top w:val="none" w:sz="0" w:space="0" w:color="auto"/>
        <w:left w:val="none" w:sz="0" w:space="0" w:color="auto"/>
        <w:bottom w:val="none" w:sz="0" w:space="0" w:color="auto"/>
        <w:right w:val="none" w:sz="0" w:space="0" w:color="auto"/>
      </w:divBdr>
    </w:div>
    <w:div w:id="90128947">
      <w:bodyDiv w:val="1"/>
      <w:marLeft w:val="0"/>
      <w:marRight w:val="0"/>
      <w:marTop w:val="0"/>
      <w:marBottom w:val="0"/>
      <w:divBdr>
        <w:top w:val="none" w:sz="0" w:space="0" w:color="auto"/>
        <w:left w:val="none" w:sz="0" w:space="0" w:color="auto"/>
        <w:bottom w:val="none" w:sz="0" w:space="0" w:color="auto"/>
        <w:right w:val="none" w:sz="0" w:space="0" w:color="auto"/>
      </w:divBdr>
    </w:div>
    <w:div w:id="93520496">
      <w:bodyDiv w:val="1"/>
      <w:marLeft w:val="0"/>
      <w:marRight w:val="0"/>
      <w:marTop w:val="0"/>
      <w:marBottom w:val="0"/>
      <w:divBdr>
        <w:top w:val="none" w:sz="0" w:space="0" w:color="auto"/>
        <w:left w:val="none" w:sz="0" w:space="0" w:color="auto"/>
        <w:bottom w:val="none" w:sz="0" w:space="0" w:color="auto"/>
        <w:right w:val="none" w:sz="0" w:space="0" w:color="auto"/>
      </w:divBdr>
    </w:div>
    <w:div w:id="110978350">
      <w:bodyDiv w:val="1"/>
      <w:marLeft w:val="0"/>
      <w:marRight w:val="0"/>
      <w:marTop w:val="0"/>
      <w:marBottom w:val="0"/>
      <w:divBdr>
        <w:top w:val="none" w:sz="0" w:space="0" w:color="auto"/>
        <w:left w:val="none" w:sz="0" w:space="0" w:color="auto"/>
        <w:bottom w:val="none" w:sz="0" w:space="0" w:color="auto"/>
        <w:right w:val="none" w:sz="0" w:space="0" w:color="auto"/>
      </w:divBdr>
    </w:div>
    <w:div w:id="111092622">
      <w:bodyDiv w:val="1"/>
      <w:marLeft w:val="0"/>
      <w:marRight w:val="0"/>
      <w:marTop w:val="0"/>
      <w:marBottom w:val="0"/>
      <w:divBdr>
        <w:top w:val="none" w:sz="0" w:space="0" w:color="auto"/>
        <w:left w:val="none" w:sz="0" w:space="0" w:color="auto"/>
        <w:bottom w:val="none" w:sz="0" w:space="0" w:color="auto"/>
        <w:right w:val="none" w:sz="0" w:space="0" w:color="auto"/>
      </w:divBdr>
    </w:div>
    <w:div w:id="117456067">
      <w:bodyDiv w:val="1"/>
      <w:marLeft w:val="0"/>
      <w:marRight w:val="0"/>
      <w:marTop w:val="0"/>
      <w:marBottom w:val="0"/>
      <w:divBdr>
        <w:top w:val="none" w:sz="0" w:space="0" w:color="auto"/>
        <w:left w:val="none" w:sz="0" w:space="0" w:color="auto"/>
        <w:bottom w:val="none" w:sz="0" w:space="0" w:color="auto"/>
        <w:right w:val="none" w:sz="0" w:space="0" w:color="auto"/>
      </w:divBdr>
    </w:div>
    <w:div w:id="134955497">
      <w:bodyDiv w:val="1"/>
      <w:marLeft w:val="0"/>
      <w:marRight w:val="0"/>
      <w:marTop w:val="0"/>
      <w:marBottom w:val="0"/>
      <w:divBdr>
        <w:top w:val="none" w:sz="0" w:space="0" w:color="auto"/>
        <w:left w:val="none" w:sz="0" w:space="0" w:color="auto"/>
        <w:bottom w:val="none" w:sz="0" w:space="0" w:color="auto"/>
        <w:right w:val="none" w:sz="0" w:space="0" w:color="auto"/>
      </w:divBdr>
    </w:div>
    <w:div w:id="138109260">
      <w:bodyDiv w:val="1"/>
      <w:marLeft w:val="0"/>
      <w:marRight w:val="0"/>
      <w:marTop w:val="0"/>
      <w:marBottom w:val="0"/>
      <w:divBdr>
        <w:top w:val="none" w:sz="0" w:space="0" w:color="auto"/>
        <w:left w:val="none" w:sz="0" w:space="0" w:color="auto"/>
        <w:bottom w:val="none" w:sz="0" w:space="0" w:color="auto"/>
        <w:right w:val="none" w:sz="0" w:space="0" w:color="auto"/>
      </w:divBdr>
    </w:div>
    <w:div w:id="138806457">
      <w:bodyDiv w:val="1"/>
      <w:marLeft w:val="0"/>
      <w:marRight w:val="0"/>
      <w:marTop w:val="0"/>
      <w:marBottom w:val="0"/>
      <w:divBdr>
        <w:top w:val="none" w:sz="0" w:space="0" w:color="auto"/>
        <w:left w:val="none" w:sz="0" w:space="0" w:color="auto"/>
        <w:bottom w:val="none" w:sz="0" w:space="0" w:color="auto"/>
        <w:right w:val="none" w:sz="0" w:space="0" w:color="auto"/>
      </w:divBdr>
    </w:div>
    <w:div w:id="150564222">
      <w:bodyDiv w:val="1"/>
      <w:marLeft w:val="0"/>
      <w:marRight w:val="0"/>
      <w:marTop w:val="0"/>
      <w:marBottom w:val="0"/>
      <w:divBdr>
        <w:top w:val="none" w:sz="0" w:space="0" w:color="auto"/>
        <w:left w:val="none" w:sz="0" w:space="0" w:color="auto"/>
        <w:bottom w:val="none" w:sz="0" w:space="0" w:color="auto"/>
        <w:right w:val="none" w:sz="0" w:space="0" w:color="auto"/>
      </w:divBdr>
    </w:div>
    <w:div w:id="154956504">
      <w:bodyDiv w:val="1"/>
      <w:marLeft w:val="0"/>
      <w:marRight w:val="0"/>
      <w:marTop w:val="0"/>
      <w:marBottom w:val="0"/>
      <w:divBdr>
        <w:top w:val="none" w:sz="0" w:space="0" w:color="auto"/>
        <w:left w:val="none" w:sz="0" w:space="0" w:color="auto"/>
        <w:bottom w:val="none" w:sz="0" w:space="0" w:color="auto"/>
        <w:right w:val="none" w:sz="0" w:space="0" w:color="auto"/>
      </w:divBdr>
    </w:div>
    <w:div w:id="176113784">
      <w:bodyDiv w:val="1"/>
      <w:marLeft w:val="0"/>
      <w:marRight w:val="0"/>
      <w:marTop w:val="0"/>
      <w:marBottom w:val="0"/>
      <w:divBdr>
        <w:top w:val="none" w:sz="0" w:space="0" w:color="auto"/>
        <w:left w:val="none" w:sz="0" w:space="0" w:color="auto"/>
        <w:bottom w:val="none" w:sz="0" w:space="0" w:color="auto"/>
        <w:right w:val="none" w:sz="0" w:space="0" w:color="auto"/>
      </w:divBdr>
    </w:div>
    <w:div w:id="187254957">
      <w:bodyDiv w:val="1"/>
      <w:marLeft w:val="0"/>
      <w:marRight w:val="0"/>
      <w:marTop w:val="0"/>
      <w:marBottom w:val="0"/>
      <w:divBdr>
        <w:top w:val="none" w:sz="0" w:space="0" w:color="auto"/>
        <w:left w:val="none" w:sz="0" w:space="0" w:color="auto"/>
        <w:bottom w:val="none" w:sz="0" w:space="0" w:color="auto"/>
        <w:right w:val="none" w:sz="0" w:space="0" w:color="auto"/>
      </w:divBdr>
    </w:div>
    <w:div w:id="190264989">
      <w:bodyDiv w:val="1"/>
      <w:marLeft w:val="0"/>
      <w:marRight w:val="0"/>
      <w:marTop w:val="0"/>
      <w:marBottom w:val="0"/>
      <w:divBdr>
        <w:top w:val="none" w:sz="0" w:space="0" w:color="auto"/>
        <w:left w:val="none" w:sz="0" w:space="0" w:color="auto"/>
        <w:bottom w:val="none" w:sz="0" w:space="0" w:color="auto"/>
        <w:right w:val="none" w:sz="0" w:space="0" w:color="auto"/>
      </w:divBdr>
    </w:div>
    <w:div w:id="208273853">
      <w:bodyDiv w:val="1"/>
      <w:marLeft w:val="0"/>
      <w:marRight w:val="0"/>
      <w:marTop w:val="0"/>
      <w:marBottom w:val="0"/>
      <w:divBdr>
        <w:top w:val="none" w:sz="0" w:space="0" w:color="auto"/>
        <w:left w:val="none" w:sz="0" w:space="0" w:color="auto"/>
        <w:bottom w:val="none" w:sz="0" w:space="0" w:color="auto"/>
        <w:right w:val="none" w:sz="0" w:space="0" w:color="auto"/>
      </w:divBdr>
    </w:div>
    <w:div w:id="214044240">
      <w:bodyDiv w:val="1"/>
      <w:marLeft w:val="0"/>
      <w:marRight w:val="0"/>
      <w:marTop w:val="0"/>
      <w:marBottom w:val="0"/>
      <w:divBdr>
        <w:top w:val="none" w:sz="0" w:space="0" w:color="auto"/>
        <w:left w:val="none" w:sz="0" w:space="0" w:color="auto"/>
        <w:bottom w:val="none" w:sz="0" w:space="0" w:color="auto"/>
        <w:right w:val="none" w:sz="0" w:space="0" w:color="auto"/>
      </w:divBdr>
    </w:div>
    <w:div w:id="227880635">
      <w:bodyDiv w:val="1"/>
      <w:marLeft w:val="0"/>
      <w:marRight w:val="0"/>
      <w:marTop w:val="0"/>
      <w:marBottom w:val="0"/>
      <w:divBdr>
        <w:top w:val="none" w:sz="0" w:space="0" w:color="auto"/>
        <w:left w:val="none" w:sz="0" w:space="0" w:color="auto"/>
        <w:bottom w:val="none" w:sz="0" w:space="0" w:color="auto"/>
        <w:right w:val="none" w:sz="0" w:space="0" w:color="auto"/>
      </w:divBdr>
    </w:div>
    <w:div w:id="246041811">
      <w:bodyDiv w:val="1"/>
      <w:marLeft w:val="0"/>
      <w:marRight w:val="0"/>
      <w:marTop w:val="0"/>
      <w:marBottom w:val="0"/>
      <w:divBdr>
        <w:top w:val="none" w:sz="0" w:space="0" w:color="auto"/>
        <w:left w:val="none" w:sz="0" w:space="0" w:color="auto"/>
        <w:bottom w:val="none" w:sz="0" w:space="0" w:color="auto"/>
        <w:right w:val="none" w:sz="0" w:space="0" w:color="auto"/>
      </w:divBdr>
    </w:div>
    <w:div w:id="247234092">
      <w:bodyDiv w:val="1"/>
      <w:marLeft w:val="0"/>
      <w:marRight w:val="0"/>
      <w:marTop w:val="0"/>
      <w:marBottom w:val="0"/>
      <w:divBdr>
        <w:top w:val="none" w:sz="0" w:space="0" w:color="auto"/>
        <w:left w:val="none" w:sz="0" w:space="0" w:color="auto"/>
        <w:bottom w:val="none" w:sz="0" w:space="0" w:color="auto"/>
        <w:right w:val="none" w:sz="0" w:space="0" w:color="auto"/>
      </w:divBdr>
    </w:div>
    <w:div w:id="256062851">
      <w:bodyDiv w:val="1"/>
      <w:marLeft w:val="0"/>
      <w:marRight w:val="0"/>
      <w:marTop w:val="0"/>
      <w:marBottom w:val="0"/>
      <w:divBdr>
        <w:top w:val="none" w:sz="0" w:space="0" w:color="auto"/>
        <w:left w:val="none" w:sz="0" w:space="0" w:color="auto"/>
        <w:bottom w:val="none" w:sz="0" w:space="0" w:color="auto"/>
        <w:right w:val="none" w:sz="0" w:space="0" w:color="auto"/>
      </w:divBdr>
    </w:div>
    <w:div w:id="257326163">
      <w:bodyDiv w:val="1"/>
      <w:marLeft w:val="0"/>
      <w:marRight w:val="0"/>
      <w:marTop w:val="0"/>
      <w:marBottom w:val="0"/>
      <w:divBdr>
        <w:top w:val="none" w:sz="0" w:space="0" w:color="auto"/>
        <w:left w:val="none" w:sz="0" w:space="0" w:color="auto"/>
        <w:bottom w:val="none" w:sz="0" w:space="0" w:color="auto"/>
        <w:right w:val="none" w:sz="0" w:space="0" w:color="auto"/>
      </w:divBdr>
    </w:div>
    <w:div w:id="262038826">
      <w:bodyDiv w:val="1"/>
      <w:marLeft w:val="0"/>
      <w:marRight w:val="0"/>
      <w:marTop w:val="0"/>
      <w:marBottom w:val="0"/>
      <w:divBdr>
        <w:top w:val="none" w:sz="0" w:space="0" w:color="auto"/>
        <w:left w:val="none" w:sz="0" w:space="0" w:color="auto"/>
        <w:bottom w:val="none" w:sz="0" w:space="0" w:color="auto"/>
        <w:right w:val="none" w:sz="0" w:space="0" w:color="auto"/>
      </w:divBdr>
    </w:div>
    <w:div w:id="269702401">
      <w:bodyDiv w:val="1"/>
      <w:marLeft w:val="0"/>
      <w:marRight w:val="0"/>
      <w:marTop w:val="0"/>
      <w:marBottom w:val="0"/>
      <w:divBdr>
        <w:top w:val="none" w:sz="0" w:space="0" w:color="auto"/>
        <w:left w:val="none" w:sz="0" w:space="0" w:color="auto"/>
        <w:bottom w:val="none" w:sz="0" w:space="0" w:color="auto"/>
        <w:right w:val="none" w:sz="0" w:space="0" w:color="auto"/>
      </w:divBdr>
    </w:div>
    <w:div w:id="270208810">
      <w:bodyDiv w:val="1"/>
      <w:marLeft w:val="0"/>
      <w:marRight w:val="0"/>
      <w:marTop w:val="0"/>
      <w:marBottom w:val="0"/>
      <w:divBdr>
        <w:top w:val="none" w:sz="0" w:space="0" w:color="auto"/>
        <w:left w:val="none" w:sz="0" w:space="0" w:color="auto"/>
        <w:bottom w:val="none" w:sz="0" w:space="0" w:color="auto"/>
        <w:right w:val="none" w:sz="0" w:space="0" w:color="auto"/>
      </w:divBdr>
    </w:div>
    <w:div w:id="284653837">
      <w:bodyDiv w:val="1"/>
      <w:marLeft w:val="0"/>
      <w:marRight w:val="0"/>
      <w:marTop w:val="0"/>
      <w:marBottom w:val="0"/>
      <w:divBdr>
        <w:top w:val="none" w:sz="0" w:space="0" w:color="auto"/>
        <w:left w:val="none" w:sz="0" w:space="0" w:color="auto"/>
        <w:bottom w:val="none" w:sz="0" w:space="0" w:color="auto"/>
        <w:right w:val="none" w:sz="0" w:space="0" w:color="auto"/>
      </w:divBdr>
    </w:div>
    <w:div w:id="284849046">
      <w:bodyDiv w:val="1"/>
      <w:marLeft w:val="0"/>
      <w:marRight w:val="0"/>
      <w:marTop w:val="0"/>
      <w:marBottom w:val="0"/>
      <w:divBdr>
        <w:top w:val="none" w:sz="0" w:space="0" w:color="auto"/>
        <w:left w:val="none" w:sz="0" w:space="0" w:color="auto"/>
        <w:bottom w:val="none" w:sz="0" w:space="0" w:color="auto"/>
        <w:right w:val="none" w:sz="0" w:space="0" w:color="auto"/>
      </w:divBdr>
    </w:div>
    <w:div w:id="288903393">
      <w:bodyDiv w:val="1"/>
      <w:marLeft w:val="0"/>
      <w:marRight w:val="0"/>
      <w:marTop w:val="0"/>
      <w:marBottom w:val="0"/>
      <w:divBdr>
        <w:top w:val="none" w:sz="0" w:space="0" w:color="auto"/>
        <w:left w:val="none" w:sz="0" w:space="0" w:color="auto"/>
        <w:bottom w:val="none" w:sz="0" w:space="0" w:color="auto"/>
        <w:right w:val="none" w:sz="0" w:space="0" w:color="auto"/>
      </w:divBdr>
    </w:div>
    <w:div w:id="291442418">
      <w:bodyDiv w:val="1"/>
      <w:marLeft w:val="0"/>
      <w:marRight w:val="0"/>
      <w:marTop w:val="0"/>
      <w:marBottom w:val="0"/>
      <w:divBdr>
        <w:top w:val="none" w:sz="0" w:space="0" w:color="auto"/>
        <w:left w:val="none" w:sz="0" w:space="0" w:color="auto"/>
        <w:bottom w:val="none" w:sz="0" w:space="0" w:color="auto"/>
        <w:right w:val="none" w:sz="0" w:space="0" w:color="auto"/>
      </w:divBdr>
    </w:div>
    <w:div w:id="319701072">
      <w:bodyDiv w:val="1"/>
      <w:marLeft w:val="0"/>
      <w:marRight w:val="0"/>
      <w:marTop w:val="0"/>
      <w:marBottom w:val="0"/>
      <w:divBdr>
        <w:top w:val="none" w:sz="0" w:space="0" w:color="auto"/>
        <w:left w:val="none" w:sz="0" w:space="0" w:color="auto"/>
        <w:bottom w:val="none" w:sz="0" w:space="0" w:color="auto"/>
        <w:right w:val="none" w:sz="0" w:space="0" w:color="auto"/>
      </w:divBdr>
    </w:div>
    <w:div w:id="320547702">
      <w:bodyDiv w:val="1"/>
      <w:marLeft w:val="0"/>
      <w:marRight w:val="0"/>
      <w:marTop w:val="0"/>
      <w:marBottom w:val="0"/>
      <w:divBdr>
        <w:top w:val="none" w:sz="0" w:space="0" w:color="auto"/>
        <w:left w:val="none" w:sz="0" w:space="0" w:color="auto"/>
        <w:bottom w:val="none" w:sz="0" w:space="0" w:color="auto"/>
        <w:right w:val="none" w:sz="0" w:space="0" w:color="auto"/>
      </w:divBdr>
    </w:div>
    <w:div w:id="331418430">
      <w:bodyDiv w:val="1"/>
      <w:marLeft w:val="0"/>
      <w:marRight w:val="0"/>
      <w:marTop w:val="0"/>
      <w:marBottom w:val="0"/>
      <w:divBdr>
        <w:top w:val="none" w:sz="0" w:space="0" w:color="auto"/>
        <w:left w:val="none" w:sz="0" w:space="0" w:color="auto"/>
        <w:bottom w:val="none" w:sz="0" w:space="0" w:color="auto"/>
        <w:right w:val="none" w:sz="0" w:space="0" w:color="auto"/>
      </w:divBdr>
    </w:div>
    <w:div w:id="333533721">
      <w:bodyDiv w:val="1"/>
      <w:marLeft w:val="0"/>
      <w:marRight w:val="0"/>
      <w:marTop w:val="0"/>
      <w:marBottom w:val="0"/>
      <w:divBdr>
        <w:top w:val="none" w:sz="0" w:space="0" w:color="auto"/>
        <w:left w:val="none" w:sz="0" w:space="0" w:color="auto"/>
        <w:bottom w:val="none" w:sz="0" w:space="0" w:color="auto"/>
        <w:right w:val="none" w:sz="0" w:space="0" w:color="auto"/>
      </w:divBdr>
    </w:div>
    <w:div w:id="336805542">
      <w:bodyDiv w:val="1"/>
      <w:marLeft w:val="0"/>
      <w:marRight w:val="0"/>
      <w:marTop w:val="0"/>
      <w:marBottom w:val="0"/>
      <w:divBdr>
        <w:top w:val="none" w:sz="0" w:space="0" w:color="auto"/>
        <w:left w:val="none" w:sz="0" w:space="0" w:color="auto"/>
        <w:bottom w:val="none" w:sz="0" w:space="0" w:color="auto"/>
        <w:right w:val="none" w:sz="0" w:space="0" w:color="auto"/>
      </w:divBdr>
    </w:div>
    <w:div w:id="343558254">
      <w:bodyDiv w:val="1"/>
      <w:marLeft w:val="0"/>
      <w:marRight w:val="0"/>
      <w:marTop w:val="0"/>
      <w:marBottom w:val="0"/>
      <w:divBdr>
        <w:top w:val="none" w:sz="0" w:space="0" w:color="auto"/>
        <w:left w:val="none" w:sz="0" w:space="0" w:color="auto"/>
        <w:bottom w:val="none" w:sz="0" w:space="0" w:color="auto"/>
        <w:right w:val="none" w:sz="0" w:space="0" w:color="auto"/>
      </w:divBdr>
    </w:div>
    <w:div w:id="358513976">
      <w:bodyDiv w:val="1"/>
      <w:marLeft w:val="0"/>
      <w:marRight w:val="0"/>
      <w:marTop w:val="0"/>
      <w:marBottom w:val="0"/>
      <w:divBdr>
        <w:top w:val="none" w:sz="0" w:space="0" w:color="auto"/>
        <w:left w:val="none" w:sz="0" w:space="0" w:color="auto"/>
        <w:bottom w:val="none" w:sz="0" w:space="0" w:color="auto"/>
        <w:right w:val="none" w:sz="0" w:space="0" w:color="auto"/>
      </w:divBdr>
    </w:div>
    <w:div w:id="358941649">
      <w:bodyDiv w:val="1"/>
      <w:marLeft w:val="0"/>
      <w:marRight w:val="0"/>
      <w:marTop w:val="0"/>
      <w:marBottom w:val="0"/>
      <w:divBdr>
        <w:top w:val="none" w:sz="0" w:space="0" w:color="auto"/>
        <w:left w:val="none" w:sz="0" w:space="0" w:color="auto"/>
        <w:bottom w:val="none" w:sz="0" w:space="0" w:color="auto"/>
        <w:right w:val="none" w:sz="0" w:space="0" w:color="auto"/>
      </w:divBdr>
    </w:div>
    <w:div w:id="363405179">
      <w:bodyDiv w:val="1"/>
      <w:marLeft w:val="0"/>
      <w:marRight w:val="0"/>
      <w:marTop w:val="0"/>
      <w:marBottom w:val="0"/>
      <w:divBdr>
        <w:top w:val="none" w:sz="0" w:space="0" w:color="auto"/>
        <w:left w:val="none" w:sz="0" w:space="0" w:color="auto"/>
        <w:bottom w:val="none" w:sz="0" w:space="0" w:color="auto"/>
        <w:right w:val="none" w:sz="0" w:space="0" w:color="auto"/>
      </w:divBdr>
    </w:div>
    <w:div w:id="365182616">
      <w:bodyDiv w:val="1"/>
      <w:marLeft w:val="0"/>
      <w:marRight w:val="0"/>
      <w:marTop w:val="0"/>
      <w:marBottom w:val="0"/>
      <w:divBdr>
        <w:top w:val="none" w:sz="0" w:space="0" w:color="auto"/>
        <w:left w:val="none" w:sz="0" w:space="0" w:color="auto"/>
        <w:bottom w:val="none" w:sz="0" w:space="0" w:color="auto"/>
        <w:right w:val="none" w:sz="0" w:space="0" w:color="auto"/>
      </w:divBdr>
    </w:div>
    <w:div w:id="367528607">
      <w:bodyDiv w:val="1"/>
      <w:marLeft w:val="0"/>
      <w:marRight w:val="0"/>
      <w:marTop w:val="0"/>
      <w:marBottom w:val="0"/>
      <w:divBdr>
        <w:top w:val="none" w:sz="0" w:space="0" w:color="auto"/>
        <w:left w:val="none" w:sz="0" w:space="0" w:color="auto"/>
        <w:bottom w:val="none" w:sz="0" w:space="0" w:color="auto"/>
        <w:right w:val="none" w:sz="0" w:space="0" w:color="auto"/>
      </w:divBdr>
    </w:div>
    <w:div w:id="367685140">
      <w:bodyDiv w:val="1"/>
      <w:marLeft w:val="0"/>
      <w:marRight w:val="0"/>
      <w:marTop w:val="0"/>
      <w:marBottom w:val="0"/>
      <w:divBdr>
        <w:top w:val="none" w:sz="0" w:space="0" w:color="auto"/>
        <w:left w:val="none" w:sz="0" w:space="0" w:color="auto"/>
        <w:bottom w:val="none" w:sz="0" w:space="0" w:color="auto"/>
        <w:right w:val="none" w:sz="0" w:space="0" w:color="auto"/>
      </w:divBdr>
    </w:div>
    <w:div w:id="382677797">
      <w:bodyDiv w:val="1"/>
      <w:marLeft w:val="0"/>
      <w:marRight w:val="0"/>
      <w:marTop w:val="0"/>
      <w:marBottom w:val="0"/>
      <w:divBdr>
        <w:top w:val="none" w:sz="0" w:space="0" w:color="auto"/>
        <w:left w:val="none" w:sz="0" w:space="0" w:color="auto"/>
        <w:bottom w:val="none" w:sz="0" w:space="0" w:color="auto"/>
        <w:right w:val="none" w:sz="0" w:space="0" w:color="auto"/>
      </w:divBdr>
    </w:div>
    <w:div w:id="383870042">
      <w:bodyDiv w:val="1"/>
      <w:marLeft w:val="0"/>
      <w:marRight w:val="0"/>
      <w:marTop w:val="0"/>
      <w:marBottom w:val="0"/>
      <w:divBdr>
        <w:top w:val="none" w:sz="0" w:space="0" w:color="auto"/>
        <w:left w:val="none" w:sz="0" w:space="0" w:color="auto"/>
        <w:bottom w:val="none" w:sz="0" w:space="0" w:color="auto"/>
        <w:right w:val="none" w:sz="0" w:space="0" w:color="auto"/>
      </w:divBdr>
    </w:div>
    <w:div w:id="429396034">
      <w:bodyDiv w:val="1"/>
      <w:marLeft w:val="0"/>
      <w:marRight w:val="0"/>
      <w:marTop w:val="0"/>
      <w:marBottom w:val="0"/>
      <w:divBdr>
        <w:top w:val="none" w:sz="0" w:space="0" w:color="auto"/>
        <w:left w:val="none" w:sz="0" w:space="0" w:color="auto"/>
        <w:bottom w:val="none" w:sz="0" w:space="0" w:color="auto"/>
        <w:right w:val="none" w:sz="0" w:space="0" w:color="auto"/>
      </w:divBdr>
    </w:div>
    <w:div w:id="433400780">
      <w:bodyDiv w:val="1"/>
      <w:marLeft w:val="0"/>
      <w:marRight w:val="0"/>
      <w:marTop w:val="0"/>
      <w:marBottom w:val="0"/>
      <w:divBdr>
        <w:top w:val="none" w:sz="0" w:space="0" w:color="auto"/>
        <w:left w:val="none" w:sz="0" w:space="0" w:color="auto"/>
        <w:bottom w:val="none" w:sz="0" w:space="0" w:color="auto"/>
        <w:right w:val="none" w:sz="0" w:space="0" w:color="auto"/>
      </w:divBdr>
    </w:div>
    <w:div w:id="444469105">
      <w:bodyDiv w:val="1"/>
      <w:marLeft w:val="0"/>
      <w:marRight w:val="0"/>
      <w:marTop w:val="0"/>
      <w:marBottom w:val="0"/>
      <w:divBdr>
        <w:top w:val="none" w:sz="0" w:space="0" w:color="auto"/>
        <w:left w:val="none" w:sz="0" w:space="0" w:color="auto"/>
        <w:bottom w:val="none" w:sz="0" w:space="0" w:color="auto"/>
        <w:right w:val="none" w:sz="0" w:space="0" w:color="auto"/>
      </w:divBdr>
    </w:div>
    <w:div w:id="454954286">
      <w:bodyDiv w:val="1"/>
      <w:marLeft w:val="0"/>
      <w:marRight w:val="0"/>
      <w:marTop w:val="0"/>
      <w:marBottom w:val="0"/>
      <w:divBdr>
        <w:top w:val="none" w:sz="0" w:space="0" w:color="auto"/>
        <w:left w:val="none" w:sz="0" w:space="0" w:color="auto"/>
        <w:bottom w:val="none" w:sz="0" w:space="0" w:color="auto"/>
        <w:right w:val="none" w:sz="0" w:space="0" w:color="auto"/>
      </w:divBdr>
    </w:div>
    <w:div w:id="457913656">
      <w:bodyDiv w:val="1"/>
      <w:marLeft w:val="0"/>
      <w:marRight w:val="0"/>
      <w:marTop w:val="0"/>
      <w:marBottom w:val="0"/>
      <w:divBdr>
        <w:top w:val="none" w:sz="0" w:space="0" w:color="auto"/>
        <w:left w:val="none" w:sz="0" w:space="0" w:color="auto"/>
        <w:bottom w:val="none" w:sz="0" w:space="0" w:color="auto"/>
        <w:right w:val="none" w:sz="0" w:space="0" w:color="auto"/>
      </w:divBdr>
    </w:div>
    <w:div w:id="460421595">
      <w:bodyDiv w:val="1"/>
      <w:marLeft w:val="0"/>
      <w:marRight w:val="0"/>
      <w:marTop w:val="0"/>
      <w:marBottom w:val="0"/>
      <w:divBdr>
        <w:top w:val="none" w:sz="0" w:space="0" w:color="auto"/>
        <w:left w:val="none" w:sz="0" w:space="0" w:color="auto"/>
        <w:bottom w:val="none" w:sz="0" w:space="0" w:color="auto"/>
        <w:right w:val="none" w:sz="0" w:space="0" w:color="auto"/>
      </w:divBdr>
    </w:div>
    <w:div w:id="463230768">
      <w:bodyDiv w:val="1"/>
      <w:marLeft w:val="0"/>
      <w:marRight w:val="0"/>
      <w:marTop w:val="0"/>
      <w:marBottom w:val="0"/>
      <w:divBdr>
        <w:top w:val="none" w:sz="0" w:space="0" w:color="auto"/>
        <w:left w:val="none" w:sz="0" w:space="0" w:color="auto"/>
        <w:bottom w:val="none" w:sz="0" w:space="0" w:color="auto"/>
        <w:right w:val="none" w:sz="0" w:space="0" w:color="auto"/>
      </w:divBdr>
    </w:div>
    <w:div w:id="481312778">
      <w:bodyDiv w:val="1"/>
      <w:marLeft w:val="0"/>
      <w:marRight w:val="0"/>
      <w:marTop w:val="0"/>
      <w:marBottom w:val="0"/>
      <w:divBdr>
        <w:top w:val="none" w:sz="0" w:space="0" w:color="auto"/>
        <w:left w:val="none" w:sz="0" w:space="0" w:color="auto"/>
        <w:bottom w:val="none" w:sz="0" w:space="0" w:color="auto"/>
        <w:right w:val="none" w:sz="0" w:space="0" w:color="auto"/>
      </w:divBdr>
    </w:div>
    <w:div w:id="485905108">
      <w:bodyDiv w:val="1"/>
      <w:marLeft w:val="0"/>
      <w:marRight w:val="0"/>
      <w:marTop w:val="0"/>
      <w:marBottom w:val="0"/>
      <w:divBdr>
        <w:top w:val="none" w:sz="0" w:space="0" w:color="auto"/>
        <w:left w:val="none" w:sz="0" w:space="0" w:color="auto"/>
        <w:bottom w:val="none" w:sz="0" w:space="0" w:color="auto"/>
        <w:right w:val="none" w:sz="0" w:space="0" w:color="auto"/>
      </w:divBdr>
    </w:div>
    <w:div w:id="487676741">
      <w:bodyDiv w:val="1"/>
      <w:marLeft w:val="0"/>
      <w:marRight w:val="0"/>
      <w:marTop w:val="0"/>
      <w:marBottom w:val="0"/>
      <w:divBdr>
        <w:top w:val="none" w:sz="0" w:space="0" w:color="auto"/>
        <w:left w:val="none" w:sz="0" w:space="0" w:color="auto"/>
        <w:bottom w:val="none" w:sz="0" w:space="0" w:color="auto"/>
        <w:right w:val="none" w:sz="0" w:space="0" w:color="auto"/>
      </w:divBdr>
    </w:div>
    <w:div w:id="491483458">
      <w:bodyDiv w:val="1"/>
      <w:marLeft w:val="0"/>
      <w:marRight w:val="0"/>
      <w:marTop w:val="0"/>
      <w:marBottom w:val="0"/>
      <w:divBdr>
        <w:top w:val="none" w:sz="0" w:space="0" w:color="auto"/>
        <w:left w:val="none" w:sz="0" w:space="0" w:color="auto"/>
        <w:bottom w:val="none" w:sz="0" w:space="0" w:color="auto"/>
        <w:right w:val="none" w:sz="0" w:space="0" w:color="auto"/>
      </w:divBdr>
    </w:div>
    <w:div w:id="517811353">
      <w:bodyDiv w:val="1"/>
      <w:marLeft w:val="0"/>
      <w:marRight w:val="0"/>
      <w:marTop w:val="0"/>
      <w:marBottom w:val="0"/>
      <w:divBdr>
        <w:top w:val="none" w:sz="0" w:space="0" w:color="auto"/>
        <w:left w:val="none" w:sz="0" w:space="0" w:color="auto"/>
        <w:bottom w:val="none" w:sz="0" w:space="0" w:color="auto"/>
        <w:right w:val="none" w:sz="0" w:space="0" w:color="auto"/>
      </w:divBdr>
    </w:div>
    <w:div w:id="524906932">
      <w:bodyDiv w:val="1"/>
      <w:marLeft w:val="0"/>
      <w:marRight w:val="0"/>
      <w:marTop w:val="0"/>
      <w:marBottom w:val="0"/>
      <w:divBdr>
        <w:top w:val="none" w:sz="0" w:space="0" w:color="auto"/>
        <w:left w:val="none" w:sz="0" w:space="0" w:color="auto"/>
        <w:bottom w:val="none" w:sz="0" w:space="0" w:color="auto"/>
        <w:right w:val="none" w:sz="0" w:space="0" w:color="auto"/>
      </w:divBdr>
    </w:div>
    <w:div w:id="535777083">
      <w:bodyDiv w:val="1"/>
      <w:marLeft w:val="0"/>
      <w:marRight w:val="0"/>
      <w:marTop w:val="0"/>
      <w:marBottom w:val="0"/>
      <w:divBdr>
        <w:top w:val="none" w:sz="0" w:space="0" w:color="auto"/>
        <w:left w:val="none" w:sz="0" w:space="0" w:color="auto"/>
        <w:bottom w:val="none" w:sz="0" w:space="0" w:color="auto"/>
        <w:right w:val="none" w:sz="0" w:space="0" w:color="auto"/>
      </w:divBdr>
    </w:div>
    <w:div w:id="549268834">
      <w:bodyDiv w:val="1"/>
      <w:marLeft w:val="0"/>
      <w:marRight w:val="0"/>
      <w:marTop w:val="0"/>
      <w:marBottom w:val="0"/>
      <w:divBdr>
        <w:top w:val="none" w:sz="0" w:space="0" w:color="auto"/>
        <w:left w:val="none" w:sz="0" w:space="0" w:color="auto"/>
        <w:bottom w:val="none" w:sz="0" w:space="0" w:color="auto"/>
        <w:right w:val="none" w:sz="0" w:space="0" w:color="auto"/>
      </w:divBdr>
    </w:div>
    <w:div w:id="558782637">
      <w:bodyDiv w:val="1"/>
      <w:marLeft w:val="0"/>
      <w:marRight w:val="0"/>
      <w:marTop w:val="0"/>
      <w:marBottom w:val="0"/>
      <w:divBdr>
        <w:top w:val="none" w:sz="0" w:space="0" w:color="auto"/>
        <w:left w:val="none" w:sz="0" w:space="0" w:color="auto"/>
        <w:bottom w:val="none" w:sz="0" w:space="0" w:color="auto"/>
        <w:right w:val="none" w:sz="0" w:space="0" w:color="auto"/>
      </w:divBdr>
    </w:div>
    <w:div w:id="559366429">
      <w:bodyDiv w:val="1"/>
      <w:marLeft w:val="0"/>
      <w:marRight w:val="0"/>
      <w:marTop w:val="0"/>
      <w:marBottom w:val="0"/>
      <w:divBdr>
        <w:top w:val="none" w:sz="0" w:space="0" w:color="auto"/>
        <w:left w:val="none" w:sz="0" w:space="0" w:color="auto"/>
        <w:bottom w:val="none" w:sz="0" w:space="0" w:color="auto"/>
        <w:right w:val="none" w:sz="0" w:space="0" w:color="auto"/>
      </w:divBdr>
    </w:div>
    <w:div w:id="575097027">
      <w:bodyDiv w:val="1"/>
      <w:marLeft w:val="0"/>
      <w:marRight w:val="0"/>
      <w:marTop w:val="0"/>
      <w:marBottom w:val="0"/>
      <w:divBdr>
        <w:top w:val="none" w:sz="0" w:space="0" w:color="auto"/>
        <w:left w:val="none" w:sz="0" w:space="0" w:color="auto"/>
        <w:bottom w:val="none" w:sz="0" w:space="0" w:color="auto"/>
        <w:right w:val="none" w:sz="0" w:space="0" w:color="auto"/>
      </w:divBdr>
    </w:div>
    <w:div w:id="581456475">
      <w:bodyDiv w:val="1"/>
      <w:marLeft w:val="0"/>
      <w:marRight w:val="0"/>
      <w:marTop w:val="0"/>
      <w:marBottom w:val="0"/>
      <w:divBdr>
        <w:top w:val="none" w:sz="0" w:space="0" w:color="auto"/>
        <w:left w:val="none" w:sz="0" w:space="0" w:color="auto"/>
        <w:bottom w:val="none" w:sz="0" w:space="0" w:color="auto"/>
        <w:right w:val="none" w:sz="0" w:space="0" w:color="auto"/>
      </w:divBdr>
    </w:div>
    <w:div w:id="581913576">
      <w:bodyDiv w:val="1"/>
      <w:marLeft w:val="0"/>
      <w:marRight w:val="0"/>
      <w:marTop w:val="0"/>
      <w:marBottom w:val="0"/>
      <w:divBdr>
        <w:top w:val="none" w:sz="0" w:space="0" w:color="auto"/>
        <w:left w:val="none" w:sz="0" w:space="0" w:color="auto"/>
        <w:bottom w:val="none" w:sz="0" w:space="0" w:color="auto"/>
        <w:right w:val="none" w:sz="0" w:space="0" w:color="auto"/>
      </w:divBdr>
    </w:div>
    <w:div w:id="584731389">
      <w:bodyDiv w:val="1"/>
      <w:marLeft w:val="0"/>
      <w:marRight w:val="0"/>
      <w:marTop w:val="0"/>
      <w:marBottom w:val="0"/>
      <w:divBdr>
        <w:top w:val="none" w:sz="0" w:space="0" w:color="auto"/>
        <w:left w:val="none" w:sz="0" w:space="0" w:color="auto"/>
        <w:bottom w:val="none" w:sz="0" w:space="0" w:color="auto"/>
        <w:right w:val="none" w:sz="0" w:space="0" w:color="auto"/>
      </w:divBdr>
    </w:div>
    <w:div w:id="585385472">
      <w:bodyDiv w:val="1"/>
      <w:marLeft w:val="0"/>
      <w:marRight w:val="0"/>
      <w:marTop w:val="0"/>
      <w:marBottom w:val="0"/>
      <w:divBdr>
        <w:top w:val="none" w:sz="0" w:space="0" w:color="auto"/>
        <w:left w:val="none" w:sz="0" w:space="0" w:color="auto"/>
        <w:bottom w:val="none" w:sz="0" w:space="0" w:color="auto"/>
        <w:right w:val="none" w:sz="0" w:space="0" w:color="auto"/>
      </w:divBdr>
    </w:div>
    <w:div w:id="593516763">
      <w:bodyDiv w:val="1"/>
      <w:marLeft w:val="0"/>
      <w:marRight w:val="0"/>
      <w:marTop w:val="0"/>
      <w:marBottom w:val="0"/>
      <w:divBdr>
        <w:top w:val="none" w:sz="0" w:space="0" w:color="auto"/>
        <w:left w:val="none" w:sz="0" w:space="0" w:color="auto"/>
        <w:bottom w:val="none" w:sz="0" w:space="0" w:color="auto"/>
        <w:right w:val="none" w:sz="0" w:space="0" w:color="auto"/>
      </w:divBdr>
    </w:div>
    <w:div w:id="596405140">
      <w:bodyDiv w:val="1"/>
      <w:marLeft w:val="0"/>
      <w:marRight w:val="0"/>
      <w:marTop w:val="0"/>
      <w:marBottom w:val="0"/>
      <w:divBdr>
        <w:top w:val="none" w:sz="0" w:space="0" w:color="auto"/>
        <w:left w:val="none" w:sz="0" w:space="0" w:color="auto"/>
        <w:bottom w:val="none" w:sz="0" w:space="0" w:color="auto"/>
        <w:right w:val="none" w:sz="0" w:space="0" w:color="auto"/>
      </w:divBdr>
    </w:div>
    <w:div w:id="601306689">
      <w:bodyDiv w:val="1"/>
      <w:marLeft w:val="0"/>
      <w:marRight w:val="0"/>
      <w:marTop w:val="0"/>
      <w:marBottom w:val="0"/>
      <w:divBdr>
        <w:top w:val="none" w:sz="0" w:space="0" w:color="auto"/>
        <w:left w:val="none" w:sz="0" w:space="0" w:color="auto"/>
        <w:bottom w:val="none" w:sz="0" w:space="0" w:color="auto"/>
        <w:right w:val="none" w:sz="0" w:space="0" w:color="auto"/>
      </w:divBdr>
    </w:div>
    <w:div w:id="605189965">
      <w:bodyDiv w:val="1"/>
      <w:marLeft w:val="0"/>
      <w:marRight w:val="0"/>
      <w:marTop w:val="0"/>
      <w:marBottom w:val="0"/>
      <w:divBdr>
        <w:top w:val="none" w:sz="0" w:space="0" w:color="auto"/>
        <w:left w:val="none" w:sz="0" w:space="0" w:color="auto"/>
        <w:bottom w:val="none" w:sz="0" w:space="0" w:color="auto"/>
        <w:right w:val="none" w:sz="0" w:space="0" w:color="auto"/>
      </w:divBdr>
    </w:div>
    <w:div w:id="612522442">
      <w:bodyDiv w:val="1"/>
      <w:marLeft w:val="0"/>
      <w:marRight w:val="0"/>
      <w:marTop w:val="0"/>
      <w:marBottom w:val="0"/>
      <w:divBdr>
        <w:top w:val="none" w:sz="0" w:space="0" w:color="auto"/>
        <w:left w:val="none" w:sz="0" w:space="0" w:color="auto"/>
        <w:bottom w:val="none" w:sz="0" w:space="0" w:color="auto"/>
        <w:right w:val="none" w:sz="0" w:space="0" w:color="auto"/>
      </w:divBdr>
    </w:div>
    <w:div w:id="615599557">
      <w:bodyDiv w:val="1"/>
      <w:marLeft w:val="0"/>
      <w:marRight w:val="0"/>
      <w:marTop w:val="0"/>
      <w:marBottom w:val="0"/>
      <w:divBdr>
        <w:top w:val="none" w:sz="0" w:space="0" w:color="auto"/>
        <w:left w:val="none" w:sz="0" w:space="0" w:color="auto"/>
        <w:bottom w:val="none" w:sz="0" w:space="0" w:color="auto"/>
        <w:right w:val="none" w:sz="0" w:space="0" w:color="auto"/>
      </w:divBdr>
    </w:div>
    <w:div w:id="624770674">
      <w:bodyDiv w:val="1"/>
      <w:marLeft w:val="0"/>
      <w:marRight w:val="0"/>
      <w:marTop w:val="0"/>
      <w:marBottom w:val="0"/>
      <w:divBdr>
        <w:top w:val="none" w:sz="0" w:space="0" w:color="auto"/>
        <w:left w:val="none" w:sz="0" w:space="0" w:color="auto"/>
        <w:bottom w:val="none" w:sz="0" w:space="0" w:color="auto"/>
        <w:right w:val="none" w:sz="0" w:space="0" w:color="auto"/>
      </w:divBdr>
    </w:div>
    <w:div w:id="643509064">
      <w:bodyDiv w:val="1"/>
      <w:marLeft w:val="0"/>
      <w:marRight w:val="0"/>
      <w:marTop w:val="0"/>
      <w:marBottom w:val="0"/>
      <w:divBdr>
        <w:top w:val="none" w:sz="0" w:space="0" w:color="auto"/>
        <w:left w:val="none" w:sz="0" w:space="0" w:color="auto"/>
        <w:bottom w:val="none" w:sz="0" w:space="0" w:color="auto"/>
        <w:right w:val="none" w:sz="0" w:space="0" w:color="auto"/>
      </w:divBdr>
    </w:div>
    <w:div w:id="648247033">
      <w:bodyDiv w:val="1"/>
      <w:marLeft w:val="0"/>
      <w:marRight w:val="0"/>
      <w:marTop w:val="0"/>
      <w:marBottom w:val="0"/>
      <w:divBdr>
        <w:top w:val="none" w:sz="0" w:space="0" w:color="auto"/>
        <w:left w:val="none" w:sz="0" w:space="0" w:color="auto"/>
        <w:bottom w:val="none" w:sz="0" w:space="0" w:color="auto"/>
        <w:right w:val="none" w:sz="0" w:space="0" w:color="auto"/>
      </w:divBdr>
    </w:div>
    <w:div w:id="658189451">
      <w:bodyDiv w:val="1"/>
      <w:marLeft w:val="0"/>
      <w:marRight w:val="0"/>
      <w:marTop w:val="0"/>
      <w:marBottom w:val="0"/>
      <w:divBdr>
        <w:top w:val="none" w:sz="0" w:space="0" w:color="auto"/>
        <w:left w:val="none" w:sz="0" w:space="0" w:color="auto"/>
        <w:bottom w:val="none" w:sz="0" w:space="0" w:color="auto"/>
        <w:right w:val="none" w:sz="0" w:space="0" w:color="auto"/>
      </w:divBdr>
    </w:div>
    <w:div w:id="661659952">
      <w:bodyDiv w:val="1"/>
      <w:marLeft w:val="0"/>
      <w:marRight w:val="0"/>
      <w:marTop w:val="0"/>
      <w:marBottom w:val="0"/>
      <w:divBdr>
        <w:top w:val="none" w:sz="0" w:space="0" w:color="auto"/>
        <w:left w:val="none" w:sz="0" w:space="0" w:color="auto"/>
        <w:bottom w:val="none" w:sz="0" w:space="0" w:color="auto"/>
        <w:right w:val="none" w:sz="0" w:space="0" w:color="auto"/>
      </w:divBdr>
    </w:div>
    <w:div w:id="665011978">
      <w:bodyDiv w:val="1"/>
      <w:marLeft w:val="0"/>
      <w:marRight w:val="0"/>
      <w:marTop w:val="0"/>
      <w:marBottom w:val="0"/>
      <w:divBdr>
        <w:top w:val="none" w:sz="0" w:space="0" w:color="auto"/>
        <w:left w:val="none" w:sz="0" w:space="0" w:color="auto"/>
        <w:bottom w:val="none" w:sz="0" w:space="0" w:color="auto"/>
        <w:right w:val="none" w:sz="0" w:space="0" w:color="auto"/>
      </w:divBdr>
    </w:div>
    <w:div w:id="672100298">
      <w:bodyDiv w:val="1"/>
      <w:marLeft w:val="0"/>
      <w:marRight w:val="0"/>
      <w:marTop w:val="0"/>
      <w:marBottom w:val="0"/>
      <w:divBdr>
        <w:top w:val="none" w:sz="0" w:space="0" w:color="auto"/>
        <w:left w:val="none" w:sz="0" w:space="0" w:color="auto"/>
        <w:bottom w:val="none" w:sz="0" w:space="0" w:color="auto"/>
        <w:right w:val="none" w:sz="0" w:space="0" w:color="auto"/>
      </w:divBdr>
    </w:div>
    <w:div w:id="687216529">
      <w:bodyDiv w:val="1"/>
      <w:marLeft w:val="0"/>
      <w:marRight w:val="0"/>
      <w:marTop w:val="0"/>
      <w:marBottom w:val="0"/>
      <w:divBdr>
        <w:top w:val="none" w:sz="0" w:space="0" w:color="auto"/>
        <w:left w:val="none" w:sz="0" w:space="0" w:color="auto"/>
        <w:bottom w:val="none" w:sz="0" w:space="0" w:color="auto"/>
        <w:right w:val="none" w:sz="0" w:space="0" w:color="auto"/>
      </w:divBdr>
    </w:div>
    <w:div w:id="692343726">
      <w:bodyDiv w:val="1"/>
      <w:marLeft w:val="0"/>
      <w:marRight w:val="0"/>
      <w:marTop w:val="0"/>
      <w:marBottom w:val="0"/>
      <w:divBdr>
        <w:top w:val="none" w:sz="0" w:space="0" w:color="auto"/>
        <w:left w:val="none" w:sz="0" w:space="0" w:color="auto"/>
        <w:bottom w:val="none" w:sz="0" w:space="0" w:color="auto"/>
        <w:right w:val="none" w:sz="0" w:space="0" w:color="auto"/>
      </w:divBdr>
    </w:div>
    <w:div w:id="694381960">
      <w:bodyDiv w:val="1"/>
      <w:marLeft w:val="0"/>
      <w:marRight w:val="0"/>
      <w:marTop w:val="0"/>
      <w:marBottom w:val="0"/>
      <w:divBdr>
        <w:top w:val="none" w:sz="0" w:space="0" w:color="auto"/>
        <w:left w:val="none" w:sz="0" w:space="0" w:color="auto"/>
        <w:bottom w:val="none" w:sz="0" w:space="0" w:color="auto"/>
        <w:right w:val="none" w:sz="0" w:space="0" w:color="auto"/>
      </w:divBdr>
    </w:div>
    <w:div w:id="694427919">
      <w:bodyDiv w:val="1"/>
      <w:marLeft w:val="0"/>
      <w:marRight w:val="0"/>
      <w:marTop w:val="0"/>
      <w:marBottom w:val="0"/>
      <w:divBdr>
        <w:top w:val="none" w:sz="0" w:space="0" w:color="auto"/>
        <w:left w:val="none" w:sz="0" w:space="0" w:color="auto"/>
        <w:bottom w:val="none" w:sz="0" w:space="0" w:color="auto"/>
        <w:right w:val="none" w:sz="0" w:space="0" w:color="auto"/>
      </w:divBdr>
    </w:div>
    <w:div w:id="706880117">
      <w:bodyDiv w:val="1"/>
      <w:marLeft w:val="0"/>
      <w:marRight w:val="0"/>
      <w:marTop w:val="0"/>
      <w:marBottom w:val="0"/>
      <w:divBdr>
        <w:top w:val="none" w:sz="0" w:space="0" w:color="auto"/>
        <w:left w:val="none" w:sz="0" w:space="0" w:color="auto"/>
        <w:bottom w:val="none" w:sz="0" w:space="0" w:color="auto"/>
        <w:right w:val="none" w:sz="0" w:space="0" w:color="auto"/>
      </w:divBdr>
    </w:div>
    <w:div w:id="714426828">
      <w:bodyDiv w:val="1"/>
      <w:marLeft w:val="0"/>
      <w:marRight w:val="0"/>
      <w:marTop w:val="0"/>
      <w:marBottom w:val="0"/>
      <w:divBdr>
        <w:top w:val="none" w:sz="0" w:space="0" w:color="auto"/>
        <w:left w:val="none" w:sz="0" w:space="0" w:color="auto"/>
        <w:bottom w:val="none" w:sz="0" w:space="0" w:color="auto"/>
        <w:right w:val="none" w:sz="0" w:space="0" w:color="auto"/>
      </w:divBdr>
    </w:div>
    <w:div w:id="715860453">
      <w:bodyDiv w:val="1"/>
      <w:marLeft w:val="0"/>
      <w:marRight w:val="0"/>
      <w:marTop w:val="0"/>
      <w:marBottom w:val="0"/>
      <w:divBdr>
        <w:top w:val="none" w:sz="0" w:space="0" w:color="auto"/>
        <w:left w:val="none" w:sz="0" w:space="0" w:color="auto"/>
        <w:bottom w:val="none" w:sz="0" w:space="0" w:color="auto"/>
        <w:right w:val="none" w:sz="0" w:space="0" w:color="auto"/>
      </w:divBdr>
    </w:div>
    <w:div w:id="743374849">
      <w:bodyDiv w:val="1"/>
      <w:marLeft w:val="0"/>
      <w:marRight w:val="0"/>
      <w:marTop w:val="0"/>
      <w:marBottom w:val="0"/>
      <w:divBdr>
        <w:top w:val="none" w:sz="0" w:space="0" w:color="auto"/>
        <w:left w:val="none" w:sz="0" w:space="0" w:color="auto"/>
        <w:bottom w:val="none" w:sz="0" w:space="0" w:color="auto"/>
        <w:right w:val="none" w:sz="0" w:space="0" w:color="auto"/>
      </w:divBdr>
    </w:div>
    <w:div w:id="750853733">
      <w:bodyDiv w:val="1"/>
      <w:marLeft w:val="0"/>
      <w:marRight w:val="0"/>
      <w:marTop w:val="0"/>
      <w:marBottom w:val="0"/>
      <w:divBdr>
        <w:top w:val="none" w:sz="0" w:space="0" w:color="auto"/>
        <w:left w:val="none" w:sz="0" w:space="0" w:color="auto"/>
        <w:bottom w:val="none" w:sz="0" w:space="0" w:color="auto"/>
        <w:right w:val="none" w:sz="0" w:space="0" w:color="auto"/>
      </w:divBdr>
    </w:div>
    <w:div w:id="766855047">
      <w:bodyDiv w:val="1"/>
      <w:marLeft w:val="0"/>
      <w:marRight w:val="0"/>
      <w:marTop w:val="0"/>
      <w:marBottom w:val="0"/>
      <w:divBdr>
        <w:top w:val="none" w:sz="0" w:space="0" w:color="auto"/>
        <w:left w:val="none" w:sz="0" w:space="0" w:color="auto"/>
        <w:bottom w:val="none" w:sz="0" w:space="0" w:color="auto"/>
        <w:right w:val="none" w:sz="0" w:space="0" w:color="auto"/>
      </w:divBdr>
    </w:div>
    <w:div w:id="769198046">
      <w:bodyDiv w:val="1"/>
      <w:marLeft w:val="0"/>
      <w:marRight w:val="0"/>
      <w:marTop w:val="0"/>
      <w:marBottom w:val="0"/>
      <w:divBdr>
        <w:top w:val="none" w:sz="0" w:space="0" w:color="auto"/>
        <w:left w:val="none" w:sz="0" w:space="0" w:color="auto"/>
        <w:bottom w:val="none" w:sz="0" w:space="0" w:color="auto"/>
        <w:right w:val="none" w:sz="0" w:space="0" w:color="auto"/>
      </w:divBdr>
    </w:div>
    <w:div w:id="778642236">
      <w:bodyDiv w:val="1"/>
      <w:marLeft w:val="0"/>
      <w:marRight w:val="0"/>
      <w:marTop w:val="0"/>
      <w:marBottom w:val="0"/>
      <w:divBdr>
        <w:top w:val="none" w:sz="0" w:space="0" w:color="auto"/>
        <w:left w:val="none" w:sz="0" w:space="0" w:color="auto"/>
        <w:bottom w:val="none" w:sz="0" w:space="0" w:color="auto"/>
        <w:right w:val="none" w:sz="0" w:space="0" w:color="auto"/>
      </w:divBdr>
    </w:div>
    <w:div w:id="792792584">
      <w:bodyDiv w:val="1"/>
      <w:marLeft w:val="0"/>
      <w:marRight w:val="0"/>
      <w:marTop w:val="0"/>
      <w:marBottom w:val="0"/>
      <w:divBdr>
        <w:top w:val="none" w:sz="0" w:space="0" w:color="auto"/>
        <w:left w:val="none" w:sz="0" w:space="0" w:color="auto"/>
        <w:bottom w:val="none" w:sz="0" w:space="0" w:color="auto"/>
        <w:right w:val="none" w:sz="0" w:space="0" w:color="auto"/>
      </w:divBdr>
    </w:div>
    <w:div w:id="793134007">
      <w:bodyDiv w:val="1"/>
      <w:marLeft w:val="0"/>
      <w:marRight w:val="0"/>
      <w:marTop w:val="0"/>
      <w:marBottom w:val="0"/>
      <w:divBdr>
        <w:top w:val="none" w:sz="0" w:space="0" w:color="auto"/>
        <w:left w:val="none" w:sz="0" w:space="0" w:color="auto"/>
        <w:bottom w:val="none" w:sz="0" w:space="0" w:color="auto"/>
        <w:right w:val="none" w:sz="0" w:space="0" w:color="auto"/>
      </w:divBdr>
    </w:div>
    <w:div w:id="793720487">
      <w:bodyDiv w:val="1"/>
      <w:marLeft w:val="0"/>
      <w:marRight w:val="0"/>
      <w:marTop w:val="0"/>
      <w:marBottom w:val="0"/>
      <w:divBdr>
        <w:top w:val="none" w:sz="0" w:space="0" w:color="auto"/>
        <w:left w:val="none" w:sz="0" w:space="0" w:color="auto"/>
        <w:bottom w:val="none" w:sz="0" w:space="0" w:color="auto"/>
        <w:right w:val="none" w:sz="0" w:space="0" w:color="auto"/>
      </w:divBdr>
    </w:div>
    <w:div w:id="820540787">
      <w:bodyDiv w:val="1"/>
      <w:marLeft w:val="0"/>
      <w:marRight w:val="0"/>
      <w:marTop w:val="0"/>
      <w:marBottom w:val="0"/>
      <w:divBdr>
        <w:top w:val="none" w:sz="0" w:space="0" w:color="auto"/>
        <w:left w:val="none" w:sz="0" w:space="0" w:color="auto"/>
        <w:bottom w:val="none" w:sz="0" w:space="0" w:color="auto"/>
        <w:right w:val="none" w:sz="0" w:space="0" w:color="auto"/>
      </w:divBdr>
    </w:div>
    <w:div w:id="823668579">
      <w:bodyDiv w:val="1"/>
      <w:marLeft w:val="0"/>
      <w:marRight w:val="0"/>
      <w:marTop w:val="0"/>
      <w:marBottom w:val="0"/>
      <w:divBdr>
        <w:top w:val="none" w:sz="0" w:space="0" w:color="auto"/>
        <w:left w:val="none" w:sz="0" w:space="0" w:color="auto"/>
        <w:bottom w:val="none" w:sz="0" w:space="0" w:color="auto"/>
        <w:right w:val="none" w:sz="0" w:space="0" w:color="auto"/>
      </w:divBdr>
    </w:div>
    <w:div w:id="825557306">
      <w:bodyDiv w:val="1"/>
      <w:marLeft w:val="0"/>
      <w:marRight w:val="0"/>
      <w:marTop w:val="0"/>
      <w:marBottom w:val="0"/>
      <w:divBdr>
        <w:top w:val="none" w:sz="0" w:space="0" w:color="auto"/>
        <w:left w:val="none" w:sz="0" w:space="0" w:color="auto"/>
        <w:bottom w:val="none" w:sz="0" w:space="0" w:color="auto"/>
        <w:right w:val="none" w:sz="0" w:space="0" w:color="auto"/>
      </w:divBdr>
    </w:div>
    <w:div w:id="826941806">
      <w:bodyDiv w:val="1"/>
      <w:marLeft w:val="0"/>
      <w:marRight w:val="0"/>
      <w:marTop w:val="0"/>
      <w:marBottom w:val="0"/>
      <w:divBdr>
        <w:top w:val="none" w:sz="0" w:space="0" w:color="auto"/>
        <w:left w:val="none" w:sz="0" w:space="0" w:color="auto"/>
        <w:bottom w:val="none" w:sz="0" w:space="0" w:color="auto"/>
        <w:right w:val="none" w:sz="0" w:space="0" w:color="auto"/>
      </w:divBdr>
    </w:div>
    <w:div w:id="827861648">
      <w:bodyDiv w:val="1"/>
      <w:marLeft w:val="0"/>
      <w:marRight w:val="0"/>
      <w:marTop w:val="0"/>
      <w:marBottom w:val="0"/>
      <w:divBdr>
        <w:top w:val="none" w:sz="0" w:space="0" w:color="auto"/>
        <w:left w:val="none" w:sz="0" w:space="0" w:color="auto"/>
        <w:bottom w:val="none" w:sz="0" w:space="0" w:color="auto"/>
        <w:right w:val="none" w:sz="0" w:space="0" w:color="auto"/>
      </w:divBdr>
    </w:div>
    <w:div w:id="837573702">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9464214">
      <w:bodyDiv w:val="1"/>
      <w:marLeft w:val="0"/>
      <w:marRight w:val="0"/>
      <w:marTop w:val="0"/>
      <w:marBottom w:val="0"/>
      <w:divBdr>
        <w:top w:val="none" w:sz="0" w:space="0" w:color="auto"/>
        <w:left w:val="none" w:sz="0" w:space="0" w:color="auto"/>
        <w:bottom w:val="none" w:sz="0" w:space="0" w:color="auto"/>
        <w:right w:val="none" w:sz="0" w:space="0" w:color="auto"/>
      </w:divBdr>
    </w:div>
    <w:div w:id="889651324">
      <w:bodyDiv w:val="1"/>
      <w:marLeft w:val="0"/>
      <w:marRight w:val="0"/>
      <w:marTop w:val="0"/>
      <w:marBottom w:val="0"/>
      <w:divBdr>
        <w:top w:val="none" w:sz="0" w:space="0" w:color="auto"/>
        <w:left w:val="none" w:sz="0" w:space="0" w:color="auto"/>
        <w:bottom w:val="none" w:sz="0" w:space="0" w:color="auto"/>
        <w:right w:val="none" w:sz="0" w:space="0" w:color="auto"/>
      </w:divBdr>
    </w:div>
    <w:div w:id="916591788">
      <w:bodyDiv w:val="1"/>
      <w:marLeft w:val="0"/>
      <w:marRight w:val="0"/>
      <w:marTop w:val="0"/>
      <w:marBottom w:val="0"/>
      <w:divBdr>
        <w:top w:val="none" w:sz="0" w:space="0" w:color="auto"/>
        <w:left w:val="none" w:sz="0" w:space="0" w:color="auto"/>
        <w:bottom w:val="none" w:sz="0" w:space="0" w:color="auto"/>
        <w:right w:val="none" w:sz="0" w:space="0" w:color="auto"/>
      </w:divBdr>
    </w:div>
    <w:div w:id="918751682">
      <w:bodyDiv w:val="1"/>
      <w:marLeft w:val="0"/>
      <w:marRight w:val="0"/>
      <w:marTop w:val="0"/>
      <w:marBottom w:val="0"/>
      <w:divBdr>
        <w:top w:val="none" w:sz="0" w:space="0" w:color="auto"/>
        <w:left w:val="none" w:sz="0" w:space="0" w:color="auto"/>
        <w:bottom w:val="none" w:sz="0" w:space="0" w:color="auto"/>
        <w:right w:val="none" w:sz="0" w:space="0" w:color="auto"/>
      </w:divBdr>
    </w:div>
    <w:div w:id="932739990">
      <w:bodyDiv w:val="1"/>
      <w:marLeft w:val="0"/>
      <w:marRight w:val="0"/>
      <w:marTop w:val="0"/>
      <w:marBottom w:val="0"/>
      <w:divBdr>
        <w:top w:val="none" w:sz="0" w:space="0" w:color="auto"/>
        <w:left w:val="none" w:sz="0" w:space="0" w:color="auto"/>
        <w:bottom w:val="none" w:sz="0" w:space="0" w:color="auto"/>
        <w:right w:val="none" w:sz="0" w:space="0" w:color="auto"/>
      </w:divBdr>
    </w:div>
    <w:div w:id="940913233">
      <w:bodyDiv w:val="1"/>
      <w:marLeft w:val="0"/>
      <w:marRight w:val="0"/>
      <w:marTop w:val="0"/>
      <w:marBottom w:val="0"/>
      <w:divBdr>
        <w:top w:val="none" w:sz="0" w:space="0" w:color="auto"/>
        <w:left w:val="none" w:sz="0" w:space="0" w:color="auto"/>
        <w:bottom w:val="none" w:sz="0" w:space="0" w:color="auto"/>
        <w:right w:val="none" w:sz="0" w:space="0" w:color="auto"/>
      </w:divBdr>
    </w:div>
    <w:div w:id="941956775">
      <w:bodyDiv w:val="1"/>
      <w:marLeft w:val="0"/>
      <w:marRight w:val="0"/>
      <w:marTop w:val="0"/>
      <w:marBottom w:val="0"/>
      <w:divBdr>
        <w:top w:val="none" w:sz="0" w:space="0" w:color="auto"/>
        <w:left w:val="none" w:sz="0" w:space="0" w:color="auto"/>
        <w:bottom w:val="none" w:sz="0" w:space="0" w:color="auto"/>
        <w:right w:val="none" w:sz="0" w:space="0" w:color="auto"/>
      </w:divBdr>
    </w:div>
    <w:div w:id="942419126">
      <w:bodyDiv w:val="1"/>
      <w:marLeft w:val="0"/>
      <w:marRight w:val="0"/>
      <w:marTop w:val="0"/>
      <w:marBottom w:val="0"/>
      <w:divBdr>
        <w:top w:val="none" w:sz="0" w:space="0" w:color="auto"/>
        <w:left w:val="none" w:sz="0" w:space="0" w:color="auto"/>
        <w:bottom w:val="none" w:sz="0" w:space="0" w:color="auto"/>
        <w:right w:val="none" w:sz="0" w:space="0" w:color="auto"/>
      </w:divBdr>
    </w:div>
    <w:div w:id="942878060">
      <w:bodyDiv w:val="1"/>
      <w:marLeft w:val="0"/>
      <w:marRight w:val="0"/>
      <w:marTop w:val="0"/>
      <w:marBottom w:val="0"/>
      <w:divBdr>
        <w:top w:val="none" w:sz="0" w:space="0" w:color="auto"/>
        <w:left w:val="none" w:sz="0" w:space="0" w:color="auto"/>
        <w:bottom w:val="none" w:sz="0" w:space="0" w:color="auto"/>
        <w:right w:val="none" w:sz="0" w:space="0" w:color="auto"/>
      </w:divBdr>
    </w:div>
    <w:div w:id="944968585">
      <w:bodyDiv w:val="1"/>
      <w:marLeft w:val="0"/>
      <w:marRight w:val="0"/>
      <w:marTop w:val="0"/>
      <w:marBottom w:val="0"/>
      <w:divBdr>
        <w:top w:val="none" w:sz="0" w:space="0" w:color="auto"/>
        <w:left w:val="none" w:sz="0" w:space="0" w:color="auto"/>
        <w:bottom w:val="none" w:sz="0" w:space="0" w:color="auto"/>
        <w:right w:val="none" w:sz="0" w:space="0" w:color="auto"/>
      </w:divBdr>
    </w:div>
    <w:div w:id="962734039">
      <w:bodyDiv w:val="1"/>
      <w:marLeft w:val="0"/>
      <w:marRight w:val="0"/>
      <w:marTop w:val="0"/>
      <w:marBottom w:val="0"/>
      <w:divBdr>
        <w:top w:val="none" w:sz="0" w:space="0" w:color="auto"/>
        <w:left w:val="none" w:sz="0" w:space="0" w:color="auto"/>
        <w:bottom w:val="none" w:sz="0" w:space="0" w:color="auto"/>
        <w:right w:val="none" w:sz="0" w:space="0" w:color="auto"/>
      </w:divBdr>
    </w:div>
    <w:div w:id="963580170">
      <w:bodyDiv w:val="1"/>
      <w:marLeft w:val="0"/>
      <w:marRight w:val="0"/>
      <w:marTop w:val="0"/>
      <w:marBottom w:val="0"/>
      <w:divBdr>
        <w:top w:val="none" w:sz="0" w:space="0" w:color="auto"/>
        <w:left w:val="none" w:sz="0" w:space="0" w:color="auto"/>
        <w:bottom w:val="none" w:sz="0" w:space="0" w:color="auto"/>
        <w:right w:val="none" w:sz="0" w:space="0" w:color="auto"/>
      </w:divBdr>
    </w:div>
    <w:div w:id="965040066">
      <w:bodyDiv w:val="1"/>
      <w:marLeft w:val="0"/>
      <w:marRight w:val="0"/>
      <w:marTop w:val="0"/>
      <w:marBottom w:val="0"/>
      <w:divBdr>
        <w:top w:val="none" w:sz="0" w:space="0" w:color="auto"/>
        <w:left w:val="none" w:sz="0" w:space="0" w:color="auto"/>
        <w:bottom w:val="none" w:sz="0" w:space="0" w:color="auto"/>
        <w:right w:val="none" w:sz="0" w:space="0" w:color="auto"/>
      </w:divBdr>
    </w:div>
    <w:div w:id="967049398">
      <w:bodyDiv w:val="1"/>
      <w:marLeft w:val="0"/>
      <w:marRight w:val="0"/>
      <w:marTop w:val="0"/>
      <w:marBottom w:val="0"/>
      <w:divBdr>
        <w:top w:val="none" w:sz="0" w:space="0" w:color="auto"/>
        <w:left w:val="none" w:sz="0" w:space="0" w:color="auto"/>
        <w:bottom w:val="none" w:sz="0" w:space="0" w:color="auto"/>
        <w:right w:val="none" w:sz="0" w:space="0" w:color="auto"/>
      </w:divBdr>
    </w:div>
    <w:div w:id="971521321">
      <w:bodyDiv w:val="1"/>
      <w:marLeft w:val="0"/>
      <w:marRight w:val="0"/>
      <w:marTop w:val="0"/>
      <w:marBottom w:val="0"/>
      <w:divBdr>
        <w:top w:val="none" w:sz="0" w:space="0" w:color="auto"/>
        <w:left w:val="none" w:sz="0" w:space="0" w:color="auto"/>
        <w:bottom w:val="none" w:sz="0" w:space="0" w:color="auto"/>
        <w:right w:val="none" w:sz="0" w:space="0" w:color="auto"/>
      </w:divBdr>
    </w:div>
    <w:div w:id="974606474">
      <w:bodyDiv w:val="1"/>
      <w:marLeft w:val="0"/>
      <w:marRight w:val="0"/>
      <w:marTop w:val="0"/>
      <w:marBottom w:val="0"/>
      <w:divBdr>
        <w:top w:val="none" w:sz="0" w:space="0" w:color="auto"/>
        <w:left w:val="none" w:sz="0" w:space="0" w:color="auto"/>
        <w:bottom w:val="none" w:sz="0" w:space="0" w:color="auto"/>
        <w:right w:val="none" w:sz="0" w:space="0" w:color="auto"/>
      </w:divBdr>
    </w:div>
    <w:div w:id="980115182">
      <w:bodyDiv w:val="1"/>
      <w:marLeft w:val="0"/>
      <w:marRight w:val="0"/>
      <w:marTop w:val="0"/>
      <w:marBottom w:val="0"/>
      <w:divBdr>
        <w:top w:val="none" w:sz="0" w:space="0" w:color="auto"/>
        <w:left w:val="none" w:sz="0" w:space="0" w:color="auto"/>
        <w:bottom w:val="none" w:sz="0" w:space="0" w:color="auto"/>
        <w:right w:val="none" w:sz="0" w:space="0" w:color="auto"/>
      </w:divBdr>
    </w:div>
    <w:div w:id="980961600">
      <w:bodyDiv w:val="1"/>
      <w:marLeft w:val="0"/>
      <w:marRight w:val="0"/>
      <w:marTop w:val="0"/>
      <w:marBottom w:val="0"/>
      <w:divBdr>
        <w:top w:val="none" w:sz="0" w:space="0" w:color="auto"/>
        <w:left w:val="none" w:sz="0" w:space="0" w:color="auto"/>
        <w:bottom w:val="none" w:sz="0" w:space="0" w:color="auto"/>
        <w:right w:val="none" w:sz="0" w:space="0" w:color="auto"/>
      </w:divBdr>
    </w:div>
    <w:div w:id="982663013">
      <w:bodyDiv w:val="1"/>
      <w:marLeft w:val="0"/>
      <w:marRight w:val="0"/>
      <w:marTop w:val="0"/>
      <w:marBottom w:val="0"/>
      <w:divBdr>
        <w:top w:val="none" w:sz="0" w:space="0" w:color="auto"/>
        <w:left w:val="none" w:sz="0" w:space="0" w:color="auto"/>
        <w:bottom w:val="none" w:sz="0" w:space="0" w:color="auto"/>
        <w:right w:val="none" w:sz="0" w:space="0" w:color="auto"/>
      </w:divBdr>
    </w:div>
    <w:div w:id="990523491">
      <w:bodyDiv w:val="1"/>
      <w:marLeft w:val="0"/>
      <w:marRight w:val="0"/>
      <w:marTop w:val="0"/>
      <w:marBottom w:val="0"/>
      <w:divBdr>
        <w:top w:val="none" w:sz="0" w:space="0" w:color="auto"/>
        <w:left w:val="none" w:sz="0" w:space="0" w:color="auto"/>
        <w:bottom w:val="none" w:sz="0" w:space="0" w:color="auto"/>
        <w:right w:val="none" w:sz="0" w:space="0" w:color="auto"/>
      </w:divBdr>
    </w:div>
    <w:div w:id="1017316576">
      <w:bodyDiv w:val="1"/>
      <w:marLeft w:val="0"/>
      <w:marRight w:val="0"/>
      <w:marTop w:val="0"/>
      <w:marBottom w:val="0"/>
      <w:divBdr>
        <w:top w:val="none" w:sz="0" w:space="0" w:color="auto"/>
        <w:left w:val="none" w:sz="0" w:space="0" w:color="auto"/>
        <w:bottom w:val="none" w:sz="0" w:space="0" w:color="auto"/>
        <w:right w:val="none" w:sz="0" w:space="0" w:color="auto"/>
      </w:divBdr>
    </w:div>
    <w:div w:id="1029528437">
      <w:bodyDiv w:val="1"/>
      <w:marLeft w:val="0"/>
      <w:marRight w:val="0"/>
      <w:marTop w:val="0"/>
      <w:marBottom w:val="0"/>
      <w:divBdr>
        <w:top w:val="none" w:sz="0" w:space="0" w:color="auto"/>
        <w:left w:val="none" w:sz="0" w:space="0" w:color="auto"/>
        <w:bottom w:val="none" w:sz="0" w:space="0" w:color="auto"/>
        <w:right w:val="none" w:sz="0" w:space="0" w:color="auto"/>
      </w:divBdr>
    </w:div>
    <w:div w:id="1030955110">
      <w:bodyDiv w:val="1"/>
      <w:marLeft w:val="0"/>
      <w:marRight w:val="0"/>
      <w:marTop w:val="0"/>
      <w:marBottom w:val="0"/>
      <w:divBdr>
        <w:top w:val="none" w:sz="0" w:space="0" w:color="auto"/>
        <w:left w:val="none" w:sz="0" w:space="0" w:color="auto"/>
        <w:bottom w:val="none" w:sz="0" w:space="0" w:color="auto"/>
        <w:right w:val="none" w:sz="0" w:space="0" w:color="auto"/>
      </w:divBdr>
    </w:div>
    <w:div w:id="1042054206">
      <w:bodyDiv w:val="1"/>
      <w:marLeft w:val="0"/>
      <w:marRight w:val="0"/>
      <w:marTop w:val="0"/>
      <w:marBottom w:val="0"/>
      <w:divBdr>
        <w:top w:val="none" w:sz="0" w:space="0" w:color="auto"/>
        <w:left w:val="none" w:sz="0" w:space="0" w:color="auto"/>
        <w:bottom w:val="none" w:sz="0" w:space="0" w:color="auto"/>
        <w:right w:val="none" w:sz="0" w:space="0" w:color="auto"/>
      </w:divBdr>
    </w:div>
    <w:div w:id="1045563799">
      <w:bodyDiv w:val="1"/>
      <w:marLeft w:val="0"/>
      <w:marRight w:val="0"/>
      <w:marTop w:val="0"/>
      <w:marBottom w:val="0"/>
      <w:divBdr>
        <w:top w:val="none" w:sz="0" w:space="0" w:color="auto"/>
        <w:left w:val="none" w:sz="0" w:space="0" w:color="auto"/>
        <w:bottom w:val="none" w:sz="0" w:space="0" w:color="auto"/>
        <w:right w:val="none" w:sz="0" w:space="0" w:color="auto"/>
      </w:divBdr>
    </w:div>
    <w:div w:id="1047141876">
      <w:bodyDiv w:val="1"/>
      <w:marLeft w:val="0"/>
      <w:marRight w:val="0"/>
      <w:marTop w:val="0"/>
      <w:marBottom w:val="0"/>
      <w:divBdr>
        <w:top w:val="none" w:sz="0" w:space="0" w:color="auto"/>
        <w:left w:val="none" w:sz="0" w:space="0" w:color="auto"/>
        <w:bottom w:val="none" w:sz="0" w:space="0" w:color="auto"/>
        <w:right w:val="none" w:sz="0" w:space="0" w:color="auto"/>
      </w:divBdr>
    </w:div>
    <w:div w:id="1048917616">
      <w:bodyDiv w:val="1"/>
      <w:marLeft w:val="0"/>
      <w:marRight w:val="0"/>
      <w:marTop w:val="0"/>
      <w:marBottom w:val="0"/>
      <w:divBdr>
        <w:top w:val="none" w:sz="0" w:space="0" w:color="auto"/>
        <w:left w:val="none" w:sz="0" w:space="0" w:color="auto"/>
        <w:bottom w:val="none" w:sz="0" w:space="0" w:color="auto"/>
        <w:right w:val="none" w:sz="0" w:space="0" w:color="auto"/>
      </w:divBdr>
    </w:div>
    <w:div w:id="1048997336">
      <w:bodyDiv w:val="1"/>
      <w:marLeft w:val="0"/>
      <w:marRight w:val="0"/>
      <w:marTop w:val="0"/>
      <w:marBottom w:val="0"/>
      <w:divBdr>
        <w:top w:val="none" w:sz="0" w:space="0" w:color="auto"/>
        <w:left w:val="none" w:sz="0" w:space="0" w:color="auto"/>
        <w:bottom w:val="none" w:sz="0" w:space="0" w:color="auto"/>
        <w:right w:val="none" w:sz="0" w:space="0" w:color="auto"/>
      </w:divBdr>
    </w:div>
    <w:div w:id="1071737117">
      <w:bodyDiv w:val="1"/>
      <w:marLeft w:val="0"/>
      <w:marRight w:val="0"/>
      <w:marTop w:val="0"/>
      <w:marBottom w:val="0"/>
      <w:divBdr>
        <w:top w:val="none" w:sz="0" w:space="0" w:color="auto"/>
        <w:left w:val="none" w:sz="0" w:space="0" w:color="auto"/>
        <w:bottom w:val="none" w:sz="0" w:space="0" w:color="auto"/>
        <w:right w:val="none" w:sz="0" w:space="0" w:color="auto"/>
      </w:divBdr>
    </w:div>
    <w:div w:id="1088964044">
      <w:bodyDiv w:val="1"/>
      <w:marLeft w:val="0"/>
      <w:marRight w:val="0"/>
      <w:marTop w:val="0"/>
      <w:marBottom w:val="0"/>
      <w:divBdr>
        <w:top w:val="none" w:sz="0" w:space="0" w:color="auto"/>
        <w:left w:val="none" w:sz="0" w:space="0" w:color="auto"/>
        <w:bottom w:val="none" w:sz="0" w:space="0" w:color="auto"/>
        <w:right w:val="none" w:sz="0" w:space="0" w:color="auto"/>
      </w:divBdr>
    </w:div>
    <w:div w:id="1092432425">
      <w:bodyDiv w:val="1"/>
      <w:marLeft w:val="0"/>
      <w:marRight w:val="0"/>
      <w:marTop w:val="0"/>
      <w:marBottom w:val="0"/>
      <w:divBdr>
        <w:top w:val="none" w:sz="0" w:space="0" w:color="auto"/>
        <w:left w:val="none" w:sz="0" w:space="0" w:color="auto"/>
        <w:bottom w:val="none" w:sz="0" w:space="0" w:color="auto"/>
        <w:right w:val="none" w:sz="0" w:space="0" w:color="auto"/>
      </w:divBdr>
    </w:div>
    <w:div w:id="1102652656">
      <w:bodyDiv w:val="1"/>
      <w:marLeft w:val="0"/>
      <w:marRight w:val="0"/>
      <w:marTop w:val="0"/>
      <w:marBottom w:val="0"/>
      <w:divBdr>
        <w:top w:val="none" w:sz="0" w:space="0" w:color="auto"/>
        <w:left w:val="none" w:sz="0" w:space="0" w:color="auto"/>
        <w:bottom w:val="none" w:sz="0" w:space="0" w:color="auto"/>
        <w:right w:val="none" w:sz="0" w:space="0" w:color="auto"/>
      </w:divBdr>
    </w:div>
    <w:div w:id="1105730139">
      <w:bodyDiv w:val="1"/>
      <w:marLeft w:val="0"/>
      <w:marRight w:val="0"/>
      <w:marTop w:val="0"/>
      <w:marBottom w:val="0"/>
      <w:divBdr>
        <w:top w:val="none" w:sz="0" w:space="0" w:color="auto"/>
        <w:left w:val="none" w:sz="0" w:space="0" w:color="auto"/>
        <w:bottom w:val="none" w:sz="0" w:space="0" w:color="auto"/>
        <w:right w:val="none" w:sz="0" w:space="0" w:color="auto"/>
      </w:divBdr>
    </w:div>
    <w:div w:id="1111508099">
      <w:bodyDiv w:val="1"/>
      <w:marLeft w:val="0"/>
      <w:marRight w:val="0"/>
      <w:marTop w:val="0"/>
      <w:marBottom w:val="0"/>
      <w:divBdr>
        <w:top w:val="none" w:sz="0" w:space="0" w:color="auto"/>
        <w:left w:val="none" w:sz="0" w:space="0" w:color="auto"/>
        <w:bottom w:val="none" w:sz="0" w:space="0" w:color="auto"/>
        <w:right w:val="none" w:sz="0" w:space="0" w:color="auto"/>
      </w:divBdr>
    </w:div>
    <w:div w:id="1111708633">
      <w:bodyDiv w:val="1"/>
      <w:marLeft w:val="0"/>
      <w:marRight w:val="0"/>
      <w:marTop w:val="0"/>
      <w:marBottom w:val="0"/>
      <w:divBdr>
        <w:top w:val="none" w:sz="0" w:space="0" w:color="auto"/>
        <w:left w:val="none" w:sz="0" w:space="0" w:color="auto"/>
        <w:bottom w:val="none" w:sz="0" w:space="0" w:color="auto"/>
        <w:right w:val="none" w:sz="0" w:space="0" w:color="auto"/>
      </w:divBdr>
    </w:div>
    <w:div w:id="1127310320">
      <w:bodyDiv w:val="1"/>
      <w:marLeft w:val="0"/>
      <w:marRight w:val="0"/>
      <w:marTop w:val="0"/>
      <w:marBottom w:val="0"/>
      <w:divBdr>
        <w:top w:val="none" w:sz="0" w:space="0" w:color="auto"/>
        <w:left w:val="none" w:sz="0" w:space="0" w:color="auto"/>
        <w:bottom w:val="none" w:sz="0" w:space="0" w:color="auto"/>
        <w:right w:val="none" w:sz="0" w:space="0" w:color="auto"/>
      </w:divBdr>
    </w:div>
    <w:div w:id="1143547167">
      <w:bodyDiv w:val="1"/>
      <w:marLeft w:val="0"/>
      <w:marRight w:val="0"/>
      <w:marTop w:val="0"/>
      <w:marBottom w:val="0"/>
      <w:divBdr>
        <w:top w:val="none" w:sz="0" w:space="0" w:color="auto"/>
        <w:left w:val="none" w:sz="0" w:space="0" w:color="auto"/>
        <w:bottom w:val="none" w:sz="0" w:space="0" w:color="auto"/>
        <w:right w:val="none" w:sz="0" w:space="0" w:color="auto"/>
      </w:divBdr>
    </w:div>
    <w:div w:id="1147822271">
      <w:bodyDiv w:val="1"/>
      <w:marLeft w:val="0"/>
      <w:marRight w:val="0"/>
      <w:marTop w:val="0"/>
      <w:marBottom w:val="0"/>
      <w:divBdr>
        <w:top w:val="none" w:sz="0" w:space="0" w:color="auto"/>
        <w:left w:val="none" w:sz="0" w:space="0" w:color="auto"/>
        <w:bottom w:val="none" w:sz="0" w:space="0" w:color="auto"/>
        <w:right w:val="none" w:sz="0" w:space="0" w:color="auto"/>
      </w:divBdr>
    </w:div>
    <w:div w:id="1150440517">
      <w:bodyDiv w:val="1"/>
      <w:marLeft w:val="0"/>
      <w:marRight w:val="0"/>
      <w:marTop w:val="0"/>
      <w:marBottom w:val="0"/>
      <w:divBdr>
        <w:top w:val="none" w:sz="0" w:space="0" w:color="auto"/>
        <w:left w:val="none" w:sz="0" w:space="0" w:color="auto"/>
        <w:bottom w:val="none" w:sz="0" w:space="0" w:color="auto"/>
        <w:right w:val="none" w:sz="0" w:space="0" w:color="auto"/>
      </w:divBdr>
    </w:div>
    <w:div w:id="1153986151">
      <w:bodyDiv w:val="1"/>
      <w:marLeft w:val="0"/>
      <w:marRight w:val="0"/>
      <w:marTop w:val="0"/>
      <w:marBottom w:val="0"/>
      <w:divBdr>
        <w:top w:val="none" w:sz="0" w:space="0" w:color="auto"/>
        <w:left w:val="none" w:sz="0" w:space="0" w:color="auto"/>
        <w:bottom w:val="none" w:sz="0" w:space="0" w:color="auto"/>
        <w:right w:val="none" w:sz="0" w:space="0" w:color="auto"/>
      </w:divBdr>
    </w:div>
    <w:div w:id="1158307707">
      <w:bodyDiv w:val="1"/>
      <w:marLeft w:val="0"/>
      <w:marRight w:val="0"/>
      <w:marTop w:val="0"/>
      <w:marBottom w:val="0"/>
      <w:divBdr>
        <w:top w:val="none" w:sz="0" w:space="0" w:color="auto"/>
        <w:left w:val="none" w:sz="0" w:space="0" w:color="auto"/>
        <w:bottom w:val="none" w:sz="0" w:space="0" w:color="auto"/>
        <w:right w:val="none" w:sz="0" w:space="0" w:color="auto"/>
      </w:divBdr>
    </w:div>
    <w:div w:id="1170946486">
      <w:bodyDiv w:val="1"/>
      <w:marLeft w:val="0"/>
      <w:marRight w:val="0"/>
      <w:marTop w:val="0"/>
      <w:marBottom w:val="0"/>
      <w:divBdr>
        <w:top w:val="none" w:sz="0" w:space="0" w:color="auto"/>
        <w:left w:val="none" w:sz="0" w:space="0" w:color="auto"/>
        <w:bottom w:val="none" w:sz="0" w:space="0" w:color="auto"/>
        <w:right w:val="none" w:sz="0" w:space="0" w:color="auto"/>
      </w:divBdr>
    </w:div>
    <w:div w:id="1183011357">
      <w:bodyDiv w:val="1"/>
      <w:marLeft w:val="0"/>
      <w:marRight w:val="0"/>
      <w:marTop w:val="0"/>
      <w:marBottom w:val="0"/>
      <w:divBdr>
        <w:top w:val="none" w:sz="0" w:space="0" w:color="auto"/>
        <w:left w:val="none" w:sz="0" w:space="0" w:color="auto"/>
        <w:bottom w:val="none" w:sz="0" w:space="0" w:color="auto"/>
        <w:right w:val="none" w:sz="0" w:space="0" w:color="auto"/>
      </w:divBdr>
    </w:div>
    <w:div w:id="1201629004">
      <w:bodyDiv w:val="1"/>
      <w:marLeft w:val="0"/>
      <w:marRight w:val="0"/>
      <w:marTop w:val="0"/>
      <w:marBottom w:val="0"/>
      <w:divBdr>
        <w:top w:val="none" w:sz="0" w:space="0" w:color="auto"/>
        <w:left w:val="none" w:sz="0" w:space="0" w:color="auto"/>
        <w:bottom w:val="none" w:sz="0" w:space="0" w:color="auto"/>
        <w:right w:val="none" w:sz="0" w:space="0" w:color="auto"/>
      </w:divBdr>
    </w:div>
    <w:div w:id="1217083881">
      <w:bodyDiv w:val="1"/>
      <w:marLeft w:val="0"/>
      <w:marRight w:val="0"/>
      <w:marTop w:val="0"/>
      <w:marBottom w:val="0"/>
      <w:divBdr>
        <w:top w:val="none" w:sz="0" w:space="0" w:color="auto"/>
        <w:left w:val="none" w:sz="0" w:space="0" w:color="auto"/>
        <w:bottom w:val="none" w:sz="0" w:space="0" w:color="auto"/>
        <w:right w:val="none" w:sz="0" w:space="0" w:color="auto"/>
      </w:divBdr>
    </w:div>
    <w:div w:id="1217353675">
      <w:bodyDiv w:val="1"/>
      <w:marLeft w:val="0"/>
      <w:marRight w:val="0"/>
      <w:marTop w:val="0"/>
      <w:marBottom w:val="0"/>
      <w:divBdr>
        <w:top w:val="none" w:sz="0" w:space="0" w:color="auto"/>
        <w:left w:val="none" w:sz="0" w:space="0" w:color="auto"/>
        <w:bottom w:val="none" w:sz="0" w:space="0" w:color="auto"/>
        <w:right w:val="none" w:sz="0" w:space="0" w:color="auto"/>
      </w:divBdr>
    </w:div>
    <w:div w:id="1219588449">
      <w:bodyDiv w:val="1"/>
      <w:marLeft w:val="0"/>
      <w:marRight w:val="0"/>
      <w:marTop w:val="0"/>
      <w:marBottom w:val="0"/>
      <w:divBdr>
        <w:top w:val="none" w:sz="0" w:space="0" w:color="auto"/>
        <w:left w:val="none" w:sz="0" w:space="0" w:color="auto"/>
        <w:bottom w:val="none" w:sz="0" w:space="0" w:color="auto"/>
        <w:right w:val="none" w:sz="0" w:space="0" w:color="auto"/>
      </w:divBdr>
    </w:div>
    <w:div w:id="1220942851">
      <w:bodyDiv w:val="1"/>
      <w:marLeft w:val="0"/>
      <w:marRight w:val="0"/>
      <w:marTop w:val="0"/>
      <w:marBottom w:val="0"/>
      <w:divBdr>
        <w:top w:val="none" w:sz="0" w:space="0" w:color="auto"/>
        <w:left w:val="none" w:sz="0" w:space="0" w:color="auto"/>
        <w:bottom w:val="none" w:sz="0" w:space="0" w:color="auto"/>
        <w:right w:val="none" w:sz="0" w:space="0" w:color="auto"/>
      </w:divBdr>
    </w:div>
    <w:div w:id="1222865013">
      <w:bodyDiv w:val="1"/>
      <w:marLeft w:val="0"/>
      <w:marRight w:val="0"/>
      <w:marTop w:val="0"/>
      <w:marBottom w:val="0"/>
      <w:divBdr>
        <w:top w:val="none" w:sz="0" w:space="0" w:color="auto"/>
        <w:left w:val="none" w:sz="0" w:space="0" w:color="auto"/>
        <w:bottom w:val="none" w:sz="0" w:space="0" w:color="auto"/>
        <w:right w:val="none" w:sz="0" w:space="0" w:color="auto"/>
      </w:divBdr>
    </w:div>
    <w:div w:id="1244757811">
      <w:bodyDiv w:val="1"/>
      <w:marLeft w:val="0"/>
      <w:marRight w:val="0"/>
      <w:marTop w:val="0"/>
      <w:marBottom w:val="0"/>
      <w:divBdr>
        <w:top w:val="none" w:sz="0" w:space="0" w:color="auto"/>
        <w:left w:val="none" w:sz="0" w:space="0" w:color="auto"/>
        <w:bottom w:val="none" w:sz="0" w:space="0" w:color="auto"/>
        <w:right w:val="none" w:sz="0" w:space="0" w:color="auto"/>
      </w:divBdr>
    </w:div>
    <w:div w:id="1262179357">
      <w:bodyDiv w:val="1"/>
      <w:marLeft w:val="0"/>
      <w:marRight w:val="0"/>
      <w:marTop w:val="0"/>
      <w:marBottom w:val="0"/>
      <w:divBdr>
        <w:top w:val="none" w:sz="0" w:space="0" w:color="auto"/>
        <w:left w:val="none" w:sz="0" w:space="0" w:color="auto"/>
        <w:bottom w:val="none" w:sz="0" w:space="0" w:color="auto"/>
        <w:right w:val="none" w:sz="0" w:space="0" w:color="auto"/>
      </w:divBdr>
    </w:div>
    <w:div w:id="1310478463">
      <w:bodyDiv w:val="1"/>
      <w:marLeft w:val="0"/>
      <w:marRight w:val="0"/>
      <w:marTop w:val="0"/>
      <w:marBottom w:val="0"/>
      <w:divBdr>
        <w:top w:val="none" w:sz="0" w:space="0" w:color="auto"/>
        <w:left w:val="none" w:sz="0" w:space="0" w:color="auto"/>
        <w:bottom w:val="none" w:sz="0" w:space="0" w:color="auto"/>
        <w:right w:val="none" w:sz="0" w:space="0" w:color="auto"/>
      </w:divBdr>
    </w:div>
    <w:div w:id="1327975253">
      <w:bodyDiv w:val="1"/>
      <w:marLeft w:val="0"/>
      <w:marRight w:val="0"/>
      <w:marTop w:val="0"/>
      <w:marBottom w:val="0"/>
      <w:divBdr>
        <w:top w:val="none" w:sz="0" w:space="0" w:color="auto"/>
        <w:left w:val="none" w:sz="0" w:space="0" w:color="auto"/>
        <w:bottom w:val="none" w:sz="0" w:space="0" w:color="auto"/>
        <w:right w:val="none" w:sz="0" w:space="0" w:color="auto"/>
      </w:divBdr>
    </w:div>
    <w:div w:id="1344361387">
      <w:bodyDiv w:val="1"/>
      <w:marLeft w:val="0"/>
      <w:marRight w:val="0"/>
      <w:marTop w:val="0"/>
      <w:marBottom w:val="0"/>
      <w:divBdr>
        <w:top w:val="none" w:sz="0" w:space="0" w:color="auto"/>
        <w:left w:val="none" w:sz="0" w:space="0" w:color="auto"/>
        <w:bottom w:val="none" w:sz="0" w:space="0" w:color="auto"/>
        <w:right w:val="none" w:sz="0" w:space="0" w:color="auto"/>
      </w:divBdr>
    </w:div>
    <w:div w:id="1353532095">
      <w:bodyDiv w:val="1"/>
      <w:marLeft w:val="0"/>
      <w:marRight w:val="0"/>
      <w:marTop w:val="0"/>
      <w:marBottom w:val="0"/>
      <w:divBdr>
        <w:top w:val="none" w:sz="0" w:space="0" w:color="auto"/>
        <w:left w:val="none" w:sz="0" w:space="0" w:color="auto"/>
        <w:bottom w:val="none" w:sz="0" w:space="0" w:color="auto"/>
        <w:right w:val="none" w:sz="0" w:space="0" w:color="auto"/>
      </w:divBdr>
    </w:div>
    <w:div w:id="1355691176">
      <w:bodyDiv w:val="1"/>
      <w:marLeft w:val="0"/>
      <w:marRight w:val="0"/>
      <w:marTop w:val="0"/>
      <w:marBottom w:val="0"/>
      <w:divBdr>
        <w:top w:val="none" w:sz="0" w:space="0" w:color="auto"/>
        <w:left w:val="none" w:sz="0" w:space="0" w:color="auto"/>
        <w:bottom w:val="none" w:sz="0" w:space="0" w:color="auto"/>
        <w:right w:val="none" w:sz="0" w:space="0" w:color="auto"/>
      </w:divBdr>
    </w:div>
    <w:div w:id="1369453820">
      <w:bodyDiv w:val="1"/>
      <w:marLeft w:val="0"/>
      <w:marRight w:val="0"/>
      <w:marTop w:val="0"/>
      <w:marBottom w:val="0"/>
      <w:divBdr>
        <w:top w:val="none" w:sz="0" w:space="0" w:color="auto"/>
        <w:left w:val="none" w:sz="0" w:space="0" w:color="auto"/>
        <w:bottom w:val="none" w:sz="0" w:space="0" w:color="auto"/>
        <w:right w:val="none" w:sz="0" w:space="0" w:color="auto"/>
      </w:divBdr>
    </w:div>
    <w:div w:id="1384670457">
      <w:bodyDiv w:val="1"/>
      <w:marLeft w:val="0"/>
      <w:marRight w:val="0"/>
      <w:marTop w:val="0"/>
      <w:marBottom w:val="0"/>
      <w:divBdr>
        <w:top w:val="none" w:sz="0" w:space="0" w:color="auto"/>
        <w:left w:val="none" w:sz="0" w:space="0" w:color="auto"/>
        <w:bottom w:val="none" w:sz="0" w:space="0" w:color="auto"/>
        <w:right w:val="none" w:sz="0" w:space="0" w:color="auto"/>
      </w:divBdr>
    </w:div>
    <w:div w:id="1398891653">
      <w:bodyDiv w:val="1"/>
      <w:marLeft w:val="0"/>
      <w:marRight w:val="0"/>
      <w:marTop w:val="0"/>
      <w:marBottom w:val="0"/>
      <w:divBdr>
        <w:top w:val="none" w:sz="0" w:space="0" w:color="auto"/>
        <w:left w:val="none" w:sz="0" w:space="0" w:color="auto"/>
        <w:bottom w:val="none" w:sz="0" w:space="0" w:color="auto"/>
        <w:right w:val="none" w:sz="0" w:space="0" w:color="auto"/>
      </w:divBdr>
    </w:div>
    <w:div w:id="1402143367">
      <w:bodyDiv w:val="1"/>
      <w:marLeft w:val="0"/>
      <w:marRight w:val="0"/>
      <w:marTop w:val="0"/>
      <w:marBottom w:val="0"/>
      <w:divBdr>
        <w:top w:val="none" w:sz="0" w:space="0" w:color="auto"/>
        <w:left w:val="none" w:sz="0" w:space="0" w:color="auto"/>
        <w:bottom w:val="none" w:sz="0" w:space="0" w:color="auto"/>
        <w:right w:val="none" w:sz="0" w:space="0" w:color="auto"/>
      </w:divBdr>
    </w:div>
    <w:div w:id="1406800188">
      <w:bodyDiv w:val="1"/>
      <w:marLeft w:val="0"/>
      <w:marRight w:val="0"/>
      <w:marTop w:val="0"/>
      <w:marBottom w:val="0"/>
      <w:divBdr>
        <w:top w:val="none" w:sz="0" w:space="0" w:color="auto"/>
        <w:left w:val="none" w:sz="0" w:space="0" w:color="auto"/>
        <w:bottom w:val="none" w:sz="0" w:space="0" w:color="auto"/>
        <w:right w:val="none" w:sz="0" w:space="0" w:color="auto"/>
      </w:divBdr>
    </w:div>
    <w:div w:id="1412119656">
      <w:bodyDiv w:val="1"/>
      <w:marLeft w:val="0"/>
      <w:marRight w:val="0"/>
      <w:marTop w:val="0"/>
      <w:marBottom w:val="0"/>
      <w:divBdr>
        <w:top w:val="none" w:sz="0" w:space="0" w:color="auto"/>
        <w:left w:val="none" w:sz="0" w:space="0" w:color="auto"/>
        <w:bottom w:val="none" w:sz="0" w:space="0" w:color="auto"/>
        <w:right w:val="none" w:sz="0" w:space="0" w:color="auto"/>
      </w:divBdr>
    </w:div>
    <w:div w:id="1440223566">
      <w:bodyDiv w:val="1"/>
      <w:marLeft w:val="0"/>
      <w:marRight w:val="0"/>
      <w:marTop w:val="0"/>
      <w:marBottom w:val="0"/>
      <w:divBdr>
        <w:top w:val="none" w:sz="0" w:space="0" w:color="auto"/>
        <w:left w:val="none" w:sz="0" w:space="0" w:color="auto"/>
        <w:bottom w:val="none" w:sz="0" w:space="0" w:color="auto"/>
        <w:right w:val="none" w:sz="0" w:space="0" w:color="auto"/>
      </w:divBdr>
    </w:div>
    <w:div w:id="1443694407">
      <w:bodyDiv w:val="1"/>
      <w:marLeft w:val="0"/>
      <w:marRight w:val="0"/>
      <w:marTop w:val="0"/>
      <w:marBottom w:val="0"/>
      <w:divBdr>
        <w:top w:val="none" w:sz="0" w:space="0" w:color="auto"/>
        <w:left w:val="none" w:sz="0" w:space="0" w:color="auto"/>
        <w:bottom w:val="none" w:sz="0" w:space="0" w:color="auto"/>
        <w:right w:val="none" w:sz="0" w:space="0" w:color="auto"/>
      </w:divBdr>
    </w:div>
    <w:div w:id="1444377131">
      <w:bodyDiv w:val="1"/>
      <w:marLeft w:val="0"/>
      <w:marRight w:val="0"/>
      <w:marTop w:val="0"/>
      <w:marBottom w:val="0"/>
      <w:divBdr>
        <w:top w:val="none" w:sz="0" w:space="0" w:color="auto"/>
        <w:left w:val="none" w:sz="0" w:space="0" w:color="auto"/>
        <w:bottom w:val="none" w:sz="0" w:space="0" w:color="auto"/>
        <w:right w:val="none" w:sz="0" w:space="0" w:color="auto"/>
      </w:divBdr>
    </w:div>
    <w:div w:id="1448697528">
      <w:bodyDiv w:val="1"/>
      <w:marLeft w:val="0"/>
      <w:marRight w:val="0"/>
      <w:marTop w:val="0"/>
      <w:marBottom w:val="0"/>
      <w:divBdr>
        <w:top w:val="none" w:sz="0" w:space="0" w:color="auto"/>
        <w:left w:val="none" w:sz="0" w:space="0" w:color="auto"/>
        <w:bottom w:val="none" w:sz="0" w:space="0" w:color="auto"/>
        <w:right w:val="none" w:sz="0" w:space="0" w:color="auto"/>
      </w:divBdr>
    </w:div>
    <w:div w:id="1457331162">
      <w:bodyDiv w:val="1"/>
      <w:marLeft w:val="0"/>
      <w:marRight w:val="0"/>
      <w:marTop w:val="0"/>
      <w:marBottom w:val="0"/>
      <w:divBdr>
        <w:top w:val="none" w:sz="0" w:space="0" w:color="auto"/>
        <w:left w:val="none" w:sz="0" w:space="0" w:color="auto"/>
        <w:bottom w:val="none" w:sz="0" w:space="0" w:color="auto"/>
        <w:right w:val="none" w:sz="0" w:space="0" w:color="auto"/>
      </w:divBdr>
    </w:div>
    <w:div w:id="1463693683">
      <w:bodyDiv w:val="1"/>
      <w:marLeft w:val="0"/>
      <w:marRight w:val="0"/>
      <w:marTop w:val="0"/>
      <w:marBottom w:val="0"/>
      <w:divBdr>
        <w:top w:val="none" w:sz="0" w:space="0" w:color="auto"/>
        <w:left w:val="none" w:sz="0" w:space="0" w:color="auto"/>
        <w:bottom w:val="none" w:sz="0" w:space="0" w:color="auto"/>
        <w:right w:val="none" w:sz="0" w:space="0" w:color="auto"/>
      </w:divBdr>
    </w:div>
    <w:div w:id="1466193438">
      <w:bodyDiv w:val="1"/>
      <w:marLeft w:val="0"/>
      <w:marRight w:val="0"/>
      <w:marTop w:val="0"/>
      <w:marBottom w:val="0"/>
      <w:divBdr>
        <w:top w:val="none" w:sz="0" w:space="0" w:color="auto"/>
        <w:left w:val="none" w:sz="0" w:space="0" w:color="auto"/>
        <w:bottom w:val="none" w:sz="0" w:space="0" w:color="auto"/>
        <w:right w:val="none" w:sz="0" w:space="0" w:color="auto"/>
      </w:divBdr>
    </w:div>
    <w:div w:id="1469544547">
      <w:bodyDiv w:val="1"/>
      <w:marLeft w:val="0"/>
      <w:marRight w:val="0"/>
      <w:marTop w:val="0"/>
      <w:marBottom w:val="0"/>
      <w:divBdr>
        <w:top w:val="none" w:sz="0" w:space="0" w:color="auto"/>
        <w:left w:val="none" w:sz="0" w:space="0" w:color="auto"/>
        <w:bottom w:val="none" w:sz="0" w:space="0" w:color="auto"/>
        <w:right w:val="none" w:sz="0" w:space="0" w:color="auto"/>
      </w:divBdr>
    </w:div>
    <w:div w:id="1496725803">
      <w:bodyDiv w:val="1"/>
      <w:marLeft w:val="0"/>
      <w:marRight w:val="0"/>
      <w:marTop w:val="0"/>
      <w:marBottom w:val="0"/>
      <w:divBdr>
        <w:top w:val="none" w:sz="0" w:space="0" w:color="auto"/>
        <w:left w:val="none" w:sz="0" w:space="0" w:color="auto"/>
        <w:bottom w:val="none" w:sz="0" w:space="0" w:color="auto"/>
        <w:right w:val="none" w:sz="0" w:space="0" w:color="auto"/>
      </w:divBdr>
    </w:div>
    <w:div w:id="1509950602">
      <w:bodyDiv w:val="1"/>
      <w:marLeft w:val="0"/>
      <w:marRight w:val="0"/>
      <w:marTop w:val="0"/>
      <w:marBottom w:val="0"/>
      <w:divBdr>
        <w:top w:val="none" w:sz="0" w:space="0" w:color="auto"/>
        <w:left w:val="none" w:sz="0" w:space="0" w:color="auto"/>
        <w:bottom w:val="none" w:sz="0" w:space="0" w:color="auto"/>
        <w:right w:val="none" w:sz="0" w:space="0" w:color="auto"/>
      </w:divBdr>
    </w:div>
    <w:div w:id="1512601311">
      <w:bodyDiv w:val="1"/>
      <w:marLeft w:val="0"/>
      <w:marRight w:val="0"/>
      <w:marTop w:val="0"/>
      <w:marBottom w:val="0"/>
      <w:divBdr>
        <w:top w:val="none" w:sz="0" w:space="0" w:color="auto"/>
        <w:left w:val="none" w:sz="0" w:space="0" w:color="auto"/>
        <w:bottom w:val="none" w:sz="0" w:space="0" w:color="auto"/>
        <w:right w:val="none" w:sz="0" w:space="0" w:color="auto"/>
      </w:divBdr>
    </w:div>
    <w:div w:id="1513451171">
      <w:bodyDiv w:val="1"/>
      <w:marLeft w:val="0"/>
      <w:marRight w:val="0"/>
      <w:marTop w:val="0"/>
      <w:marBottom w:val="0"/>
      <w:divBdr>
        <w:top w:val="none" w:sz="0" w:space="0" w:color="auto"/>
        <w:left w:val="none" w:sz="0" w:space="0" w:color="auto"/>
        <w:bottom w:val="none" w:sz="0" w:space="0" w:color="auto"/>
        <w:right w:val="none" w:sz="0" w:space="0" w:color="auto"/>
      </w:divBdr>
    </w:div>
    <w:div w:id="1535191429">
      <w:bodyDiv w:val="1"/>
      <w:marLeft w:val="0"/>
      <w:marRight w:val="0"/>
      <w:marTop w:val="0"/>
      <w:marBottom w:val="0"/>
      <w:divBdr>
        <w:top w:val="none" w:sz="0" w:space="0" w:color="auto"/>
        <w:left w:val="none" w:sz="0" w:space="0" w:color="auto"/>
        <w:bottom w:val="none" w:sz="0" w:space="0" w:color="auto"/>
        <w:right w:val="none" w:sz="0" w:space="0" w:color="auto"/>
      </w:divBdr>
    </w:div>
    <w:div w:id="1547792904">
      <w:bodyDiv w:val="1"/>
      <w:marLeft w:val="0"/>
      <w:marRight w:val="0"/>
      <w:marTop w:val="0"/>
      <w:marBottom w:val="0"/>
      <w:divBdr>
        <w:top w:val="none" w:sz="0" w:space="0" w:color="auto"/>
        <w:left w:val="none" w:sz="0" w:space="0" w:color="auto"/>
        <w:bottom w:val="none" w:sz="0" w:space="0" w:color="auto"/>
        <w:right w:val="none" w:sz="0" w:space="0" w:color="auto"/>
      </w:divBdr>
    </w:div>
    <w:div w:id="1553149446">
      <w:bodyDiv w:val="1"/>
      <w:marLeft w:val="0"/>
      <w:marRight w:val="0"/>
      <w:marTop w:val="0"/>
      <w:marBottom w:val="0"/>
      <w:divBdr>
        <w:top w:val="none" w:sz="0" w:space="0" w:color="auto"/>
        <w:left w:val="none" w:sz="0" w:space="0" w:color="auto"/>
        <w:bottom w:val="none" w:sz="0" w:space="0" w:color="auto"/>
        <w:right w:val="none" w:sz="0" w:space="0" w:color="auto"/>
      </w:divBdr>
    </w:div>
    <w:div w:id="1562476332">
      <w:bodyDiv w:val="1"/>
      <w:marLeft w:val="0"/>
      <w:marRight w:val="0"/>
      <w:marTop w:val="0"/>
      <w:marBottom w:val="0"/>
      <w:divBdr>
        <w:top w:val="none" w:sz="0" w:space="0" w:color="auto"/>
        <w:left w:val="none" w:sz="0" w:space="0" w:color="auto"/>
        <w:bottom w:val="none" w:sz="0" w:space="0" w:color="auto"/>
        <w:right w:val="none" w:sz="0" w:space="0" w:color="auto"/>
      </w:divBdr>
    </w:div>
    <w:div w:id="1578441281">
      <w:bodyDiv w:val="1"/>
      <w:marLeft w:val="0"/>
      <w:marRight w:val="0"/>
      <w:marTop w:val="0"/>
      <w:marBottom w:val="0"/>
      <w:divBdr>
        <w:top w:val="none" w:sz="0" w:space="0" w:color="auto"/>
        <w:left w:val="none" w:sz="0" w:space="0" w:color="auto"/>
        <w:bottom w:val="none" w:sz="0" w:space="0" w:color="auto"/>
        <w:right w:val="none" w:sz="0" w:space="0" w:color="auto"/>
      </w:divBdr>
    </w:div>
    <w:div w:id="1585411652">
      <w:bodyDiv w:val="1"/>
      <w:marLeft w:val="0"/>
      <w:marRight w:val="0"/>
      <w:marTop w:val="0"/>
      <w:marBottom w:val="0"/>
      <w:divBdr>
        <w:top w:val="none" w:sz="0" w:space="0" w:color="auto"/>
        <w:left w:val="none" w:sz="0" w:space="0" w:color="auto"/>
        <w:bottom w:val="none" w:sz="0" w:space="0" w:color="auto"/>
        <w:right w:val="none" w:sz="0" w:space="0" w:color="auto"/>
      </w:divBdr>
    </w:div>
    <w:div w:id="1591696880">
      <w:bodyDiv w:val="1"/>
      <w:marLeft w:val="0"/>
      <w:marRight w:val="0"/>
      <w:marTop w:val="0"/>
      <w:marBottom w:val="0"/>
      <w:divBdr>
        <w:top w:val="none" w:sz="0" w:space="0" w:color="auto"/>
        <w:left w:val="none" w:sz="0" w:space="0" w:color="auto"/>
        <w:bottom w:val="none" w:sz="0" w:space="0" w:color="auto"/>
        <w:right w:val="none" w:sz="0" w:space="0" w:color="auto"/>
      </w:divBdr>
    </w:div>
    <w:div w:id="1610120709">
      <w:bodyDiv w:val="1"/>
      <w:marLeft w:val="0"/>
      <w:marRight w:val="0"/>
      <w:marTop w:val="0"/>
      <w:marBottom w:val="0"/>
      <w:divBdr>
        <w:top w:val="none" w:sz="0" w:space="0" w:color="auto"/>
        <w:left w:val="none" w:sz="0" w:space="0" w:color="auto"/>
        <w:bottom w:val="none" w:sz="0" w:space="0" w:color="auto"/>
        <w:right w:val="none" w:sz="0" w:space="0" w:color="auto"/>
      </w:divBdr>
    </w:div>
    <w:div w:id="1611862742">
      <w:bodyDiv w:val="1"/>
      <w:marLeft w:val="0"/>
      <w:marRight w:val="0"/>
      <w:marTop w:val="0"/>
      <w:marBottom w:val="0"/>
      <w:divBdr>
        <w:top w:val="none" w:sz="0" w:space="0" w:color="auto"/>
        <w:left w:val="none" w:sz="0" w:space="0" w:color="auto"/>
        <w:bottom w:val="none" w:sz="0" w:space="0" w:color="auto"/>
        <w:right w:val="none" w:sz="0" w:space="0" w:color="auto"/>
      </w:divBdr>
    </w:div>
    <w:div w:id="1616979407">
      <w:bodyDiv w:val="1"/>
      <w:marLeft w:val="0"/>
      <w:marRight w:val="0"/>
      <w:marTop w:val="0"/>
      <w:marBottom w:val="0"/>
      <w:divBdr>
        <w:top w:val="none" w:sz="0" w:space="0" w:color="auto"/>
        <w:left w:val="none" w:sz="0" w:space="0" w:color="auto"/>
        <w:bottom w:val="none" w:sz="0" w:space="0" w:color="auto"/>
        <w:right w:val="none" w:sz="0" w:space="0" w:color="auto"/>
      </w:divBdr>
    </w:div>
    <w:div w:id="1619021257">
      <w:bodyDiv w:val="1"/>
      <w:marLeft w:val="0"/>
      <w:marRight w:val="0"/>
      <w:marTop w:val="0"/>
      <w:marBottom w:val="0"/>
      <w:divBdr>
        <w:top w:val="none" w:sz="0" w:space="0" w:color="auto"/>
        <w:left w:val="none" w:sz="0" w:space="0" w:color="auto"/>
        <w:bottom w:val="none" w:sz="0" w:space="0" w:color="auto"/>
        <w:right w:val="none" w:sz="0" w:space="0" w:color="auto"/>
      </w:divBdr>
    </w:div>
    <w:div w:id="1626110722">
      <w:bodyDiv w:val="1"/>
      <w:marLeft w:val="0"/>
      <w:marRight w:val="0"/>
      <w:marTop w:val="0"/>
      <w:marBottom w:val="0"/>
      <w:divBdr>
        <w:top w:val="none" w:sz="0" w:space="0" w:color="auto"/>
        <w:left w:val="none" w:sz="0" w:space="0" w:color="auto"/>
        <w:bottom w:val="none" w:sz="0" w:space="0" w:color="auto"/>
        <w:right w:val="none" w:sz="0" w:space="0" w:color="auto"/>
      </w:divBdr>
    </w:div>
    <w:div w:id="1628969273">
      <w:bodyDiv w:val="1"/>
      <w:marLeft w:val="0"/>
      <w:marRight w:val="0"/>
      <w:marTop w:val="0"/>
      <w:marBottom w:val="0"/>
      <w:divBdr>
        <w:top w:val="none" w:sz="0" w:space="0" w:color="auto"/>
        <w:left w:val="none" w:sz="0" w:space="0" w:color="auto"/>
        <w:bottom w:val="none" w:sz="0" w:space="0" w:color="auto"/>
        <w:right w:val="none" w:sz="0" w:space="0" w:color="auto"/>
      </w:divBdr>
    </w:div>
    <w:div w:id="1634362395">
      <w:bodyDiv w:val="1"/>
      <w:marLeft w:val="0"/>
      <w:marRight w:val="0"/>
      <w:marTop w:val="0"/>
      <w:marBottom w:val="0"/>
      <w:divBdr>
        <w:top w:val="none" w:sz="0" w:space="0" w:color="auto"/>
        <w:left w:val="none" w:sz="0" w:space="0" w:color="auto"/>
        <w:bottom w:val="none" w:sz="0" w:space="0" w:color="auto"/>
        <w:right w:val="none" w:sz="0" w:space="0" w:color="auto"/>
      </w:divBdr>
    </w:div>
    <w:div w:id="1637949548">
      <w:bodyDiv w:val="1"/>
      <w:marLeft w:val="0"/>
      <w:marRight w:val="0"/>
      <w:marTop w:val="0"/>
      <w:marBottom w:val="0"/>
      <w:divBdr>
        <w:top w:val="none" w:sz="0" w:space="0" w:color="auto"/>
        <w:left w:val="none" w:sz="0" w:space="0" w:color="auto"/>
        <w:bottom w:val="none" w:sz="0" w:space="0" w:color="auto"/>
        <w:right w:val="none" w:sz="0" w:space="0" w:color="auto"/>
      </w:divBdr>
    </w:div>
    <w:div w:id="1638291718">
      <w:bodyDiv w:val="1"/>
      <w:marLeft w:val="0"/>
      <w:marRight w:val="0"/>
      <w:marTop w:val="0"/>
      <w:marBottom w:val="0"/>
      <w:divBdr>
        <w:top w:val="none" w:sz="0" w:space="0" w:color="auto"/>
        <w:left w:val="none" w:sz="0" w:space="0" w:color="auto"/>
        <w:bottom w:val="none" w:sz="0" w:space="0" w:color="auto"/>
        <w:right w:val="none" w:sz="0" w:space="0" w:color="auto"/>
      </w:divBdr>
    </w:div>
    <w:div w:id="1673558967">
      <w:bodyDiv w:val="1"/>
      <w:marLeft w:val="0"/>
      <w:marRight w:val="0"/>
      <w:marTop w:val="0"/>
      <w:marBottom w:val="0"/>
      <w:divBdr>
        <w:top w:val="none" w:sz="0" w:space="0" w:color="auto"/>
        <w:left w:val="none" w:sz="0" w:space="0" w:color="auto"/>
        <w:bottom w:val="none" w:sz="0" w:space="0" w:color="auto"/>
        <w:right w:val="none" w:sz="0" w:space="0" w:color="auto"/>
      </w:divBdr>
    </w:div>
    <w:div w:id="1678996457">
      <w:bodyDiv w:val="1"/>
      <w:marLeft w:val="0"/>
      <w:marRight w:val="0"/>
      <w:marTop w:val="0"/>
      <w:marBottom w:val="0"/>
      <w:divBdr>
        <w:top w:val="none" w:sz="0" w:space="0" w:color="auto"/>
        <w:left w:val="none" w:sz="0" w:space="0" w:color="auto"/>
        <w:bottom w:val="none" w:sz="0" w:space="0" w:color="auto"/>
        <w:right w:val="none" w:sz="0" w:space="0" w:color="auto"/>
      </w:divBdr>
    </w:div>
    <w:div w:id="1691639438">
      <w:bodyDiv w:val="1"/>
      <w:marLeft w:val="0"/>
      <w:marRight w:val="0"/>
      <w:marTop w:val="0"/>
      <w:marBottom w:val="0"/>
      <w:divBdr>
        <w:top w:val="none" w:sz="0" w:space="0" w:color="auto"/>
        <w:left w:val="none" w:sz="0" w:space="0" w:color="auto"/>
        <w:bottom w:val="none" w:sz="0" w:space="0" w:color="auto"/>
        <w:right w:val="none" w:sz="0" w:space="0" w:color="auto"/>
      </w:divBdr>
    </w:div>
    <w:div w:id="1712218781">
      <w:bodyDiv w:val="1"/>
      <w:marLeft w:val="0"/>
      <w:marRight w:val="0"/>
      <w:marTop w:val="0"/>
      <w:marBottom w:val="0"/>
      <w:divBdr>
        <w:top w:val="none" w:sz="0" w:space="0" w:color="auto"/>
        <w:left w:val="none" w:sz="0" w:space="0" w:color="auto"/>
        <w:bottom w:val="none" w:sz="0" w:space="0" w:color="auto"/>
        <w:right w:val="none" w:sz="0" w:space="0" w:color="auto"/>
      </w:divBdr>
    </w:div>
    <w:div w:id="1721321663">
      <w:bodyDiv w:val="1"/>
      <w:marLeft w:val="0"/>
      <w:marRight w:val="0"/>
      <w:marTop w:val="0"/>
      <w:marBottom w:val="0"/>
      <w:divBdr>
        <w:top w:val="none" w:sz="0" w:space="0" w:color="auto"/>
        <w:left w:val="none" w:sz="0" w:space="0" w:color="auto"/>
        <w:bottom w:val="none" w:sz="0" w:space="0" w:color="auto"/>
        <w:right w:val="none" w:sz="0" w:space="0" w:color="auto"/>
      </w:divBdr>
    </w:div>
    <w:div w:id="1753623526">
      <w:bodyDiv w:val="1"/>
      <w:marLeft w:val="0"/>
      <w:marRight w:val="0"/>
      <w:marTop w:val="0"/>
      <w:marBottom w:val="0"/>
      <w:divBdr>
        <w:top w:val="none" w:sz="0" w:space="0" w:color="auto"/>
        <w:left w:val="none" w:sz="0" w:space="0" w:color="auto"/>
        <w:bottom w:val="none" w:sz="0" w:space="0" w:color="auto"/>
        <w:right w:val="none" w:sz="0" w:space="0" w:color="auto"/>
      </w:divBdr>
    </w:div>
    <w:div w:id="1782529634">
      <w:bodyDiv w:val="1"/>
      <w:marLeft w:val="0"/>
      <w:marRight w:val="0"/>
      <w:marTop w:val="0"/>
      <w:marBottom w:val="0"/>
      <w:divBdr>
        <w:top w:val="none" w:sz="0" w:space="0" w:color="auto"/>
        <w:left w:val="none" w:sz="0" w:space="0" w:color="auto"/>
        <w:bottom w:val="none" w:sz="0" w:space="0" w:color="auto"/>
        <w:right w:val="none" w:sz="0" w:space="0" w:color="auto"/>
      </w:divBdr>
    </w:div>
    <w:div w:id="1783185371">
      <w:bodyDiv w:val="1"/>
      <w:marLeft w:val="0"/>
      <w:marRight w:val="0"/>
      <w:marTop w:val="0"/>
      <w:marBottom w:val="0"/>
      <w:divBdr>
        <w:top w:val="none" w:sz="0" w:space="0" w:color="auto"/>
        <w:left w:val="none" w:sz="0" w:space="0" w:color="auto"/>
        <w:bottom w:val="none" w:sz="0" w:space="0" w:color="auto"/>
        <w:right w:val="none" w:sz="0" w:space="0" w:color="auto"/>
      </w:divBdr>
    </w:div>
    <w:div w:id="1784879786">
      <w:bodyDiv w:val="1"/>
      <w:marLeft w:val="0"/>
      <w:marRight w:val="0"/>
      <w:marTop w:val="0"/>
      <w:marBottom w:val="0"/>
      <w:divBdr>
        <w:top w:val="none" w:sz="0" w:space="0" w:color="auto"/>
        <w:left w:val="none" w:sz="0" w:space="0" w:color="auto"/>
        <w:bottom w:val="none" w:sz="0" w:space="0" w:color="auto"/>
        <w:right w:val="none" w:sz="0" w:space="0" w:color="auto"/>
      </w:divBdr>
    </w:div>
    <w:div w:id="1794979340">
      <w:bodyDiv w:val="1"/>
      <w:marLeft w:val="0"/>
      <w:marRight w:val="0"/>
      <w:marTop w:val="0"/>
      <w:marBottom w:val="0"/>
      <w:divBdr>
        <w:top w:val="none" w:sz="0" w:space="0" w:color="auto"/>
        <w:left w:val="none" w:sz="0" w:space="0" w:color="auto"/>
        <w:bottom w:val="none" w:sz="0" w:space="0" w:color="auto"/>
        <w:right w:val="none" w:sz="0" w:space="0" w:color="auto"/>
      </w:divBdr>
    </w:div>
    <w:div w:id="1799958384">
      <w:bodyDiv w:val="1"/>
      <w:marLeft w:val="0"/>
      <w:marRight w:val="0"/>
      <w:marTop w:val="0"/>
      <w:marBottom w:val="0"/>
      <w:divBdr>
        <w:top w:val="none" w:sz="0" w:space="0" w:color="auto"/>
        <w:left w:val="none" w:sz="0" w:space="0" w:color="auto"/>
        <w:bottom w:val="none" w:sz="0" w:space="0" w:color="auto"/>
        <w:right w:val="none" w:sz="0" w:space="0" w:color="auto"/>
      </w:divBdr>
    </w:div>
    <w:div w:id="1803185976">
      <w:bodyDiv w:val="1"/>
      <w:marLeft w:val="0"/>
      <w:marRight w:val="0"/>
      <w:marTop w:val="0"/>
      <w:marBottom w:val="0"/>
      <w:divBdr>
        <w:top w:val="none" w:sz="0" w:space="0" w:color="auto"/>
        <w:left w:val="none" w:sz="0" w:space="0" w:color="auto"/>
        <w:bottom w:val="none" w:sz="0" w:space="0" w:color="auto"/>
        <w:right w:val="none" w:sz="0" w:space="0" w:color="auto"/>
      </w:divBdr>
    </w:div>
    <w:div w:id="1813864347">
      <w:bodyDiv w:val="1"/>
      <w:marLeft w:val="0"/>
      <w:marRight w:val="0"/>
      <w:marTop w:val="0"/>
      <w:marBottom w:val="0"/>
      <w:divBdr>
        <w:top w:val="none" w:sz="0" w:space="0" w:color="auto"/>
        <w:left w:val="none" w:sz="0" w:space="0" w:color="auto"/>
        <w:bottom w:val="none" w:sz="0" w:space="0" w:color="auto"/>
        <w:right w:val="none" w:sz="0" w:space="0" w:color="auto"/>
      </w:divBdr>
    </w:div>
    <w:div w:id="1828089478">
      <w:bodyDiv w:val="1"/>
      <w:marLeft w:val="0"/>
      <w:marRight w:val="0"/>
      <w:marTop w:val="0"/>
      <w:marBottom w:val="0"/>
      <w:divBdr>
        <w:top w:val="none" w:sz="0" w:space="0" w:color="auto"/>
        <w:left w:val="none" w:sz="0" w:space="0" w:color="auto"/>
        <w:bottom w:val="none" w:sz="0" w:space="0" w:color="auto"/>
        <w:right w:val="none" w:sz="0" w:space="0" w:color="auto"/>
      </w:divBdr>
    </w:div>
    <w:div w:id="1830902601">
      <w:bodyDiv w:val="1"/>
      <w:marLeft w:val="0"/>
      <w:marRight w:val="0"/>
      <w:marTop w:val="0"/>
      <w:marBottom w:val="0"/>
      <w:divBdr>
        <w:top w:val="none" w:sz="0" w:space="0" w:color="auto"/>
        <w:left w:val="none" w:sz="0" w:space="0" w:color="auto"/>
        <w:bottom w:val="none" w:sz="0" w:space="0" w:color="auto"/>
        <w:right w:val="none" w:sz="0" w:space="0" w:color="auto"/>
      </w:divBdr>
    </w:div>
    <w:div w:id="1864778082">
      <w:bodyDiv w:val="1"/>
      <w:marLeft w:val="0"/>
      <w:marRight w:val="0"/>
      <w:marTop w:val="0"/>
      <w:marBottom w:val="0"/>
      <w:divBdr>
        <w:top w:val="none" w:sz="0" w:space="0" w:color="auto"/>
        <w:left w:val="none" w:sz="0" w:space="0" w:color="auto"/>
        <w:bottom w:val="none" w:sz="0" w:space="0" w:color="auto"/>
        <w:right w:val="none" w:sz="0" w:space="0" w:color="auto"/>
      </w:divBdr>
    </w:div>
    <w:div w:id="1868323276">
      <w:bodyDiv w:val="1"/>
      <w:marLeft w:val="0"/>
      <w:marRight w:val="0"/>
      <w:marTop w:val="0"/>
      <w:marBottom w:val="0"/>
      <w:divBdr>
        <w:top w:val="none" w:sz="0" w:space="0" w:color="auto"/>
        <w:left w:val="none" w:sz="0" w:space="0" w:color="auto"/>
        <w:bottom w:val="none" w:sz="0" w:space="0" w:color="auto"/>
        <w:right w:val="none" w:sz="0" w:space="0" w:color="auto"/>
      </w:divBdr>
    </w:div>
    <w:div w:id="1870482956">
      <w:bodyDiv w:val="1"/>
      <w:marLeft w:val="0"/>
      <w:marRight w:val="0"/>
      <w:marTop w:val="0"/>
      <w:marBottom w:val="0"/>
      <w:divBdr>
        <w:top w:val="none" w:sz="0" w:space="0" w:color="auto"/>
        <w:left w:val="none" w:sz="0" w:space="0" w:color="auto"/>
        <w:bottom w:val="none" w:sz="0" w:space="0" w:color="auto"/>
        <w:right w:val="none" w:sz="0" w:space="0" w:color="auto"/>
      </w:divBdr>
    </w:div>
    <w:div w:id="1889796871">
      <w:bodyDiv w:val="1"/>
      <w:marLeft w:val="0"/>
      <w:marRight w:val="0"/>
      <w:marTop w:val="0"/>
      <w:marBottom w:val="0"/>
      <w:divBdr>
        <w:top w:val="none" w:sz="0" w:space="0" w:color="auto"/>
        <w:left w:val="none" w:sz="0" w:space="0" w:color="auto"/>
        <w:bottom w:val="none" w:sz="0" w:space="0" w:color="auto"/>
        <w:right w:val="none" w:sz="0" w:space="0" w:color="auto"/>
      </w:divBdr>
    </w:div>
    <w:div w:id="1905406713">
      <w:bodyDiv w:val="1"/>
      <w:marLeft w:val="0"/>
      <w:marRight w:val="0"/>
      <w:marTop w:val="0"/>
      <w:marBottom w:val="0"/>
      <w:divBdr>
        <w:top w:val="none" w:sz="0" w:space="0" w:color="auto"/>
        <w:left w:val="none" w:sz="0" w:space="0" w:color="auto"/>
        <w:bottom w:val="none" w:sz="0" w:space="0" w:color="auto"/>
        <w:right w:val="none" w:sz="0" w:space="0" w:color="auto"/>
      </w:divBdr>
    </w:div>
    <w:div w:id="1912537809">
      <w:bodyDiv w:val="1"/>
      <w:marLeft w:val="0"/>
      <w:marRight w:val="0"/>
      <w:marTop w:val="0"/>
      <w:marBottom w:val="0"/>
      <w:divBdr>
        <w:top w:val="none" w:sz="0" w:space="0" w:color="auto"/>
        <w:left w:val="none" w:sz="0" w:space="0" w:color="auto"/>
        <w:bottom w:val="none" w:sz="0" w:space="0" w:color="auto"/>
        <w:right w:val="none" w:sz="0" w:space="0" w:color="auto"/>
      </w:divBdr>
    </w:div>
    <w:div w:id="1938752736">
      <w:bodyDiv w:val="1"/>
      <w:marLeft w:val="0"/>
      <w:marRight w:val="0"/>
      <w:marTop w:val="0"/>
      <w:marBottom w:val="0"/>
      <w:divBdr>
        <w:top w:val="none" w:sz="0" w:space="0" w:color="auto"/>
        <w:left w:val="none" w:sz="0" w:space="0" w:color="auto"/>
        <w:bottom w:val="none" w:sz="0" w:space="0" w:color="auto"/>
        <w:right w:val="none" w:sz="0" w:space="0" w:color="auto"/>
      </w:divBdr>
    </w:div>
    <w:div w:id="1941637957">
      <w:bodyDiv w:val="1"/>
      <w:marLeft w:val="0"/>
      <w:marRight w:val="0"/>
      <w:marTop w:val="0"/>
      <w:marBottom w:val="0"/>
      <w:divBdr>
        <w:top w:val="none" w:sz="0" w:space="0" w:color="auto"/>
        <w:left w:val="none" w:sz="0" w:space="0" w:color="auto"/>
        <w:bottom w:val="none" w:sz="0" w:space="0" w:color="auto"/>
        <w:right w:val="none" w:sz="0" w:space="0" w:color="auto"/>
      </w:divBdr>
    </w:div>
    <w:div w:id="1946644629">
      <w:bodyDiv w:val="1"/>
      <w:marLeft w:val="0"/>
      <w:marRight w:val="0"/>
      <w:marTop w:val="0"/>
      <w:marBottom w:val="0"/>
      <w:divBdr>
        <w:top w:val="none" w:sz="0" w:space="0" w:color="auto"/>
        <w:left w:val="none" w:sz="0" w:space="0" w:color="auto"/>
        <w:bottom w:val="none" w:sz="0" w:space="0" w:color="auto"/>
        <w:right w:val="none" w:sz="0" w:space="0" w:color="auto"/>
      </w:divBdr>
    </w:div>
    <w:div w:id="1974366189">
      <w:bodyDiv w:val="1"/>
      <w:marLeft w:val="0"/>
      <w:marRight w:val="0"/>
      <w:marTop w:val="0"/>
      <w:marBottom w:val="0"/>
      <w:divBdr>
        <w:top w:val="none" w:sz="0" w:space="0" w:color="auto"/>
        <w:left w:val="none" w:sz="0" w:space="0" w:color="auto"/>
        <w:bottom w:val="none" w:sz="0" w:space="0" w:color="auto"/>
        <w:right w:val="none" w:sz="0" w:space="0" w:color="auto"/>
      </w:divBdr>
    </w:div>
    <w:div w:id="1979459902">
      <w:bodyDiv w:val="1"/>
      <w:marLeft w:val="0"/>
      <w:marRight w:val="0"/>
      <w:marTop w:val="0"/>
      <w:marBottom w:val="0"/>
      <w:divBdr>
        <w:top w:val="none" w:sz="0" w:space="0" w:color="auto"/>
        <w:left w:val="none" w:sz="0" w:space="0" w:color="auto"/>
        <w:bottom w:val="none" w:sz="0" w:space="0" w:color="auto"/>
        <w:right w:val="none" w:sz="0" w:space="0" w:color="auto"/>
      </w:divBdr>
    </w:div>
    <w:div w:id="1980374714">
      <w:bodyDiv w:val="1"/>
      <w:marLeft w:val="0"/>
      <w:marRight w:val="0"/>
      <w:marTop w:val="0"/>
      <w:marBottom w:val="0"/>
      <w:divBdr>
        <w:top w:val="none" w:sz="0" w:space="0" w:color="auto"/>
        <w:left w:val="none" w:sz="0" w:space="0" w:color="auto"/>
        <w:bottom w:val="none" w:sz="0" w:space="0" w:color="auto"/>
        <w:right w:val="none" w:sz="0" w:space="0" w:color="auto"/>
      </w:divBdr>
    </w:div>
    <w:div w:id="1986349742">
      <w:bodyDiv w:val="1"/>
      <w:marLeft w:val="0"/>
      <w:marRight w:val="0"/>
      <w:marTop w:val="0"/>
      <w:marBottom w:val="0"/>
      <w:divBdr>
        <w:top w:val="none" w:sz="0" w:space="0" w:color="auto"/>
        <w:left w:val="none" w:sz="0" w:space="0" w:color="auto"/>
        <w:bottom w:val="none" w:sz="0" w:space="0" w:color="auto"/>
        <w:right w:val="none" w:sz="0" w:space="0" w:color="auto"/>
      </w:divBdr>
    </w:div>
    <w:div w:id="1986617634">
      <w:bodyDiv w:val="1"/>
      <w:marLeft w:val="0"/>
      <w:marRight w:val="0"/>
      <w:marTop w:val="0"/>
      <w:marBottom w:val="0"/>
      <w:divBdr>
        <w:top w:val="none" w:sz="0" w:space="0" w:color="auto"/>
        <w:left w:val="none" w:sz="0" w:space="0" w:color="auto"/>
        <w:bottom w:val="none" w:sz="0" w:space="0" w:color="auto"/>
        <w:right w:val="none" w:sz="0" w:space="0" w:color="auto"/>
      </w:divBdr>
    </w:div>
    <w:div w:id="2008896979">
      <w:bodyDiv w:val="1"/>
      <w:marLeft w:val="0"/>
      <w:marRight w:val="0"/>
      <w:marTop w:val="0"/>
      <w:marBottom w:val="0"/>
      <w:divBdr>
        <w:top w:val="none" w:sz="0" w:space="0" w:color="auto"/>
        <w:left w:val="none" w:sz="0" w:space="0" w:color="auto"/>
        <w:bottom w:val="none" w:sz="0" w:space="0" w:color="auto"/>
        <w:right w:val="none" w:sz="0" w:space="0" w:color="auto"/>
      </w:divBdr>
    </w:div>
    <w:div w:id="2019775072">
      <w:bodyDiv w:val="1"/>
      <w:marLeft w:val="0"/>
      <w:marRight w:val="0"/>
      <w:marTop w:val="0"/>
      <w:marBottom w:val="0"/>
      <w:divBdr>
        <w:top w:val="none" w:sz="0" w:space="0" w:color="auto"/>
        <w:left w:val="none" w:sz="0" w:space="0" w:color="auto"/>
        <w:bottom w:val="none" w:sz="0" w:space="0" w:color="auto"/>
        <w:right w:val="none" w:sz="0" w:space="0" w:color="auto"/>
      </w:divBdr>
    </w:div>
    <w:div w:id="2021662301">
      <w:bodyDiv w:val="1"/>
      <w:marLeft w:val="0"/>
      <w:marRight w:val="0"/>
      <w:marTop w:val="0"/>
      <w:marBottom w:val="0"/>
      <w:divBdr>
        <w:top w:val="none" w:sz="0" w:space="0" w:color="auto"/>
        <w:left w:val="none" w:sz="0" w:space="0" w:color="auto"/>
        <w:bottom w:val="none" w:sz="0" w:space="0" w:color="auto"/>
        <w:right w:val="none" w:sz="0" w:space="0" w:color="auto"/>
      </w:divBdr>
    </w:div>
    <w:div w:id="2034110340">
      <w:bodyDiv w:val="1"/>
      <w:marLeft w:val="0"/>
      <w:marRight w:val="0"/>
      <w:marTop w:val="0"/>
      <w:marBottom w:val="0"/>
      <w:divBdr>
        <w:top w:val="none" w:sz="0" w:space="0" w:color="auto"/>
        <w:left w:val="none" w:sz="0" w:space="0" w:color="auto"/>
        <w:bottom w:val="none" w:sz="0" w:space="0" w:color="auto"/>
        <w:right w:val="none" w:sz="0" w:space="0" w:color="auto"/>
      </w:divBdr>
    </w:div>
    <w:div w:id="2035956847">
      <w:bodyDiv w:val="1"/>
      <w:marLeft w:val="0"/>
      <w:marRight w:val="0"/>
      <w:marTop w:val="0"/>
      <w:marBottom w:val="0"/>
      <w:divBdr>
        <w:top w:val="none" w:sz="0" w:space="0" w:color="auto"/>
        <w:left w:val="none" w:sz="0" w:space="0" w:color="auto"/>
        <w:bottom w:val="none" w:sz="0" w:space="0" w:color="auto"/>
        <w:right w:val="none" w:sz="0" w:space="0" w:color="auto"/>
      </w:divBdr>
    </w:div>
    <w:div w:id="2038700648">
      <w:bodyDiv w:val="1"/>
      <w:marLeft w:val="0"/>
      <w:marRight w:val="0"/>
      <w:marTop w:val="0"/>
      <w:marBottom w:val="0"/>
      <w:divBdr>
        <w:top w:val="none" w:sz="0" w:space="0" w:color="auto"/>
        <w:left w:val="none" w:sz="0" w:space="0" w:color="auto"/>
        <w:bottom w:val="none" w:sz="0" w:space="0" w:color="auto"/>
        <w:right w:val="none" w:sz="0" w:space="0" w:color="auto"/>
      </w:divBdr>
    </w:div>
    <w:div w:id="2067681519">
      <w:bodyDiv w:val="1"/>
      <w:marLeft w:val="0"/>
      <w:marRight w:val="0"/>
      <w:marTop w:val="0"/>
      <w:marBottom w:val="0"/>
      <w:divBdr>
        <w:top w:val="none" w:sz="0" w:space="0" w:color="auto"/>
        <w:left w:val="none" w:sz="0" w:space="0" w:color="auto"/>
        <w:bottom w:val="none" w:sz="0" w:space="0" w:color="auto"/>
        <w:right w:val="none" w:sz="0" w:space="0" w:color="auto"/>
      </w:divBdr>
    </w:div>
    <w:div w:id="2073186922">
      <w:bodyDiv w:val="1"/>
      <w:marLeft w:val="0"/>
      <w:marRight w:val="0"/>
      <w:marTop w:val="0"/>
      <w:marBottom w:val="0"/>
      <w:divBdr>
        <w:top w:val="none" w:sz="0" w:space="0" w:color="auto"/>
        <w:left w:val="none" w:sz="0" w:space="0" w:color="auto"/>
        <w:bottom w:val="none" w:sz="0" w:space="0" w:color="auto"/>
        <w:right w:val="none" w:sz="0" w:space="0" w:color="auto"/>
      </w:divBdr>
    </w:div>
    <w:div w:id="2073959690">
      <w:bodyDiv w:val="1"/>
      <w:marLeft w:val="0"/>
      <w:marRight w:val="0"/>
      <w:marTop w:val="0"/>
      <w:marBottom w:val="0"/>
      <w:divBdr>
        <w:top w:val="none" w:sz="0" w:space="0" w:color="auto"/>
        <w:left w:val="none" w:sz="0" w:space="0" w:color="auto"/>
        <w:bottom w:val="none" w:sz="0" w:space="0" w:color="auto"/>
        <w:right w:val="none" w:sz="0" w:space="0" w:color="auto"/>
      </w:divBdr>
    </w:div>
    <w:div w:id="2102094144">
      <w:bodyDiv w:val="1"/>
      <w:marLeft w:val="0"/>
      <w:marRight w:val="0"/>
      <w:marTop w:val="0"/>
      <w:marBottom w:val="0"/>
      <w:divBdr>
        <w:top w:val="none" w:sz="0" w:space="0" w:color="auto"/>
        <w:left w:val="none" w:sz="0" w:space="0" w:color="auto"/>
        <w:bottom w:val="none" w:sz="0" w:space="0" w:color="auto"/>
        <w:right w:val="none" w:sz="0" w:space="0" w:color="auto"/>
      </w:divBdr>
    </w:div>
    <w:div w:id="2113088859">
      <w:bodyDiv w:val="1"/>
      <w:marLeft w:val="0"/>
      <w:marRight w:val="0"/>
      <w:marTop w:val="0"/>
      <w:marBottom w:val="0"/>
      <w:divBdr>
        <w:top w:val="none" w:sz="0" w:space="0" w:color="auto"/>
        <w:left w:val="none" w:sz="0" w:space="0" w:color="auto"/>
        <w:bottom w:val="none" w:sz="0" w:space="0" w:color="auto"/>
        <w:right w:val="none" w:sz="0" w:space="0" w:color="auto"/>
      </w:divBdr>
    </w:div>
    <w:div w:id="2118713925">
      <w:bodyDiv w:val="1"/>
      <w:marLeft w:val="0"/>
      <w:marRight w:val="0"/>
      <w:marTop w:val="0"/>
      <w:marBottom w:val="0"/>
      <w:divBdr>
        <w:top w:val="none" w:sz="0" w:space="0" w:color="auto"/>
        <w:left w:val="none" w:sz="0" w:space="0" w:color="auto"/>
        <w:bottom w:val="none" w:sz="0" w:space="0" w:color="auto"/>
        <w:right w:val="none" w:sz="0" w:space="0" w:color="auto"/>
      </w:divBdr>
    </w:div>
    <w:div w:id="2127767591">
      <w:bodyDiv w:val="1"/>
      <w:marLeft w:val="0"/>
      <w:marRight w:val="0"/>
      <w:marTop w:val="0"/>
      <w:marBottom w:val="0"/>
      <w:divBdr>
        <w:top w:val="none" w:sz="0" w:space="0" w:color="auto"/>
        <w:left w:val="none" w:sz="0" w:space="0" w:color="auto"/>
        <w:bottom w:val="none" w:sz="0" w:space="0" w:color="auto"/>
        <w:right w:val="none" w:sz="0" w:space="0" w:color="auto"/>
      </w:divBdr>
    </w:div>
    <w:div w:id="2134247235">
      <w:bodyDiv w:val="1"/>
      <w:marLeft w:val="0"/>
      <w:marRight w:val="0"/>
      <w:marTop w:val="0"/>
      <w:marBottom w:val="0"/>
      <w:divBdr>
        <w:top w:val="none" w:sz="0" w:space="0" w:color="auto"/>
        <w:left w:val="none" w:sz="0" w:space="0" w:color="auto"/>
        <w:bottom w:val="none" w:sz="0" w:space="0" w:color="auto"/>
        <w:right w:val="none" w:sz="0" w:space="0" w:color="auto"/>
      </w:divBdr>
    </w:div>
    <w:div w:id="2139488866">
      <w:bodyDiv w:val="1"/>
      <w:marLeft w:val="0"/>
      <w:marRight w:val="0"/>
      <w:marTop w:val="0"/>
      <w:marBottom w:val="0"/>
      <w:divBdr>
        <w:top w:val="none" w:sz="0" w:space="0" w:color="auto"/>
        <w:left w:val="none" w:sz="0" w:space="0" w:color="auto"/>
        <w:bottom w:val="none" w:sz="0" w:space="0" w:color="auto"/>
        <w:right w:val="none" w:sz="0" w:space="0" w:color="auto"/>
      </w:divBdr>
    </w:div>
    <w:div w:id="2144273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88111-4E63-4179-A663-661337C7E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15</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 Sundaram Soudakar</dc:creator>
  <cp:keywords/>
  <dc:description/>
  <cp:lastModifiedBy>Adharsh Sundaram Soudakar</cp:lastModifiedBy>
  <cp:revision>6</cp:revision>
  <cp:lastPrinted>2024-05-03T11:39:00Z</cp:lastPrinted>
  <dcterms:created xsi:type="dcterms:W3CDTF">2024-05-24T04:47:00Z</dcterms:created>
  <dcterms:modified xsi:type="dcterms:W3CDTF">2024-05-24T11:40:00Z</dcterms:modified>
</cp:coreProperties>
</file>