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C6F3F" w14:textId="77777777" w:rsidR="00AA558F" w:rsidRPr="00C32297" w:rsidRDefault="00701504" w:rsidP="004A41DF">
      <w:pPr>
        <w:spacing w:after="98" w:line="360" w:lineRule="auto"/>
        <w:ind w:left="720" w:firstLine="0"/>
        <w:jc w:val="center"/>
        <w:rPr>
          <w:b/>
          <w:sz w:val="32"/>
          <w:szCs w:val="32"/>
        </w:rPr>
      </w:pPr>
      <w:r w:rsidRPr="00C32297">
        <w:rPr>
          <w:b/>
          <w:sz w:val="32"/>
          <w:szCs w:val="32"/>
        </w:rPr>
        <w:t xml:space="preserve">GOLD PRICE FORECASTING MODELS: </w:t>
      </w:r>
    </w:p>
    <w:p w14:paraId="392354B0" w14:textId="488C7760" w:rsidR="00701504" w:rsidRPr="00C32297" w:rsidRDefault="00701504" w:rsidP="004A41DF">
      <w:pPr>
        <w:spacing w:after="98" w:line="360" w:lineRule="auto"/>
        <w:ind w:left="720" w:firstLine="0"/>
        <w:jc w:val="center"/>
        <w:rPr>
          <w:b/>
          <w:sz w:val="32"/>
          <w:szCs w:val="32"/>
        </w:rPr>
      </w:pPr>
      <w:r w:rsidRPr="00C32297">
        <w:rPr>
          <w:b/>
          <w:sz w:val="32"/>
          <w:szCs w:val="32"/>
        </w:rPr>
        <w:t>A COMPARATIVE STUDY OF PREDICTIVE ALGORITHMS</w:t>
      </w:r>
    </w:p>
    <w:p w14:paraId="1B74B2FD" w14:textId="77777777" w:rsidR="00701504" w:rsidRPr="007D2365" w:rsidRDefault="00701504" w:rsidP="004A41DF">
      <w:pPr>
        <w:spacing w:after="98" w:line="360" w:lineRule="auto"/>
        <w:ind w:left="1385" w:firstLine="709"/>
      </w:pPr>
      <w:r w:rsidRPr="007D2365">
        <w:rPr>
          <w:noProof/>
        </w:rPr>
        <w:drawing>
          <wp:inline distT="0" distB="0" distL="0" distR="0" wp14:anchorId="6AE45BDD" wp14:editId="55A52612">
            <wp:extent cx="2817334" cy="121031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
                    <a:stretch>
                      <a:fillRect/>
                    </a:stretch>
                  </pic:blipFill>
                  <pic:spPr>
                    <a:xfrm>
                      <a:off x="0" y="0"/>
                      <a:ext cx="2817334" cy="1210310"/>
                    </a:xfrm>
                    <a:prstGeom prst="rect">
                      <a:avLst/>
                    </a:prstGeom>
                  </pic:spPr>
                </pic:pic>
              </a:graphicData>
            </a:graphic>
          </wp:inline>
        </w:drawing>
      </w:r>
      <w:r w:rsidRPr="007D2365">
        <w:rPr>
          <w:b/>
        </w:rPr>
        <w:t xml:space="preserve"> </w:t>
      </w:r>
    </w:p>
    <w:p w14:paraId="67035F96" w14:textId="77777777" w:rsidR="00701504" w:rsidRPr="007D2365" w:rsidRDefault="00701504" w:rsidP="004A41DF">
      <w:pPr>
        <w:spacing w:after="137" w:line="360" w:lineRule="auto"/>
        <w:ind w:left="71" w:firstLine="0"/>
        <w:jc w:val="center"/>
      </w:pPr>
      <w:r w:rsidRPr="007D2365">
        <w:rPr>
          <w:b/>
          <w:sz w:val="28"/>
        </w:rPr>
        <w:t xml:space="preserve"> </w:t>
      </w:r>
    </w:p>
    <w:p w14:paraId="0CE52A08" w14:textId="068475A1" w:rsidR="00701504" w:rsidRPr="007D2365" w:rsidRDefault="00701504" w:rsidP="004A41DF">
      <w:pPr>
        <w:spacing w:after="132" w:line="360" w:lineRule="auto"/>
        <w:ind w:left="2094" w:firstLine="0"/>
      </w:pPr>
      <w:r w:rsidRPr="007D2365">
        <w:rPr>
          <w:b/>
          <w:sz w:val="28"/>
        </w:rPr>
        <w:t>UPES, DEHRADUN, UTTARAKHAND</w:t>
      </w:r>
      <w:r w:rsidRPr="007D2365">
        <w:rPr>
          <w:b/>
        </w:rPr>
        <w:t xml:space="preserve"> </w:t>
      </w:r>
    </w:p>
    <w:p w14:paraId="4E8A27C8" w14:textId="77777777" w:rsidR="00701504" w:rsidRPr="007D2365" w:rsidRDefault="00701504" w:rsidP="004A41DF">
      <w:pPr>
        <w:spacing w:after="0" w:line="360" w:lineRule="auto"/>
        <w:ind w:left="654" w:right="503"/>
        <w:jc w:val="center"/>
        <w:rPr>
          <w:b/>
          <w:sz w:val="28"/>
        </w:rPr>
      </w:pPr>
      <w:r w:rsidRPr="007D2365">
        <w:rPr>
          <w:b/>
          <w:sz w:val="28"/>
        </w:rPr>
        <w:t xml:space="preserve">MASTERS OF BUSINESS ADMINISTRATION  </w:t>
      </w:r>
    </w:p>
    <w:p w14:paraId="25250A4F" w14:textId="77777777" w:rsidR="00701504" w:rsidRPr="007D2365" w:rsidRDefault="00701504" w:rsidP="004A41DF">
      <w:pPr>
        <w:spacing w:after="0" w:line="360" w:lineRule="auto"/>
        <w:ind w:left="654" w:right="503"/>
        <w:jc w:val="center"/>
      </w:pPr>
      <w:r w:rsidRPr="007D2365">
        <w:rPr>
          <w:b/>
          <w:sz w:val="28"/>
        </w:rPr>
        <w:t xml:space="preserve">(BUSINESS ANALYTICS) </w:t>
      </w:r>
    </w:p>
    <w:p w14:paraId="19094CB2" w14:textId="77777777" w:rsidR="00701504" w:rsidRPr="007D2365" w:rsidRDefault="00701504" w:rsidP="004A41DF">
      <w:pPr>
        <w:spacing w:after="98" w:line="360" w:lineRule="auto"/>
        <w:ind w:left="654" w:right="643"/>
        <w:jc w:val="center"/>
      </w:pPr>
      <w:r w:rsidRPr="007D2365">
        <w:rPr>
          <w:b/>
          <w:sz w:val="28"/>
        </w:rPr>
        <w:t xml:space="preserve">2022-24 </w:t>
      </w:r>
    </w:p>
    <w:p w14:paraId="14D013E5" w14:textId="77777777" w:rsidR="00701504" w:rsidRPr="007D2365" w:rsidRDefault="00701504" w:rsidP="004A41DF">
      <w:pPr>
        <w:spacing w:after="112" w:line="360" w:lineRule="auto"/>
        <w:ind w:left="0" w:firstLine="0"/>
      </w:pPr>
      <w:r w:rsidRPr="007D2365">
        <w:t xml:space="preserve"> </w:t>
      </w:r>
    </w:p>
    <w:p w14:paraId="0D97F9C2" w14:textId="77777777" w:rsidR="00701504" w:rsidRPr="007D2365" w:rsidRDefault="00701504" w:rsidP="004A41DF">
      <w:pPr>
        <w:spacing w:after="151" w:line="360" w:lineRule="auto"/>
        <w:ind w:left="2176" w:right="2165"/>
        <w:jc w:val="center"/>
      </w:pPr>
      <w:r w:rsidRPr="007D2365">
        <w:t xml:space="preserve">SUBMITTED BY: </w:t>
      </w:r>
    </w:p>
    <w:p w14:paraId="1A55387B" w14:textId="77777777" w:rsidR="00701504" w:rsidRPr="007D2365" w:rsidRDefault="00701504" w:rsidP="004A41DF">
      <w:pPr>
        <w:spacing w:after="134" w:line="360" w:lineRule="auto"/>
        <w:ind w:left="654" w:right="644"/>
        <w:jc w:val="center"/>
      </w:pPr>
      <w:r w:rsidRPr="007D2365">
        <w:rPr>
          <w:b/>
          <w:sz w:val="28"/>
        </w:rPr>
        <w:t>ADHERSH B</w:t>
      </w:r>
    </w:p>
    <w:p w14:paraId="52649894" w14:textId="77777777" w:rsidR="00701504" w:rsidRPr="007D2365" w:rsidRDefault="00701504" w:rsidP="004A41DF">
      <w:pPr>
        <w:spacing w:after="134" w:line="360" w:lineRule="auto"/>
        <w:ind w:left="654" w:right="643"/>
        <w:jc w:val="center"/>
      </w:pPr>
      <w:r w:rsidRPr="007D2365">
        <w:rPr>
          <w:b/>
          <w:sz w:val="28"/>
        </w:rPr>
        <w:t>R116222001</w:t>
      </w:r>
    </w:p>
    <w:p w14:paraId="0A2BABAE" w14:textId="5E353DBC" w:rsidR="00701504" w:rsidRPr="007D2365" w:rsidRDefault="00701504" w:rsidP="004A41DF">
      <w:pPr>
        <w:spacing w:after="103" w:line="360" w:lineRule="auto"/>
        <w:ind w:left="1" w:firstLine="0"/>
        <w:jc w:val="center"/>
      </w:pPr>
      <w:r w:rsidRPr="007D2365">
        <w:rPr>
          <w:sz w:val="28"/>
        </w:rPr>
        <w:t xml:space="preserve">SAP: 500100074 </w:t>
      </w:r>
    </w:p>
    <w:p w14:paraId="4865D8CC" w14:textId="77777777" w:rsidR="00701504" w:rsidRPr="007D2365" w:rsidRDefault="00701504" w:rsidP="004A41DF">
      <w:pPr>
        <w:spacing w:after="112" w:line="360" w:lineRule="auto"/>
        <w:ind w:left="61" w:firstLine="0"/>
        <w:jc w:val="center"/>
      </w:pPr>
      <w:r w:rsidRPr="007D2365">
        <w:t xml:space="preserve"> </w:t>
      </w:r>
    </w:p>
    <w:p w14:paraId="063AF8DB" w14:textId="77777777" w:rsidR="00701504" w:rsidRPr="007D2365" w:rsidRDefault="00701504" w:rsidP="004A41DF">
      <w:pPr>
        <w:spacing w:line="360" w:lineRule="auto"/>
        <w:ind w:left="3141" w:right="2352" w:hanging="331"/>
        <w:jc w:val="center"/>
      </w:pPr>
      <w:r w:rsidRPr="007D2365">
        <w:t>UNDER THE SUPERVISION OF:</w:t>
      </w:r>
    </w:p>
    <w:p w14:paraId="1F69AEDF" w14:textId="77777777" w:rsidR="00701504" w:rsidRPr="007D2365" w:rsidRDefault="00701504" w:rsidP="004A41DF">
      <w:pPr>
        <w:spacing w:line="360" w:lineRule="auto"/>
        <w:ind w:left="3141" w:right="2352" w:hanging="331"/>
        <w:jc w:val="center"/>
      </w:pPr>
      <w:r w:rsidRPr="007D2365">
        <w:rPr>
          <w:b/>
          <w:sz w:val="28"/>
        </w:rPr>
        <w:t>Dr. INDER SINGH</w:t>
      </w:r>
    </w:p>
    <w:p w14:paraId="3466552A" w14:textId="77777777" w:rsidR="00701504" w:rsidRPr="007D2365" w:rsidRDefault="00701504" w:rsidP="004A41DF">
      <w:pPr>
        <w:spacing w:after="112" w:line="360" w:lineRule="auto"/>
        <w:ind w:left="2176" w:right="2165" w:firstLine="634"/>
        <w:jc w:val="center"/>
      </w:pPr>
      <w:r w:rsidRPr="007D2365">
        <w:t>Associate Professor</w:t>
      </w:r>
    </w:p>
    <w:p w14:paraId="54DDEFEB" w14:textId="77777777" w:rsidR="00701504" w:rsidRPr="007D2365" w:rsidRDefault="00701504" w:rsidP="004A41DF">
      <w:pPr>
        <w:spacing w:after="112" w:line="360" w:lineRule="auto"/>
        <w:ind w:left="61" w:firstLine="0"/>
        <w:jc w:val="center"/>
      </w:pPr>
      <w:r w:rsidRPr="007D2365">
        <w:t xml:space="preserve"> </w:t>
      </w:r>
    </w:p>
    <w:p w14:paraId="61ACF34C" w14:textId="22A1562A" w:rsidR="00405250" w:rsidRDefault="00701504" w:rsidP="004A41DF">
      <w:pPr>
        <w:spacing w:after="0" w:line="360" w:lineRule="auto"/>
        <w:ind w:left="2176" w:right="2045"/>
        <w:jc w:val="center"/>
      </w:pPr>
      <w:r w:rsidRPr="007D2365">
        <w:t xml:space="preserve">SCHOOL OF BUSINESS, UPES, DEHRADUN, UTTARAKHAND </w:t>
      </w:r>
    </w:p>
    <w:p w14:paraId="2B24F059" w14:textId="77777777" w:rsidR="003B2498" w:rsidRPr="00405250" w:rsidRDefault="003B2498" w:rsidP="004A41DF">
      <w:pPr>
        <w:spacing w:after="0" w:line="360" w:lineRule="auto"/>
        <w:ind w:left="2176" w:right="2045"/>
        <w:jc w:val="center"/>
      </w:pPr>
    </w:p>
    <w:p w14:paraId="39A1DC26" w14:textId="77777777" w:rsidR="00405250" w:rsidRPr="00405250" w:rsidRDefault="00405250" w:rsidP="004A41DF">
      <w:pPr>
        <w:spacing w:line="360" w:lineRule="auto"/>
      </w:pPr>
    </w:p>
    <w:p w14:paraId="3366D2C8" w14:textId="77777777" w:rsidR="00C82FDA" w:rsidRDefault="00C82FDA" w:rsidP="004A4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eastAsiaTheme="minorHAnsi"/>
          <w:b/>
          <w:bCs/>
          <w:sz w:val="28"/>
          <w:szCs w:val="28"/>
          <w:lang w:val="en-GB" w:eastAsia="en-US"/>
        </w:rPr>
      </w:pPr>
      <w:r>
        <w:rPr>
          <w:rFonts w:eastAsiaTheme="minorHAnsi"/>
          <w:b/>
          <w:bCs/>
          <w:sz w:val="28"/>
          <w:szCs w:val="28"/>
          <w:lang w:val="en-GB" w:eastAsia="en-US"/>
        </w:rPr>
        <w:lastRenderedPageBreak/>
        <w:t>Student Declaration</w:t>
      </w:r>
    </w:p>
    <w:p w14:paraId="0AB11FA5" w14:textId="77777777" w:rsidR="00C82FDA" w:rsidRDefault="00C82FDA" w:rsidP="004A4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eastAsiaTheme="minorHAnsi"/>
          <w:b/>
          <w:bCs/>
          <w:sz w:val="28"/>
          <w:szCs w:val="28"/>
          <w:lang w:val="en-GB" w:eastAsia="en-US"/>
        </w:rPr>
      </w:pPr>
    </w:p>
    <w:p w14:paraId="4817C060" w14:textId="77777777" w:rsidR="00C82FDA" w:rsidRDefault="00C82FDA" w:rsidP="004A4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eastAsiaTheme="minorHAnsi"/>
          <w:b/>
          <w:bCs/>
          <w:sz w:val="28"/>
          <w:szCs w:val="28"/>
          <w:lang w:val="en-GB" w:eastAsia="en-US"/>
        </w:rPr>
      </w:pPr>
    </w:p>
    <w:p w14:paraId="480A544D" w14:textId="731D9A05" w:rsidR="00D401D6" w:rsidRPr="00D401D6" w:rsidRDefault="00C82FDA" w:rsidP="004A4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HAnsi"/>
          <w:bCs/>
          <w:lang w:eastAsia="en-US"/>
        </w:rPr>
      </w:pPr>
      <w:r>
        <w:rPr>
          <w:rFonts w:eastAsiaTheme="minorHAnsi"/>
          <w:lang w:val="en-GB" w:eastAsia="en-US"/>
        </w:rPr>
        <w:t>I hereby declare that the dissertation work entitled</w:t>
      </w:r>
      <w:r w:rsidR="00D401D6">
        <w:rPr>
          <w:rFonts w:eastAsiaTheme="minorHAnsi"/>
          <w:lang w:val="en-GB" w:eastAsia="en-US"/>
        </w:rPr>
        <w:t xml:space="preserve"> “</w:t>
      </w:r>
      <w:r w:rsidR="00D401D6" w:rsidRPr="00D401D6">
        <w:rPr>
          <w:rFonts w:eastAsiaTheme="minorHAnsi"/>
          <w:bCs/>
          <w:lang w:eastAsia="en-US"/>
        </w:rPr>
        <w:t xml:space="preserve">Gold Price Forecasting Models: </w:t>
      </w:r>
    </w:p>
    <w:p w14:paraId="6F90FCD2" w14:textId="77777777" w:rsidR="00D401D6" w:rsidRDefault="00D401D6" w:rsidP="004A4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HAnsi"/>
          <w:lang w:val="en-GB" w:eastAsia="en-US"/>
        </w:rPr>
      </w:pPr>
      <w:r w:rsidRPr="00D401D6">
        <w:rPr>
          <w:rFonts w:eastAsiaTheme="minorHAnsi"/>
          <w:bCs/>
          <w:lang w:eastAsia="en-US"/>
        </w:rPr>
        <w:t>A</w:t>
      </w:r>
      <w:r>
        <w:rPr>
          <w:rFonts w:eastAsiaTheme="minorHAnsi"/>
          <w:bCs/>
          <w:lang w:eastAsia="en-US"/>
        </w:rPr>
        <w:t xml:space="preserve"> </w:t>
      </w:r>
      <w:r w:rsidRPr="00D401D6">
        <w:rPr>
          <w:rFonts w:eastAsiaTheme="minorHAnsi"/>
          <w:bCs/>
          <w:lang w:eastAsia="en-US"/>
        </w:rPr>
        <w:t>Comparative Study of Predictive Algorithms</w:t>
      </w:r>
      <w:r>
        <w:rPr>
          <w:rFonts w:eastAsiaTheme="minorHAnsi"/>
          <w:lang w:val="en-GB" w:eastAsia="en-US"/>
        </w:rPr>
        <w:t xml:space="preserve">” </w:t>
      </w:r>
      <w:r w:rsidR="00C82FDA">
        <w:rPr>
          <w:rFonts w:eastAsiaTheme="minorHAnsi"/>
          <w:lang w:val="en-GB" w:eastAsia="en-US"/>
        </w:rPr>
        <w:t xml:space="preserve">submitted to the School of Business, </w:t>
      </w:r>
    </w:p>
    <w:p w14:paraId="523C0EFF" w14:textId="432431DA" w:rsidR="00C82FDA" w:rsidRDefault="00C82FDA" w:rsidP="004A4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HAnsi"/>
          <w:lang w:val="en-GB" w:eastAsia="en-US"/>
        </w:rPr>
      </w:pPr>
      <w:r>
        <w:rPr>
          <w:rFonts w:eastAsiaTheme="minorHAnsi"/>
          <w:lang w:val="en-GB" w:eastAsia="en-US"/>
        </w:rPr>
        <w:t>University of petroleum and energy</w:t>
      </w:r>
      <w:r>
        <w:rPr>
          <w:rFonts w:eastAsiaTheme="minorHAnsi"/>
          <w:b/>
          <w:bCs/>
          <w:lang w:val="en-GB" w:eastAsia="en-US"/>
        </w:rPr>
        <w:t xml:space="preserve"> </w:t>
      </w:r>
      <w:r>
        <w:rPr>
          <w:rFonts w:eastAsiaTheme="minorHAnsi"/>
          <w:lang w:val="en-GB" w:eastAsia="en-US"/>
        </w:rPr>
        <w:t xml:space="preserve">studies is a record of original work done by me under the guidance of Associate Professor </w:t>
      </w:r>
      <w:r w:rsidRPr="008A6EEC">
        <w:rPr>
          <w:rFonts w:eastAsiaTheme="minorHAnsi"/>
          <w:lang w:val="en-GB" w:eastAsia="en-US"/>
        </w:rPr>
        <w:t xml:space="preserve">Dr. </w:t>
      </w:r>
      <w:r w:rsidR="00D401D6">
        <w:rPr>
          <w:rFonts w:eastAsiaTheme="minorHAnsi"/>
          <w:lang w:val="en-GB" w:eastAsia="en-US"/>
        </w:rPr>
        <w:t>Inder Singh.</w:t>
      </w:r>
    </w:p>
    <w:p w14:paraId="65182A98" w14:textId="77777777" w:rsidR="00C82FDA" w:rsidRPr="008A6EEC" w:rsidRDefault="00C82FDA" w:rsidP="004A4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HAnsi"/>
          <w:b/>
          <w:bCs/>
          <w:lang w:val="en-GB" w:eastAsia="en-US"/>
        </w:rPr>
      </w:pPr>
    </w:p>
    <w:p w14:paraId="6B2700E0" w14:textId="77777777" w:rsidR="00C82FDA" w:rsidRDefault="00C82FDA" w:rsidP="004A4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HAnsi"/>
          <w:lang w:val="en-GB" w:eastAsia="en-US"/>
        </w:rPr>
      </w:pPr>
      <w:r>
        <w:rPr>
          <w:rFonts w:eastAsiaTheme="minorHAnsi"/>
          <w:lang w:val="en-GB" w:eastAsia="en-US"/>
        </w:rPr>
        <w:t>The information and data given in the report are authentic to the best of my knowledge. This</w:t>
      </w:r>
    </w:p>
    <w:p w14:paraId="525994A6" w14:textId="77777777" w:rsidR="00C82FDA" w:rsidRDefault="00C82FDA" w:rsidP="004A4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HAnsi"/>
          <w:lang w:val="en-GB" w:eastAsia="en-US"/>
        </w:rPr>
      </w:pPr>
      <w:r>
        <w:rPr>
          <w:rFonts w:eastAsiaTheme="minorHAnsi"/>
          <w:lang w:val="en-GB" w:eastAsia="en-US"/>
        </w:rPr>
        <w:t>Dissertation is not submitted to any institution for the award of any degree, diploma, or fellowship or published at any time before. This information is pure of academic interest</w:t>
      </w:r>
    </w:p>
    <w:p w14:paraId="51A88722" w14:textId="77777777" w:rsidR="00C82FDA" w:rsidRDefault="00C82FDA" w:rsidP="004A4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GB" w:eastAsia="en-US"/>
        </w:rPr>
      </w:pPr>
    </w:p>
    <w:p w14:paraId="49551398" w14:textId="77777777" w:rsidR="00C82FDA" w:rsidRDefault="00C82FDA" w:rsidP="004A4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GB" w:eastAsia="en-US"/>
        </w:rPr>
      </w:pPr>
    </w:p>
    <w:p w14:paraId="5FDD8BCD" w14:textId="77777777" w:rsidR="00C82FDA" w:rsidRDefault="00C82FDA" w:rsidP="004A4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GB" w:eastAsia="en-US"/>
        </w:rPr>
      </w:pPr>
    </w:p>
    <w:p w14:paraId="514932A7" w14:textId="77777777" w:rsidR="00C82FDA" w:rsidRDefault="00C82FDA" w:rsidP="004A4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GB" w:eastAsia="en-US"/>
        </w:rPr>
      </w:pPr>
    </w:p>
    <w:p w14:paraId="00292230" w14:textId="77777777" w:rsidR="00C82FDA" w:rsidRDefault="00C82FDA" w:rsidP="004A4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GB" w:eastAsia="en-US"/>
        </w:rPr>
      </w:pPr>
    </w:p>
    <w:p w14:paraId="45114608" w14:textId="77777777" w:rsidR="00C82FDA" w:rsidRDefault="00C82FDA" w:rsidP="004A4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GB" w:eastAsia="en-US"/>
        </w:rPr>
      </w:pPr>
    </w:p>
    <w:p w14:paraId="42B87C65" w14:textId="77777777" w:rsidR="00C82FDA" w:rsidRDefault="00C82FDA" w:rsidP="004A4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GB" w:eastAsia="en-US"/>
        </w:rPr>
      </w:pPr>
    </w:p>
    <w:p w14:paraId="3A890E9A" w14:textId="77777777" w:rsidR="00C82FDA" w:rsidRDefault="00C82FDA" w:rsidP="004A4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GB" w:eastAsia="en-US"/>
        </w:rPr>
      </w:pPr>
    </w:p>
    <w:p w14:paraId="3701F09B" w14:textId="77777777" w:rsidR="00C82FDA" w:rsidRDefault="00C82FDA" w:rsidP="004A4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GB" w:eastAsia="en-US"/>
        </w:rPr>
      </w:pPr>
    </w:p>
    <w:p w14:paraId="607828CC" w14:textId="77777777" w:rsidR="00C82FDA" w:rsidRDefault="00C82FDA" w:rsidP="004A4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GB" w:eastAsia="en-US"/>
        </w:rPr>
      </w:pPr>
    </w:p>
    <w:p w14:paraId="6E358BC8" w14:textId="77777777" w:rsidR="00D401D6" w:rsidRPr="00D401D6" w:rsidRDefault="00D401D6" w:rsidP="004A41DF">
      <w:pPr>
        <w:tabs>
          <w:tab w:val="left" w:pos="6542"/>
        </w:tabs>
        <w:spacing w:line="360" w:lineRule="auto"/>
        <w:rPr>
          <w:rFonts w:eastAsiaTheme="minorHAnsi"/>
          <w:lang w:val="en-US" w:eastAsia="en-US"/>
        </w:rPr>
      </w:pPr>
      <w:r w:rsidRPr="00D401D6">
        <w:rPr>
          <w:rFonts w:eastAsiaTheme="minorHAnsi"/>
          <w:lang w:val="en-US" w:eastAsia="en-US"/>
        </w:rPr>
        <w:t>Adhersh B</w:t>
      </w:r>
    </w:p>
    <w:p w14:paraId="174061D5" w14:textId="77777777" w:rsidR="00D401D6" w:rsidRPr="00D401D6" w:rsidRDefault="00D401D6" w:rsidP="004A41DF">
      <w:pPr>
        <w:tabs>
          <w:tab w:val="left" w:pos="6542"/>
        </w:tabs>
        <w:spacing w:line="360" w:lineRule="auto"/>
        <w:rPr>
          <w:rFonts w:eastAsiaTheme="minorHAnsi"/>
          <w:lang w:val="en-US" w:eastAsia="en-US"/>
        </w:rPr>
      </w:pPr>
      <w:r w:rsidRPr="00D401D6">
        <w:rPr>
          <w:rFonts w:eastAsiaTheme="minorHAnsi"/>
          <w:lang w:val="en-US" w:eastAsia="en-US"/>
        </w:rPr>
        <w:t>SAP ID: 500100074</w:t>
      </w:r>
    </w:p>
    <w:p w14:paraId="1BF5EAB1" w14:textId="77777777" w:rsidR="00D401D6" w:rsidRPr="00D401D6" w:rsidRDefault="00D401D6" w:rsidP="004A41DF">
      <w:pPr>
        <w:tabs>
          <w:tab w:val="left" w:pos="6542"/>
        </w:tabs>
        <w:spacing w:line="360" w:lineRule="auto"/>
        <w:rPr>
          <w:rFonts w:eastAsiaTheme="minorHAnsi"/>
          <w:lang w:val="en-US" w:eastAsia="en-US"/>
        </w:rPr>
      </w:pPr>
      <w:r w:rsidRPr="00D401D6">
        <w:rPr>
          <w:rFonts w:eastAsiaTheme="minorHAnsi"/>
          <w:lang w:val="en-US" w:eastAsia="en-US"/>
        </w:rPr>
        <w:t>Enrollment Number: R116222001</w:t>
      </w:r>
    </w:p>
    <w:p w14:paraId="443958A0" w14:textId="77777777" w:rsidR="00D401D6" w:rsidRPr="00D401D6" w:rsidRDefault="00D401D6" w:rsidP="004A41DF">
      <w:pPr>
        <w:tabs>
          <w:tab w:val="left" w:pos="6542"/>
        </w:tabs>
        <w:spacing w:line="360" w:lineRule="auto"/>
        <w:rPr>
          <w:rFonts w:eastAsiaTheme="minorHAnsi"/>
          <w:lang w:val="en-US" w:eastAsia="en-US"/>
        </w:rPr>
      </w:pPr>
      <w:r w:rsidRPr="00D401D6">
        <w:rPr>
          <w:rFonts w:eastAsiaTheme="minorHAnsi"/>
          <w:lang w:val="en-US" w:eastAsia="en-US"/>
        </w:rPr>
        <w:t>MBA (Business Analytics) 2022-24</w:t>
      </w:r>
    </w:p>
    <w:p w14:paraId="6709C12C" w14:textId="77777777" w:rsidR="00D401D6" w:rsidRPr="00D401D6" w:rsidRDefault="00D401D6" w:rsidP="004A41DF">
      <w:pPr>
        <w:tabs>
          <w:tab w:val="left" w:pos="6542"/>
        </w:tabs>
        <w:spacing w:line="360" w:lineRule="auto"/>
        <w:rPr>
          <w:rFonts w:eastAsiaTheme="minorHAnsi"/>
          <w:lang w:val="en-US" w:eastAsia="en-US"/>
        </w:rPr>
      </w:pPr>
      <w:r w:rsidRPr="00D401D6">
        <w:rPr>
          <w:rFonts w:eastAsiaTheme="minorHAnsi"/>
          <w:lang w:val="en-US" w:eastAsia="en-US"/>
        </w:rPr>
        <w:t>School of Business, UPES</w:t>
      </w:r>
    </w:p>
    <w:p w14:paraId="610BA53E" w14:textId="77777777" w:rsidR="00C82FDA" w:rsidRDefault="00C82FDA" w:rsidP="004A41DF">
      <w:pPr>
        <w:tabs>
          <w:tab w:val="left" w:pos="6542"/>
        </w:tabs>
        <w:spacing w:line="360" w:lineRule="auto"/>
      </w:pPr>
    </w:p>
    <w:p w14:paraId="16CF166B" w14:textId="77777777" w:rsidR="00C82FDA" w:rsidRDefault="00C82FDA" w:rsidP="004A41DF">
      <w:pPr>
        <w:tabs>
          <w:tab w:val="left" w:pos="6542"/>
        </w:tabs>
        <w:spacing w:line="360" w:lineRule="auto"/>
      </w:pPr>
    </w:p>
    <w:p w14:paraId="219BB7A7" w14:textId="77777777" w:rsidR="00C82FDA" w:rsidRDefault="00C82FDA" w:rsidP="004A41DF">
      <w:pPr>
        <w:tabs>
          <w:tab w:val="left" w:pos="6542"/>
        </w:tabs>
        <w:spacing w:line="360" w:lineRule="auto"/>
      </w:pPr>
    </w:p>
    <w:p w14:paraId="6DE13EA8" w14:textId="77777777" w:rsidR="00C82FDA" w:rsidRDefault="00C82FDA" w:rsidP="004A41DF">
      <w:pPr>
        <w:tabs>
          <w:tab w:val="left" w:pos="6542"/>
        </w:tabs>
        <w:spacing w:line="360" w:lineRule="auto"/>
      </w:pPr>
    </w:p>
    <w:p w14:paraId="752DADB0" w14:textId="77777777" w:rsidR="00C82FDA" w:rsidRDefault="00C82FDA" w:rsidP="004A41DF">
      <w:pPr>
        <w:tabs>
          <w:tab w:val="left" w:pos="6542"/>
        </w:tabs>
        <w:spacing w:line="360" w:lineRule="auto"/>
      </w:pPr>
    </w:p>
    <w:p w14:paraId="746D201C" w14:textId="77777777" w:rsidR="00C82FDA" w:rsidRDefault="00C82FDA" w:rsidP="004A41DF">
      <w:pPr>
        <w:tabs>
          <w:tab w:val="left" w:pos="6542"/>
        </w:tabs>
        <w:spacing w:line="360" w:lineRule="auto"/>
      </w:pPr>
    </w:p>
    <w:p w14:paraId="1975D706" w14:textId="77777777" w:rsidR="00C82FDA" w:rsidRDefault="00C82FDA" w:rsidP="004A4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eastAsiaTheme="minorHAnsi"/>
          <w:b/>
          <w:bCs/>
          <w:sz w:val="28"/>
          <w:szCs w:val="28"/>
          <w:lang w:val="en-GB" w:eastAsia="en-US"/>
        </w:rPr>
      </w:pPr>
      <w:r>
        <w:rPr>
          <w:rFonts w:eastAsiaTheme="minorHAnsi"/>
          <w:b/>
          <w:bCs/>
          <w:sz w:val="28"/>
          <w:szCs w:val="28"/>
          <w:lang w:val="en-GB" w:eastAsia="en-US"/>
        </w:rPr>
        <w:lastRenderedPageBreak/>
        <w:t>Acknowledgement</w:t>
      </w:r>
    </w:p>
    <w:p w14:paraId="58C6B69A" w14:textId="77777777" w:rsidR="00C82FDA" w:rsidRDefault="00C82FDA" w:rsidP="004A41DF">
      <w:pPr>
        <w:spacing w:line="360" w:lineRule="auto"/>
        <w:rPr>
          <w:rFonts w:eastAsiaTheme="minorHAnsi"/>
          <w:lang w:val="en-GB" w:eastAsia="en-US"/>
        </w:rPr>
      </w:pPr>
    </w:p>
    <w:p w14:paraId="5A581F57" w14:textId="77777777" w:rsidR="00C82FDA" w:rsidRDefault="00C82FDA" w:rsidP="004A41DF">
      <w:pPr>
        <w:spacing w:line="360" w:lineRule="auto"/>
        <w:rPr>
          <w:rFonts w:eastAsiaTheme="minorHAnsi"/>
          <w:lang w:val="en-GB" w:eastAsia="en-US"/>
        </w:rPr>
      </w:pPr>
    </w:p>
    <w:p w14:paraId="151E4EB5" w14:textId="77777777" w:rsidR="00D401D6" w:rsidRDefault="00C82FDA" w:rsidP="004A41DF">
      <w:pPr>
        <w:spacing w:line="360" w:lineRule="auto"/>
        <w:jc w:val="both"/>
        <w:rPr>
          <w:rFonts w:eastAsiaTheme="minorHAnsi"/>
          <w:lang w:val="en-GB" w:eastAsia="en-US"/>
        </w:rPr>
      </w:pPr>
      <w:r w:rsidRPr="00744B1B">
        <w:rPr>
          <w:rFonts w:eastAsiaTheme="minorHAnsi"/>
          <w:lang w:val="en-GB" w:eastAsia="en-US"/>
        </w:rPr>
        <w:t>Reflecting on the completion of my academic journey, I want to express my gratitude to those who significantly contributed to my dissertation.</w:t>
      </w:r>
      <w:r w:rsidRPr="000E77A0">
        <w:t xml:space="preserve"> </w:t>
      </w:r>
      <w:r w:rsidRPr="000E77A0">
        <w:rPr>
          <w:rFonts w:eastAsiaTheme="minorHAnsi"/>
          <w:lang w:val="en-GB" w:eastAsia="en-US"/>
        </w:rPr>
        <w:t xml:space="preserve">I wish to extend my sincere gratitude to </w:t>
      </w:r>
    </w:p>
    <w:p w14:paraId="01B72DF1" w14:textId="46BE2CD3" w:rsidR="00C82FDA" w:rsidRDefault="00C82FDA" w:rsidP="004A41DF">
      <w:pPr>
        <w:spacing w:line="360" w:lineRule="auto"/>
        <w:jc w:val="both"/>
        <w:rPr>
          <w:rFonts w:eastAsiaTheme="minorHAnsi"/>
          <w:lang w:val="en-GB" w:eastAsia="en-US"/>
        </w:rPr>
      </w:pPr>
      <w:r w:rsidRPr="000E77A0">
        <w:rPr>
          <w:rFonts w:eastAsiaTheme="minorHAnsi"/>
          <w:lang w:val="en-GB" w:eastAsia="en-US"/>
        </w:rPr>
        <w:t xml:space="preserve">Dr. </w:t>
      </w:r>
      <w:r w:rsidR="00D401D6">
        <w:rPr>
          <w:rFonts w:eastAsiaTheme="minorHAnsi"/>
          <w:lang w:val="en-GB" w:eastAsia="en-US"/>
        </w:rPr>
        <w:t>Inder Singh</w:t>
      </w:r>
      <w:r w:rsidRPr="000E77A0">
        <w:rPr>
          <w:rFonts w:eastAsiaTheme="minorHAnsi"/>
          <w:lang w:val="en-GB" w:eastAsia="en-US"/>
        </w:rPr>
        <w:t>, my mentor, whose guidance and expertise have been invaluable throughout this academic journey.  His insights, encouragement, and unwavering support have played a pivotal role in shaping the direction and quality of this research.</w:t>
      </w:r>
    </w:p>
    <w:p w14:paraId="6B6A2827" w14:textId="77777777" w:rsidR="00C82FDA" w:rsidRPr="000E77A0" w:rsidRDefault="00C82FDA" w:rsidP="004A41DF">
      <w:pPr>
        <w:spacing w:line="360" w:lineRule="auto"/>
        <w:jc w:val="both"/>
        <w:rPr>
          <w:rFonts w:eastAsiaTheme="minorHAnsi"/>
          <w:lang w:val="en-GB" w:eastAsia="en-US"/>
        </w:rPr>
      </w:pPr>
    </w:p>
    <w:p w14:paraId="08D928F8" w14:textId="054E088B" w:rsidR="00C82FDA" w:rsidRDefault="00C82FDA" w:rsidP="004A41DF">
      <w:pPr>
        <w:spacing w:line="360" w:lineRule="auto"/>
        <w:jc w:val="both"/>
      </w:pPr>
      <w:r w:rsidRPr="000E77A0">
        <w:rPr>
          <w:rFonts w:eastAsiaTheme="minorHAnsi"/>
          <w:lang w:val="en-GB" w:eastAsia="en-US"/>
        </w:rPr>
        <w:t>Furthermore, I would like to express my appreciation to Mr. Rahul Nainwal, Dean of the School of Business at UPES. Under his leadership, the academic environment at UPES has been conducive to intellectual growth and exploration.</w:t>
      </w:r>
      <w:r w:rsidR="00D401D6">
        <w:rPr>
          <w:rFonts w:eastAsiaTheme="minorHAnsi"/>
          <w:lang w:val="en-GB" w:eastAsia="en-US"/>
        </w:rPr>
        <w:t xml:space="preserve"> </w:t>
      </w:r>
      <w:r>
        <w:t>Also, I would like to thank those who directly or indirectly helped and guided me to complete our dissertation in the shed, including faculty of the School of Business, UPES.</w:t>
      </w:r>
    </w:p>
    <w:p w14:paraId="01AB9E6F" w14:textId="77777777" w:rsidR="007C0DBC" w:rsidRPr="007C0DBC" w:rsidRDefault="007C0DBC" w:rsidP="004A41DF">
      <w:pPr>
        <w:spacing w:line="360" w:lineRule="auto"/>
        <w:rPr>
          <w:lang w:val="en-US"/>
        </w:rPr>
      </w:pPr>
      <w:r w:rsidRPr="007C0DBC">
        <w:rPr>
          <w:lang w:val="en-US"/>
        </w:rPr>
        <w:t>Finally, I am deeply appreciative of all my colleagues and friends who provided encouragement, support, and constructive feedback during the course of this project.</w:t>
      </w:r>
    </w:p>
    <w:p w14:paraId="2FE9CCA9" w14:textId="77777777" w:rsidR="007C0DBC" w:rsidRPr="007C0DBC" w:rsidRDefault="007C0DBC" w:rsidP="004A41DF">
      <w:pPr>
        <w:spacing w:line="360" w:lineRule="auto"/>
        <w:rPr>
          <w:lang w:val="en-US"/>
        </w:rPr>
      </w:pPr>
      <w:r w:rsidRPr="007C0DBC">
        <w:rPr>
          <w:lang w:val="en-US"/>
        </w:rPr>
        <w:t>Every individual mentioned above has played a crucial role in making this report possible, and I extend my heartfelt appreciation to each one of them for their contributions.</w:t>
      </w:r>
    </w:p>
    <w:p w14:paraId="0E0563A0" w14:textId="77777777" w:rsidR="00C82FDA" w:rsidRDefault="00C82FDA" w:rsidP="004A41DF">
      <w:pPr>
        <w:spacing w:line="360" w:lineRule="auto"/>
      </w:pPr>
    </w:p>
    <w:p w14:paraId="0018837E" w14:textId="77777777" w:rsidR="007C0DBC" w:rsidRPr="008A6EEC" w:rsidRDefault="007C0DBC" w:rsidP="004A41DF">
      <w:pPr>
        <w:spacing w:line="360" w:lineRule="auto"/>
      </w:pPr>
    </w:p>
    <w:p w14:paraId="7FCBA712" w14:textId="77777777" w:rsidR="00C82FDA" w:rsidRPr="008A6EEC" w:rsidRDefault="00C82FDA" w:rsidP="004A41DF">
      <w:pPr>
        <w:spacing w:line="360" w:lineRule="auto"/>
      </w:pPr>
    </w:p>
    <w:p w14:paraId="42D55559" w14:textId="77777777" w:rsidR="00C82FDA" w:rsidRPr="008A6EEC" w:rsidRDefault="00C82FDA" w:rsidP="004A41DF">
      <w:pPr>
        <w:spacing w:line="360" w:lineRule="auto"/>
      </w:pPr>
    </w:p>
    <w:p w14:paraId="0D382242" w14:textId="77777777" w:rsidR="00C82FDA" w:rsidRDefault="00C82FDA" w:rsidP="004A41DF">
      <w:pPr>
        <w:spacing w:line="360" w:lineRule="auto"/>
      </w:pPr>
    </w:p>
    <w:p w14:paraId="3D86F92C" w14:textId="77777777" w:rsidR="00C82FDA" w:rsidRDefault="00C82FDA" w:rsidP="004A41DF">
      <w:pPr>
        <w:spacing w:line="360" w:lineRule="auto"/>
      </w:pPr>
    </w:p>
    <w:p w14:paraId="7E11D37D" w14:textId="77777777" w:rsidR="00C82FDA" w:rsidRDefault="00C82FDA" w:rsidP="004A41DF">
      <w:pPr>
        <w:spacing w:line="360" w:lineRule="auto"/>
      </w:pPr>
    </w:p>
    <w:p w14:paraId="0CEB5FB2" w14:textId="77777777" w:rsidR="00C82FDA" w:rsidRDefault="00C82FDA" w:rsidP="004A41DF">
      <w:pPr>
        <w:spacing w:line="360" w:lineRule="auto"/>
      </w:pPr>
    </w:p>
    <w:p w14:paraId="3CC2D7C0" w14:textId="77777777" w:rsidR="00C82FDA" w:rsidRDefault="00C82FDA" w:rsidP="004A41DF">
      <w:pPr>
        <w:spacing w:line="360" w:lineRule="auto"/>
      </w:pPr>
    </w:p>
    <w:p w14:paraId="19DBC169" w14:textId="77777777" w:rsidR="00C82FDA" w:rsidRDefault="00C82FDA" w:rsidP="004A41DF">
      <w:pPr>
        <w:spacing w:line="360" w:lineRule="auto"/>
      </w:pPr>
    </w:p>
    <w:p w14:paraId="1E9798C3" w14:textId="77777777" w:rsidR="00C82FDA" w:rsidRDefault="00C82FDA" w:rsidP="004A41DF">
      <w:pPr>
        <w:spacing w:line="360" w:lineRule="auto"/>
      </w:pPr>
    </w:p>
    <w:p w14:paraId="38CC2C7C" w14:textId="77777777" w:rsidR="00C82FDA" w:rsidRDefault="00C82FDA" w:rsidP="004A41DF">
      <w:pPr>
        <w:spacing w:line="360" w:lineRule="auto"/>
      </w:pPr>
    </w:p>
    <w:p w14:paraId="0BD35B01" w14:textId="77777777" w:rsidR="00C82FDA" w:rsidRDefault="00C82FDA" w:rsidP="004A41DF">
      <w:pPr>
        <w:spacing w:line="360" w:lineRule="auto"/>
      </w:pPr>
    </w:p>
    <w:p w14:paraId="4656F38E" w14:textId="77777777" w:rsidR="00C82FDA" w:rsidRDefault="00C82FDA" w:rsidP="004A41DF">
      <w:pPr>
        <w:spacing w:line="360" w:lineRule="auto"/>
      </w:pPr>
    </w:p>
    <w:p w14:paraId="3EB63F0C" w14:textId="77777777" w:rsidR="00C82FDA" w:rsidRDefault="00C82FDA" w:rsidP="004A41DF">
      <w:pPr>
        <w:spacing w:line="360" w:lineRule="auto"/>
        <w:ind w:left="0" w:firstLine="0"/>
        <w:rPr>
          <w:b/>
          <w:bCs/>
        </w:rPr>
      </w:pPr>
    </w:p>
    <w:p w14:paraId="709D8CCB" w14:textId="77777777" w:rsidR="00C82FDA" w:rsidRPr="005C448D" w:rsidRDefault="00C82FDA" w:rsidP="004A41DF">
      <w:pPr>
        <w:spacing w:line="360" w:lineRule="auto"/>
        <w:jc w:val="center"/>
        <w:rPr>
          <w:b/>
          <w:bCs/>
          <w:sz w:val="28"/>
          <w:szCs w:val="28"/>
        </w:rPr>
      </w:pPr>
      <w:r w:rsidRPr="005C448D">
        <w:rPr>
          <w:b/>
          <w:bCs/>
          <w:sz w:val="28"/>
          <w:szCs w:val="28"/>
        </w:rPr>
        <w:lastRenderedPageBreak/>
        <w:t>Mentor Agreement Form for Dissertation</w:t>
      </w:r>
    </w:p>
    <w:p w14:paraId="672F34FD" w14:textId="77777777" w:rsidR="00C82FDA" w:rsidRPr="00145F0A" w:rsidRDefault="00C82FDA" w:rsidP="004A41DF">
      <w:pPr>
        <w:spacing w:line="360" w:lineRule="auto"/>
        <w:jc w:val="center"/>
        <w:rPr>
          <w:b/>
          <w:bCs/>
        </w:rPr>
      </w:pPr>
    </w:p>
    <w:p w14:paraId="1910C7D2" w14:textId="7EEBBED6" w:rsidR="00C82FDA" w:rsidRDefault="00C82FDA" w:rsidP="004A41DF">
      <w:pPr>
        <w:spacing w:line="360" w:lineRule="auto"/>
        <w:jc w:val="both"/>
      </w:pPr>
      <w:r>
        <w:t>I A</w:t>
      </w:r>
      <w:r w:rsidR="007C0DBC">
        <w:t>dhersh</w:t>
      </w:r>
      <w:r>
        <w:t>, student of MBA (</w:t>
      </w:r>
      <w:r w:rsidR="007C0DBC">
        <w:t>Business Analytics</w:t>
      </w:r>
      <w:r>
        <w:t>) Semester IV, with Enrolment number</w:t>
      </w:r>
    </w:p>
    <w:p w14:paraId="33CE8B12" w14:textId="7A7BCFB2" w:rsidR="00C82FDA" w:rsidRDefault="00E065B0" w:rsidP="004A41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rsidRPr="00D401D6">
        <w:rPr>
          <w:rFonts w:eastAsiaTheme="minorHAnsi"/>
          <w:lang w:val="en-US" w:eastAsia="en-US"/>
        </w:rPr>
        <w:t>R116222001</w:t>
      </w:r>
      <w:r w:rsidR="00C82FDA">
        <w:t>and SAP ID 50010</w:t>
      </w:r>
      <w:r>
        <w:t>0074</w:t>
      </w:r>
      <w:r w:rsidR="00C82FDA">
        <w:t xml:space="preserve"> has undertaken dissertation in the topic </w:t>
      </w:r>
      <w:r>
        <w:rPr>
          <w:rFonts w:eastAsiaTheme="minorHAnsi"/>
          <w:lang w:val="en-GB" w:eastAsia="en-US"/>
        </w:rPr>
        <w:t>“</w:t>
      </w:r>
      <w:r w:rsidRPr="00D401D6">
        <w:rPr>
          <w:rFonts w:eastAsiaTheme="minorHAnsi"/>
          <w:bCs/>
          <w:lang w:eastAsia="en-US"/>
        </w:rPr>
        <w:t xml:space="preserve">Gold Price Forecasting Models: </w:t>
      </w:r>
      <w:r>
        <w:rPr>
          <w:rFonts w:eastAsiaTheme="minorHAnsi"/>
          <w:bCs/>
          <w:lang w:eastAsia="en-US"/>
        </w:rPr>
        <w:t xml:space="preserve"> </w:t>
      </w:r>
      <w:r w:rsidRPr="00D401D6">
        <w:rPr>
          <w:rFonts w:eastAsiaTheme="minorHAnsi"/>
          <w:bCs/>
          <w:lang w:eastAsia="en-US"/>
        </w:rPr>
        <w:t>Comparative Study of Predictive Algorithms</w:t>
      </w:r>
      <w:r>
        <w:rPr>
          <w:rFonts w:eastAsiaTheme="minorHAnsi"/>
          <w:lang w:val="en-GB" w:eastAsia="en-US"/>
        </w:rPr>
        <w:t>”</w:t>
      </w:r>
      <w:r w:rsidR="00C82FDA">
        <w:t xml:space="preserve"> under the guidance of </w:t>
      </w:r>
    </w:p>
    <w:p w14:paraId="15BA0BD5" w14:textId="68850168" w:rsidR="00C82FDA" w:rsidRDefault="00C82FDA" w:rsidP="004A41DF">
      <w:pPr>
        <w:spacing w:line="360" w:lineRule="auto"/>
        <w:jc w:val="both"/>
      </w:pPr>
      <w:r>
        <w:t xml:space="preserve">Dr. </w:t>
      </w:r>
      <w:r w:rsidR="00E065B0">
        <w:t>Inder Singh</w:t>
      </w:r>
      <w:r>
        <w:t xml:space="preserve"> and will submit the final Dissertation latest by 31st of March 2024.</w:t>
      </w:r>
    </w:p>
    <w:p w14:paraId="1D649923" w14:textId="77777777" w:rsidR="00C82FDA" w:rsidRDefault="00C82FDA" w:rsidP="004A41DF">
      <w:pPr>
        <w:spacing w:line="360" w:lineRule="auto"/>
        <w:jc w:val="both"/>
      </w:pPr>
    </w:p>
    <w:p w14:paraId="37539461" w14:textId="77777777" w:rsidR="00C82FDA" w:rsidRDefault="00C82FDA" w:rsidP="004A41DF">
      <w:pPr>
        <w:spacing w:line="360" w:lineRule="auto"/>
        <w:jc w:val="both"/>
      </w:pPr>
    </w:p>
    <w:p w14:paraId="1C701DB7" w14:textId="77777777" w:rsidR="00C82FDA" w:rsidRDefault="00C82FDA" w:rsidP="004A41DF">
      <w:pPr>
        <w:spacing w:line="360" w:lineRule="auto"/>
        <w:jc w:val="both"/>
      </w:pPr>
    </w:p>
    <w:p w14:paraId="1430AC1B" w14:textId="77777777" w:rsidR="00C82FDA" w:rsidRDefault="00C82FDA" w:rsidP="004A41DF">
      <w:pPr>
        <w:spacing w:line="360" w:lineRule="auto"/>
        <w:jc w:val="both"/>
      </w:pPr>
    </w:p>
    <w:p w14:paraId="2A474B3F" w14:textId="402C2384" w:rsidR="00C82FDA" w:rsidRDefault="00C82FDA" w:rsidP="004A41DF">
      <w:pPr>
        <w:spacing w:line="360" w:lineRule="auto"/>
        <w:jc w:val="both"/>
      </w:pPr>
      <w:r>
        <w:t>Student Name: A</w:t>
      </w:r>
      <w:r w:rsidR="00E065B0">
        <w:t>dhersh B</w:t>
      </w:r>
      <w:r>
        <w:t xml:space="preserve">                                                Mentor Name: Dr. </w:t>
      </w:r>
      <w:r w:rsidR="00E065B0">
        <w:t>Inder Singh</w:t>
      </w:r>
    </w:p>
    <w:p w14:paraId="0C1E75A6" w14:textId="77777777" w:rsidR="00C82FDA" w:rsidRDefault="00C82FDA" w:rsidP="004A41DF">
      <w:pPr>
        <w:spacing w:line="360" w:lineRule="auto"/>
        <w:jc w:val="both"/>
      </w:pPr>
    </w:p>
    <w:p w14:paraId="079418E8" w14:textId="77777777" w:rsidR="00C82FDA" w:rsidRDefault="00C82FDA" w:rsidP="004A41DF">
      <w:pPr>
        <w:spacing w:line="360" w:lineRule="auto"/>
        <w:jc w:val="both"/>
      </w:pPr>
    </w:p>
    <w:p w14:paraId="578C2737" w14:textId="77777777" w:rsidR="00C82FDA" w:rsidRDefault="00C82FDA" w:rsidP="004A41DF">
      <w:pPr>
        <w:spacing w:line="360" w:lineRule="auto"/>
        <w:jc w:val="both"/>
      </w:pPr>
    </w:p>
    <w:p w14:paraId="36C945E4" w14:textId="77777777" w:rsidR="00C82FDA" w:rsidRDefault="00C82FDA" w:rsidP="004A41DF">
      <w:pPr>
        <w:spacing w:line="360" w:lineRule="auto"/>
        <w:jc w:val="both"/>
      </w:pPr>
      <w:r>
        <w:t>Signature:                                                                              Signature:</w:t>
      </w:r>
    </w:p>
    <w:p w14:paraId="628B1EA8" w14:textId="77777777" w:rsidR="00C82FDA" w:rsidRDefault="00C82FDA" w:rsidP="004A41DF">
      <w:pPr>
        <w:spacing w:line="360" w:lineRule="auto"/>
        <w:jc w:val="center"/>
      </w:pPr>
    </w:p>
    <w:p w14:paraId="0E240347" w14:textId="77777777" w:rsidR="00C82FDA" w:rsidRDefault="00C82FDA" w:rsidP="004A41DF">
      <w:pPr>
        <w:spacing w:line="360" w:lineRule="auto"/>
        <w:jc w:val="center"/>
      </w:pPr>
    </w:p>
    <w:p w14:paraId="169E7205" w14:textId="77777777" w:rsidR="00C82FDA" w:rsidRDefault="00C82FDA" w:rsidP="004A41DF">
      <w:pPr>
        <w:spacing w:line="360" w:lineRule="auto"/>
        <w:jc w:val="center"/>
      </w:pPr>
    </w:p>
    <w:p w14:paraId="5788D845" w14:textId="77777777" w:rsidR="00C82FDA" w:rsidRDefault="00C82FDA" w:rsidP="004A41DF">
      <w:pPr>
        <w:spacing w:line="360" w:lineRule="auto"/>
        <w:jc w:val="center"/>
      </w:pPr>
    </w:p>
    <w:p w14:paraId="37DDC095" w14:textId="77777777" w:rsidR="00C82FDA" w:rsidRDefault="00C82FDA" w:rsidP="004A41DF">
      <w:pPr>
        <w:spacing w:line="360" w:lineRule="auto"/>
        <w:jc w:val="center"/>
      </w:pPr>
    </w:p>
    <w:p w14:paraId="5131F516" w14:textId="77777777" w:rsidR="00C82FDA" w:rsidRDefault="00C82FDA" w:rsidP="004A41DF">
      <w:pPr>
        <w:spacing w:line="360" w:lineRule="auto"/>
        <w:jc w:val="center"/>
      </w:pPr>
    </w:p>
    <w:p w14:paraId="0494287C" w14:textId="77777777" w:rsidR="00C82FDA" w:rsidRDefault="00C82FDA" w:rsidP="004A41DF">
      <w:pPr>
        <w:spacing w:line="360" w:lineRule="auto"/>
        <w:jc w:val="center"/>
      </w:pPr>
    </w:p>
    <w:p w14:paraId="42E1C835" w14:textId="77777777" w:rsidR="00C82FDA" w:rsidRDefault="00C82FDA" w:rsidP="004A41DF">
      <w:pPr>
        <w:spacing w:line="360" w:lineRule="auto"/>
        <w:jc w:val="center"/>
      </w:pPr>
    </w:p>
    <w:p w14:paraId="6ACA64B4" w14:textId="77777777" w:rsidR="00C82FDA" w:rsidRDefault="00C82FDA" w:rsidP="004A41DF">
      <w:pPr>
        <w:spacing w:line="360" w:lineRule="auto"/>
        <w:jc w:val="center"/>
      </w:pPr>
    </w:p>
    <w:p w14:paraId="71864A38" w14:textId="77777777" w:rsidR="00C82FDA" w:rsidRDefault="00C82FDA" w:rsidP="004A41DF">
      <w:pPr>
        <w:spacing w:line="360" w:lineRule="auto"/>
        <w:jc w:val="center"/>
      </w:pPr>
    </w:p>
    <w:p w14:paraId="4391A6E0" w14:textId="77777777" w:rsidR="00C82FDA" w:rsidRDefault="00C82FDA" w:rsidP="004A41DF">
      <w:pPr>
        <w:spacing w:line="360" w:lineRule="auto"/>
        <w:ind w:left="0" w:firstLine="0"/>
      </w:pPr>
    </w:p>
    <w:p w14:paraId="45BBB252" w14:textId="77777777" w:rsidR="00C82FDA" w:rsidRDefault="00C82FDA" w:rsidP="004A41DF">
      <w:pPr>
        <w:spacing w:line="360" w:lineRule="auto"/>
        <w:jc w:val="center"/>
      </w:pPr>
    </w:p>
    <w:p w14:paraId="4FB1861E" w14:textId="77777777" w:rsidR="00C82FDA" w:rsidRDefault="00C82FDA" w:rsidP="004A41DF">
      <w:pPr>
        <w:spacing w:line="360" w:lineRule="auto"/>
        <w:ind w:left="0" w:firstLine="0"/>
      </w:pPr>
    </w:p>
    <w:p w14:paraId="3DEA3C0F" w14:textId="77777777" w:rsidR="000628B3" w:rsidRDefault="000628B3" w:rsidP="004A41DF">
      <w:pPr>
        <w:spacing w:line="360" w:lineRule="auto"/>
        <w:ind w:left="0" w:firstLine="0"/>
      </w:pPr>
    </w:p>
    <w:p w14:paraId="7BA78340" w14:textId="77777777" w:rsidR="000628B3" w:rsidRDefault="000628B3" w:rsidP="004A41DF">
      <w:pPr>
        <w:spacing w:line="360" w:lineRule="auto"/>
        <w:ind w:left="0" w:firstLine="0"/>
      </w:pPr>
    </w:p>
    <w:p w14:paraId="4C3C06FD" w14:textId="77777777" w:rsidR="000628B3" w:rsidRDefault="000628B3" w:rsidP="004A41DF">
      <w:pPr>
        <w:spacing w:line="360" w:lineRule="auto"/>
        <w:ind w:left="0" w:firstLine="0"/>
      </w:pPr>
    </w:p>
    <w:p w14:paraId="2A6BCC50" w14:textId="77777777" w:rsidR="000628B3" w:rsidRDefault="000628B3" w:rsidP="004A41DF">
      <w:pPr>
        <w:spacing w:line="360" w:lineRule="auto"/>
        <w:ind w:left="0" w:firstLine="0"/>
      </w:pPr>
    </w:p>
    <w:p w14:paraId="3894D7FB" w14:textId="77777777" w:rsidR="000628B3" w:rsidRDefault="000628B3" w:rsidP="004A41DF">
      <w:pPr>
        <w:spacing w:line="360" w:lineRule="auto"/>
        <w:ind w:left="0" w:firstLine="0"/>
      </w:pPr>
    </w:p>
    <w:p w14:paraId="1EAE3FA8" w14:textId="39BE633F" w:rsidR="00C82FDA" w:rsidRDefault="00C82FDA" w:rsidP="004A41DF">
      <w:pPr>
        <w:spacing w:line="360" w:lineRule="auto"/>
      </w:pPr>
      <w:r>
        <w:rPr>
          <w:b/>
          <w:sz w:val="26"/>
        </w:rPr>
        <w:lastRenderedPageBreak/>
        <w:t>Table of Content</w:t>
      </w:r>
    </w:p>
    <w:tbl>
      <w:tblPr>
        <w:tblStyle w:val="GridTable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9"/>
        <w:gridCol w:w="6121"/>
        <w:gridCol w:w="1366"/>
      </w:tblGrid>
      <w:tr w:rsidR="00387A2F" w:rsidRPr="00387A2F" w14:paraId="791D129C" w14:textId="77777777" w:rsidTr="00714F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Borders>
              <w:top w:val="none" w:sz="0" w:space="0" w:color="auto"/>
              <w:bottom w:val="none" w:sz="0" w:space="0" w:color="auto"/>
              <w:right w:val="none" w:sz="0" w:space="0" w:color="auto"/>
            </w:tcBorders>
            <w:shd w:val="clear" w:color="auto" w:fill="auto"/>
          </w:tcPr>
          <w:p w14:paraId="1DCCC588" w14:textId="5F3E1E0E" w:rsidR="00387A2F" w:rsidRPr="00387A2F" w:rsidRDefault="00387A2F" w:rsidP="004A41DF">
            <w:pPr>
              <w:spacing w:line="360" w:lineRule="auto"/>
              <w:jc w:val="center"/>
            </w:pPr>
            <w:r w:rsidRPr="00387A2F">
              <w:t>Chapter No.</w:t>
            </w:r>
          </w:p>
        </w:tc>
        <w:tc>
          <w:tcPr>
            <w:tcW w:w="6121" w:type="dxa"/>
            <w:tcBorders>
              <w:top w:val="none" w:sz="0" w:space="0" w:color="auto"/>
              <w:left w:val="none" w:sz="0" w:space="0" w:color="auto"/>
              <w:bottom w:val="none" w:sz="0" w:space="0" w:color="auto"/>
              <w:right w:val="none" w:sz="0" w:space="0" w:color="auto"/>
            </w:tcBorders>
            <w:shd w:val="clear" w:color="auto" w:fill="auto"/>
          </w:tcPr>
          <w:p w14:paraId="53C2C068" w14:textId="2F83D61B" w:rsidR="00387A2F" w:rsidRPr="00387A2F" w:rsidRDefault="00387A2F" w:rsidP="004A41DF">
            <w:pPr>
              <w:spacing w:line="360" w:lineRule="auto"/>
              <w:jc w:val="center"/>
              <w:cnfStyle w:val="100000000000" w:firstRow="1" w:lastRow="0" w:firstColumn="0" w:lastColumn="0" w:oddVBand="0" w:evenVBand="0" w:oddHBand="0" w:evenHBand="0" w:firstRowFirstColumn="0" w:firstRowLastColumn="0" w:lastRowFirstColumn="0" w:lastRowLastColumn="0"/>
            </w:pPr>
            <w:r w:rsidRPr="00387A2F">
              <w:t>Particular</w:t>
            </w:r>
          </w:p>
        </w:tc>
        <w:tc>
          <w:tcPr>
            <w:tcW w:w="1366" w:type="dxa"/>
            <w:tcBorders>
              <w:top w:val="none" w:sz="0" w:space="0" w:color="auto"/>
              <w:left w:val="none" w:sz="0" w:space="0" w:color="auto"/>
              <w:bottom w:val="none" w:sz="0" w:space="0" w:color="auto"/>
            </w:tcBorders>
            <w:shd w:val="clear" w:color="auto" w:fill="auto"/>
          </w:tcPr>
          <w:p w14:paraId="715C32FD" w14:textId="5F70DAEC" w:rsidR="00387A2F" w:rsidRPr="00714FCA" w:rsidRDefault="00714FCA" w:rsidP="004A41DF">
            <w:pPr>
              <w:spacing w:line="360" w:lineRule="auto"/>
              <w:ind w:left="0" w:firstLine="0"/>
              <w:jc w:val="both"/>
              <w:cnfStyle w:val="100000000000" w:firstRow="1" w:lastRow="0" w:firstColumn="0" w:lastColumn="0" w:oddVBand="0" w:evenVBand="0" w:oddHBand="0" w:evenHBand="0" w:firstRowFirstColumn="0" w:firstRowLastColumn="0" w:lastRowFirstColumn="0" w:lastRowLastColumn="0"/>
            </w:pPr>
            <w:r>
              <w:t>Page No.</w:t>
            </w:r>
            <w:r w:rsidR="00387A2F" w:rsidRPr="00714FCA">
              <w:t xml:space="preserve">                             </w:t>
            </w:r>
          </w:p>
        </w:tc>
      </w:tr>
      <w:tr w:rsidR="00230538" w:rsidRPr="00387A2F" w14:paraId="63C6F68A" w14:textId="77777777" w:rsidTr="00714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vMerge w:val="restart"/>
            <w:shd w:val="clear" w:color="auto" w:fill="auto"/>
          </w:tcPr>
          <w:p w14:paraId="1DECB3BB" w14:textId="3128C148" w:rsidR="00230538" w:rsidRPr="00387A2F" w:rsidRDefault="00230538" w:rsidP="004A41DF">
            <w:pPr>
              <w:spacing w:line="360" w:lineRule="auto"/>
              <w:jc w:val="center"/>
            </w:pPr>
          </w:p>
          <w:p w14:paraId="0FD1F9E3" w14:textId="77777777" w:rsidR="00230538" w:rsidRDefault="00230538" w:rsidP="004A41DF">
            <w:pPr>
              <w:spacing w:line="360" w:lineRule="auto"/>
              <w:jc w:val="center"/>
            </w:pPr>
          </w:p>
          <w:p w14:paraId="6796D371" w14:textId="77777777" w:rsidR="00230538" w:rsidRDefault="00230538" w:rsidP="004A41DF">
            <w:pPr>
              <w:spacing w:line="360" w:lineRule="auto"/>
              <w:ind w:left="0" w:firstLine="0"/>
              <w:rPr>
                <w:b w:val="0"/>
                <w:bCs w:val="0"/>
              </w:rPr>
            </w:pPr>
          </w:p>
          <w:p w14:paraId="07AF4DF4" w14:textId="056C2C0C" w:rsidR="00230538" w:rsidRPr="00387A2F" w:rsidRDefault="00230538" w:rsidP="004A41DF">
            <w:pPr>
              <w:spacing w:line="360" w:lineRule="auto"/>
              <w:jc w:val="center"/>
            </w:pPr>
            <w:r>
              <w:t>1</w:t>
            </w:r>
          </w:p>
        </w:tc>
        <w:tc>
          <w:tcPr>
            <w:tcW w:w="6121" w:type="dxa"/>
            <w:shd w:val="clear" w:color="auto" w:fill="auto"/>
          </w:tcPr>
          <w:p w14:paraId="6B4E2BF5" w14:textId="5234573A" w:rsidR="00230538" w:rsidRPr="00230538" w:rsidRDefault="00230538" w:rsidP="004A41DF">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230538">
              <w:rPr>
                <w:b/>
                <w:bCs/>
              </w:rPr>
              <w:t>Part 1: Introduction and Background</w:t>
            </w:r>
          </w:p>
        </w:tc>
        <w:tc>
          <w:tcPr>
            <w:tcW w:w="1366" w:type="dxa"/>
            <w:shd w:val="clear" w:color="auto" w:fill="auto"/>
          </w:tcPr>
          <w:p w14:paraId="30F93730" w14:textId="77777777" w:rsidR="00230538" w:rsidRPr="00387A2F" w:rsidRDefault="00230538" w:rsidP="004A41DF">
            <w:pPr>
              <w:spacing w:line="360" w:lineRule="auto"/>
              <w:cnfStyle w:val="000000100000" w:firstRow="0" w:lastRow="0" w:firstColumn="0" w:lastColumn="0" w:oddVBand="0" w:evenVBand="0" w:oddHBand="1" w:evenHBand="0" w:firstRowFirstColumn="0" w:firstRowLastColumn="0" w:lastRowFirstColumn="0" w:lastRowLastColumn="0"/>
              <w:rPr>
                <w:color w:val="auto"/>
              </w:rPr>
            </w:pPr>
          </w:p>
        </w:tc>
      </w:tr>
      <w:tr w:rsidR="00230538" w:rsidRPr="00387A2F" w14:paraId="4DC6542C" w14:textId="77777777" w:rsidTr="00714FCA">
        <w:tc>
          <w:tcPr>
            <w:cnfStyle w:val="001000000000" w:firstRow="0" w:lastRow="0" w:firstColumn="1" w:lastColumn="0" w:oddVBand="0" w:evenVBand="0" w:oddHBand="0" w:evenHBand="0" w:firstRowFirstColumn="0" w:firstRowLastColumn="0" w:lastRowFirstColumn="0" w:lastRowLastColumn="0"/>
            <w:tcW w:w="1529" w:type="dxa"/>
            <w:vMerge/>
            <w:shd w:val="clear" w:color="auto" w:fill="auto"/>
          </w:tcPr>
          <w:p w14:paraId="62ECFE9F" w14:textId="77777777" w:rsidR="00230538" w:rsidRPr="00387A2F" w:rsidRDefault="00230538" w:rsidP="004A41DF">
            <w:pPr>
              <w:spacing w:line="360" w:lineRule="auto"/>
              <w:jc w:val="center"/>
            </w:pPr>
          </w:p>
        </w:tc>
        <w:tc>
          <w:tcPr>
            <w:tcW w:w="6121" w:type="dxa"/>
            <w:shd w:val="clear" w:color="auto" w:fill="auto"/>
          </w:tcPr>
          <w:p w14:paraId="38F10895" w14:textId="47ECA237" w:rsidR="00230538" w:rsidRPr="00387A2F" w:rsidRDefault="00230538" w:rsidP="004A41DF">
            <w:pPr>
              <w:spacing w:line="360" w:lineRule="auto"/>
              <w:jc w:val="both"/>
              <w:cnfStyle w:val="000000000000" w:firstRow="0" w:lastRow="0" w:firstColumn="0" w:lastColumn="0" w:oddVBand="0" w:evenVBand="0" w:oddHBand="0" w:evenHBand="0" w:firstRowFirstColumn="0" w:firstRowLastColumn="0" w:lastRowFirstColumn="0" w:lastRowLastColumn="0"/>
            </w:pPr>
            <w:r w:rsidRPr="00387A2F">
              <w:t>1.1 Introduction to Gold Price Forecasting Models</w:t>
            </w:r>
          </w:p>
        </w:tc>
        <w:tc>
          <w:tcPr>
            <w:tcW w:w="1366" w:type="dxa"/>
            <w:shd w:val="clear" w:color="auto" w:fill="auto"/>
          </w:tcPr>
          <w:p w14:paraId="11E30869" w14:textId="77777777" w:rsidR="00230538" w:rsidRPr="00387A2F" w:rsidRDefault="00230538" w:rsidP="004A41DF">
            <w:pPr>
              <w:spacing w:line="360" w:lineRule="auto"/>
              <w:cnfStyle w:val="000000000000" w:firstRow="0" w:lastRow="0" w:firstColumn="0" w:lastColumn="0" w:oddVBand="0" w:evenVBand="0" w:oddHBand="0" w:evenHBand="0" w:firstRowFirstColumn="0" w:firstRowLastColumn="0" w:lastRowFirstColumn="0" w:lastRowLastColumn="0"/>
              <w:rPr>
                <w:color w:val="auto"/>
              </w:rPr>
            </w:pPr>
          </w:p>
        </w:tc>
      </w:tr>
      <w:tr w:rsidR="00230538" w:rsidRPr="00387A2F" w14:paraId="66FC1DAE" w14:textId="77777777" w:rsidTr="00714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vMerge/>
            <w:shd w:val="clear" w:color="auto" w:fill="auto"/>
          </w:tcPr>
          <w:p w14:paraId="4C980662" w14:textId="77777777" w:rsidR="00230538" w:rsidRPr="00387A2F" w:rsidRDefault="00230538" w:rsidP="004A41DF">
            <w:pPr>
              <w:spacing w:line="360" w:lineRule="auto"/>
              <w:jc w:val="center"/>
              <w:rPr>
                <w:b w:val="0"/>
                <w:bCs w:val="0"/>
              </w:rPr>
            </w:pPr>
          </w:p>
        </w:tc>
        <w:tc>
          <w:tcPr>
            <w:tcW w:w="6121" w:type="dxa"/>
            <w:shd w:val="clear" w:color="auto" w:fill="auto"/>
          </w:tcPr>
          <w:p w14:paraId="7F39B4BD" w14:textId="521AD9C5" w:rsidR="00230538" w:rsidRPr="00387A2F" w:rsidRDefault="00230538" w:rsidP="004A41DF">
            <w:pPr>
              <w:spacing w:line="360" w:lineRule="auto"/>
              <w:jc w:val="both"/>
              <w:cnfStyle w:val="000000100000" w:firstRow="0" w:lastRow="0" w:firstColumn="0" w:lastColumn="0" w:oddVBand="0" w:evenVBand="0" w:oddHBand="1" w:evenHBand="0" w:firstRowFirstColumn="0" w:firstRowLastColumn="0" w:lastRowFirstColumn="0" w:lastRowLastColumn="0"/>
            </w:pPr>
            <w:r w:rsidRPr="00387A2F">
              <w:t>1.2 Importance of Gold Price Prediction in Financial Markets</w:t>
            </w:r>
          </w:p>
        </w:tc>
        <w:tc>
          <w:tcPr>
            <w:tcW w:w="1366" w:type="dxa"/>
            <w:shd w:val="clear" w:color="auto" w:fill="auto"/>
          </w:tcPr>
          <w:p w14:paraId="63D7C060" w14:textId="77777777" w:rsidR="00230538" w:rsidRPr="00387A2F" w:rsidRDefault="00230538" w:rsidP="004A41DF">
            <w:pPr>
              <w:pStyle w:val="Heading2"/>
              <w:spacing w:line="360" w:lineRule="auto"/>
              <w:cnfStyle w:val="000000100000" w:firstRow="0" w:lastRow="0" w:firstColumn="0" w:lastColumn="0" w:oddVBand="0" w:evenVBand="0" w:oddHBand="1" w:evenHBand="0" w:firstRowFirstColumn="0" w:firstRowLastColumn="0" w:lastRowFirstColumn="0" w:lastRowLastColumn="0"/>
              <w:rPr>
                <w:color w:val="auto"/>
              </w:rPr>
            </w:pPr>
          </w:p>
        </w:tc>
      </w:tr>
      <w:tr w:rsidR="00230538" w:rsidRPr="00387A2F" w14:paraId="15904B55" w14:textId="77777777" w:rsidTr="00714FCA">
        <w:tc>
          <w:tcPr>
            <w:cnfStyle w:val="001000000000" w:firstRow="0" w:lastRow="0" w:firstColumn="1" w:lastColumn="0" w:oddVBand="0" w:evenVBand="0" w:oddHBand="0" w:evenHBand="0" w:firstRowFirstColumn="0" w:firstRowLastColumn="0" w:lastRowFirstColumn="0" w:lastRowLastColumn="0"/>
            <w:tcW w:w="1529" w:type="dxa"/>
            <w:vMerge/>
            <w:shd w:val="clear" w:color="auto" w:fill="auto"/>
          </w:tcPr>
          <w:p w14:paraId="710B913F" w14:textId="77777777" w:rsidR="00230538" w:rsidRPr="00387A2F" w:rsidRDefault="00230538" w:rsidP="004A41DF">
            <w:pPr>
              <w:spacing w:line="360" w:lineRule="auto"/>
              <w:jc w:val="center"/>
              <w:rPr>
                <w:b w:val="0"/>
                <w:bCs w:val="0"/>
              </w:rPr>
            </w:pPr>
          </w:p>
        </w:tc>
        <w:tc>
          <w:tcPr>
            <w:tcW w:w="6121" w:type="dxa"/>
            <w:shd w:val="clear" w:color="auto" w:fill="auto"/>
          </w:tcPr>
          <w:p w14:paraId="63D01373" w14:textId="75D59514" w:rsidR="00230538" w:rsidRPr="00387A2F" w:rsidRDefault="00230538" w:rsidP="004A41DF">
            <w:pPr>
              <w:spacing w:line="360" w:lineRule="auto"/>
              <w:jc w:val="both"/>
              <w:cnfStyle w:val="000000000000" w:firstRow="0" w:lastRow="0" w:firstColumn="0" w:lastColumn="0" w:oddVBand="0" w:evenVBand="0" w:oddHBand="0" w:evenHBand="0" w:firstRowFirstColumn="0" w:firstRowLastColumn="0" w:lastRowFirstColumn="0" w:lastRowLastColumn="0"/>
            </w:pPr>
            <w:r w:rsidRPr="00387A2F">
              <w:t>1.3 Overview of Predictive Algorithms in Forecasting</w:t>
            </w:r>
          </w:p>
        </w:tc>
        <w:tc>
          <w:tcPr>
            <w:tcW w:w="1366" w:type="dxa"/>
            <w:shd w:val="clear" w:color="auto" w:fill="auto"/>
          </w:tcPr>
          <w:p w14:paraId="4086FC78" w14:textId="77777777" w:rsidR="00230538" w:rsidRPr="00387A2F" w:rsidRDefault="00230538" w:rsidP="004A41DF">
            <w:pPr>
              <w:pStyle w:val="Heading2"/>
              <w:spacing w:line="360" w:lineRule="auto"/>
              <w:cnfStyle w:val="000000000000" w:firstRow="0" w:lastRow="0" w:firstColumn="0" w:lastColumn="0" w:oddVBand="0" w:evenVBand="0" w:oddHBand="0" w:evenHBand="0" w:firstRowFirstColumn="0" w:firstRowLastColumn="0" w:lastRowFirstColumn="0" w:lastRowLastColumn="0"/>
              <w:rPr>
                <w:color w:val="auto"/>
              </w:rPr>
            </w:pPr>
          </w:p>
        </w:tc>
      </w:tr>
      <w:tr w:rsidR="00230538" w:rsidRPr="00387A2F" w14:paraId="43E3C554" w14:textId="77777777" w:rsidTr="00714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vMerge/>
            <w:shd w:val="clear" w:color="auto" w:fill="auto"/>
          </w:tcPr>
          <w:p w14:paraId="055B1E2B" w14:textId="77777777" w:rsidR="00230538" w:rsidRPr="00387A2F" w:rsidRDefault="00230538" w:rsidP="004A41DF">
            <w:pPr>
              <w:spacing w:line="360" w:lineRule="auto"/>
              <w:jc w:val="center"/>
              <w:rPr>
                <w:b w:val="0"/>
                <w:bCs w:val="0"/>
              </w:rPr>
            </w:pPr>
          </w:p>
        </w:tc>
        <w:tc>
          <w:tcPr>
            <w:tcW w:w="6121" w:type="dxa"/>
            <w:shd w:val="clear" w:color="auto" w:fill="auto"/>
          </w:tcPr>
          <w:p w14:paraId="13A103AF" w14:textId="24AAEE51" w:rsidR="00230538" w:rsidRPr="00387A2F" w:rsidRDefault="00230538" w:rsidP="004A41DF">
            <w:pPr>
              <w:spacing w:line="360" w:lineRule="auto"/>
              <w:jc w:val="both"/>
              <w:cnfStyle w:val="000000100000" w:firstRow="0" w:lastRow="0" w:firstColumn="0" w:lastColumn="0" w:oddVBand="0" w:evenVBand="0" w:oddHBand="1" w:evenHBand="0" w:firstRowFirstColumn="0" w:firstRowLastColumn="0" w:lastRowFirstColumn="0" w:lastRowLastColumn="0"/>
            </w:pPr>
            <w:r w:rsidRPr="00230538">
              <w:t>1.4 Objectives of the Study</w:t>
            </w:r>
            <w:r w:rsidRPr="00230538">
              <w:tab/>
            </w:r>
          </w:p>
        </w:tc>
        <w:tc>
          <w:tcPr>
            <w:tcW w:w="1366" w:type="dxa"/>
            <w:shd w:val="clear" w:color="auto" w:fill="auto"/>
          </w:tcPr>
          <w:p w14:paraId="2316FC8F" w14:textId="77777777" w:rsidR="00230538" w:rsidRPr="00387A2F" w:rsidRDefault="00230538" w:rsidP="004A41DF">
            <w:pPr>
              <w:pStyle w:val="Heading2"/>
              <w:spacing w:line="360" w:lineRule="auto"/>
              <w:cnfStyle w:val="000000100000" w:firstRow="0" w:lastRow="0" w:firstColumn="0" w:lastColumn="0" w:oddVBand="0" w:evenVBand="0" w:oddHBand="1" w:evenHBand="0" w:firstRowFirstColumn="0" w:firstRowLastColumn="0" w:lastRowFirstColumn="0" w:lastRowLastColumn="0"/>
              <w:rPr>
                <w:color w:val="auto"/>
              </w:rPr>
            </w:pPr>
          </w:p>
        </w:tc>
      </w:tr>
      <w:tr w:rsidR="00230538" w:rsidRPr="00387A2F" w14:paraId="76C84041" w14:textId="77777777" w:rsidTr="00714FCA">
        <w:tc>
          <w:tcPr>
            <w:cnfStyle w:val="001000000000" w:firstRow="0" w:lastRow="0" w:firstColumn="1" w:lastColumn="0" w:oddVBand="0" w:evenVBand="0" w:oddHBand="0" w:evenHBand="0" w:firstRowFirstColumn="0" w:firstRowLastColumn="0" w:lastRowFirstColumn="0" w:lastRowLastColumn="0"/>
            <w:tcW w:w="1529" w:type="dxa"/>
            <w:vMerge/>
            <w:shd w:val="clear" w:color="auto" w:fill="auto"/>
          </w:tcPr>
          <w:p w14:paraId="7E5DDCA7" w14:textId="77777777" w:rsidR="00230538" w:rsidRPr="00387A2F" w:rsidRDefault="00230538" w:rsidP="004A41DF">
            <w:pPr>
              <w:spacing w:line="360" w:lineRule="auto"/>
              <w:jc w:val="center"/>
              <w:rPr>
                <w:b w:val="0"/>
                <w:bCs w:val="0"/>
              </w:rPr>
            </w:pPr>
          </w:p>
        </w:tc>
        <w:tc>
          <w:tcPr>
            <w:tcW w:w="6121" w:type="dxa"/>
            <w:shd w:val="clear" w:color="auto" w:fill="auto"/>
          </w:tcPr>
          <w:p w14:paraId="71E6E169" w14:textId="4D8A574B" w:rsidR="00230538" w:rsidRPr="00230538" w:rsidRDefault="00230538" w:rsidP="004A41DF">
            <w:pPr>
              <w:spacing w:line="360" w:lineRule="auto"/>
              <w:jc w:val="both"/>
              <w:cnfStyle w:val="000000000000" w:firstRow="0" w:lastRow="0" w:firstColumn="0" w:lastColumn="0" w:oddVBand="0" w:evenVBand="0" w:oddHBand="0" w:evenHBand="0" w:firstRowFirstColumn="0" w:firstRowLastColumn="0" w:lastRowFirstColumn="0" w:lastRowLastColumn="0"/>
            </w:pPr>
            <w:r w:rsidRPr="00387A2F">
              <w:t>1.5 Scope and Limitations</w:t>
            </w:r>
          </w:p>
        </w:tc>
        <w:tc>
          <w:tcPr>
            <w:tcW w:w="1366" w:type="dxa"/>
            <w:shd w:val="clear" w:color="auto" w:fill="auto"/>
          </w:tcPr>
          <w:p w14:paraId="416264F7" w14:textId="77777777" w:rsidR="00230538" w:rsidRPr="00387A2F" w:rsidRDefault="00230538" w:rsidP="004A41DF">
            <w:pPr>
              <w:pStyle w:val="Heading2"/>
              <w:spacing w:line="360" w:lineRule="auto"/>
              <w:cnfStyle w:val="000000000000" w:firstRow="0" w:lastRow="0" w:firstColumn="0" w:lastColumn="0" w:oddVBand="0" w:evenVBand="0" w:oddHBand="0" w:evenHBand="0" w:firstRowFirstColumn="0" w:firstRowLastColumn="0" w:lastRowFirstColumn="0" w:lastRowLastColumn="0"/>
              <w:rPr>
                <w:color w:val="auto"/>
              </w:rPr>
            </w:pPr>
          </w:p>
        </w:tc>
      </w:tr>
      <w:tr w:rsidR="00387A2F" w:rsidRPr="00387A2F" w14:paraId="25CCFA48" w14:textId="77777777" w:rsidTr="00387A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auto"/>
          </w:tcPr>
          <w:p w14:paraId="5BA6B725" w14:textId="7835CAA0" w:rsidR="00387A2F" w:rsidRPr="00230538" w:rsidRDefault="00230538" w:rsidP="004A41DF">
            <w:pPr>
              <w:spacing w:line="360" w:lineRule="auto"/>
              <w:jc w:val="center"/>
            </w:pPr>
            <w:r w:rsidRPr="00230538">
              <w:t xml:space="preserve">Part 2: </w:t>
            </w:r>
            <w:r>
              <w:t>Research Work</w:t>
            </w:r>
          </w:p>
        </w:tc>
      </w:tr>
      <w:tr w:rsidR="00E73509" w:rsidRPr="00387A2F" w14:paraId="72E23068" w14:textId="77777777" w:rsidTr="00714FCA">
        <w:tc>
          <w:tcPr>
            <w:cnfStyle w:val="001000000000" w:firstRow="0" w:lastRow="0" w:firstColumn="1" w:lastColumn="0" w:oddVBand="0" w:evenVBand="0" w:oddHBand="0" w:evenHBand="0" w:firstRowFirstColumn="0" w:firstRowLastColumn="0" w:lastRowFirstColumn="0" w:lastRowLastColumn="0"/>
            <w:tcW w:w="1529" w:type="dxa"/>
            <w:vMerge w:val="restart"/>
            <w:shd w:val="clear" w:color="auto" w:fill="auto"/>
          </w:tcPr>
          <w:p w14:paraId="72B7B055" w14:textId="77777777" w:rsidR="00E73509" w:rsidRPr="00387A2F" w:rsidRDefault="00E73509" w:rsidP="004A41DF">
            <w:pPr>
              <w:spacing w:line="360" w:lineRule="auto"/>
              <w:jc w:val="center"/>
            </w:pPr>
          </w:p>
        </w:tc>
        <w:tc>
          <w:tcPr>
            <w:tcW w:w="6121" w:type="dxa"/>
            <w:shd w:val="clear" w:color="auto" w:fill="auto"/>
          </w:tcPr>
          <w:p w14:paraId="0BF4939C" w14:textId="488BDAD1" w:rsidR="00E73509" w:rsidRPr="00387A2F" w:rsidRDefault="00E73509" w:rsidP="004A41DF">
            <w:pPr>
              <w:spacing w:line="360" w:lineRule="auto"/>
              <w:jc w:val="both"/>
              <w:cnfStyle w:val="000000000000" w:firstRow="0" w:lastRow="0" w:firstColumn="0" w:lastColumn="0" w:oddVBand="0" w:evenVBand="0" w:oddHBand="0" w:evenHBand="0" w:firstRowFirstColumn="0" w:firstRowLastColumn="0" w:lastRowFirstColumn="0" w:lastRowLastColumn="0"/>
            </w:pPr>
            <w:r>
              <w:t>2.1 Literature review</w:t>
            </w:r>
          </w:p>
        </w:tc>
        <w:tc>
          <w:tcPr>
            <w:tcW w:w="1366" w:type="dxa"/>
            <w:shd w:val="clear" w:color="auto" w:fill="auto"/>
          </w:tcPr>
          <w:p w14:paraId="40CF7C59" w14:textId="77777777" w:rsidR="00E73509" w:rsidRPr="00387A2F" w:rsidRDefault="00E73509" w:rsidP="004A41DF">
            <w:pPr>
              <w:spacing w:line="360" w:lineRule="auto"/>
              <w:cnfStyle w:val="000000000000" w:firstRow="0" w:lastRow="0" w:firstColumn="0" w:lastColumn="0" w:oddVBand="0" w:evenVBand="0" w:oddHBand="0" w:evenHBand="0" w:firstRowFirstColumn="0" w:firstRowLastColumn="0" w:lastRowFirstColumn="0" w:lastRowLastColumn="0"/>
              <w:rPr>
                <w:color w:val="auto"/>
              </w:rPr>
            </w:pPr>
          </w:p>
        </w:tc>
      </w:tr>
      <w:tr w:rsidR="00E73509" w:rsidRPr="00387A2F" w14:paraId="31DC90F7" w14:textId="77777777" w:rsidTr="00714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vMerge/>
            <w:shd w:val="clear" w:color="auto" w:fill="auto"/>
          </w:tcPr>
          <w:p w14:paraId="16FE05A8" w14:textId="2A5A1E27" w:rsidR="00E73509" w:rsidRPr="00387A2F" w:rsidRDefault="00E73509" w:rsidP="004A41DF">
            <w:pPr>
              <w:spacing w:line="360" w:lineRule="auto"/>
              <w:jc w:val="center"/>
            </w:pPr>
          </w:p>
        </w:tc>
        <w:tc>
          <w:tcPr>
            <w:tcW w:w="6121" w:type="dxa"/>
            <w:shd w:val="clear" w:color="auto" w:fill="auto"/>
          </w:tcPr>
          <w:p w14:paraId="2A2BBBC6" w14:textId="64DF261B" w:rsidR="00E73509" w:rsidRPr="00387A2F" w:rsidRDefault="00E73509" w:rsidP="004A41DF">
            <w:pPr>
              <w:spacing w:line="360" w:lineRule="auto"/>
              <w:jc w:val="both"/>
              <w:cnfStyle w:val="000000100000" w:firstRow="0" w:lastRow="0" w:firstColumn="0" w:lastColumn="0" w:oddVBand="0" w:evenVBand="0" w:oddHBand="1" w:evenHBand="0" w:firstRowFirstColumn="0" w:firstRowLastColumn="0" w:lastRowFirstColumn="0" w:lastRowLastColumn="0"/>
            </w:pPr>
            <w:r w:rsidRPr="00387A2F">
              <w:t>2.</w:t>
            </w:r>
            <w:r>
              <w:t>2</w:t>
            </w:r>
            <w:r w:rsidRPr="00387A2F">
              <w:t xml:space="preserve"> Gaps in Existing Literature</w:t>
            </w:r>
          </w:p>
        </w:tc>
        <w:tc>
          <w:tcPr>
            <w:tcW w:w="1366" w:type="dxa"/>
            <w:shd w:val="clear" w:color="auto" w:fill="auto"/>
          </w:tcPr>
          <w:p w14:paraId="6ACF682E" w14:textId="77777777" w:rsidR="00E73509" w:rsidRPr="00387A2F" w:rsidRDefault="00E73509" w:rsidP="004A41DF">
            <w:pPr>
              <w:spacing w:line="360" w:lineRule="auto"/>
              <w:cnfStyle w:val="000000100000" w:firstRow="0" w:lastRow="0" w:firstColumn="0" w:lastColumn="0" w:oddVBand="0" w:evenVBand="0" w:oddHBand="1" w:evenHBand="0" w:firstRowFirstColumn="0" w:firstRowLastColumn="0" w:lastRowFirstColumn="0" w:lastRowLastColumn="0"/>
              <w:rPr>
                <w:color w:val="auto"/>
              </w:rPr>
            </w:pPr>
          </w:p>
        </w:tc>
      </w:tr>
      <w:tr w:rsidR="00E73509" w:rsidRPr="00387A2F" w14:paraId="7F94333F" w14:textId="77777777" w:rsidTr="00714FCA">
        <w:tc>
          <w:tcPr>
            <w:cnfStyle w:val="001000000000" w:firstRow="0" w:lastRow="0" w:firstColumn="1" w:lastColumn="0" w:oddVBand="0" w:evenVBand="0" w:oddHBand="0" w:evenHBand="0" w:firstRowFirstColumn="0" w:firstRowLastColumn="0" w:lastRowFirstColumn="0" w:lastRowLastColumn="0"/>
            <w:tcW w:w="1529" w:type="dxa"/>
            <w:vMerge/>
            <w:shd w:val="clear" w:color="auto" w:fill="auto"/>
          </w:tcPr>
          <w:p w14:paraId="75B22F11" w14:textId="77777777" w:rsidR="00E73509" w:rsidRPr="00387A2F" w:rsidRDefault="00E73509" w:rsidP="004A41DF">
            <w:pPr>
              <w:spacing w:line="360" w:lineRule="auto"/>
              <w:jc w:val="center"/>
            </w:pPr>
          </w:p>
        </w:tc>
        <w:tc>
          <w:tcPr>
            <w:tcW w:w="6121" w:type="dxa"/>
            <w:shd w:val="clear" w:color="auto" w:fill="auto"/>
          </w:tcPr>
          <w:p w14:paraId="4FC48920" w14:textId="0D374DAF" w:rsidR="00E73509" w:rsidRPr="00387A2F" w:rsidRDefault="00E73509" w:rsidP="004A41DF">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2.3 </w:t>
            </w:r>
            <w:r w:rsidR="00A83108">
              <w:t>Research Objective</w:t>
            </w:r>
          </w:p>
        </w:tc>
        <w:tc>
          <w:tcPr>
            <w:tcW w:w="1366" w:type="dxa"/>
            <w:shd w:val="clear" w:color="auto" w:fill="auto"/>
          </w:tcPr>
          <w:p w14:paraId="41CD6478" w14:textId="77777777" w:rsidR="00E73509" w:rsidRPr="00387A2F" w:rsidRDefault="00E73509" w:rsidP="004A41DF">
            <w:pPr>
              <w:spacing w:line="360" w:lineRule="auto"/>
              <w:cnfStyle w:val="000000000000" w:firstRow="0" w:lastRow="0" w:firstColumn="0" w:lastColumn="0" w:oddVBand="0" w:evenVBand="0" w:oddHBand="0" w:evenHBand="0" w:firstRowFirstColumn="0" w:firstRowLastColumn="0" w:lastRowFirstColumn="0" w:lastRowLastColumn="0"/>
              <w:rPr>
                <w:color w:val="auto"/>
              </w:rPr>
            </w:pPr>
          </w:p>
        </w:tc>
      </w:tr>
      <w:tr w:rsidR="00E73509" w:rsidRPr="00387A2F" w14:paraId="7616CD82" w14:textId="77777777" w:rsidTr="00714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vMerge w:val="restart"/>
            <w:shd w:val="clear" w:color="auto" w:fill="auto"/>
          </w:tcPr>
          <w:p w14:paraId="25EBF52C" w14:textId="77777777" w:rsidR="00E73509" w:rsidRPr="00387A2F" w:rsidRDefault="00E73509" w:rsidP="004A41DF">
            <w:pPr>
              <w:spacing w:line="360" w:lineRule="auto"/>
              <w:jc w:val="center"/>
            </w:pPr>
          </w:p>
          <w:p w14:paraId="689DAA8A" w14:textId="77777777" w:rsidR="00E73509" w:rsidRDefault="00E73509" w:rsidP="004A41DF">
            <w:pPr>
              <w:spacing w:line="360" w:lineRule="auto"/>
              <w:jc w:val="center"/>
              <w:rPr>
                <w:b w:val="0"/>
                <w:bCs w:val="0"/>
              </w:rPr>
            </w:pPr>
          </w:p>
          <w:p w14:paraId="3AED2B31" w14:textId="77777777" w:rsidR="00E20AC3" w:rsidRDefault="00E20AC3" w:rsidP="004A41DF">
            <w:pPr>
              <w:spacing w:line="360" w:lineRule="auto"/>
              <w:ind w:left="0" w:firstLine="0"/>
              <w:rPr>
                <w:b w:val="0"/>
                <w:bCs w:val="0"/>
              </w:rPr>
            </w:pPr>
          </w:p>
          <w:p w14:paraId="143C951D" w14:textId="03A46BEB" w:rsidR="00E73509" w:rsidRPr="00387A2F" w:rsidRDefault="00E73509" w:rsidP="004A41DF">
            <w:pPr>
              <w:spacing w:line="360" w:lineRule="auto"/>
              <w:jc w:val="center"/>
            </w:pPr>
            <w:r w:rsidRPr="00387A2F">
              <w:t>3</w:t>
            </w:r>
          </w:p>
          <w:p w14:paraId="23B39E3D" w14:textId="7B695DB3" w:rsidR="00E73509" w:rsidRPr="00387A2F" w:rsidRDefault="00E73509" w:rsidP="004A41DF">
            <w:pPr>
              <w:spacing w:line="360" w:lineRule="auto"/>
              <w:jc w:val="center"/>
            </w:pPr>
          </w:p>
        </w:tc>
        <w:tc>
          <w:tcPr>
            <w:tcW w:w="6121" w:type="dxa"/>
            <w:shd w:val="clear" w:color="auto" w:fill="auto"/>
          </w:tcPr>
          <w:p w14:paraId="3CCA3D30" w14:textId="2DF63F51" w:rsidR="00E73509" w:rsidRPr="00387A2F" w:rsidRDefault="00E73509" w:rsidP="004A41DF">
            <w:pPr>
              <w:spacing w:line="360" w:lineRule="auto"/>
              <w:jc w:val="both"/>
              <w:cnfStyle w:val="000000100000" w:firstRow="0" w:lastRow="0" w:firstColumn="0" w:lastColumn="0" w:oddVBand="0" w:evenVBand="0" w:oddHBand="1" w:evenHBand="0" w:firstRowFirstColumn="0" w:firstRowLastColumn="0" w:lastRowFirstColumn="0" w:lastRowLastColumn="0"/>
            </w:pPr>
            <w:r w:rsidRPr="00387A2F">
              <w:t>3.1 Research Methodology</w:t>
            </w:r>
          </w:p>
        </w:tc>
        <w:tc>
          <w:tcPr>
            <w:tcW w:w="1366" w:type="dxa"/>
            <w:shd w:val="clear" w:color="auto" w:fill="auto"/>
          </w:tcPr>
          <w:p w14:paraId="359A28AA" w14:textId="77777777" w:rsidR="00E73509" w:rsidRPr="00387A2F" w:rsidRDefault="00E73509" w:rsidP="004A41DF">
            <w:pPr>
              <w:spacing w:line="360" w:lineRule="auto"/>
              <w:cnfStyle w:val="000000100000" w:firstRow="0" w:lastRow="0" w:firstColumn="0" w:lastColumn="0" w:oddVBand="0" w:evenVBand="0" w:oddHBand="1" w:evenHBand="0" w:firstRowFirstColumn="0" w:firstRowLastColumn="0" w:lastRowFirstColumn="0" w:lastRowLastColumn="0"/>
              <w:rPr>
                <w:color w:val="auto"/>
              </w:rPr>
            </w:pPr>
          </w:p>
        </w:tc>
      </w:tr>
      <w:tr w:rsidR="00E73509" w:rsidRPr="00387A2F" w14:paraId="6CD895E8" w14:textId="77777777" w:rsidTr="00714FCA">
        <w:tc>
          <w:tcPr>
            <w:cnfStyle w:val="001000000000" w:firstRow="0" w:lastRow="0" w:firstColumn="1" w:lastColumn="0" w:oddVBand="0" w:evenVBand="0" w:oddHBand="0" w:evenHBand="0" w:firstRowFirstColumn="0" w:firstRowLastColumn="0" w:lastRowFirstColumn="0" w:lastRowLastColumn="0"/>
            <w:tcW w:w="1529" w:type="dxa"/>
            <w:vMerge/>
            <w:shd w:val="clear" w:color="auto" w:fill="auto"/>
          </w:tcPr>
          <w:p w14:paraId="70471BA4" w14:textId="77777777" w:rsidR="00E73509" w:rsidRPr="00387A2F" w:rsidRDefault="00E73509" w:rsidP="004A41DF">
            <w:pPr>
              <w:spacing w:line="360" w:lineRule="auto"/>
              <w:jc w:val="center"/>
            </w:pPr>
          </w:p>
        </w:tc>
        <w:tc>
          <w:tcPr>
            <w:tcW w:w="6121" w:type="dxa"/>
            <w:shd w:val="clear" w:color="auto" w:fill="auto"/>
          </w:tcPr>
          <w:p w14:paraId="72FC5BE2" w14:textId="2F125BAD" w:rsidR="00E73509" w:rsidRPr="00387A2F" w:rsidRDefault="00E73509" w:rsidP="004A41DF">
            <w:pPr>
              <w:spacing w:line="360" w:lineRule="auto"/>
              <w:jc w:val="both"/>
              <w:cnfStyle w:val="000000000000" w:firstRow="0" w:lastRow="0" w:firstColumn="0" w:lastColumn="0" w:oddVBand="0" w:evenVBand="0" w:oddHBand="0" w:evenHBand="0" w:firstRowFirstColumn="0" w:firstRowLastColumn="0" w:lastRowFirstColumn="0" w:lastRowLastColumn="0"/>
            </w:pPr>
            <w:r w:rsidRPr="00387A2F">
              <w:t>3.3 Research Design</w:t>
            </w:r>
          </w:p>
        </w:tc>
        <w:tc>
          <w:tcPr>
            <w:tcW w:w="1366" w:type="dxa"/>
            <w:shd w:val="clear" w:color="auto" w:fill="auto"/>
          </w:tcPr>
          <w:p w14:paraId="565DF04D" w14:textId="77777777" w:rsidR="00E73509" w:rsidRPr="00387A2F" w:rsidRDefault="00E73509" w:rsidP="004A41DF">
            <w:pPr>
              <w:spacing w:line="360" w:lineRule="auto"/>
              <w:cnfStyle w:val="000000000000" w:firstRow="0" w:lastRow="0" w:firstColumn="0" w:lastColumn="0" w:oddVBand="0" w:evenVBand="0" w:oddHBand="0" w:evenHBand="0" w:firstRowFirstColumn="0" w:firstRowLastColumn="0" w:lastRowFirstColumn="0" w:lastRowLastColumn="0"/>
              <w:rPr>
                <w:color w:val="auto"/>
              </w:rPr>
            </w:pPr>
          </w:p>
        </w:tc>
      </w:tr>
      <w:tr w:rsidR="00E73509" w:rsidRPr="00387A2F" w14:paraId="18C20DA0" w14:textId="77777777" w:rsidTr="00714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vMerge/>
            <w:shd w:val="clear" w:color="auto" w:fill="auto"/>
          </w:tcPr>
          <w:p w14:paraId="4BFBE09D" w14:textId="77777777" w:rsidR="00E73509" w:rsidRPr="00387A2F" w:rsidRDefault="00E73509" w:rsidP="004A41DF">
            <w:pPr>
              <w:spacing w:line="360" w:lineRule="auto"/>
              <w:jc w:val="center"/>
            </w:pPr>
          </w:p>
        </w:tc>
        <w:tc>
          <w:tcPr>
            <w:tcW w:w="6121" w:type="dxa"/>
            <w:shd w:val="clear" w:color="auto" w:fill="auto"/>
          </w:tcPr>
          <w:p w14:paraId="18E4C047" w14:textId="6E53C9B2" w:rsidR="00E73509" w:rsidRPr="00387A2F" w:rsidRDefault="00E73509" w:rsidP="004A41DF">
            <w:pPr>
              <w:spacing w:line="360" w:lineRule="auto"/>
              <w:jc w:val="both"/>
              <w:cnfStyle w:val="000000100000" w:firstRow="0" w:lastRow="0" w:firstColumn="0" w:lastColumn="0" w:oddVBand="0" w:evenVBand="0" w:oddHBand="1" w:evenHBand="0" w:firstRowFirstColumn="0" w:firstRowLastColumn="0" w:lastRowFirstColumn="0" w:lastRowLastColumn="0"/>
            </w:pPr>
            <w:r w:rsidRPr="00387A2F">
              <w:t>3.4 Data Collection Sources</w:t>
            </w:r>
          </w:p>
        </w:tc>
        <w:tc>
          <w:tcPr>
            <w:tcW w:w="1366" w:type="dxa"/>
            <w:shd w:val="clear" w:color="auto" w:fill="auto"/>
          </w:tcPr>
          <w:p w14:paraId="1AB12416" w14:textId="77777777" w:rsidR="00E73509" w:rsidRPr="00387A2F" w:rsidRDefault="00E73509" w:rsidP="004A41DF">
            <w:pPr>
              <w:spacing w:line="360" w:lineRule="auto"/>
              <w:cnfStyle w:val="000000100000" w:firstRow="0" w:lastRow="0" w:firstColumn="0" w:lastColumn="0" w:oddVBand="0" w:evenVBand="0" w:oddHBand="1" w:evenHBand="0" w:firstRowFirstColumn="0" w:firstRowLastColumn="0" w:lastRowFirstColumn="0" w:lastRowLastColumn="0"/>
              <w:rPr>
                <w:color w:val="auto"/>
              </w:rPr>
            </w:pPr>
          </w:p>
        </w:tc>
      </w:tr>
      <w:tr w:rsidR="00E73509" w:rsidRPr="00387A2F" w14:paraId="5299DCE2" w14:textId="77777777" w:rsidTr="00714FCA">
        <w:tc>
          <w:tcPr>
            <w:cnfStyle w:val="001000000000" w:firstRow="0" w:lastRow="0" w:firstColumn="1" w:lastColumn="0" w:oddVBand="0" w:evenVBand="0" w:oddHBand="0" w:evenHBand="0" w:firstRowFirstColumn="0" w:firstRowLastColumn="0" w:lastRowFirstColumn="0" w:lastRowLastColumn="0"/>
            <w:tcW w:w="1529" w:type="dxa"/>
            <w:vMerge/>
            <w:shd w:val="clear" w:color="auto" w:fill="auto"/>
          </w:tcPr>
          <w:p w14:paraId="67917E5A" w14:textId="77777777" w:rsidR="00E73509" w:rsidRPr="00387A2F" w:rsidRDefault="00E73509" w:rsidP="004A41DF">
            <w:pPr>
              <w:spacing w:line="360" w:lineRule="auto"/>
              <w:jc w:val="center"/>
            </w:pPr>
          </w:p>
        </w:tc>
        <w:tc>
          <w:tcPr>
            <w:tcW w:w="6121" w:type="dxa"/>
            <w:shd w:val="clear" w:color="auto" w:fill="auto"/>
          </w:tcPr>
          <w:p w14:paraId="53A92A9F" w14:textId="1F6DA74E" w:rsidR="00E73509" w:rsidRPr="00387A2F" w:rsidRDefault="00E73509" w:rsidP="004A41DF">
            <w:pPr>
              <w:spacing w:line="360" w:lineRule="auto"/>
              <w:jc w:val="both"/>
              <w:cnfStyle w:val="000000000000" w:firstRow="0" w:lastRow="0" w:firstColumn="0" w:lastColumn="0" w:oddVBand="0" w:evenVBand="0" w:oddHBand="0" w:evenHBand="0" w:firstRowFirstColumn="0" w:firstRowLastColumn="0" w:lastRowFirstColumn="0" w:lastRowLastColumn="0"/>
            </w:pPr>
            <w:r w:rsidRPr="00387A2F">
              <w:t>3.5 Data Preprocessing</w:t>
            </w:r>
          </w:p>
        </w:tc>
        <w:tc>
          <w:tcPr>
            <w:tcW w:w="1366" w:type="dxa"/>
            <w:shd w:val="clear" w:color="auto" w:fill="auto"/>
          </w:tcPr>
          <w:p w14:paraId="1BD4ED21" w14:textId="77777777" w:rsidR="00E73509" w:rsidRPr="00387A2F" w:rsidRDefault="00E73509" w:rsidP="004A41DF">
            <w:pPr>
              <w:spacing w:line="360" w:lineRule="auto"/>
              <w:cnfStyle w:val="000000000000" w:firstRow="0" w:lastRow="0" w:firstColumn="0" w:lastColumn="0" w:oddVBand="0" w:evenVBand="0" w:oddHBand="0" w:evenHBand="0" w:firstRowFirstColumn="0" w:firstRowLastColumn="0" w:lastRowFirstColumn="0" w:lastRowLastColumn="0"/>
              <w:rPr>
                <w:color w:val="auto"/>
              </w:rPr>
            </w:pPr>
          </w:p>
        </w:tc>
      </w:tr>
      <w:tr w:rsidR="00E73509" w:rsidRPr="00387A2F" w14:paraId="20F31E89" w14:textId="77777777" w:rsidTr="00714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vMerge/>
            <w:shd w:val="clear" w:color="auto" w:fill="auto"/>
          </w:tcPr>
          <w:p w14:paraId="73BBB865" w14:textId="77777777" w:rsidR="00E73509" w:rsidRPr="00387A2F" w:rsidRDefault="00E73509" w:rsidP="004A41DF">
            <w:pPr>
              <w:spacing w:line="360" w:lineRule="auto"/>
              <w:jc w:val="center"/>
            </w:pPr>
          </w:p>
        </w:tc>
        <w:tc>
          <w:tcPr>
            <w:tcW w:w="6121" w:type="dxa"/>
            <w:shd w:val="clear" w:color="auto" w:fill="auto"/>
          </w:tcPr>
          <w:p w14:paraId="039DE2EC" w14:textId="4CB815B4" w:rsidR="00E73509" w:rsidRPr="00387A2F" w:rsidRDefault="00E73509" w:rsidP="004A41DF">
            <w:pPr>
              <w:spacing w:line="360" w:lineRule="auto"/>
              <w:jc w:val="both"/>
              <w:cnfStyle w:val="000000100000" w:firstRow="0" w:lastRow="0" w:firstColumn="0" w:lastColumn="0" w:oddVBand="0" w:evenVBand="0" w:oddHBand="1" w:evenHBand="0" w:firstRowFirstColumn="0" w:firstRowLastColumn="0" w:lastRowFirstColumn="0" w:lastRowLastColumn="0"/>
            </w:pPr>
            <w:r w:rsidRPr="00387A2F">
              <w:t>3.6 Predictive Algorithms Under Study</w:t>
            </w:r>
          </w:p>
        </w:tc>
        <w:tc>
          <w:tcPr>
            <w:tcW w:w="1366" w:type="dxa"/>
            <w:shd w:val="clear" w:color="auto" w:fill="auto"/>
          </w:tcPr>
          <w:p w14:paraId="5B171E52" w14:textId="77777777" w:rsidR="00E73509" w:rsidRPr="00387A2F" w:rsidRDefault="00E73509" w:rsidP="004A41DF">
            <w:pPr>
              <w:spacing w:line="360" w:lineRule="auto"/>
              <w:cnfStyle w:val="000000100000" w:firstRow="0" w:lastRow="0" w:firstColumn="0" w:lastColumn="0" w:oddVBand="0" w:evenVBand="0" w:oddHBand="1" w:evenHBand="0" w:firstRowFirstColumn="0" w:firstRowLastColumn="0" w:lastRowFirstColumn="0" w:lastRowLastColumn="0"/>
              <w:rPr>
                <w:color w:val="auto"/>
              </w:rPr>
            </w:pPr>
          </w:p>
        </w:tc>
      </w:tr>
      <w:tr w:rsidR="00E73509" w:rsidRPr="00387A2F" w14:paraId="2589AA17" w14:textId="77777777" w:rsidTr="00714FCA">
        <w:tc>
          <w:tcPr>
            <w:cnfStyle w:val="001000000000" w:firstRow="0" w:lastRow="0" w:firstColumn="1" w:lastColumn="0" w:oddVBand="0" w:evenVBand="0" w:oddHBand="0" w:evenHBand="0" w:firstRowFirstColumn="0" w:firstRowLastColumn="0" w:lastRowFirstColumn="0" w:lastRowLastColumn="0"/>
            <w:tcW w:w="1529" w:type="dxa"/>
            <w:vMerge/>
            <w:shd w:val="clear" w:color="auto" w:fill="auto"/>
          </w:tcPr>
          <w:p w14:paraId="29E73314" w14:textId="77777777" w:rsidR="00E73509" w:rsidRPr="00387A2F" w:rsidRDefault="00E73509" w:rsidP="004A41DF">
            <w:pPr>
              <w:spacing w:line="360" w:lineRule="auto"/>
              <w:jc w:val="center"/>
            </w:pPr>
          </w:p>
        </w:tc>
        <w:tc>
          <w:tcPr>
            <w:tcW w:w="6121" w:type="dxa"/>
            <w:shd w:val="clear" w:color="auto" w:fill="auto"/>
          </w:tcPr>
          <w:p w14:paraId="259F60C8" w14:textId="4D258756" w:rsidR="00E73509" w:rsidRPr="00387A2F" w:rsidRDefault="00E73509" w:rsidP="004A41DF">
            <w:pPr>
              <w:spacing w:line="360" w:lineRule="auto"/>
              <w:jc w:val="both"/>
              <w:cnfStyle w:val="000000000000" w:firstRow="0" w:lastRow="0" w:firstColumn="0" w:lastColumn="0" w:oddVBand="0" w:evenVBand="0" w:oddHBand="0" w:evenHBand="0" w:firstRowFirstColumn="0" w:firstRowLastColumn="0" w:lastRowFirstColumn="0" w:lastRowLastColumn="0"/>
            </w:pPr>
            <w:r w:rsidRPr="00387A2F">
              <w:t>3.7 Evaluation Metrics</w:t>
            </w:r>
          </w:p>
        </w:tc>
        <w:tc>
          <w:tcPr>
            <w:tcW w:w="1366" w:type="dxa"/>
            <w:shd w:val="clear" w:color="auto" w:fill="auto"/>
          </w:tcPr>
          <w:p w14:paraId="6E509C50" w14:textId="77777777" w:rsidR="00E73509" w:rsidRPr="00387A2F" w:rsidRDefault="00E73509" w:rsidP="004A41DF">
            <w:pPr>
              <w:spacing w:line="360" w:lineRule="auto"/>
              <w:cnfStyle w:val="000000000000" w:firstRow="0" w:lastRow="0" w:firstColumn="0" w:lastColumn="0" w:oddVBand="0" w:evenVBand="0" w:oddHBand="0" w:evenHBand="0" w:firstRowFirstColumn="0" w:firstRowLastColumn="0" w:lastRowFirstColumn="0" w:lastRowLastColumn="0"/>
              <w:rPr>
                <w:color w:val="auto"/>
              </w:rPr>
            </w:pPr>
          </w:p>
        </w:tc>
      </w:tr>
      <w:tr w:rsidR="00E73509" w:rsidRPr="00387A2F" w14:paraId="165D2851" w14:textId="77777777" w:rsidTr="00714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shd w:val="clear" w:color="auto" w:fill="auto"/>
          </w:tcPr>
          <w:p w14:paraId="56EDEFB4" w14:textId="08A89E14" w:rsidR="00E73509" w:rsidRPr="00387A2F" w:rsidRDefault="00E73509" w:rsidP="004A41DF">
            <w:pPr>
              <w:spacing w:line="360" w:lineRule="auto"/>
              <w:jc w:val="center"/>
            </w:pPr>
            <w:r w:rsidRPr="00387A2F">
              <w:t>4</w:t>
            </w:r>
          </w:p>
        </w:tc>
        <w:tc>
          <w:tcPr>
            <w:tcW w:w="6121" w:type="dxa"/>
            <w:shd w:val="clear" w:color="auto" w:fill="auto"/>
          </w:tcPr>
          <w:p w14:paraId="0111AFC0" w14:textId="47C5245B" w:rsidR="00E73509" w:rsidRPr="00387A2F" w:rsidRDefault="00E73509" w:rsidP="004A41DF">
            <w:pPr>
              <w:spacing w:line="360" w:lineRule="auto"/>
              <w:jc w:val="both"/>
              <w:cnfStyle w:val="000000100000" w:firstRow="0" w:lastRow="0" w:firstColumn="0" w:lastColumn="0" w:oddVBand="0" w:evenVBand="0" w:oddHBand="1" w:evenHBand="0" w:firstRowFirstColumn="0" w:firstRowLastColumn="0" w:lastRowFirstColumn="0" w:lastRowLastColumn="0"/>
            </w:pPr>
            <w:r w:rsidRPr="00387A2F">
              <w:t>Data Analysis</w:t>
            </w:r>
          </w:p>
        </w:tc>
        <w:tc>
          <w:tcPr>
            <w:tcW w:w="1366" w:type="dxa"/>
            <w:shd w:val="clear" w:color="auto" w:fill="auto"/>
          </w:tcPr>
          <w:p w14:paraId="1E9006AF" w14:textId="77777777" w:rsidR="00E73509" w:rsidRPr="00387A2F" w:rsidRDefault="00E73509" w:rsidP="004A41DF">
            <w:pPr>
              <w:spacing w:line="360" w:lineRule="auto"/>
              <w:cnfStyle w:val="000000100000" w:firstRow="0" w:lastRow="0" w:firstColumn="0" w:lastColumn="0" w:oddVBand="0" w:evenVBand="0" w:oddHBand="1" w:evenHBand="0" w:firstRowFirstColumn="0" w:firstRowLastColumn="0" w:lastRowFirstColumn="0" w:lastRowLastColumn="0"/>
              <w:rPr>
                <w:color w:val="auto"/>
              </w:rPr>
            </w:pPr>
          </w:p>
        </w:tc>
      </w:tr>
      <w:tr w:rsidR="00E73509" w:rsidRPr="00387A2F" w14:paraId="47D09EC9" w14:textId="77777777" w:rsidTr="00714FCA">
        <w:tc>
          <w:tcPr>
            <w:cnfStyle w:val="001000000000" w:firstRow="0" w:lastRow="0" w:firstColumn="1" w:lastColumn="0" w:oddVBand="0" w:evenVBand="0" w:oddHBand="0" w:evenHBand="0" w:firstRowFirstColumn="0" w:firstRowLastColumn="0" w:lastRowFirstColumn="0" w:lastRowLastColumn="0"/>
            <w:tcW w:w="1529" w:type="dxa"/>
            <w:shd w:val="clear" w:color="auto" w:fill="auto"/>
          </w:tcPr>
          <w:p w14:paraId="0EE06802" w14:textId="0A876F14" w:rsidR="00E73509" w:rsidRPr="00387A2F" w:rsidRDefault="00E73509" w:rsidP="004A41DF">
            <w:pPr>
              <w:spacing w:line="360" w:lineRule="auto"/>
              <w:jc w:val="center"/>
            </w:pPr>
            <w:r w:rsidRPr="00387A2F">
              <w:t>5</w:t>
            </w:r>
          </w:p>
        </w:tc>
        <w:tc>
          <w:tcPr>
            <w:tcW w:w="6121" w:type="dxa"/>
            <w:shd w:val="clear" w:color="auto" w:fill="auto"/>
          </w:tcPr>
          <w:p w14:paraId="5202D5E0" w14:textId="08BD0B97" w:rsidR="00E73509" w:rsidRPr="00387A2F" w:rsidRDefault="00E73509" w:rsidP="004A41DF">
            <w:pPr>
              <w:spacing w:line="360" w:lineRule="auto"/>
              <w:jc w:val="both"/>
              <w:cnfStyle w:val="000000000000" w:firstRow="0" w:lastRow="0" w:firstColumn="0" w:lastColumn="0" w:oddVBand="0" w:evenVBand="0" w:oddHBand="0" w:evenHBand="0" w:firstRowFirstColumn="0" w:firstRowLastColumn="0" w:lastRowFirstColumn="0" w:lastRowLastColumn="0"/>
            </w:pPr>
            <w:r w:rsidRPr="00387A2F">
              <w:t>Results and Discussion</w:t>
            </w:r>
          </w:p>
        </w:tc>
        <w:tc>
          <w:tcPr>
            <w:tcW w:w="1366" w:type="dxa"/>
            <w:shd w:val="clear" w:color="auto" w:fill="auto"/>
          </w:tcPr>
          <w:p w14:paraId="51D3DCF6" w14:textId="77777777" w:rsidR="00E73509" w:rsidRPr="00387A2F" w:rsidRDefault="00E73509" w:rsidP="004A41DF">
            <w:pPr>
              <w:spacing w:line="360" w:lineRule="auto"/>
              <w:cnfStyle w:val="000000000000" w:firstRow="0" w:lastRow="0" w:firstColumn="0" w:lastColumn="0" w:oddVBand="0" w:evenVBand="0" w:oddHBand="0" w:evenHBand="0" w:firstRowFirstColumn="0" w:firstRowLastColumn="0" w:lastRowFirstColumn="0" w:lastRowLastColumn="0"/>
              <w:rPr>
                <w:color w:val="auto"/>
              </w:rPr>
            </w:pPr>
          </w:p>
        </w:tc>
      </w:tr>
      <w:tr w:rsidR="00E73509" w:rsidRPr="00387A2F" w14:paraId="2CFA2AB0" w14:textId="77777777" w:rsidTr="00714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shd w:val="clear" w:color="auto" w:fill="auto"/>
            <w:vAlign w:val="center"/>
          </w:tcPr>
          <w:p w14:paraId="44D28D97" w14:textId="79EBC76A" w:rsidR="00E73509" w:rsidRPr="00387A2F" w:rsidRDefault="004A0A79" w:rsidP="004A41DF">
            <w:pPr>
              <w:spacing w:line="360" w:lineRule="auto"/>
              <w:jc w:val="center"/>
            </w:pPr>
            <w:r>
              <w:t>6</w:t>
            </w:r>
          </w:p>
        </w:tc>
        <w:tc>
          <w:tcPr>
            <w:tcW w:w="6121" w:type="dxa"/>
            <w:shd w:val="clear" w:color="auto" w:fill="auto"/>
          </w:tcPr>
          <w:p w14:paraId="5C8EBF4F" w14:textId="6066D386" w:rsidR="00E73509" w:rsidRPr="00387A2F" w:rsidRDefault="003A3CD6" w:rsidP="004A41DF">
            <w:pPr>
              <w:spacing w:line="360" w:lineRule="auto"/>
              <w:jc w:val="both"/>
              <w:cnfStyle w:val="000000100000" w:firstRow="0" w:lastRow="0" w:firstColumn="0" w:lastColumn="0" w:oddVBand="0" w:evenVBand="0" w:oddHBand="1" w:evenHBand="0" w:firstRowFirstColumn="0" w:firstRowLastColumn="0" w:lastRowFirstColumn="0" w:lastRowLastColumn="0"/>
            </w:pPr>
            <w:r>
              <w:rPr>
                <w:rFonts w:eastAsiaTheme="minorHAnsi"/>
                <w:lang w:val="en-GB" w:eastAsia="en-US"/>
              </w:rPr>
              <w:t>Conclusion</w:t>
            </w:r>
          </w:p>
        </w:tc>
        <w:tc>
          <w:tcPr>
            <w:tcW w:w="1366" w:type="dxa"/>
            <w:shd w:val="clear" w:color="auto" w:fill="auto"/>
          </w:tcPr>
          <w:p w14:paraId="6B4E114A" w14:textId="77777777" w:rsidR="00E73509" w:rsidRPr="00387A2F" w:rsidRDefault="00E73509" w:rsidP="004A41DF">
            <w:pPr>
              <w:spacing w:line="360" w:lineRule="auto"/>
              <w:cnfStyle w:val="000000100000" w:firstRow="0" w:lastRow="0" w:firstColumn="0" w:lastColumn="0" w:oddVBand="0" w:evenVBand="0" w:oddHBand="1" w:evenHBand="0" w:firstRowFirstColumn="0" w:firstRowLastColumn="0" w:lastRowFirstColumn="0" w:lastRowLastColumn="0"/>
              <w:rPr>
                <w:color w:val="auto"/>
              </w:rPr>
            </w:pPr>
          </w:p>
        </w:tc>
      </w:tr>
      <w:tr w:rsidR="00E73509" w:rsidRPr="00387A2F" w14:paraId="60CD8C91" w14:textId="77777777" w:rsidTr="00714FCA">
        <w:tc>
          <w:tcPr>
            <w:cnfStyle w:val="001000000000" w:firstRow="0" w:lastRow="0" w:firstColumn="1" w:lastColumn="0" w:oddVBand="0" w:evenVBand="0" w:oddHBand="0" w:evenHBand="0" w:firstRowFirstColumn="0" w:firstRowLastColumn="0" w:lastRowFirstColumn="0" w:lastRowLastColumn="0"/>
            <w:tcW w:w="1529" w:type="dxa"/>
            <w:shd w:val="clear" w:color="auto" w:fill="auto"/>
            <w:vAlign w:val="center"/>
          </w:tcPr>
          <w:p w14:paraId="14445D82" w14:textId="0302F374" w:rsidR="00E73509" w:rsidRPr="00387A2F" w:rsidRDefault="004A0A79" w:rsidP="004A41DF">
            <w:pPr>
              <w:spacing w:line="360" w:lineRule="auto"/>
              <w:jc w:val="center"/>
            </w:pPr>
            <w:r>
              <w:t>7</w:t>
            </w:r>
          </w:p>
        </w:tc>
        <w:tc>
          <w:tcPr>
            <w:tcW w:w="6121" w:type="dxa"/>
            <w:shd w:val="clear" w:color="auto" w:fill="auto"/>
          </w:tcPr>
          <w:p w14:paraId="1DC40737" w14:textId="2CA26908" w:rsidR="00E73509" w:rsidRPr="00387A2F" w:rsidRDefault="00E73509" w:rsidP="004A41DF">
            <w:pPr>
              <w:spacing w:line="360" w:lineRule="auto"/>
              <w:jc w:val="both"/>
              <w:cnfStyle w:val="000000000000" w:firstRow="0" w:lastRow="0" w:firstColumn="0" w:lastColumn="0" w:oddVBand="0" w:evenVBand="0" w:oddHBand="0" w:evenHBand="0" w:firstRowFirstColumn="0" w:firstRowLastColumn="0" w:lastRowFirstColumn="0" w:lastRowLastColumn="0"/>
            </w:pPr>
            <w:r>
              <w:rPr>
                <w:rFonts w:eastAsiaTheme="minorHAnsi"/>
                <w:lang w:val="en-GB" w:eastAsia="en-US"/>
              </w:rPr>
              <w:t>References</w:t>
            </w:r>
          </w:p>
        </w:tc>
        <w:tc>
          <w:tcPr>
            <w:tcW w:w="1366" w:type="dxa"/>
            <w:shd w:val="clear" w:color="auto" w:fill="auto"/>
          </w:tcPr>
          <w:p w14:paraId="04558B4C" w14:textId="77777777" w:rsidR="00E73509" w:rsidRPr="00387A2F" w:rsidRDefault="00E73509" w:rsidP="004A41DF">
            <w:pPr>
              <w:spacing w:line="360" w:lineRule="auto"/>
              <w:cnfStyle w:val="000000000000" w:firstRow="0" w:lastRow="0" w:firstColumn="0" w:lastColumn="0" w:oddVBand="0" w:evenVBand="0" w:oddHBand="0" w:evenHBand="0" w:firstRowFirstColumn="0" w:firstRowLastColumn="0" w:lastRowFirstColumn="0" w:lastRowLastColumn="0"/>
              <w:rPr>
                <w:color w:val="auto"/>
              </w:rPr>
            </w:pPr>
          </w:p>
        </w:tc>
      </w:tr>
    </w:tbl>
    <w:p w14:paraId="48968C17" w14:textId="77777777" w:rsidR="00C82FDA" w:rsidRDefault="00C82FDA" w:rsidP="004A41DF">
      <w:pPr>
        <w:spacing w:line="360" w:lineRule="auto"/>
        <w:jc w:val="center"/>
      </w:pPr>
    </w:p>
    <w:p w14:paraId="52891A08" w14:textId="77777777" w:rsidR="00C82FDA" w:rsidRDefault="00C82FDA" w:rsidP="004A41DF">
      <w:pPr>
        <w:spacing w:line="360" w:lineRule="auto"/>
        <w:jc w:val="center"/>
      </w:pPr>
    </w:p>
    <w:p w14:paraId="79CBE0D7" w14:textId="77777777" w:rsidR="00EB019B" w:rsidRDefault="00EB019B" w:rsidP="004A41DF">
      <w:pPr>
        <w:spacing w:line="360" w:lineRule="auto"/>
        <w:jc w:val="center"/>
      </w:pPr>
    </w:p>
    <w:p w14:paraId="76C19B03" w14:textId="77777777" w:rsidR="00EB019B" w:rsidRDefault="00EB019B" w:rsidP="004A41DF">
      <w:pPr>
        <w:spacing w:line="360" w:lineRule="auto"/>
        <w:jc w:val="center"/>
      </w:pPr>
    </w:p>
    <w:p w14:paraId="3E877F8D" w14:textId="77777777" w:rsidR="00EB019B" w:rsidRDefault="00EB019B" w:rsidP="004A41DF">
      <w:pPr>
        <w:spacing w:line="360" w:lineRule="auto"/>
        <w:jc w:val="center"/>
      </w:pPr>
    </w:p>
    <w:p w14:paraId="5AD01074" w14:textId="77777777" w:rsidR="00CC3789" w:rsidRDefault="00CC3789" w:rsidP="004A41DF">
      <w:pPr>
        <w:spacing w:line="360" w:lineRule="auto"/>
        <w:jc w:val="center"/>
      </w:pPr>
    </w:p>
    <w:p w14:paraId="27F25FBA" w14:textId="77777777" w:rsidR="002F7D7F" w:rsidRDefault="002F7D7F" w:rsidP="004A41DF">
      <w:pPr>
        <w:spacing w:line="360" w:lineRule="auto"/>
        <w:jc w:val="center"/>
      </w:pPr>
    </w:p>
    <w:p w14:paraId="4F18DFF2" w14:textId="77777777" w:rsidR="00CC3789" w:rsidRDefault="00CC3789" w:rsidP="004A41DF">
      <w:pPr>
        <w:spacing w:line="360" w:lineRule="auto"/>
        <w:jc w:val="center"/>
      </w:pPr>
    </w:p>
    <w:p w14:paraId="45BC75FE" w14:textId="77777777" w:rsidR="004A0A79" w:rsidRDefault="004A0A79" w:rsidP="004A41DF">
      <w:pPr>
        <w:spacing w:line="360" w:lineRule="auto"/>
        <w:jc w:val="center"/>
      </w:pPr>
    </w:p>
    <w:p w14:paraId="7383D8CB" w14:textId="47578690" w:rsidR="00C82FDA" w:rsidRPr="002E59A1" w:rsidRDefault="00C82FDA" w:rsidP="004A41DF">
      <w:pPr>
        <w:spacing w:line="360" w:lineRule="auto"/>
        <w:rPr>
          <w:b/>
          <w:bCs/>
          <w:sz w:val="26"/>
          <w:szCs w:val="26"/>
        </w:rPr>
      </w:pPr>
      <w:r w:rsidRPr="00634800">
        <w:rPr>
          <w:b/>
          <w:bCs/>
          <w:sz w:val="26"/>
          <w:szCs w:val="26"/>
        </w:rPr>
        <w:lastRenderedPageBreak/>
        <w:t>Tables and Figures</w:t>
      </w:r>
    </w:p>
    <w:tbl>
      <w:tblPr>
        <w:tblStyle w:val="GridTable2-Accent5"/>
        <w:tblW w:w="86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1"/>
        <w:gridCol w:w="4301"/>
      </w:tblGrid>
      <w:tr w:rsidR="00367313" w14:paraId="1BFB3CDB" w14:textId="0D1108E9" w:rsidTr="00465BEF">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301" w:type="dxa"/>
            <w:tcBorders>
              <w:top w:val="none" w:sz="0" w:space="0" w:color="auto"/>
              <w:bottom w:val="none" w:sz="0" w:space="0" w:color="auto"/>
              <w:right w:val="none" w:sz="0" w:space="0" w:color="auto"/>
            </w:tcBorders>
          </w:tcPr>
          <w:p w14:paraId="2420DE42" w14:textId="2CAD2372" w:rsidR="00367313" w:rsidRPr="00465BEF" w:rsidRDefault="00367313" w:rsidP="004A41DF">
            <w:pPr>
              <w:spacing w:line="360" w:lineRule="auto"/>
            </w:pPr>
            <w:r w:rsidRPr="00465BEF">
              <w:t>Tables</w:t>
            </w:r>
          </w:p>
        </w:tc>
        <w:tc>
          <w:tcPr>
            <w:tcW w:w="4301" w:type="dxa"/>
            <w:tcBorders>
              <w:top w:val="none" w:sz="0" w:space="0" w:color="auto"/>
              <w:left w:val="none" w:sz="0" w:space="0" w:color="auto"/>
              <w:bottom w:val="none" w:sz="0" w:space="0" w:color="auto"/>
            </w:tcBorders>
          </w:tcPr>
          <w:p w14:paraId="618F9807" w14:textId="37BF3F9E" w:rsidR="00367313" w:rsidRPr="00634800" w:rsidRDefault="00367313" w:rsidP="004A41DF">
            <w:pPr>
              <w:spacing w:line="360" w:lineRule="auto"/>
              <w:cnfStyle w:val="100000000000" w:firstRow="1" w:lastRow="0" w:firstColumn="0" w:lastColumn="0" w:oddVBand="0" w:evenVBand="0" w:oddHBand="0" w:evenHBand="0" w:firstRowFirstColumn="0" w:firstRowLastColumn="0" w:lastRowFirstColumn="0" w:lastRowLastColumn="0"/>
            </w:pPr>
            <w:r>
              <w:t>Figures</w:t>
            </w:r>
          </w:p>
        </w:tc>
      </w:tr>
      <w:tr w:rsidR="00465BEF" w14:paraId="75CF21D3" w14:textId="728EF2AA" w:rsidTr="00465BEF">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301" w:type="dxa"/>
          </w:tcPr>
          <w:p w14:paraId="105A5DDA" w14:textId="77777777" w:rsidR="00465BEF" w:rsidRPr="00465BEF" w:rsidRDefault="00465BEF" w:rsidP="004A41DF">
            <w:pPr>
              <w:spacing w:line="360" w:lineRule="auto"/>
              <w:rPr>
                <w:b w:val="0"/>
                <w:bCs w:val="0"/>
              </w:rPr>
            </w:pPr>
            <w:r w:rsidRPr="00465BEF">
              <w:rPr>
                <w:b w:val="0"/>
                <w:bCs w:val="0"/>
              </w:rPr>
              <w:t>Table 1</w:t>
            </w:r>
          </w:p>
        </w:tc>
        <w:tc>
          <w:tcPr>
            <w:tcW w:w="4301" w:type="dxa"/>
          </w:tcPr>
          <w:p w14:paraId="71005832" w14:textId="06BC84D1" w:rsidR="00465BEF" w:rsidRDefault="00465BEF" w:rsidP="004A41DF">
            <w:pPr>
              <w:spacing w:line="360" w:lineRule="auto"/>
              <w:cnfStyle w:val="000000100000" w:firstRow="0" w:lastRow="0" w:firstColumn="0" w:lastColumn="0" w:oddVBand="0" w:evenVBand="0" w:oddHBand="1" w:evenHBand="0" w:firstRowFirstColumn="0" w:firstRowLastColumn="0" w:lastRowFirstColumn="0" w:lastRowLastColumn="0"/>
            </w:pPr>
            <w:r>
              <w:t>Figure 1</w:t>
            </w:r>
          </w:p>
        </w:tc>
      </w:tr>
      <w:tr w:rsidR="00465BEF" w14:paraId="21A46B73" w14:textId="1BCBE33A" w:rsidTr="00465BEF">
        <w:trPr>
          <w:trHeight w:val="426"/>
        </w:trPr>
        <w:tc>
          <w:tcPr>
            <w:cnfStyle w:val="001000000000" w:firstRow="0" w:lastRow="0" w:firstColumn="1" w:lastColumn="0" w:oddVBand="0" w:evenVBand="0" w:oddHBand="0" w:evenHBand="0" w:firstRowFirstColumn="0" w:firstRowLastColumn="0" w:lastRowFirstColumn="0" w:lastRowLastColumn="0"/>
            <w:tcW w:w="4301" w:type="dxa"/>
          </w:tcPr>
          <w:p w14:paraId="26518D3F" w14:textId="4D68588E" w:rsidR="00465BEF" w:rsidRPr="00465BEF" w:rsidRDefault="00465BEF" w:rsidP="004A41DF">
            <w:pPr>
              <w:spacing w:line="360" w:lineRule="auto"/>
              <w:rPr>
                <w:b w:val="0"/>
                <w:bCs w:val="0"/>
              </w:rPr>
            </w:pPr>
            <w:r w:rsidRPr="00465BEF">
              <w:rPr>
                <w:b w:val="0"/>
                <w:bCs w:val="0"/>
              </w:rPr>
              <w:t>Table 2</w:t>
            </w:r>
          </w:p>
        </w:tc>
        <w:tc>
          <w:tcPr>
            <w:tcW w:w="4301" w:type="dxa"/>
          </w:tcPr>
          <w:p w14:paraId="77D8D9E5" w14:textId="09400252" w:rsidR="00465BEF" w:rsidRDefault="00465BEF" w:rsidP="004A41DF">
            <w:pPr>
              <w:spacing w:line="360" w:lineRule="auto"/>
              <w:cnfStyle w:val="000000000000" w:firstRow="0" w:lastRow="0" w:firstColumn="0" w:lastColumn="0" w:oddVBand="0" w:evenVBand="0" w:oddHBand="0" w:evenHBand="0" w:firstRowFirstColumn="0" w:firstRowLastColumn="0" w:lastRowFirstColumn="0" w:lastRowLastColumn="0"/>
            </w:pPr>
            <w:r>
              <w:t>Figure 2</w:t>
            </w:r>
          </w:p>
        </w:tc>
      </w:tr>
      <w:tr w:rsidR="00465BEF" w14:paraId="0DE84757" w14:textId="54C400DF" w:rsidTr="00465BEF">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301" w:type="dxa"/>
          </w:tcPr>
          <w:p w14:paraId="3BBAF225" w14:textId="69E0029E" w:rsidR="00465BEF" w:rsidRPr="00465BEF" w:rsidRDefault="00465BEF" w:rsidP="004A41DF">
            <w:pPr>
              <w:spacing w:line="360" w:lineRule="auto"/>
              <w:rPr>
                <w:b w:val="0"/>
                <w:bCs w:val="0"/>
              </w:rPr>
            </w:pPr>
            <w:r w:rsidRPr="00465BEF">
              <w:rPr>
                <w:b w:val="0"/>
                <w:bCs w:val="0"/>
              </w:rPr>
              <w:t>Table 3</w:t>
            </w:r>
          </w:p>
        </w:tc>
        <w:tc>
          <w:tcPr>
            <w:tcW w:w="4301" w:type="dxa"/>
          </w:tcPr>
          <w:p w14:paraId="7E625DE0" w14:textId="77A5C6B2" w:rsidR="00465BEF" w:rsidRDefault="00465BEF" w:rsidP="004A41DF">
            <w:pPr>
              <w:spacing w:line="360" w:lineRule="auto"/>
              <w:cnfStyle w:val="000000100000" w:firstRow="0" w:lastRow="0" w:firstColumn="0" w:lastColumn="0" w:oddVBand="0" w:evenVBand="0" w:oddHBand="1" w:evenHBand="0" w:firstRowFirstColumn="0" w:firstRowLastColumn="0" w:lastRowFirstColumn="0" w:lastRowLastColumn="0"/>
            </w:pPr>
            <w:r w:rsidRPr="00DB7E61">
              <w:t>Figure</w:t>
            </w:r>
            <w:r>
              <w:t xml:space="preserve"> 3</w:t>
            </w:r>
          </w:p>
        </w:tc>
      </w:tr>
      <w:tr w:rsidR="00465BEF" w14:paraId="29531BFF" w14:textId="59218795" w:rsidTr="00465BEF">
        <w:trPr>
          <w:trHeight w:val="426"/>
        </w:trPr>
        <w:tc>
          <w:tcPr>
            <w:cnfStyle w:val="001000000000" w:firstRow="0" w:lastRow="0" w:firstColumn="1" w:lastColumn="0" w:oddVBand="0" w:evenVBand="0" w:oddHBand="0" w:evenHBand="0" w:firstRowFirstColumn="0" w:firstRowLastColumn="0" w:lastRowFirstColumn="0" w:lastRowLastColumn="0"/>
            <w:tcW w:w="4301" w:type="dxa"/>
          </w:tcPr>
          <w:p w14:paraId="23059C8A" w14:textId="225987FC" w:rsidR="00465BEF" w:rsidRPr="00465BEF" w:rsidRDefault="00465BEF" w:rsidP="004A41DF">
            <w:pPr>
              <w:spacing w:line="360" w:lineRule="auto"/>
              <w:rPr>
                <w:b w:val="0"/>
                <w:bCs w:val="0"/>
              </w:rPr>
            </w:pPr>
            <w:r w:rsidRPr="00465BEF">
              <w:rPr>
                <w:b w:val="0"/>
                <w:bCs w:val="0"/>
              </w:rPr>
              <w:t>Table 4</w:t>
            </w:r>
          </w:p>
        </w:tc>
        <w:tc>
          <w:tcPr>
            <w:tcW w:w="4301" w:type="dxa"/>
          </w:tcPr>
          <w:p w14:paraId="765B37EA" w14:textId="2DC4A2BC" w:rsidR="00465BEF" w:rsidRDefault="00465BEF" w:rsidP="004A41DF">
            <w:pPr>
              <w:spacing w:line="360" w:lineRule="auto"/>
              <w:cnfStyle w:val="000000000000" w:firstRow="0" w:lastRow="0" w:firstColumn="0" w:lastColumn="0" w:oddVBand="0" w:evenVBand="0" w:oddHBand="0" w:evenHBand="0" w:firstRowFirstColumn="0" w:firstRowLastColumn="0" w:lastRowFirstColumn="0" w:lastRowLastColumn="0"/>
            </w:pPr>
            <w:r w:rsidRPr="00DB7E61">
              <w:t>Figure</w:t>
            </w:r>
            <w:r>
              <w:t xml:space="preserve"> 4</w:t>
            </w:r>
          </w:p>
        </w:tc>
      </w:tr>
      <w:tr w:rsidR="00465BEF" w14:paraId="0149D35F" w14:textId="50B2B59B" w:rsidTr="00465BEF">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301" w:type="dxa"/>
          </w:tcPr>
          <w:p w14:paraId="7465D283" w14:textId="664FBAF4" w:rsidR="00465BEF" w:rsidRPr="00465BEF" w:rsidRDefault="00465BEF" w:rsidP="004A41DF">
            <w:pPr>
              <w:spacing w:line="360" w:lineRule="auto"/>
              <w:rPr>
                <w:b w:val="0"/>
                <w:bCs w:val="0"/>
              </w:rPr>
            </w:pPr>
            <w:r w:rsidRPr="00465BEF">
              <w:rPr>
                <w:b w:val="0"/>
                <w:bCs w:val="0"/>
              </w:rPr>
              <w:t>Table 5</w:t>
            </w:r>
          </w:p>
        </w:tc>
        <w:tc>
          <w:tcPr>
            <w:tcW w:w="4301" w:type="dxa"/>
          </w:tcPr>
          <w:p w14:paraId="72EDD226" w14:textId="6BA3DABD" w:rsidR="00465BEF" w:rsidRDefault="00465BEF" w:rsidP="004A41DF">
            <w:pPr>
              <w:spacing w:line="360" w:lineRule="auto"/>
              <w:cnfStyle w:val="000000100000" w:firstRow="0" w:lastRow="0" w:firstColumn="0" w:lastColumn="0" w:oddVBand="0" w:evenVBand="0" w:oddHBand="1" w:evenHBand="0" w:firstRowFirstColumn="0" w:firstRowLastColumn="0" w:lastRowFirstColumn="0" w:lastRowLastColumn="0"/>
            </w:pPr>
            <w:r w:rsidRPr="00DB7E61">
              <w:t>Figure</w:t>
            </w:r>
            <w:r>
              <w:t xml:space="preserve"> 5</w:t>
            </w:r>
          </w:p>
        </w:tc>
      </w:tr>
      <w:tr w:rsidR="00465BEF" w14:paraId="61C095C6" w14:textId="55C34CF9" w:rsidTr="00465BEF">
        <w:trPr>
          <w:trHeight w:val="426"/>
        </w:trPr>
        <w:tc>
          <w:tcPr>
            <w:cnfStyle w:val="001000000000" w:firstRow="0" w:lastRow="0" w:firstColumn="1" w:lastColumn="0" w:oddVBand="0" w:evenVBand="0" w:oddHBand="0" w:evenHBand="0" w:firstRowFirstColumn="0" w:firstRowLastColumn="0" w:lastRowFirstColumn="0" w:lastRowLastColumn="0"/>
            <w:tcW w:w="4301" w:type="dxa"/>
          </w:tcPr>
          <w:p w14:paraId="083E86A8" w14:textId="46E360D2" w:rsidR="00465BEF" w:rsidRPr="00465BEF" w:rsidRDefault="00465BEF" w:rsidP="004A41DF">
            <w:pPr>
              <w:spacing w:line="360" w:lineRule="auto"/>
              <w:rPr>
                <w:b w:val="0"/>
                <w:bCs w:val="0"/>
              </w:rPr>
            </w:pPr>
            <w:r w:rsidRPr="00465BEF">
              <w:rPr>
                <w:b w:val="0"/>
                <w:bCs w:val="0"/>
              </w:rPr>
              <w:t>Table 6</w:t>
            </w:r>
          </w:p>
        </w:tc>
        <w:tc>
          <w:tcPr>
            <w:tcW w:w="4301" w:type="dxa"/>
          </w:tcPr>
          <w:p w14:paraId="406CC9BE" w14:textId="080B79B4" w:rsidR="00465BEF" w:rsidRDefault="00465BEF" w:rsidP="004A41DF">
            <w:pPr>
              <w:spacing w:line="360" w:lineRule="auto"/>
              <w:cnfStyle w:val="000000000000" w:firstRow="0" w:lastRow="0" w:firstColumn="0" w:lastColumn="0" w:oddVBand="0" w:evenVBand="0" w:oddHBand="0" w:evenHBand="0" w:firstRowFirstColumn="0" w:firstRowLastColumn="0" w:lastRowFirstColumn="0" w:lastRowLastColumn="0"/>
            </w:pPr>
            <w:r w:rsidRPr="00DB7E61">
              <w:t>Figure</w:t>
            </w:r>
            <w:r>
              <w:t xml:space="preserve"> 6</w:t>
            </w:r>
          </w:p>
        </w:tc>
      </w:tr>
      <w:tr w:rsidR="00465BEF" w14:paraId="669FC686" w14:textId="2B92E46A" w:rsidTr="00465BEF">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301" w:type="dxa"/>
          </w:tcPr>
          <w:p w14:paraId="343EC1DB" w14:textId="398BFDEF" w:rsidR="00465BEF" w:rsidRPr="00465BEF" w:rsidRDefault="00465BEF" w:rsidP="004A41DF">
            <w:pPr>
              <w:spacing w:line="360" w:lineRule="auto"/>
              <w:rPr>
                <w:b w:val="0"/>
                <w:bCs w:val="0"/>
              </w:rPr>
            </w:pPr>
            <w:r w:rsidRPr="00465BEF">
              <w:rPr>
                <w:b w:val="0"/>
                <w:bCs w:val="0"/>
              </w:rPr>
              <w:t>Table 7</w:t>
            </w:r>
          </w:p>
        </w:tc>
        <w:tc>
          <w:tcPr>
            <w:tcW w:w="4301" w:type="dxa"/>
          </w:tcPr>
          <w:p w14:paraId="3D5179DE" w14:textId="3B489761" w:rsidR="00465BEF" w:rsidRDefault="00465BEF" w:rsidP="004A41DF">
            <w:pPr>
              <w:spacing w:line="360" w:lineRule="auto"/>
              <w:cnfStyle w:val="000000100000" w:firstRow="0" w:lastRow="0" w:firstColumn="0" w:lastColumn="0" w:oddVBand="0" w:evenVBand="0" w:oddHBand="1" w:evenHBand="0" w:firstRowFirstColumn="0" w:firstRowLastColumn="0" w:lastRowFirstColumn="0" w:lastRowLastColumn="0"/>
            </w:pPr>
            <w:r w:rsidRPr="00DB7E61">
              <w:t>Figure</w:t>
            </w:r>
            <w:r>
              <w:t xml:space="preserve"> 7</w:t>
            </w:r>
          </w:p>
        </w:tc>
      </w:tr>
      <w:tr w:rsidR="00465BEF" w14:paraId="1D75DBB2" w14:textId="09779896" w:rsidTr="00465BEF">
        <w:trPr>
          <w:trHeight w:val="426"/>
        </w:trPr>
        <w:tc>
          <w:tcPr>
            <w:cnfStyle w:val="001000000000" w:firstRow="0" w:lastRow="0" w:firstColumn="1" w:lastColumn="0" w:oddVBand="0" w:evenVBand="0" w:oddHBand="0" w:evenHBand="0" w:firstRowFirstColumn="0" w:firstRowLastColumn="0" w:lastRowFirstColumn="0" w:lastRowLastColumn="0"/>
            <w:tcW w:w="4301" w:type="dxa"/>
          </w:tcPr>
          <w:p w14:paraId="1A8FE5F6" w14:textId="710BC16C" w:rsidR="00465BEF" w:rsidRPr="00465BEF" w:rsidRDefault="00465BEF" w:rsidP="004A41DF">
            <w:pPr>
              <w:spacing w:line="360" w:lineRule="auto"/>
              <w:rPr>
                <w:b w:val="0"/>
                <w:bCs w:val="0"/>
              </w:rPr>
            </w:pPr>
            <w:r w:rsidRPr="00465BEF">
              <w:rPr>
                <w:b w:val="0"/>
                <w:bCs w:val="0"/>
              </w:rPr>
              <w:t>Table 8</w:t>
            </w:r>
          </w:p>
        </w:tc>
        <w:tc>
          <w:tcPr>
            <w:tcW w:w="4301" w:type="dxa"/>
          </w:tcPr>
          <w:p w14:paraId="4C257388" w14:textId="78B3CCC0" w:rsidR="00465BEF" w:rsidRDefault="00465BEF" w:rsidP="004A41DF">
            <w:pPr>
              <w:spacing w:line="360" w:lineRule="auto"/>
              <w:cnfStyle w:val="000000000000" w:firstRow="0" w:lastRow="0" w:firstColumn="0" w:lastColumn="0" w:oddVBand="0" w:evenVBand="0" w:oddHBand="0" w:evenHBand="0" w:firstRowFirstColumn="0" w:firstRowLastColumn="0" w:lastRowFirstColumn="0" w:lastRowLastColumn="0"/>
            </w:pPr>
            <w:r>
              <w:t>Figure 8</w:t>
            </w:r>
          </w:p>
        </w:tc>
      </w:tr>
      <w:tr w:rsidR="00465BEF" w14:paraId="5C72EBBF" w14:textId="0AEEAE26" w:rsidTr="00465BEF">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301" w:type="dxa"/>
          </w:tcPr>
          <w:p w14:paraId="4D7A0086" w14:textId="57BCDC75" w:rsidR="00465BEF" w:rsidRPr="00D17B7F" w:rsidRDefault="00465BEF" w:rsidP="004A41DF">
            <w:pPr>
              <w:spacing w:line="360" w:lineRule="auto"/>
              <w:rPr>
                <w:b w:val="0"/>
                <w:bCs w:val="0"/>
              </w:rPr>
            </w:pPr>
          </w:p>
        </w:tc>
        <w:tc>
          <w:tcPr>
            <w:tcW w:w="4301" w:type="dxa"/>
          </w:tcPr>
          <w:p w14:paraId="019B9BF5" w14:textId="6C79C025" w:rsidR="00465BEF" w:rsidRDefault="00465BEF" w:rsidP="004A41DF">
            <w:pPr>
              <w:spacing w:line="360" w:lineRule="auto"/>
              <w:cnfStyle w:val="000000100000" w:firstRow="0" w:lastRow="0" w:firstColumn="0" w:lastColumn="0" w:oddVBand="0" w:evenVBand="0" w:oddHBand="1" w:evenHBand="0" w:firstRowFirstColumn="0" w:firstRowLastColumn="0" w:lastRowFirstColumn="0" w:lastRowLastColumn="0"/>
            </w:pPr>
            <w:r>
              <w:t>Figure 9</w:t>
            </w:r>
          </w:p>
        </w:tc>
      </w:tr>
      <w:tr w:rsidR="00465BEF" w14:paraId="6C80EC37" w14:textId="698E614B" w:rsidTr="00465BEF">
        <w:trPr>
          <w:trHeight w:val="426"/>
        </w:trPr>
        <w:tc>
          <w:tcPr>
            <w:cnfStyle w:val="001000000000" w:firstRow="0" w:lastRow="0" w:firstColumn="1" w:lastColumn="0" w:oddVBand="0" w:evenVBand="0" w:oddHBand="0" w:evenHBand="0" w:firstRowFirstColumn="0" w:firstRowLastColumn="0" w:lastRowFirstColumn="0" w:lastRowLastColumn="0"/>
            <w:tcW w:w="4301" w:type="dxa"/>
          </w:tcPr>
          <w:p w14:paraId="52359423" w14:textId="03626B32" w:rsidR="00465BEF" w:rsidRPr="00DB7E61" w:rsidRDefault="00465BEF" w:rsidP="004A41DF">
            <w:pPr>
              <w:spacing w:line="360" w:lineRule="auto"/>
            </w:pPr>
          </w:p>
        </w:tc>
        <w:tc>
          <w:tcPr>
            <w:tcW w:w="4301" w:type="dxa"/>
          </w:tcPr>
          <w:p w14:paraId="16376B04" w14:textId="4F79A164" w:rsidR="00465BEF" w:rsidRDefault="00465BEF" w:rsidP="004A41DF">
            <w:pPr>
              <w:spacing w:line="360" w:lineRule="auto"/>
              <w:cnfStyle w:val="000000000000" w:firstRow="0" w:lastRow="0" w:firstColumn="0" w:lastColumn="0" w:oddVBand="0" w:evenVBand="0" w:oddHBand="0" w:evenHBand="0" w:firstRowFirstColumn="0" w:firstRowLastColumn="0" w:lastRowFirstColumn="0" w:lastRowLastColumn="0"/>
            </w:pPr>
            <w:r>
              <w:t>Figure 10</w:t>
            </w:r>
          </w:p>
        </w:tc>
      </w:tr>
      <w:tr w:rsidR="00465BEF" w14:paraId="6B36238A" w14:textId="464CEE14" w:rsidTr="00465BEF">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301" w:type="dxa"/>
          </w:tcPr>
          <w:p w14:paraId="0ECD0B46" w14:textId="71B705D9" w:rsidR="00465BEF" w:rsidRPr="00DB7E61" w:rsidRDefault="00465BEF" w:rsidP="004A41DF">
            <w:pPr>
              <w:spacing w:line="360" w:lineRule="auto"/>
            </w:pPr>
          </w:p>
        </w:tc>
        <w:tc>
          <w:tcPr>
            <w:tcW w:w="4301" w:type="dxa"/>
          </w:tcPr>
          <w:p w14:paraId="10563D93" w14:textId="431BBD00" w:rsidR="00465BEF" w:rsidRPr="00DB7E61" w:rsidRDefault="00465BEF" w:rsidP="004A41DF">
            <w:pPr>
              <w:spacing w:line="360" w:lineRule="auto"/>
              <w:cnfStyle w:val="000000100000" w:firstRow="0" w:lastRow="0" w:firstColumn="0" w:lastColumn="0" w:oddVBand="0" w:evenVBand="0" w:oddHBand="1" w:evenHBand="0" w:firstRowFirstColumn="0" w:firstRowLastColumn="0" w:lastRowFirstColumn="0" w:lastRowLastColumn="0"/>
            </w:pPr>
            <w:r>
              <w:t>Figure 11</w:t>
            </w:r>
          </w:p>
        </w:tc>
      </w:tr>
      <w:tr w:rsidR="00465BEF" w14:paraId="6757531E" w14:textId="09298FAF" w:rsidTr="00465BEF">
        <w:trPr>
          <w:trHeight w:val="426"/>
        </w:trPr>
        <w:tc>
          <w:tcPr>
            <w:cnfStyle w:val="001000000000" w:firstRow="0" w:lastRow="0" w:firstColumn="1" w:lastColumn="0" w:oddVBand="0" w:evenVBand="0" w:oddHBand="0" w:evenHBand="0" w:firstRowFirstColumn="0" w:firstRowLastColumn="0" w:lastRowFirstColumn="0" w:lastRowLastColumn="0"/>
            <w:tcW w:w="4301" w:type="dxa"/>
          </w:tcPr>
          <w:p w14:paraId="31C82C46" w14:textId="156847E0" w:rsidR="00465BEF" w:rsidRPr="00DB7E61" w:rsidRDefault="00465BEF" w:rsidP="004A41DF">
            <w:pPr>
              <w:spacing w:line="360" w:lineRule="auto"/>
            </w:pPr>
          </w:p>
        </w:tc>
        <w:tc>
          <w:tcPr>
            <w:tcW w:w="4301" w:type="dxa"/>
          </w:tcPr>
          <w:p w14:paraId="1A79E466" w14:textId="234A50E4" w:rsidR="00465BEF" w:rsidRPr="00DB7E61" w:rsidRDefault="00465BEF" w:rsidP="004A41DF">
            <w:pPr>
              <w:spacing w:line="360" w:lineRule="auto"/>
              <w:cnfStyle w:val="000000000000" w:firstRow="0" w:lastRow="0" w:firstColumn="0" w:lastColumn="0" w:oddVBand="0" w:evenVBand="0" w:oddHBand="0" w:evenHBand="0" w:firstRowFirstColumn="0" w:firstRowLastColumn="0" w:lastRowFirstColumn="0" w:lastRowLastColumn="0"/>
            </w:pPr>
            <w:r>
              <w:t>Figure 12</w:t>
            </w:r>
          </w:p>
        </w:tc>
      </w:tr>
      <w:tr w:rsidR="00465BEF" w14:paraId="1AF3EAE1" w14:textId="1799EF9E" w:rsidTr="00465BEF">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301" w:type="dxa"/>
          </w:tcPr>
          <w:p w14:paraId="66064E3A" w14:textId="5C9A2188" w:rsidR="00465BEF" w:rsidRPr="00DB7E61" w:rsidRDefault="00465BEF" w:rsidP="004A41DF">
            <w:pPr>
              <w:spacing w:line="360" w:lineRule="auto"/>
            </w:pPr>
          </w:p>
        </w:tc>
        <w:tc>
          <w:tcPr>
            <w:tcW w:w="4301" w:type="dxa"/>
          </w:tcPr>
          <w:p w14:paraId="078A3FB8" w14:textId="59808B15" w:rsidR="00465BEF" w:rsidRPr="00DB7E61" w:rsidRDefault="00465BEF" w:rsidP="004A41DF">
            <w:pPr>
              <w:spacing w:line="360" w:lineRule="auto"/>
              <w:cnfStyle w:val="000000100000" w:firstRow="0" w:lastRow="0" w:firstColumn="0" w:lastColumn="0" w:oddVBand="0" w:evenVBand="0" w:oddHBand="1" w:evenHBand="0" w:firstRowFirstColumn="0" w:firstRowLastColumn="0" w:lastRowFirstColumn="0" w:lastRowLastColumn="0"/>
            </w:pPr>
            <w:r>
              <w:t>Figure 13</w:t>
            </w:r>
          </w:p>
        </w:tc>
      </w:tr>
      <w:tr w:rsidR="00465BEF" w14:paraId="0EE6808F" w14:textId="5E593D44" w:rsidTr="00465BEF">
        <w:trPr>
          <w:trHeight w:val="426"/>
        </w:trPr>
        <w:tc>
          <w:tcPr>
            <w:cnfStyle w:val="001000000000" w:firstRow="0" w:lastRow="0" w:firstColumn="1" w:lastColumn="0" w:oddVBand="0" w:evenVBand="0" w:oddHBand="0" w:evenHBand="0" w:firstRowFirstColumn="0" w:firstRowLastColumn="0" w:lastRowFirstColumn="0" w:lastRowLastColumn="0"/>
            <w:tcW w:w="4301" w:type="dxa"/>
          </w:tcPr>
          <w:p w14:paraId="054DA603" w14:textId="20055159" w:rsidR="00465BEF" w:rsidRPr="00DB7E61" w:rsidRDefault="00465BEF" w:rsidP="004A41DF">
            <w:pPr>
              <w:spacing w:line="360" w:lineRule="auto"/>
            </w:pPr>
          </w:p>
        </w:tc>
        <w:tc>
          <w:tcPr>
            <w:tcW w:w="4301" w:type="dxa"/>
          </w:tcPr>
          <w:p w14:paraId="20903BF0" w14:textId="3FD992EF" w:rsidR="00465BEF" w:rsidRPr="00DB7E61" w:rsidRDefault="00465BEF" w:rsidP="004A41DF">
            <w:pPr>
              <w:spacing w:line="360" w:lineRule="auto"/>
              <w:cnfStyle w:val="000000000000" w:firstRow="0" w:lastRow="0" w:firstColumn="0" w:lastColumn="0" w:oddVBand="0" w:evenVBand="0" w:oddHBand="0" w:evenHBand="0" w:firstRowFirstColumn="0" w:firstRowLastColumn="0" w:lastRowFirstColumn="0" w:lastRowLastColumn="0"/>
            </w:pPr>
            <w:r>
              <w:t>Figure 14</w:t>
            </w:r>
          </w:p>
        </w:tc>
      </w:tr>
      <w:tr w:rsidR="00465BEF" w14:paraId="115B498F" w14:textId="1236EC07" w:rsidTr="00465BEF">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301" w:type="dxa"/>
          </w:tcPr>
          <w:p w14:paraId="2289890C" w14:textId="070E8F3D" w:rsidR="00465BEF" w:rsidRPr="00DB7E61" w:rsidRDefault="00465BEF" w:rsidP="004A41DF">
            <w:pPr>
              <w:spacing w:line="360" w:lineRule="auto"/>
            </w:pPr>
          </w:p>
        </w:tc>
        <w:tc>
          <w:tcPr>
            <w:tcW w:w="4301" w:type="dxa"/>
          </w:tcPr>
          <w:p w14:paraId="60098981" w14:textId="3CDEA9A2" w:rsidR="00465BEF" w:rsidRPr="00DB7E61" w:rsidRDefault="00465BEF" w:rsidP="004A41DF">
            <w:pPr>
              <w:spacing w:line="360" w:lineRule="auto"/>
              <w:cnfStyle w:val="000000100000" w:firstRow="0" w:lastRow="0" w:firstColumn="0" w:lastColumn="0" w:oddVBand="0" w:evenVBand="0" w:oddHBand="1" w:evenHBand="0" w:firstRowFirstColumn="0" w:firstRowLastColumn="0" w:lastRowFirstColumn="0" w:lastRowLastColumn="0"/>
            </w:pPr>
            <w:r>
              <w:t>Figure 15</w:t>
            </w:r>
          </w:p>
        </w:tc>
      </w:tr>
      <w:tr w:rsidR="00465BEF" w14:paraId="5B1D2065" w14:textId="2891F0B5" w:rsidTr="00465BEF">
        <w:trPr>
          <w:trHeight w:val="426"/>
        </w:trPr>
        <w:tc>
          <w:tcPr>
            <w:cnfStyle w:val="001000000000" w:firstRow="0" w:lastRow="0" w:firstColumn="1" w:lastColumn="0" w:oddVBand="0" w:evenVBand="0" w:oddHBand="0" w:evenHBand="0" w:firstRowFirstColumn="0" w:firstRowLastColumn="0" w:lastRowFirstColumn="0" w:lastRowLastColumn="0"/>
            <w:tcW w:w="4301" w:type="dxa"/>
          </w:tcPr>
          <w:p w14:paraId="07EE46C1" w14:textId="77777777" w:rsidR="00465BEF" w:rsidRPr="00DB7E61" w:rsidRDefault="00465BEF" w:rsidP="004A41DF">
            <w:pPr>
              <w:spacing w:line="360" w:lineRule="auto"/>
            </w:pPr>
          </w:p>
        </w:tc>
        <w:tc>
          <w:tcPr>
            <w:tcW w:w="4301" w:type="dxa"/>
          </w:tcPr>
          <w:p w14:paraId="01CC1D02" w14:textId="16A30943" w:rsidR="00465BEF" w:rsidRPr="00DB7E61" w:rsidRDefault="00465BEF" w:rsidP="004A41DF">
            <w:pPr>
              <w:spacing w:line="360" w:lineRule="auto"/>
              <w:cnfStyle w:val="000000000000" w:firstRow="0" w:lastRow="0" w:firstColumn="0" w:lastColumn="0" w:oddVBand="0" w:evenVBand="0" w:oddHBand="0" w:evenHBand="0" w:firstRowFirstColumn="0" w:firstRowLastColumn="0" w:lastRowFirstColumn="0" w:lastRowLastColumn="0"/>
            </w:pPr>
            <w:r>
              <w:t>Figure 16</w:t>
            </w:r>
          </w:p>
        </w:tc>
      </w:tr>
      <w:tr w:rsidR="00465BEF" w14:paraId="1EA8C782" w14:textId="77777777" w:rsidTr="00465BEF">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301" w:type="dxa"/>
          </w:tcPr>
          <w:p w14:paraId="187C0FEC" w14:textId="77777777" w:rsidR="00465BEF" w:rsidRPr="00DB7E61" w:rsidRDefault="00465BEF" w:rsidP="004A41DF">
            <w:pPr>
              <w:spacing w:line="360" w:lineRule="auto"/>
            </w:pPr>
          </w:p>
        </w:tc>
        <w:tc>
          <w:tcPr>
            <w:tcW w:w="4301" w:type="dxa"/>
          </w:tcPr>
          <w:p w14:paraId="6A7B7E4A" w14:textId="49034F80" w:rsidR="00465BEF" w:rsidRDefault="00465BEF" w:rsidP="004A41DF">
            <w:pPr>
              <w:spacing w:line="360" w:lineRule="auto"/>
              <w:cnfStyle w:val="000000100000" w:firstRow="0" w:lastRow="0" w:firstColumn="0" w:lastColumn="0" w:oddVBand="0" w:evenVBand="0" w:oddHBand="1" w:evenHBand="0" w:firstRowFirstColumn="0" w:firstRowLastColumn="0" w:lastRowFirstColumn="0" w:lastRowLastColumn="0"/>
            </w:pPr>
            <w:r>
              <w:t>Figure 17</w:t>
            </w:r>
          </w:p>
        </w:tc>
      </w:tr>
      <w:tr w:rsidR="00465BEF" w14:paraId="7873E486" w14:textId="77777777" w:rsidTr="00465BEF">
        <w:trPr>
          <w:trHeight w:val="426"/>
        </w:trPr>
        <w:tc>
          <w:tcPr>
            <w:cnfStyle w:val="001000000000" w:firstRow="0" w:lastRow="0" w:firstColumn="1" w:lastColumn="0" w:oddVBand="0" w:evenVBand="0" w:oddHBand="0" w:evenHBand="0" w:firstRowFirstColumn="0" w:firstRowLastColumn="0" w:lastRowFirstColumn="0" w:lastRowLastColumn="0"/>
            <w:tcW w:w="4301" w:type="dxa"/>
          </w:tcPr>
          <w:p w14:paraId="67947676" w14:textId="77777777" w:rsidR="00465BEF" w:rsidRPr="00DB7E61" w:rsidRDefault="00465BEF" w:rsidP="004A41DF">
            <w:pPr>
              <w:spacing w:line="360" w:lineRule="auto"/>
            </w:pPr>
          </w:p>
        </w:tc>
        <w:tc>
          <w:tcPr>
            <w:tcW w:w="4301" w:type="dxa"/>
          </w:tcPr>
          <w:p w14:paraId="4591764B" w14:textId="73A50FA4" w:rsidR="00465BEF" w:rsidRDefault="00465BEF" w:rsidP="004A41DF">
            <w:pPr>
              <w:spacing w:line="360" w:lineRule="auto"/>
              <w:cnfStyle w:val="000000000000" w:firstRow="0" w:lastRow="0" w:firstColumn="0" w:lastColumn="0" w:oddVBand="0" w:evenVBand="0" w:oddHBand="0" w:evenHBand="0" w:firstRowFirstColumn="0" w:firstRowLastColumn="0" w:lastRowFirstColumn="0" w:lastRowLastColumn="0"/>
            </w:pPr>
            <w:r>
              <w:t>Figure 18</w:t>
            </w:r>
          </w:p>
        </w:tc>
      </w:tr>
      <w:tr w:rsidR="00465BEF" w14:paraId="79B145A2" w14:textId="77777777" w:rsidTr="00465BEF">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301" w:type="dxa"/>
          </w:tcPr>
          <w:p w14:paraId="15D897F2" w14:textId="77777777" w:rsidR="00465BEF" w:rsidRPr="00DB7E61" w:rsidRDefault="00465BEF" w:rsidP="004A41DF">
            <w:pPr>
              <w:spacing w:line="360" w:lineRule="auto"/>
            </w:pPr>
          </w:p>
        </w:tc>
        <w:tc>
          <w:tcPr>
            <w:tcW w:w="4301" w:type="dxa"/>
          </w:tcPr>
          <w:p w14:paraId="3149DD08" w14:textId="178A8DA6" w:rsidR="00465BEF" w:rsidRDefault="00465BEF" w:rsidP="004A41DF">
            <w:pPr>
              <w:spacing w:line="360" w:lineRule="auto"/>
              <w:cnfStyle w:val="000000100000" w:firstRow="0" w:lastRow="0" w:firstColumn="0" w:lastColumn="0" w:oddVBand="0" w:evenVBand="0" w:oddHBand="1" w:evenHBand="0" w:firstRowFirstColumn="0" w:firstRowLastColumn="0" w:lastRowFirstColumn="0" w:lastRowLastColumn="0"/>
            </w:pPr>
            <w:r>
              <w:t>Figure 19</w:t>
            </w:r>
          </w:p>
        </w:tc>
      </w:tr>
    </w:tbl>
    <w:p w14:paraId="3FCADAC6" w14:textId="77777777" w:rsidR="00C82FDA" w:rsidRDefault="00C82FDA" w:rsidP="004A41DF">
      <w:pPr>
        <w:spacing w:line="360" w:lineRule="auto"/>
        <w:jc w:val="center"/>
      </w:pPr>
    </w:p>
    <w:p w14:paraId="6437B658" w14:textId="77777777" w:rsidR="00C82FDA" w:rsidRDefault="00C82FDA" w:rsidP="004A41DF">
      <w:pPr>
        <w:spacing w:line="360" w:lineRule="auto"/>
        <w:jc w:val="center"/>
      </w:pPr>
    </w:p>
    <w:p w14:paraId="485B34B2" w14:textId="77777777" w:rsidR="00C82FDA" w:rsidRDefault="00C82FDA" w:rsidP="004A41DF">
      <w:pPr>
        <w:spacing w:line="360" w:lineRule="auto"/>
        <w:jc w:val="center"/>
      </w:pPr>
    </w:p>
    <w:p w14:paraId="6E016BA0" w14:textId="77777777" w:rsidR="00C82FDA" w:rsidRDefault="00C82FDA" w:rsidP="004A41DF">
      <w:pPr>
        <w:spacing w:line="360" w:lineRule="auto"/>
        <w:jc w:val="center"/>
      </w:pPr>
    </w:p>
    <w:p w14:paraId="478AC698" w14:textId="77777777" w:rsidR="00C82FDA" w:rsidRDefault="00C82FDA" w:rsidP="004A41DF">
      <w:pPr>
        <w:spacing w:line="360" w:lineRule="auto"/>
        <w:jc w:val="center"/>
      </w:pPr>
    </w:p>
    <w:p w14:paraId="31F19D98" w14:textId="77777777" w:rsidR="00C82FDA" w:rsidRDefault="00C82FDA" w:rsidP="004A41DF">
      <w:pPr>
        <w:spacing w:line="360" w:lineRule="auto"/>
        <w:jc w:val="center"/>
      </w:pPr>
    </w:p>
    <w:p w14:paraId="1D37AB09" w14:textId="77777777" w:rsidR="00C82FDA" w:rsidRDefault="00C82FDA" w:rsidP="004A41DF">
      <w:pPr>
        <w:spacing w:line="360" w:lineRule="auto"/>
        <w:jc w:val="center"/>
      </w:pPr>
    </w:p>
    <w:p w14:paraId="1DCBBEA3" w14:textId="77777777" w:rsidR="00405250" w:rsidRDefault="00405250" w:rsidP="004A41DF">
      <w:pPr>
        <w:spacing w:line="360" w:lineRule="auto"/>
        <w:ind w:left="0" w:firstLine="0"/>
      </w:pPr>
    </w:p>
    <w:p w14:paraId="0EE4DE32" w14:textId="77777777" w:rsidR="00F72DBA" w:rsidRDefault="00F72DBA" w:rsidP="004A41DF">
      <w:pPr>
        <w:spacing w:line="360" w:lineRule="auto"/>
        <w:ind w:left="0" w:firstLine="0"/>
      </w:pPr>
    </w:p>
    <w:p w14:paraId="3F05A179" w14:textId="77777777" w:rsidR="00F72DBA" w:rsidRDefault="00F72DBA" w:rsidP="004A41DF">
      <w:pPr>
        <w:spacing w:line="360" w:lineRule="auto"/>
        <w:ind w:left="0" w:firstLine="0"/>
      </w:pPr>
    </w:p>
    <w:p w14:paraId="7E21BC29" w14:textId="77777777" w:rsidR="00D17B7F" w:rsidRPr="00405250" w:rsidRDefault="00D17B7F" w:rsidP="004A41DF">
      <w:pPr>
        <w:spacing w:line="360" w:lineRule="auto"/>
        <w:ind w:left="0" w:firstLine="0"/>
      </w:pPr>
    </w:p>
    <w:p w14:paraId="0DB339B1" w14:textId="2A7B7A39" w:rsidR="00405250" w:rsidRDefault="001A2273" w:rsidP="004A41DF">
      <w:pPr>
        <w:spacing w:line="360" w:lineRule="auto"/>
        <w:jc w:val="center"/>
        <w:rPr>
          <w:b/>
          <w:bCs/>
          <w:sz w:val="28"/>
          <w:szCs w:val="28"/>
        </w:rPr>
      </w:pPr>
      <w:r w:rsidRPr="001A2273">
        <w:rPr>
          <w:b/>
          <w:bCs/>
          <w:sz w:val="28"/>
          <w:szCs w:val="28"/>
        </w:rPr>
        <w:lastRenderedPageBreak/>
        <w:t>Abstract</w:t>
      </w:r>
    </w:p>
    <w:p w14:paraId="5387F3D7" w14:textId="77777777" w:rsidR="00D2699E" w:rsidRPr="00D2699E" w:rsidRDefault="00D2699E" w:rsidP="004A41DF">
      <w:pPr>
        <w:spacing w:line="360" w:lineRule="auto"/>
        <w:jc w:val="both"/>
      </w:pPr>
      <w:r w:rsidRPr="00D2699E">
        <w:t>The forecasting of gold prices plays a pivotal role in the global financial landscape, influencing investment decisions, risk management strategies, and policy formulations. With the increasing volatility and complexity of financial markets, the demand for accurate and reliable gold price forecasting models has surged. This dissertation presents a comprehensive comparative study of predictive algorithms used in gold price forecasting, aiming to evaluate their effectiveness, accuracy, and applicability across various market conditions.</w:t>
      </w:r>
    </w:p>
    <w:p w14:paraId="21A269A8" w14:textId="77777777" w:rsidR="00D2699E" w:rsidRPr="00D2699E" w:rsidRDefault="00D2699E" w:rsidP="004A41DF">
      <w:pPr>
        <w:spacing w:line="360" w:lineRule="auto"/>
        <w:jc w:val="both"/>
      </w:pPr>
      <w:r w:rsidRPr="00D2699E">
        <w:t>The study begins with an introduction to the significance of gold as a financial asset and the importance of accurate price predictions in today's dynamic economic environment. A thorough literature review explores existing gold price forecasting models, highlighting their methodologies, strengths, and limitations. The research methodology section outlines the data sources, preprocessing techniques, predictive algorithms under study, and evaluation metrics employed to assess the performance of each model.</w:t>
      </w:r>
    </w:p>
    <w:p w14:paraId="6EBC10BE" w14:textId="77777777" w:rsidR="00D2699E" w:rsidRPr="00D2699E" w:rsidRDefault="00D2699E" w:rsidP="004A41DF">
      <w:pPr>
        <w:spacing w:line="360" w:lineRule="auto"/>
        <w:jc w:val="both"/>
      </w:pPr>
      <w:r w:rsidRPr="00D2699E">
        <w:t>Through rigorous data analysis and comparative evaluation, this dissertation identifies the strengths and weaknesses of different forecasting models, offering insights into their predictive capabilities and reliability. The findings contribute to the existing body of knowledge on gold price forecasting, providing valuable guidance for investors, financial analysts, and policymakers.</w:t>
      </w:r>
    </w:p>
    <w:p w14:paraId="3FDB4A80" w14:textId="77777777" w:rsidR="00D2699E" w:rsidRDefault="00D2699E" w:rsidP="004A41DF">
      <w:pPr>
        <w:spacing w:line="360" w:lineRule="auto"/>
        <w:jc w:val="both"/>
      </w:pPr>
      <w:r w:rsidRPr="00D2699E">
        <w:t>The comparative study aims to bridge the gap between theory and practice, offering actionable insights that can inform investment strategies, risk management approaches, and policy decisions related to gold investments. The research underscores the importance of selecting appropriate predictive algorithms based on market conditions, data quality, and forecasting objectives, thereby enhancing the accuracy and reliability of gold price predictions.</w:t>
      </w:r>
    </w:p>
    <w:p w14:paraId="1690DEAB" w14:textId="77777777" w:rsidR="00D2699E" w:rsidRDefault="00D2699E" w:rsidP="004A41DF">
      <w:pPr>
        <w:spacing w:line="360" w:lineRule="auto"/>
        <w:jc w:val="both"/>
      </w:pPr>
    </w:p>
    <w:p w14:paraId="788CF727" w14:textId="77777777" w:rsidR="00D2699E" w:rsidRDefault="00D2699E" w:rsidP="004A41DF">
      <w:pPr>
        <w:spacing w:line="360" w:lineRule="auto"/>
        <w:jc w:val="both"/>
      </w:pPr>
    </w:p>
    <w:p w14:paraId="32128239" w14:textId="77777777" w:rsidR="002F7D7F" w:rsidRDefault="002F7D7F" w:rsidP="004A41DF">
      <w:pPr>
        <w:spacing w:line="360" w:lineRule="auto"/>
        <w:jc w:val="both"/>
      </w:pPr>
    </w:p>
    <w:p w14:paraId="17161479" w14:textId="77777777" w:rsidR="002F7D7F" w:rsidRDefault="002F7D7F" w:rsidP="004A41DF">
      <w:pPr>
        <w:spacing w:line="360" w:lineRule="auto"/>
        <w:jc w:val="both"/>
      </w:pPr>
    </w:p>
    <w:p w14:paraId="657B014B" w14:textId="77777777" w:rsidR="002F7D7F" w:rsidRDefault="002F7D7F" w:rsidP="004A41DF">
      <w:pPr>
        <w:spacing w:line="360" w:lineRule="auto"/>
        <w:jc w:val="both"/>
      </w:pPr>
    </w:p>
    <w:p w14:paraId="4299A104" w14:textId="77777777" w:rsidR="002F7D7F" w:rsidRDefault="002F7D7F" w:rsidP="004A41DF">
      <w:pPr>
        <w:spacing w:line="360" w:lineRule="auto"/>
        <w:jc w:val="both"/>
      </w:pPr>
    </w:p>
    <w:p w14:paraId="4621410B" w14:textId="77777777" w:rsidR="002F7D7F" w:rsidRDefault="002F7D7F" w:rsidP="004A41DF">
      <w:pPr>
        <w:spacing w:line="360" w:lineRule="auto"/>
        <w:jc w:val="both"/>
      </w:pPr>
    </w:p>
    <w:p w14:paraId="3363E3E8" w14:textId="77777777" w:rsidR="002F7D7F" w:rsidRDefault="002F7D7F" w:rsidP="004A41DF">
      <w:pPr>
        <w:spacing w:line="360" w:lineRule="auto"/>
        <w:jc w:val="both"/>
      </w:pPr>
    </w:p>
    <w:p w14:paraId="648B5FED" w14:textId="77777777" w:rsidR="00D2699E" w:rsidRDefault="00D2699E" w:rsidP="004A41DF">
      <w:pPr>
        <w:spacing w:line="360" w:lineRule="auto"/>
        <w:ind w:left="0" w:firstLine="0"/>
      </w:pPr>
    </w:p>
    <w:p w14:paraId="60DF2198" w14:textId="77777777" w:rsidR="00D2699E" w:rsidRDefault="00D2699E" w:rsidP="004A41DF">
      <w:pPr>
        <w:spacing w:line="360" w:lineRule="auto"/>
        <w:ind w:left="0" w:firstLine="0"/>
        <w:rPr>
          <w:b/>
          <w:bCs/>
          <w:sz w:val="28"/>
          <w:szCs w:val="28"/>
        </w:rPr>
      </w:pPr>
    </w:p>
    <w:p w14:paraId="6EAA1F0C" w14:textId="77777777" w:rsidR="00D2699E" w:rsidRPr="009858F6" w:rsidRDefault="00D2699E" w:rsidP="004A41DF">
      <w:pPr>
        <w:spacing w:line="360" w:lineRule="auto"/>
        <w:rPr>
          <w:b/>
          <w:bCs/>
          <w:sz w:val="28"/>
          <w:szCs w:val="28"/>
        </w:rPr>
      </w:pPr>
      <w:r w:rsidRPr="009858F6">
        <w:rPr>
          <w:b/>
          <w:bCs/>
          <w:sz w:val="28"/>
          <w:szCs w:val="28"/>
        </w:rPr>
        <w:t>1.1 Introduction to Gold Price Forecasting Models</w:t>
      </w:r>
    </w:p>
    <w:p w14:paraId="5243A185" w14:textId="77777777" w:rsidR="00D2699E" w:rsidRDefault="00D2699E" w:rsidP="004A41DF">
      <w:pPr>
        <w:spacing w:line="360" w:lineRule="auto"/>
        <w:jc w:val="center"/>
        <w:rPr>
          <w:b/>
          <w:bCs/>
          <w:sz w:val="26"/>
          <w:szCs w:val="26"/>
        </w:rPr>
      </w:pPr>
    </w:p>
    <w:p w14:paraId="146AFB34" w14:textId="53B6C418" w:rsidR="000628B3" w:rsidRPr="000628B3" w:rsidRDefault="000628B3" w:rsidP="004A41DF">
      <w:pPr>
        <w:spacing w:line="360" w:lineRule="auto"/>
        <w:jc w:val="both"/>
      </w:pPr>
      <w:r w:rsidRPr="000628B3">
        <w:t xml:space="preserve">The volatility of gold prices has long captured the attention of investors and analysts alike. This precious metal, revered for its intrinsic value and aesthetic appeal, plays a dual role as both a financial asset and a cornerstone in the </w:t>
      </w:r>
      <w:r w:rsidR="00D17B7F" w:rsidRPr="000628B3">
        <w:t>jewellery</w:t>
      </w:r>
      <w:r w:rsidRPr="000628B3">
        <w:t xml:space="preserve"> industry. The recent fluctuations in gold prices have sparked renewed interest and speculation, prompting a closer examination of the underlying economic factors driving these changes.</w:t>
      </w:r>
    </w:p>
    <w:p w14:paraId="6733BC5A" w14:textId="77777777" w:rsidR="000628B3" w:rsidRPr="000628B3" w:rsidRDefault="000628B3" w:rsidP="004A41DF">
      <w:pPr>
        <w:spacing w:line="360" w:lineRule="auto"/>
        <w:jc w:val="both"/>
      </w:pPr>
      <w:r w:rsidRPr="000628B3">
        <w:t>Gold's allure as a safe-haven asset during times of economic uncertainty and inflationary pressures is well-documented. Investors often flock to gold as a hedge against currency devaluation and market volatility, contributing to its price resilience and demand. Additionally, the intricate dynamics between global economic indicators, geopolitical tensions, and monetary policies further complicate the landscape, influencing gold's price trajectory.</w:t>
      </w:r>
    </w:p>
    <w:p w14:paraId="46CDB275" w14:textId="77777777" w:rsidR="000628B3" w:rsidRPr="000628B3" w:rsidRDefault="000628B3" w:rsidP="004A41DF">
      <w:pPr>
        <w:spacing w:line="360" w:lineRule="auto"/>
        <w:jc w:val="both"/>
      </w:pPr>
      <w:r w:rsidRPr="000628B3">
        <w:t>While the fluctuation in gold prices may seem unpredictable to the untrained eye, there exists a rich body of literature exploring the economic rationale behind these movements. Researchers have delved into the complex interplay of supply and demand factors, macroeconomic indicators, and market sentiments shaping gold prices.</w:t>
      </w:r>
    </w:p>
    <w:p w14:paraId="5C4407EC" w14:textId="77777777" w:rsidR="000628B3" w:rsidRPr="000628B3" w:rsidRDefault="000628B3" w:rsidP="004A41DF">
      <w:pPr>
        <w:spacing w:line="360" w:lineRule="auto"/>
        <w:jc w:val="both"/>
      </w:pPr>
      <w:r w:rsidRPr="000628B3">
        <w:t>One prevalent approach to deciphering the economic logic behind gold price fluctuations involves constructing a causal model. In this framework, gold prices are treated as the dependent variable, influenced by a set of independent variables representing potential causal factors. These factors, grounded in existing research, can range from interest rates and inflation expectations to geopolitical stability and investor sentiment. Employing multiple regression analysis, researchers can quantify the relationship between these variables and gold prices, offering insights into their predictive power.</w:t>
      </w:r>
    </w:p>
    <w:p w14:paraId="38F0C546" w14:textId="2AFE59C5" w:rsidR="000628B3" w:rsidRPr="000628B3" w:rsidRDefault="000628B3" w:rsidP="004A41DF">
      <w:pPr>
        <w:spacing w:line="360" w:lineRule="auto"/>
        <w:jc w:val="both"/>
      </w:pPr>
      <w:r w:rsidRPr="000628B3">
        <w:t xml:space="preserve">However, the use of regression techniques in forecasting gold prices is not without challenges. Issues such as multicollinearity, heteroscedasticity, and autocorrelation can distort results and compromise the accuracy of predictions. </w:t>
      </w:r>
    </w:p>
    <w:p w14:paraId="777429F8" w14:textId="487D0C69" w:rsidR="00D2699E" w:rsidRDefault="000628B3" w:rsidP="00834CCD">
      <w:pPr>
        <w:spacing w:line="360" w:lineRule="auto"/>
        <w:jc w:val="both"/>
      </w:pPr>
      <w:r w:rsidRPr="000628B3">
        <w:t xml:space="preserve">The primary objective of this study is to explore existing literature to identify relevant factors that can serve as independent variables for forecasting gold prices. By employing multiple regression techniques and addressing statistical pitfalls, this research aims to develop a predictive model capable of estimating future gold prices accurately. Through rigorous analysis and comparison with actual market data, this study seeks to shed light on the </w:t>
      </w:r>
      <w:r w:rsidRPr="000628B3">
        <w:lastRenderedPageBreak/>
        <w:t>underlying economic forces driving gold price fluctuations and provide valuable insights for investors and policymakers navigating the intricate world of precious metal markets.</w:t>
      </w:r>
    </w:p>
    <w:p w14:paraId="3FA9635D" w14:textId="77777777" w:rsidR="00D2699E" w:rsidRPr="00D2699E" w:rsidRDefault="00D2699E" w:rsidP="004A41DF">
      <w:pPr>
        <w:spacing w:line="360" w:lineRule="auto"/>
        <w:ind w:left="0" w:firstLine="0"/>
        <w:jc w:val="both"/>
        <w:rPr>
          <w:b/>
          <w:bCs/>
        </w:rPr>
      </w:pPr>
      <w:r w:rsidRPr="00D2699E">
        <w:rPr>
          <w:b/>
          <w:bCs/>
        </w:rPr>
        <w:t>1.2 Importance of Gold Price Prediction in Financial Markets</w:t>
      </w:r>
    </w:p>
    <w:p w14:paraId="6055B35C" w14:textId="77777777" w:rsidR="00D2699E" w:rsidRPr="00D2699E" w:rsidRDefault="00D2699E" w:rsidP="004A41DF">
      <w:pPr>
        <w:spacing w:line="360" w:lineRule="auto"/>
        <w:ind w:left="0" w:firstLine="0"/>
        <w:jc w:val="both"/>
      </w:pPr>
      <w:r w:rsidRPr="00D2699E">
        <w:t>Gold, often referred to as the "ultimate store of value," holds a unique position in the global financial ecosystem. Its price movements are influenced by a myriad of factors, including macroeconomic indicators, geopolitical events, currency fluctuations, and investor sentiment. Given its significance, accurate prediction of gold prices is crucial for various stakeholders in the financial markets. Below are some key reasons highlighting the importance of gold price prediction:</w:t>
      </w:r>
    </w:p>
    <w:p w14:paraId="52CEC2B0" w14:textId="77777777" w:rsidR="00D2699E" w:rsidRPr="00D2699E" w:rsidRDefault="00D2699E" w:rsidP="004A41DF">
      <w:pPr>
        <w:spacing w:line="360" w:lineRule="auto"/>
        <w:ind w:left="0" w:firstLine="0"/>
        <w:jc w:val="both"/>
      </w:pPr>
      <w:r w:rsidRPr="00D2699E">
        <w:t>Risk Management:</w:t>
      </w:r>
    </w:p>
    <w:p w14:paraId="610FB3DA" w14:textId="77777777" w:rsidR="00D2699E" w:rsidRPr="00D2699E" w:rsidRDefault="00D2699E" w:rsidP="004A41DF">
      <w:pPr>
        <w:spacing w:line="360" w:lineRule="auto"/>
        <w:ind w:left="0" w:firstLine="0"/>
        <w:jc w:val="both"/>
      </w:pPr>
      <w:r w:rsidRPr="00D2699E">
        <w:t>Accurate gold price forecasting enables investors, fund managers, and financial institutions to develop effective risk management strategies. By anticipating potential price movements, market participants can hedge their exposure to gold price volatility, thereby safeguarding their investments and portfolios against adverse market conditions.</w:t>
      </w:r>
    </w:p>
    <w:p w14:paraId="32738AD6" w14:textId="77777777" w:rsidR="00D2699E" w:rsidRPr="00D2699E" w:rsidRDefault="00D2699E" w:rsidP="004A41DF">
      <w:pPr>
        <w:spacing w:line="360" w:lineRule="auto"/>
        <w:ind w:left="0" w:firstLine="0"/>
        <w:jc w:val="both"/>
      </w:pPr>
      <w:r w:rsidRPr="00D2699E">
        <w:t>Investment Decisions:</w:t>
      </w:r>
    </w:p>
    <w:p w14:paraId="15A20903" w14:textId="77777777" w:rsidR="00D2699E" w:rsidRPr="00D2699E" w:rsidRDefault="00D2699E" w:rsidP="004A41DF">
      <w:pPr>
        <w:spacing w:line="360" w:lineRule="auto"/>
        <w:ind w:left="0" w:firstLine="0"/>
        <w:jc w:val="both"/>
      </w:pPr>
      <w:r w:rsidRPr="00D2699E">
        <w:t>Gold serves as an essential asset class for diversifying investment portfolios and preserving wealth. Accurate price predictions empower investors to make informed decisions regarding asset allocation, timing of investments, and entry/exit points, optimizing returns and minimizing risks.</w:t>
      </w:r>
    </w:p>
    <w:p w14:paraId="044086B2" w14:textId="77777777" w:rsidR="00D2699E" w:rsidRPr="00D2699E" w:rsidRDefault="00D2699E" w:rsidP="004A41DF">
      <w:pPr>
        <w:spacing w:line="360" w:lineRule="auto"/>
        <w:ind w:left="0" w:firstLine="0"/>
        <w:jc w:val="both"/>
      </w:pPr>
      <w:r w:rsidRPr="00D2699E">
        <w:t>Policy Formulation:</w:t>
      </w:r>
    </w:p>
    <w:p w14:paraId="3A7BFC88" w14:textId="77777777" w:rsidR="00D2699E" w:rsidRPr="00D2699E" w:rsidRDefault="00D2699E" w:rsidP="004A41DF">
      <w:pPr>
        <w:spacing w:line="360" w:lineRule="auto"/>
        <w:ind w:left="0" w:firstLine="0"/>
        <w:jc w:val="both"/>
      </w:pPr>
      <w:r w:rsidRPr="00D2699E">
        <w:t>Central banks and policymakers monitor gold prices closely as part of their monetary policy frameworks. Accurate forecasting of gold prices helps policymakers in formulating effective monetary policies, managing foreign exchange reserves, and stabilizing domestic currencies.</w:t>
      </w:r>
    </w:p>
    <w:p w14:paraId="4193CB24" w14:textId="77777777" w:rsidR="00D2699E" w:rsidRPr="00D2699E" w:rsidRDefault="00D2699E" w:rsidP="004A41DF">
      <w:pPr>
        <w:spacing w:line="360" w:lineRule="auto"/>
        <w:ind w:left="0" w:firstLine="0"/>
        <w:jc w:val="both"/>
      </w:pPr>
      <w:r w:rsidRPr="00D2699E">
        <w:t>Economic Indicators:</w:t>
      </w:r>
    </w:p>
    <w:p w14:paraId="5DE506D5" w14:textId="77777777" w:rsidR="00D2699E" w:rsidRPr="00D2699E" w:rsidRDefault="00D2699E" w:rsidP="004A41DF">
      <w:pPr>
        <w:spacing w:line="360" w:lineRule="auto"/>
        <w:ind w:left="0" w:firstLine="0"/>
        <w:jc w:val="both"/>
      </w:pPr>
      <w:r w:rsidRPr="00D2699E">
        <w:t>Gold prices often serve as a barometer for economic health and market sentiment. Fluctuations in gold prices can reflect underlying economic trends, inflation expectations, and market confidence. Hence, reliable gold price predictions can provide valuable insights into broader economic conditions and potential market trends.</w:t>
      </w:r>
    </w:p>
    <w:p w14:paraId="364402A7" w14:textId="77777777" w:rsidR="00D2699E" w:rsidRPr="00D2699E" w:rsidRDefault="00D2699E" w:rsidP="004A41DF">
      <w:pPr>
        <w:spacing w:line="360" w:lineRule="auto"/>
        <w:ind w:left="0" w:firstLine="0"/>
        <w:jc w:val="both"/>
      </w:pPr>
      <w:r w:rsidRPr="00D2699E">
        <w:t>Trading and Speculation:</w:t>
      </w:r>
    </w:p>
    <w:p w14:paraId="6A26A25F" w14:textId="77777777" w:rsidR="00D2699E" w:rsidRPr="00D2699E" w:rsidRDefault="00D2699E" w:rsidP="004A41DF">
      <w:pPr>
        <w:spacing w:line="360" w:lineRule="auto"/>
        <w:ind w:left="0" w:firstLine="0"/>
        <w:jc w:val="both"/>
      </w:pPr>
      <w:r w:rsidRPr="00D2699E">
        <w:t>For traders and speculators, gold price forecasting is vital for identifying short-term trading opportunities and executing profitable trades. Real-time analysis and accurate predictions enable traders to capitalize on market trends, leverage trading strategies, and maximize profits.</w:t>
      </w:r>
    </w:p>
    <w:p w14:paraId="67301151" w14:textId="77777777" w:rsidR="00D2699E" w:rsidRPr="00D2699E" w:rsidRDefault="00D2699E" w:rsidP="004A41DF">
      <w:pPr>
        <w:spacing w:line="360" w:lineRule="auto"/>
        <w:ind w:left="0" w:firstLine="0"/>
        <w:jc w:val="both"/>
      </w:pPr>
      <w:r w:rsidRPr="00D2699E">
        <w:lastRenderedPageBreak/>
        <w:t>Research and Analysis:</w:t>
      </w:r>
    </w:p>
    <w:p w14:paraId="3A154577" w14:textId="77777777" w:rsidR="00D2699E" w:rsidRPr="00D2699E" w:rsidRDefault="00D2699E" w:rsidP="004A41DF">
      <w:pPr>
        <w:spacing w:line="360" w:lineRule="auto"/>
        <w:ind w:left="0" w:firstLine="0"/>
        <w:jc w:val="both"/>
      </w:pPr>
      <w:r w:rsidRPr="00D2699E">
        <w:t>Gold price forecasting models contribute to academic research, financial analysis, and market studies. By evaluating the performance of various predictive algorithms and methodologies, researchers can advance the field of financial forecasting, develop innovative models, and enhance the predictive accuracy of gold price forecasts.</w:t>
      </w:r>
    </w:p>
    <w:p w14:paraId="5D16B56E" w14:textId="77777777" w:rsidR="00D2699E" w:rsidRDefault="00D2699E" w:rsidP="004A41DF">
      <w:pPr>
        <w:spacing w:line="360" w:lineRule="auto"/>
        <w:ind w:left="0" w:firstLine="0"/>
        <w:jc w:val="both"/>
      </w:pPr>
      <w:r w:rsidRPr="00D2699E">
        <w:t>In conclusion, gold price prediction plays a pivotal role in the financial markets, influencing investment decisions, risk management strategies, policy formulations, and market analysis. The ability to forecast gold prices accurately provides stakeholders with a competitive edge, enabling them to navigate the complexities of the global financial landscape more effectively.</w:t>
      </w:r>
    </w:p>
    <w:p w14:paraId="7D0033CD" w14:textId="77777777" w:rsidR="000628B3" w:rsidRDefault="000628B3" w:rsidP="004A41DF">
      <w:pPr>
        <w:spacing w:line="360" w:lineRule="auto"/>
        <w:ind w:left="0" w:firstLine="0"/>
        <w:jc w:val="both"/>
      </w:pPr>
    </w:p>
    <w:p w14:paraId="073449B5" w14:textId="7BFC5A79" w:rsidR="000628B3" w:rsidRPr="000628B3" w:rsidRDefault="000628B3" w:rsidP="004A41DF">
      <w:pPr>
        <w:spacing w:line="360" w:lineRule="auto"/>
        <w:ind w:left="0" w:firstLine="0"/>
        <w:jc w:val="both"/>
        <w:rPr>
          <w:b/>
          <w:bCs/>
        </w:rPr>
      </w:pPr>
      <w:r w:rsidRPr="000628B3">
        <w:rPr>
          <w:b/>
          <w:bCs/>
        </w:rPr>
        <w:t>1.3 Overview of Predictive Algorithms in Gold Price Forecasting</w:t>
      </w:r>
    </w:p>
    <w:p w14:paraId="047E0F35" w14:textId="77777777" w:rsidR="000628B3" w:rsidRDefault="000628B3" w:rsidP="004A41DF">
      <w:pPr>
        <w:spacing w:line="360" w:lineRule="auto"/>
        <w:ind w:left="0" w:firstLine="0"/>
        <w:jc w:val="both"/>
      </w:pPr>
      <w:r w:rsidRPr="000628B3">
        <w:t>The forecasting of gold prices is a complex task that requires sophisticated analytical tools capable of capturing the multifaceted nature of financial markets. Various predictive algorithms have been employed to model and forecast gold price movements, each with its unique strengths, limitations, and applicability. This section provides a comprehensive overview of some prominent predictive algorithms utilized in gold price forecasting:</w:t>
      </w:r>
    </w:p>
    <w:p w14:paraId="7E95F776" w14:textId="77777777" w:rsidR="000628B3" w:rsidRPr="000628B3" w:rsidRDefault="000628B3" w:rsidP="004A41DF">
      <w:pPr>
        <w:spacing w:line="360" w:lineRule="auto"/>
        <w:ind w:left="0" w:firstLine="0"/>
      </w:pPr>
    </w:p>
    <w:p w14:paraId="731A1E05" w14:textId="77777777" w:rsidR="000628B3" w:rsidRPr="000628B3" w:rsidRDefault="000628B3" w:rsidP="004A41DF">
      <w:pPr>
        <w:pStyle w:val="ListParagraph"/>
        <w:numPr>
          <w:ilvl w:val="0"/>
          <w:numId w:val="3"/>
        </w:numPr>
        <w:spacing w:line="360" w:lineRule="auto"/>
        <w:rPr>
          <w:b/>
          <w:bCs/>
        </w:rPr>
      </w:pPr>
      <w:r w:rsidRPr="000628B3">
        <w:rPr>
          <w:b/>
          <w:bCs/>
        </w:rPr>
        <w:t>Multi-Variable Regression:</w:t>
      </w:r>
    </w:p>
    <w:p w14:paraId="52174AFE" w14:textId="7D507667" w:rsidR="000628B3" w:rsidRPr="000628B3" w:rsidRDefault="000628B3" w:rsidP="004A41DF">
      <w:pPr>
        <w:pStyle w:val="ListParagraph"/>
        <w:numPr>
          <w:ilvl w:val="1"/>
          <w:numId w:val="3"/>
        </w:numPr>
        <w:spacing w:line="360" w:lineRule="auto"/>
      </w:pPr>
      <w:r w:rsidRPr="000628B3">
        <w:t xml:space="preserve">Multi-variable regression analysis is a classical statistical method employed to establish a linear relationship between multiple independent variables and a dependent variable. In the context of gold price forecasting, this algorithm enables analysts to quantify the impact of various economic indicators, market sentiments, and geopolitical events on gold prices, providing a structured framework for predictive </w:t>
      </w:r>
      <w:r w:rsidR="00D17B7F" w:rsidRPr="000628B3">
        <w:t>modelling</w:t>
      </w:r>
      <w:r w:rsidRPr="000628B3">
        <w:t>.</w:t>
      </w:r>
    </w:p>
    <w:p w14:paraId="0375FCAB" w14:textId="213A40C9" w:rsidR="000628B3" w:rsidRPr="000628B3" w:rsidRDefault="000628B3" w:rsidP="004A41DF">
      <w:pPr>
        <w:pStyle w:val="ListParagraph"/>
        <w:numPr>
          <w:ilvl w:val="0"/>
          <w:numId w:val="3"/>
        </w:numPr>
        <w:spacing w:line="360" w:lineRule="auto"/>
        <w:rPr>
          <w:b/>
          <w:bCs/>
        </w:rPr>
      </w:pPr>
      <w:r w:rsidRPr="000628B3">
        <w:rPr>
          <w:b/>
          <w:bCs/>
        </w:rPr>
        <w:t>ARIMA (Autoregressive Integrated Moving Average):</w:t>
      </w:r>
    </w:p>
    <w:p w14:paraId="606ADB06" w14:textId="02D5F795" w:rsidR="000628B3" w:rsidRPr="000628B3" w:rsidRDefault="000628B3" w:rsidP="004A41DF">
      <w:pPr>
        <w:pStyle w:val="ListParagraph"/>
        <w:numPr>
          <w:ilvl w:val="1"/>
          <w:numId w:val="3"/>
        </w:numPr>
        <w:spacing w:line="360" w:lineRule="auto"/>
      </w:pPr>
      <w:r w:rsidRPr="000628B3">
        <w:t xml:space="preserve">The Autoregressive Integrated Moving Average (ARIMA) model is a time series forecasting technique widely adopted in financial forecasting due to its ability to capture temporal dependencies and inherent volatility in data. ARIMA combines autoregressive (AR), differencing (I), and moving average (MA) components to model non-stationary time series data, making it particularly suitable for </w:t>
      </w:r>
      <w:r w:rsidR="00D17B7F" w:rsidRPr="000628B3">
        <w:t>analysing</w:t>
      </w:r>
      <w:r w:rsidRPr="000628B3">
        <w:t xml:space="preserve"> and predicting gold price dynamics.</w:t>
      </w:r>
    </w:p>
    <w:p w14:paraId="7E616A24" w14:textId="46A5A05B" w:rsidR="000628B3" w:rsidRPr="00AE7BC0" w:rsidRDefault="000628B3" w:rsidP="004A41DF">
      <w:pPr>
        <w:pStyle w:val="ListParagraph"/>
        <w:numPr>
          <w:ilvl w:val="0"/>
          <w:numId w:val="3"/>
        </w:numPr>
        <w:spacing w:line="360" w:lineRule="auto"/>
        <w:rPr>
          <w:b/>
          <w:bCs/>
        </w:rPr>
      </w:pPr>
      <w:r w:rsidRPr="00AE7BC0">
        <w:rPr>
          <w:b/>
          <w:bCs/>
        </w:rPr>
        <w:t xml:space="preserve">SARIMA (Seasonal </w:t>
      </w:r>
      <w:r w:rsidR="007A73C5" w:rsidRPr="00AE7BC0">
        <w:rPr>
          <w:b/>
          <w:bCs/>
        </w:rPr>
        <w:t>Autoregressive</w:t>
      </w:r>
      <w:r w:rsidRPr="00AE7BC0">
        <w:rPr>
          <w:b/>
          <w:bCs/>
        </w:rPr>
        <w:t xml:space="preserve"> Integrated Moving Average):</w:t>
      </w:r>
    </w:p>
    <w:p w14:paraId="7A31D5AB" w14:textId="00FC59C2" w:rsidR="000628B3" w:rsidRPr="000628B3" w:rsidRDefault="000628B3" w:rsidP="004A41DF">
      <w:pPr>
        <w:pStyle w:val="ListParagraph"/>
        <w:numPr>
          <w:ilvl w:val="1"/>
          <w:numId w:val="3"/>
        </w:numPr>
        <w:spacing w:line="360" w:lineRule="auto"/>
      </w:pPr>
      <w:r w:rsidRPr="000628B3">
        <w:lastRenderedPageBreak/>
        <w:t xml:space="preserve">The Seasonal </w:t>
      </w:r>
      <w:r w:rsidR="007A73C5" w:rsidRPr="000628B3">
        <w:t>Autoregressive</w:t>
      </w:r>
      <w:r w:rsidRPr="000628B3">
        <w:t xml:space="preserve"> Integrated Moving Average (SARIMA) model extends the ARIMA framework by incorporating seasonal components to account for periodic fluctuations and seasonal variations in time series data. SARIMA is adept at capturing both short-term fluctuations and long-term trends influenced by seasonal factors, making it a valuable tool for modeling and forecasting gold prices.</w:t>
      </w:r>
    </w:p>
    <w:p w14:paraId="64DF0538" w14:textId="77777777" w:rsidR="000628B3" w:rsidRPr="000628B3" w:rsidRDefault="000628B3" w:rsidP="004A41DF">
      <w:pPr>
        <w:pStyle w:val="ListParagraph"/>
        <w:numPr>
          <w:ilvl w:val="0"/>
          <w:numId w:val="3"/>
        </w:numPr>
        <w:spacing w:line="360" w:lineRule="auto"/>
        <w:rPr>
          <w:b/>
          <w:bCs/>
        </w:rPr>
      </w:pPr>
      <w:r w:rsidRPr="000628B3">
        <w:rPr>
          <w:b/>
          <w:bCs/>
        </w:rPr>
        <w:t>Random Forest Regressor:</w:t>
      </w:r>
    </w:p>
    <w:p w14:paraId="5AD8182C" w14:textId="77777777" w:rsidR="000628B3" w:rsidRPr="000628B3" w:rsidRDefault="000628B3" w:rsidP="004A41DF">
      <w:pPr>
        <w:pStyle w:val="ListParagraph"/>
        <w:numPr>
          <w:ilvl w:val="1"/>
          <w:numId w:val="3"/>
        </w:numPr>
        <w:spacing w:line="360" w:lineRule="auto"/>
      </w:pPr>
      <w:r w:rsidRPr="000628B3">
        <w:t>The Random Forest Regressor is an ensemble learning algorithm that leverages a collection of decision trees to make predictions. By aggregating the outputs of multiple decision trees, Random Forest Regressor can handle non-linear relationships and complex interactions between predictors, offering robust and accurate predictions for gold price forecasting.</w:t>
      </w:r>
    </w:p>
    <w:p w14:paraId="2BC4D7DA" w14:textId="77777777" w:rsidR="000628B3" w:rsidRPr="000628B3" w:rsidRDefault="000628B3" w:rsidP="004A41DF">
      <w:pPr>
        <w:pStyle w:val="ListParagraph"/>
        <w:numPr>
          <w:ilvl w:val="0"/>
          <w:numId w:val="3"/>
        </w:numPr>
        <w:spacing w:line="360" w:lineRule="auto"/>
        <w:rPr>
          <w:b/>
          <w:bCs/>
        </w:rPr>
      </w:pPr>
      <w:r w:rsidRPr="000628B3">
        <w:rPr>
          <w:b/>
          <w:bCs/>
        </w:rPr>
        <w:t>Long Short-Term Memory (LSTM):</w:t>
      </w:r>
    </w:p>
    <w:p w14:paraId="39999159" w14:textId="77777777" w:rsidR="000628B3" w:rsidRDefault="000628B3" w:rsidP="004A41DF">
      <w:pPr>
        <w:pStyle w:val="ListParagraph"/>
        <w:numPr>
          <w:ilvl w:val="1"/>
          <w:numId w:val="3"/>
        </w:numPr>
        <w:spacing w:line="360" w:lineRule="auto"/>
      </w:pPr>
      <w:r w:rsidRPr="000628B3">
        <w:t>Long Short-Term Memory (LSTM) networks are a type of recurrent neural network (RNN) specifically designed for sequential data and time series forecasting. LSTMs excel at capturing long-term dependencies in time series data, making them highly effective for modeling and predicting gold prices, which exhibit complex temporal patterns and nonlinear dynamics.</w:t>
      </w:r>
    </w:p>
    <w:p w14:paraId="3B106B90" w14:textId="77777777" w:rsidR="000628B3" w:rsidRPr="000628B3" w:rsidRDefault="000628B3" w:rsidP="004A41DF">
      <w:pPr>
        <w:spacing w:line="360" w:lineRule="auto"/>
        <w:ind w:left="0" w:firstLine="0"/>
      </w:pPr>
    </w:p>
    <w:p w14:paraId="5369E44A" w14:textId="77777777" w:rsidR="000628B3" w:rsidRPr="000628B3" w:rsidRDefault="000628B3" w:rsidP="004A41DF">
      <w:pPr>
        <w:spacing w:line="360" w:lineRule="auto"/>
        <w:ind w:left="0" w:firstLine="0"/>
      </w:pPr>
      <w:r w:rsidRPr="000628B3">
        <w:t>In summary, the selection of an appropriate predictive algorithm for gold price forecasting necessitates a nuanced understanding of the data characteristics, underlying market dynamics, and forecasting objectives. Each algorithm offers a unique approach to modeling and prediction, with distinct advantages and challenges. This dissertation aims to rigorously evaluate and compare the performance of these algorithms, providing empirical insights into their effectiveness and applicability in gold price forecasting.</w:t>
      </w:r>
    </w:p>
    <w:p w14:paraId="11154A27" w14:textId="77777777" w:rsidR="00D2699E" w:rsidRPr="001A2273" w:rsidRDefault="00D2699E" w:rsidP="004A41DF">
      <w:pPr>
        <w:spacing w:line="360" w:lineRule="auto"/>
        <w:ind w:left="0" w:firstLine="0"/>
      </w:pPr>
    </w:p>
    <w:p w14:paraId="14C6DECA" w14:textId="77777777" w:rsidR="005934E4" w:rsidRPr="005934E4" w:rsidRDefault="005934E4" w:rsidP="004A41DF">
      <w:pPr>
        <w:spacing w:line="360" w:lineRule="auto"/>
        <w:ind w:left="0" w:firstLine="0"/>
        <w:rPr>
          <w:b/>
          <w:bCs/>
          <w:sz w:val="28"/>
          <w:szCs w:val="28"/>
        </w:rPr>
      </w:pPr>
      <w:r w:rsidRPr="005934E4">
        <w:rPr>
          <w:b/>
          <w:bCs/>
          <w:sz w:val="28"/>
          <w:szCs w:val="28"/>
        </w:rPr>
        <w:t>1.4 Objectives of the Study</w:t>
      </w:r>
    </w:p>
    <w:p w14:paraId="2C5DB8B6" w14:textId="77777777" w:rsidR="005934E4" w:rsidRPr="005934E4" w:rsidRDefault="005934E4" w:rsidP="004A41DF">
      <w:pPr>
        <w:spacing w:line="360" w:lineRule="auto"/>
        <w:ind w:left="0" w:firstLine="0"/>
      </w:pPr>
      <w:r w:rsidRPr="005934E4">
        <w:t>The primary objective of this dissertation is to conduct a comparative study of predictive algorithms employed in gold price forecasting, with the aim of evaluating their effectiveness, accuracy, and reliability in predicting future gold price movements. To achieve this overarching goal, the study is structured around the following specific objectives:</w:t>
      </w:r>
    </w:p>
    <w:p w14:paraId="2283E2FA" w14:textId="77777777" w:rsidR="005934E4" w:rsidRPr="005934E4" w:rsidRDefault="005934E4" w:rsidP="004A41DF">
      <w:pPr>
        <w:numPr>
          <w:ilvl w:val="0"/>
          <w:numId w:val="4"/>
        </w:numPr>
        <w:spacing w:line="360" w:lineRule="auto"/>
      </w:pPr>
      <w:r w:rsidRPr="005934E4">
        <w:t>To Review Existing Literature:</w:t>
      </w:r>
    </w:p>
    <w:p w14:paraId="38A767E3" w14:textId="77777777" w:rsidR="005934E4" w:rsidRPr="005934E4" w:rsidRDefault="005934E4" w:rsidP="004A41DF">
      <w:pPr>
        <w:numPr>
          <w:ilvl w:val="1"/>
          <w:numId w:val="4"/>
        </w:numPr>
        <w:spacing w:line="360" w:lineRule="auto"/>
      </w:pPr>
      <w:r w:rsidRPr="005934E4">
        <w:lastRenderedPageBreak/>
        <w:t>To provide a comprehensive review of the existing literature on gold price forecasting models, focusing on the methodologies, techniques, and algorithms utilized in previous studies.</w:t>
      </w:r>
    </w:p>
    <w:p w14:paraId="09494BDB" w14:textId="77777777" w:rsidR="005934E4" w:rsidRPr="005934E4" w:rsidRDefault="005934E4" w:rsidP="004A41DF">
      <w:pPr>
        <w:numPr>
          <w:ilvl w:val="0"/>
          <w:numId w:val="4"/>
        </w:numPr>
        <w:spacing w:line="360" w:lineRule="auto"/>
      </w:pPr>
      <w:r w:rsidRPr="005934E4">
        <w:t>To Identify Key Predictive Algorithms:</w:t>
      </w:r>
    </w:p>
    <w:p w14:paraId="5BEFC29C" w14:textId="42D777DE" w:rsidR="005934E4" w:rsidRPr="005934E4" w:rsidRDefault="005934E4" w:rsidP="004A41DF">
      <w:pPr>
        <w:numPr>
          <w:ilvl w:val="1"/>
          <w:numId w:val="4"/>
        </w:numPr>
        <w:spacing w:line="360" w:lineRule="auto"/>
      </w:pPr>
      <w:r w:rsidRPr="005934E4">
        <w:t>To identify and select a set of representative predictive algorithms commonly used in gold price forecasting, including Multi-Variable Regression, ARIMA, SARIMA, Random Forest Regress</w:t>
      </w:r>
      <w:r w:rsidR="00AE7BC0">
        <w:t>ion</w:t>
      </w:r>
      <w:r w:rsidRPr="005934E4">
        <w:t>, and Long Short-Term Memory (LSTM).</w:t>
      </w:r>
    </w:p>
    <w:p w14:paraId="1809C167" w14:textId="77777777" w:rsidR="005934E4" w:rsidRPr="005934E4" w:rsidRDefault="005934E4" w:rsidP="004A41DF">
      <w:pPr>
        <w:numPr>
          <w:ilvl w:val="0"/>
          <w:numId w:val="4"/>
        </w:numPr>
        <w:spacing w:line="360" w:lineRule="auto"/>
      </w:pPr>
      <w:r w:rsidRPr="005934E4">
        <w:t>To Collect and Preprocess Data:</w:t>
      </w:r>
    </w:p>
    <w:p w14:paraId="494D4104" w14:textId="77777777" w:rsidR="005934E4" w:rsidRPr="005934E4" w:rsidRDefault="005934E4" w:rsidP="004A41DF">
      <w:pPr>
        <w:numPr>
          <w:ilvl w:val="1"/>
          <w:numId w:val="4"/>
        </w:numPr>
        <w:spacing w:line="360" w:lineRule="auto"/>
      </w:pPr>
      <w:r w:rsidRPr="005934E4">
        <w:t>To collect relevant historical data on gold prices, along with associated economic indicators, market trends, and influencing factors.</w:t>
      </w:r>
    </w:p>
    <w:p w14:paraId="33C423ED" w14:textId="77777777" w:rsidR="005934E4" w:rsidRPr="005934E4" w:rsidRDefault="005934E4" w:rsidP="004A41DF">
      <w:pPr>
        <w:numPr>
          <w:ilvl w:val="1"/>
          <w:numId w:val="4"/>
        </w:numPr>
        <w:spacing w:line="360" w:lineRule="auto"/>
      </w:pPr>
      <w:r w:rsidRPr="005934E4">
        <w:t>To preprocess the collected data to ensure consistency, accuracy, and suitability for analysis, including data cleaning, normalization, and feature engineering.</w:t>
      </w:r>
    </w:p>
    <w:p w14:paraId="06A2FD0A" w14:textId="77777777" w:rsidR="005934E4" w:rsidRPr="005934E4" w:rsidRDefault="005934E4" w:rsidP="004A41DF">
      <w:pPr>
        <w:numPr>
          <w:ilvl w:val="0"/>
          <w:numId w:val="4"/>
        </w:numPr>
        <w:spacing w:line="360" w:lineRule="auto"/>
      </w:pPr>
      <w:r w:rsidRPr="005934E4">
        <w:t>To Implement Predictive Models:</w:t>
      </w:r>
    </w:p>
    <w:p w14:paraId="35D2161E" w14:textId="77777777" w:rsidR="005934E4" w:rsidRPr="005934E4" w:rsidRDefault="005934E4" w:rsidP="004A41DF">
      <w:pPr>
        <w:numPr>
          <w:ilvl w:val="1"/>
          <w:numId w:val="4"/>
        </w:numPr>
        <w:spacing w:line="360" w:lineRule="auto"/>
      </w:pPr>
      <w:r w:rsidRPr="005934E4">
        <w:t>To implement the selected predictive algorithms using appropriate software tools and programming languages, ensuring proper configuration and parameter tuning for each model.</w:t>
      </w:r>
    </w:p>
    <w:p w14:paraId="57A73A30" w14:textId="77777777" w:rsidR="005934E4" w:rsidRPr="005934E4" w:rsidRDefault="005934E4" w:rsidP="004A41DF">
      <w:pPr>
        <w:numPr>
          <w:ilvl w:val="0"/>
          <w:numId w:val="4"/>
        </w:numPr>
        <w:spacing w:line="360" w:lineRule="auto"/>
      </w:pPr>
      <w:r w:rsidRPr="005934E4">
        <w:t>To Evaluate Model Performance:</w:t>
      </w:r>
    </w:p>
    <w:p w14:paraId="4570339B" w14:textId="77777777" w:rsidR="005934E4" w:rsidRPr="005934E4" w:rsidRDefault="005934E4" w:rsidP="004A41DF">
      <w:pPr>
        <w:numPr>
          <w:ilvl w:val="1"/>
          <w:numId w:val="4"/>
        </w:numPr>
        <w:spacing w:line="360" w:lineRule="auto"/>
      </w:pPr>
      <w:r w:rsidRPr="005934E4">
        <w:t>To evaluate the performance of each predictive algorithm based on predefined evaluation metrics, such as Mean Absolute Error (MAE), Root Mean Square Error (RMSE), and R-squared value.</w:t>
      </w:r>
    </w:p>
    <w:p w14:paraId="7C7897EC" w14:textId="77777777" w:rsidR="005934E4" w:rsidRPr="005934E4" w:rsidRDefault="005934E4" w:rsidP="004A41DF">
      <w:pPr>
        <w:numPr>
          <w:ilvl w:val="1"/>
          <w:numId w:val="4"/>
        </w:numPr>
        <w:spacing w:line="360" w:lineRule="auto"/>
      </w:pPr>
      <w:r w:rsidRPr="005934E4">
        <w:t>To compare the predictive accuracy, reliability, and computational efficiency of the algorithms across different forecasting horizons and market conditions.</w:t>
      </w:r>
    </w:p>
    <w:p w14:paraId="3969380A" w14:textId="26000500" w:rsidR="005934E4" w:rsidRPr="005934E4" w:rsidRDefault="005934E4" w:rsidP="004A41DF">
      <w:pPr>
        <w:numPr>
          <w:ilvl w:val="0"/>
          <w:numId w:val="4"/>
        </w:numPr>
        <w:spacing w:line="360" w:lineRule="auto"/>
      </w:pPr>
      <w:r w:rsidRPr="005934E4">
        <w:t xml:space="preserve">To Interpret and </w:t>
      </w:r>
      <w:r w:rsidR="007A73C5" w:rsidRPr="005934E4">
        <w:t>Analyse</w:t>
      </w:r>
      <w:r w:rsidRPr="005934E4">
        <w:t xml:space="preserve"> Results:</w:t>
      </w:r>
    </w:p>
    <w:p w14:paraId="1497A27D" w14:textId="77777777" w:rsidR="005934E4" w:rsidRPr="005934E4" w:rsidRDefault="005934E4" w:rsidP="004A41DF">
      <w:pPr>
        <w:numPr>
          <w:ilvl w:val="1"/>
          <w:numId w:val="4"/>
        </w:numPr>
        <w:spacing w:line="360" w:lineRule="auto"/>
      </w:pPr>
      <w:r w:rsidRPr="005934E4">
        <w:t>To interpret the findings from the comparative analysis, identifying the strengths, weaknesses, and limitations of each predictive algorithm.</w:t>
      </w:r>
    </w:p>
    <w:p w14:paraId="18415A7F" w14:textId="77777777" w:rsidR="005934E4" w:rsidRPr="005934E4" w:rsidRDefault="005934E4" w:rsidP="004A41DF">
      <w:pPr>
        <w:numPr>
          <w:ilvl w:val="1"/>
          <w:numId w:val="4"/>
        </w:numPr>
        <w:spacing w:line="360" w:lineRule="auto"/>
      </w:pPr>
      <w:r w:rsidRPr="005934E4">
        <w:t>To provide insights into the factors influencing the predictive performance of the algorithms and their implications for gold price forecasting.</w:t>
      </w:r>
    </w:p>
    <w:p w14:paraId="1E397FBF" w14:textId="77777777" w:rsidR="005934E4" w:rsidRPr="005934E4" w:rsidRDefault="005934E4" w:rsidP="004A41DF">
      <w:pPr>
        <w:numPr>
          <w:ilvl w:val="0"/>
          <w:numId w:val="4"/>
        </w:numPr>
        <w:spacing w:line="360" w:lineRule="auto"/>
      </w:pPr>
      <w:r w:rsidRPr="005934E4">
        <w:t>To Provide Recommendations:</w:t>
      </w:r>
    </w:p>
    <w:p w14:paraId="1EE6926A" w14:textId="77777777" w:rsidR="005934E4" w:rsidRPr="005934E4" w:rsidRDefault="005934E4" w:rsidP="004A41DF">
      <w:pPr>
        <w:numPr>
          <w:ilvl w:val="1"/>
          <w:numId w:val="4"/>
        </w:numPr>
        <w:spacing w:line="360" w:lineRule="auto"/>
      </w:pPr>
      <w:r w:rsidRPr="005934E4">
        <w:t xml:space="preserve">To provide actionable recommendations for stakeholders, including investors, financial analysts, and policymakers, on selecting appropriate predictive </w:t>
      </w:r>
      <w:r w:rsidRPr="005934E4">
        <w:lastRenderedPageBreak/>
        <w:t>algorithms for gold price forecasting based on specific requirements and objectives.</w:t>
      </w:r>
    </w:p>
    <w:p w14:paraId="0E8B9FB0" w14:textId="77777777" w:rsidR="005934E4" w:rsidRDefault="005934E4" w:rsidP="004A41DF">
      <w:pPr>
        <w:spacing w:line="360" w:lineRule="auto"/>
        <w:ind w:left="0" w:firstLine="0"/>
      </w:pPr>
      <w:r w:rsidRPr="005934E4">
        <w:t>By addressing these objectives, this dissertation aims to contribute to the existing body of knowledge on gold price forecasting, offering valuable insights into the comparative performance of predictive algorithms and their applicability in real-world financial forecasting scenarios.</w:t>
      </w:r>
    </w:p>
    <w:p w14:paraId="4A2BAA23" w14:textId="77777777" w:rsidR="005934E4" w:rsidRPr="005934E4" w:rsidRDefault="005934E4" w:rsidP="004A41DF">
      <w:pPr>
        <w:spacing w:line="360" w:lineRule="auto"/>
        <w:ind w:left="0" w:firstLine="0"/>
        <w:rPr>
          <w:b/>
          <w:bCs/>
          <w:sz w:val="28"/>
          <w:szCs w:val="28"/>
        </w:rPr>
      </w:pPr>
      <w:r w:rsidRPr="005934E4">
        <w:rPr>
          <w:b/>
          <w:bCs/>
          <w:sz w:val="28"/>
          <w:szCs w:val="28"/>
        </w:rPr>
        <w:br/>
        <w:t>1.5 Scope and Limitations</w:t>
      </w:r>
    </w:p>
    <w:p w14:paraId="082AD84F" w14:textId="77777777" w:rsidR="005934E4" w:rsidRPr="005934E4" w:rsidRDefault="005934E4" w:rsidP="004A41DF">
      <w:pPr>
        <w:spacing w:line="360" w:lineRule="auto"/>
        <w:ind w:left="0" w:firstLine="0"/>
        <w:rPr>
          <w:b/>
          <w:bCs/>
        </w:rPr>
      </w:pPr>
      <w:r w:rsidRPr="005934E4">
        <w:rPr>
          <w:b/>
          <w:bCs/>
        </w:rPr>
        <w:t>Scope of the Study</w:t>
      </w:r>
    </w:p>
    <w:p w14:paraId="6EB90F23" w14:textId="77777777" w:rsidR="005934E4" w:rsidRPr="005934E4" w:rsidRDefault="005934E4" w:rsidP="004A41DF">
      <w:pPr>
        <w:spacing w:line="360" w:lineRule="auto"/>
        <w:ind w:left="0" w:firstLine="0"/>
      </w:pPr>
      <w:r w:rsidRPr="005934E4">
        <w:t>The scope of this dissertation encompasses a comprehensive comparative analysis of predictive algorithms utilized in gold price forecasting. The study focuses on evaluating the effectiveness, accuracy, and reliability of selected algorithms, namely Multi-Variable Regression, ARIMA, SARIMA, Random Forest Regressor, Gradient Boosting Machine (GBM), and Long Short-Term Memory (LSTM). The research aims to provide empirical insights into the performance of these algorithms across different forecasting horizons and market conditions, thereby aiding stakeholders in making informed decisions related to gold investments and financial planning.</w:t>
      </w:r>
    </w:p>
    <w:p w14:paraId="4C8693A5" w14:textId="77777777" w:rsidR="005934E4" w:rsidRPr="005934E4" w:rsidRDefault="005934E4" w:rsidP="004A41DF">
      <w:pPr>
        <w:spacing w:line="360" w:lineRule="auto"/>
        <w:ind w:left="0" w:firstLine="0"/>
      </w:pPr>
      <w:r w:rsidRPr="005934E4">
        <w:t>The study will utilize historical data on gold prices, economic indicators, market trends, and influencing factors sourced from reliable financial databases and publications. The data collection and analysis will adhere to rigorous academic standards, ensuring the integrity, validity, and reliability of the research findings.</w:t>
      </w:r>
    </w:p>
    <w:p w14:paraId="61DB0A5D" w14:textId="77777777" w:rsidR="005934E4" w:rsidRPr="005934E4" w:rsidRDefault="005934E4" w:rsidP="004A41DF">
      <w:pPr>
        <w:spacing w:line="360" w:lineRule="auto"/>
        <w:ind w:left="0" w:firstLine="0"/>
        <w:rPr>
          <w:b/>
          <w:bCs/>
        </w:rPr>
      </w:pPr>
      <w:r w:rsidRPr="005934E4">
        <w:rPr>
          <w:b/>
          <w:bCs/>
        </w:rPr>
        <w:t>Limitations of the Study</w:t>
      </w:r>
    </w:p>
    <w:p w14:paraId="2B29816E" w14:textId="77777777" w:rsidR="005934E4" w:rsidRPr="005934E4" w:rsidRDefault="005934E4" w:rsidP="004A41DF">
      <w:pPr>
        <w:spacing w:line="360" w:lineRule="auto"/>
        <w:ind w:left="0" w:firstLine="0"/>
      </w:pPr>
      <w:r w:rsidRPr="005934E4">
        <w:t>While this dissertation aims to provide a comprehensive comparative analysis of predictive algorithms in gold price forecasting, it is important to acknowledge certain limitations that may impact the scope and generalizability of the findings:</w:t>
      </w:r>
    </w:p>
    <w:p w14:paraId="72572529" w14:textId="77777777" w:rsidR="005934E4" w:rsidRPr="005934E4" w:rsidRDefault="005934E4" w:rsidP="004A41DF">
      <w:pPr>
        <w:numPr>
          <w:ilvl w:val="0"/>
          <w:numId w:val="5"/>
        </w:numPr>
        <w:spacing w:line="360" w:lineRule="auto"/>
      </w:pPr>
      <w:r w:rsidRPr="005934E4">
        <w:rPr>
          <w:b/>
          <w:bCs/>
        </w:rPr>
        <w:t>Data Availability and Quality</w:t>
      </w:r>
      <w:r w:rsidRPr="005934E4">
        <w:t>:</w:t>
      </w:r>
    </w:p>
    <w:p w14:paraId="14398BAF" w14:textId="77777777" w:rsidR="005934E4" w:rsidRPr="005934E4" w:rsidRDefault="005934E4" w:rsidP="004A41DF">
      <w:pPr>
        <w:numPr>
          <w:ilvl w:val="1"/>
          <w:numId w:val="5"/>
        </w:numPr>
        <w:spacing w:line="360" w:lineRule="auto"/>
      </w:pPr>
      <w:r w:rsidRPr="005934E4">
        <w:t>The availability and quality of historical data on gold prices and related variables may vary, potentially affecting the accuracy and reliability of the predictive models.</w:t>
      </w:r>
    </w:p>
    <w:p w14:paraId="7EB080BA" w14:textId="77777777" w:rsidR="005934E4" w:rsidRPr="005934E4" w:rsidRDefault="005934E4" w:rsidP="004A41DF">
      <w:pPr>
        <w:numPr>
          <w:ilvl w:val="0"/>
          <w:numId w:val="5"/>
        </w:numPr>
        <w:spacing w:line="360" w:lineRule="auto"/>
      </w:pPr>
      <w:r w:rsidRPr="005934E4">
        <w:rPr>
          <w:b/>
          <w:bCs/>
        </w:rPr>
        <w:t>Model Assumptions</w:t>
      </w:r>
      <w:r w:rsidRPr="005934E4">
        <w:t>:</w:t>
      </w:r>
    </w:p>
    <w:p w14:paraId="54475CB3" w14:textId="77777777" w:rsidR="005934E4" w:rsidRPr="005934E4" w:rsidRDefault="005934E4" w:rsidP="004A41DF">
      <w:pPr>
        <w:numPr>
          <w:ilvl w:val="1"/>
          <w:numId w:val="5"/>
        </w:numPr>
        <w:spacing w:line="360" w:lineRule="auto"/>
      </w:pPr>
      <w:r w:rsidRPr="005934E4">
        <w:t>Each predictive algorithm is based on certain assumptions and constraints that may not fully capture the complex dynamics and uncertainties inherent in financial markets.</w:t>
      </w:r>
    </w:p>
    <w:p w14:paraId="50BC260E" w14:textId="77777777" w:rsidR="005934E4" w:rsidRPr="005934E4" w:rsidRDefault="005934E4" w:rsidP="004A41DF">
      <w:pPr>
        <w:numPr>
          <w:ilvl w:val="0"/>
          <w:numId w:val="5"/>
        </w:numPr>
        <w:spacing w:line="360" w:lineRule="auto"/>
      </w:pPr>
      <w:r w:rsidRPr="005934E4">
        <w:rPr>
          <w:b/>
          <w:bCs/>
        </w:rPr>
        <w:lastRenderedPageBreak/>
        <w:t>Parameter Sensitivity</w:t>
      </w:r>
      <w:r w:rsidRPr="005934E4">
        <w:t>:</w:t>
      </w:r>
    </w:p>
    <w:p w14:paraId="5D0CB78F" w14:textId="77777777" w:rsidR="005934E4" w:rsidRPr="005934E4" w:rsidRDefault="005934E4" w:rsidP="004A41DF">
      <w:pPr>
        <w:numPr>
          <w:ilvl w:val="1"/>
          <w:numId w:val="5"/>
        </w:numPr>
        <w:spacing w:line="360" w:lineRule="auto"/>
      </w:pPr>
      <w:r w:rsidRPr="005934E4">
        <w:t>The performance of machine learning algorithms such as Random Forest Regressor, GBM, and LSTM is sensitive to parameter tuning, which may influence the comparative analysis results.</w:t>
      </w:r>
    </w:p>
    <w:p w14:paraId="4BEAC5EF" w14:textId="77777777" w:rsidR="005934E4" w:rsidRPr="005934E4" w:rsidRDefault="005934E4" w:rsidP="004A41DF">
      <w:pPr>
        <w:numPr>
          <w:ilvl w:val="0"/>
          <w:numId w:val="5"/>
        </w:numPr>
        <w:spacing w:line="360" w:lineRule="auto"/>
      </w:pPr>
      <w:r w:rsidRPr="005934E4">
        <w:rPr>
          <w:b/>
          <w:bCs/>
        </w:rPr>
        <w:t>Market Volatility</w:t>
      </w:r>
      <w:r w:rsidRPr="005934E4">
        <w:t>:</w:t>
      </w:r>
    </w:p>
    <w:p w14:paraId="08B84BA0" w14:textId="77777777" w:rsidR="005934E4" w:rsidRPr="005934E4" w:rsidRDefault="005934E4" w:rsidP="004A41DF">
      <w:pPr>
        <w:numPr>
          <w:ilvl w:val="1"/>
          <w:numId w:val="5"/>
        </w:numPr>
        <w:spacing w:line="360" w:lineRule="auto"/>
      </w:pPr>
      <w:r w:rsidRPr="005934E4">
        <w:t>Financial markets, including the gold market, are subject to inherent volatility and external shocks that may impact the predictive accuracy of the models.</w:t>
      </w:r>
    </w:p>
    <w:p w14:paraId="2139FEE3" w14:textId="77777777" w:rsidR="005934E4" w:rsidRPr="005934E4" w:rsidRDefault="005934E4" w:rsidP="004A41DF">
      <w:pPr>
        <w:numPr>
          <w:ilvl w:val="0"/>
          <w:numId w:val="5"/>
        </w:numPr>
        <w:spacing w:line="360" w:lineRule="auto"/>
      </w:pPr>
      <w:r w:rsidRPr="005934E4">
        <w:rPr>
          <w:b/>
          <w:bCs/>
        </w:rPr>
        <w:t>Model Interpretability</w:t>
      </w:r>
      <w:r w:rsidRPr="005934E4">
        <w:t>:</w:t>
      </w:r>
    </w:p>
    <w:p w14:paraId="48F40210" w14:textId="77777777" w:rsidR="005934E4" w:rsidRPr="005934E4" w:rsidRDefault="005934E4" w:rsidP="004A41DF">
      <w:pPr>
        <w:numPr>
          <w:ilvl w:val="1"/>
          <w:numId w:val="5"/>
        </w:numPr>
        <w:spacing w:line="360" w:lineRule="auto"/>
      </w:pPr>
      <w:r w:rsidRPr="005934E4">
        <w:t>Some advanced machine learning algorithms, like LSTM and Random Forest, may lack interpretability, making it challenging to interpret and explain the underlying factors driving the predictions.</w:t>
      </w:r>
    </w:p>
    <w:p w14:paraId="53FFF11C" w14:textId="77777777" w:rsidR="005934E4" w:rsidRPr="005934E4" w:rsidRDefault="005934E4" w:rsidP="004A41DF">
      <w:pPr>
        <w:numPr>
          <w:ilvl w:val="0"/>
          <w:numId w:val="5"/>
        </w:numPr>
        <w:spacing w:line="360" w:lineRule="auto"/>
      </w:pPr>
      <w:r w:rsidRPr="005934E4">
        <w:rPr>
          <w:b/>
          <w:bCs/>
        </w:rPr>
        <w:t>Generalizability</w:t>
      </w:r>
      <w:r w:rsidRPr="005934E4">
        <w:t>:</w:t>
      </w:r>
    </w:p>
    <w:p w14:paraId="1CD19C16" w14:textId="77777777" w:rsidR="005934E4" w:rsidRPr="005934E4" w:rsidRDefault="005934E4" w:rsidP="004A41DF">
      <w:pPr>
        <w:numPr>
          <w:ilvl w:val="1"/>
          <w:numId w:val="5"/>
        </w:numPr>
        <w:spacing w:line="360" w:lineRule="auto"/>
      </w:pPr>
      <w:r w:rsidRPr="005934E4">
        <w:t>While the study aims to provide valuable insights into the comparative performance of predictive algorithms, the findings may not be universally applicable across all markets and time periods due to varying market conditions and dynamics.</w:t>
      </w:r>
    </w:p>
    <w:p w14:paraId="305DB476" w14:textId="77777777" w:rsidR="005934E4" w:rsidRDefault="005934E4" w:rsidP="004A41DF">
      <w:pPr>
        <w:spacing w:line="360" w:lineRule="auto"/>
        <w:ind w:left="0" w:firstLine="0"/>
      </w:pPr>
      <w:r w:rsidRPr="005934E4">
        <w:t>Despite these limitations, this dissertation seeks to contribute meaningfully to the field of gold price forecasting by offering a rigorous comparative analysis of predictive algorithms and highlighting their strengths, weaknesses, and applicability in real-world financial forecasting scenarios. The research findings are intended to serve as a valuable resource for investors, financial analysts, and policymakers in navigating the complexities of the gold market and making informed decisions.</w:t>
      </w:r>
    </w:p>
    <w:p w14:paraId="506C785D" w14:textId="77777777" w:rsidR="00CC3789" w:rsidRDefault="00CC3789" w:rsidP="004A41DF">
      <w:pPr>
        <w:spacing w:line="360" w:lineRule="auto"/>
        <w:ind w:left="0" w:firstLine="0"/>
      </w:pPr>
    </w:p>
    <w:p w14:paraId="31EAAC9B" w14:textId="77777777" w:rsidR="00CC3789" w:rsidRDefault="00CC3789" w:rsidP="004A41DF">
      <w:pPr>
        <w:spacing w:line="360" w:lineRule="auto"/>
        <w:ind w:left="0" w:firstLine="0"/>
      </w:pPr>
    </w:p>
    <w:p w14:paraId="15EA6FEE" w14:textId="77777777" w:rsidR="00CC3789" w:rsidRDefault="00CC3789" w:rsidP="004A41DF">
      <w:pPr>
        <w:spacing w:line="360" w:lineRule="auto"/>
        <w:ind w:left="0" w:firstLine="0"/>
      </w:pPr>
    </w:p>
    <w:p w14:paraId="115F390C" w14:textId="77777777" w:rsidR="00CC3789" w:rsidRDefault="00CC3789" w:rsidP="004A41DF">
      <w:pPr>
        <w:spacing w:line="360" w:lineRule="auto"/>
        <w:ind w:left="0" w:firstLine="0"/>
      </w:pPr>
    </w:p>
    <w:p w14:paraId="01A2842E" w14:textId="3CEDFF12" w:rsidR="00484E97" w:rsidRDefault="00BD732B" w:rsidP="004A41DF">
      <w:pPr>
        <w:spacing w:line="360" w:lineRule="auto"/>
        <w:ind w:left="0" w:firstLine="0"/>
        <w:rPr>
          <w:b/>
          <w:bCs/>
          <w:sz w:val="28"/>
          <w:szCs w:val="28"/>
        </w:rPr>
      </w:pPr>
      <w:r>
        <w:rPr>
          <w:b/>
          <w:bCs/>
          <w:sz w:val="28"/>
          <w:szCs w:val="28"/>
        </w:rPr>
        <w:t>2.</w:t>
      </w:r>
      <w:r w:rsidR="00B62DFB" w:rsidRPr="00BD732B">
        <w:rPr>
          <w:b/>
          <w:bCs/>
          <w:sz w:val="28"/>
          <w:szCs w:val="28"/>
        </w:rPr>
        <w:t>Research Work</w:t>
      </w:r>
    </w:p>
    <w:p w14:paraId="6B4A6AA5" w14:textId="77777777" w:rsidR="00BD732B" w:rsidRPr="00BD732B" w:rsidRDefault="00BD732B" w:rsidP="004A41DF">
      <w:pPr>
        <w:spacing w:line="360" w:lineRule="auto"/>
        <w:ind w:left="0" w:firstLine="0"/>
        <w:rPr>
          <w:b/>
          <w:bCs/>
          <w:sz w:val="28"/>
          <w:szCs w:val="28"/>
        </w:rPr>
      </w:pPr>
    </w:p>
    <w:p w14:paraId="2A50C117" w14:textId="4B0D7D90" w:rsidR="00484E97" w:rsidRDefault="00484E97" w:rsidP="004A41DF">
      <w:pPr>
        <w:spacing w:line="360" w:lineRule="auto"/>
        <w:ind w:left="0" w:firstLine="0"/>
        <w:rPr>
          <w:b/>
          <w:bCs/>
        </w:rPr>
      </w:pPr>
      <w:r w:rsidRPr="00484E97">
        <w:rPr>
          <w:b/>
          <w:bCs/>
        </w:rPr>
        <w:t>2</w:t>
      </w:r>
      <w:r w:rsidR="00C30E1B" w:rsidRPr="00BD732B">
        <w:rPr>
          <w:b/>
          <w:bCs/>
        </w:rPr>
        <w:t xml:space="preserve">. </w:t>
      </w:r>
      <w:r w:rsidR="00B62DFB" w:rsidRPr="00BD732B">
        <w:rPr>
          <w:b/>
          <w:bCs/>
        </w:rPr>
        <w:t>1</w:t>
      </w:r>
      <w:r w:rsidRPr="00484E97">
        <w:rPr>
          <w:b/>
          <w:bCs/>
        </w:rPr>
        <w:t xml:space="preserve"> Literature Review</w:t>
      </w:r>
    </w:p>
    <w:p w14:paraId="2D9254B2" w14:textId="77777777" w:rsidR="00EA19E7" w:rsidRPr="00484E97" w:rsidRDefault="00EA19E7" w:rsidP="004A41DF">
      <w:pPr>
        <w:spacing w:line="360" w:lineRule="auto"/>
        <w:ind w:left="0" w:firstLine="0"/>
        <w:rPr>
          <w:b/>
          <w:bCs/>
        </w:rPr>
      </w:pPr>
    </w:p>
    <w:p w14:paraId="2EF939B2" w14:textId="77777777" w:rsidR="00484E97" w:rsidRDefault="00484E97" w:rsidP="004A41DF">
      <w:pPr>
        <w:spacing w:line="360" w:lineRule="auto"/>
        <w:ind w:left="0" w:firstLine="0"/>
        <w:jc w:val="both"/>
      </w:pPr>
      <w:r w:rsidRPr="00484E97">
        <w:t xml:space="preserve">Gold price forecasting has garnered considerable attention in financial research due to its profound implications for investment strategies and market dynamics. Various methodologies, including regression models and advanced statistical techniques, have been </w:t>
      </w:r>
      <w:r w:rsidRPr="00484E97">
        <w:lastRenderedPageBreak/>
        <w:t>employed to capture the intricate patterns and influencing factors affecting gold prices. This literature review focuses on seminal studies that have utilized regression models and other predictive algorithms to forecast gold prices, laying the groundwork for the comparative analysis undertaken in this dissertation.</w:t>
      </w:r>
    </w:p>
    <w:p w14:paraId="79DF100A" w14:textId="77777777" w:rsidR="00E92A02" w:rsidRDefault="00E92A02" w:rsidP="004A41DF">
      <w:pPr>
        <w:spacing w:line="360" w:lineRule="auto"/>
        <w:ind w:left="0" w:firstLine="0"/>
        <w:jc w:val="both"/>
      </w:pPr>
    </w:p>
    <w:p w14:paraId="1316CD0E" w14:textId="30EB027B" w:rsidR="001C5816" w:rsidRDefault="00087222" w:rsidP="004A41DF">
      <w:pPr>
        <w:spacing w:line="360" w:lineRule="auto"/>
        <w:ind w:left="0" w:firstLine="0"/>
        <w:jc w:val="both"/>
      </w:pPr>
      <w:r w:rsidRPr="00087222">
        <w:rPr>
          <w:b/>
          <w:bCs/>
        </w:rPr>
        <w:t>Feng, Y., Liu, X., Zhang, Y. (2021)</w:t>
      </w:r>
      <w:r>
        <w:rPr>
          <w:b/>
          <w:bCs/>
        </w:rPr>
        <w:t>:</w:t>
      </w:r>
    </w:p>
    <w:p w14:paraId="031275F8" w14:textId="19ACE7B7" w:rsidR="001C5816" w:rsidRDefault="001C5816" w:rsidP="004A41DF">
      <w:pPr>
        <w:spacing w:line="360" w:lineRule="auto"/>
        <w:ind w:left="0" w:firstLine="0"/>
        <w:jc w:val="both"/>
      </w:pPr>
      <w:r w:rsidRPr="001C5816">
        <w:t xml:space="preserve">This study compares the performance of the Facebook Prophet algorithm, ARIMA, and Exponential Smoothing (ETS) in forecasting gold prices. Developed by Facebook, Prophet excels in handling time series data and capturing seasonality and trends, requiring minimal hyperparameter tuning but facing challenges with complex external factors </w:t>
      </w:r>
      <w:r w:rsidR="00087222">
        <w:t>.</w:t>
      </w:r>
      <w:r w:rsidRPr="001C5816">
        <w:t xml:space="preserve">On the other hand, ARIMA and ETS, traditional forecasting models, are adept at capturing linear dependencies, trend, and seasonality but may falter with non-linear patterns and external influences </w:t>
      </w:r>
      <w:r w:rsidR="00087222">
        <w:t>.</w:t>
      </w:r>
      <w:r w:rsidRPr="001C5816">
        <w:t xml:space="preserve">Comparative research indicates that Prophet outperforms ARIMA and ETS in accuracy and computational efficiency </w:t>
      </w:r>
      <w:r w:rsidR="00087222">
        <w:t>.</w:t>
      </w:r>
      <w:r w:rsidRPr="001C5816">
        <w:t xml:space="preserve">However, to enhance predictive accuracy, incorporating external variables and exploring ensemble methods have been suggested Despite Prophet's promising performance, its limitations in handling external factors </w:t>
      </w:r>
      <w:r w:rsidR="00087222">
        <w:t>.</w:t>
      </w:r>
      <w:r w:rsidRPr="001C5816">
        <w:t>necessitate caution, highlighting the need for further research to improve forecasting robustness.</w:t>
      </w:r>
    </w:p>
    <w:p w14:paraId="172B17D5" w14:textId="77777777" w:rsidR="006B3255" w:rsidRDefault="006B3255" w:rsidP="004A41DF">
      <w:pPr>
        <w:spacing w:line="360" w:lineRule="auto"/>
        <w:ind w:left="0" w:firstLine="0"/>
        <w:jc w:val="both"/>
      </w:pPr>
    </w:p>
    <w:p w14:paraId="3338D936" w14:textId="12FFFAF5" w:rsidR="005C5573" w:rsidRDefault="005C5573" w:rsidP="004A41DF">
      <w:pPr>
        <w:spacing w:line="360" w:lineRule="auto"/>
        <w:ind w:left="0" w:firstLine="0"/>
        <w:jc w:val="both"/>
        <w:rPr>
          <w:b/>
          <w:bCs/>
          <w:color w:val="auto"/>
        </w:rPr>
      </w:pPr>
      <w:hyperlink r:id="rId9" w:history="1">
        <w:r w:rsidRPr="005C5573">
          <w:rPr>
            <w:rStyle w:val="Hyperlink"/>
            <w:b/>
            <w:bCs/>
            <w:color w:val="auto"/>
            <w:u w:val="none"/>
          </w:rPr>
          <w:t>Mustafa Yurtsever</w:t>
        </w:r>
      </w:hyperlink>
      <w:r w:rsidR="0028122F">
        <w:rPr>
          <w:b/>
          <w:bCs/>
          <w:color w:val="auto"/>
        </w:rPr>
        <w:t>(2021)</w:t>
      </w:r>
      <w:r>
        <w:rPr>
          <w:b/>
          <w:bCs/>
          <w:color w:val="auto"/>
        </w:rPr>
        <w:t>:</w:t>
      </w:r>
    </w:p>
    <w:p w14:paraId="6B7974B5" w14:textId="0F830BBC" w:rsidR="00271A8C" w:rsidRDefault="000341BF" w:rsidP="004A41DF">
      <w:pPr>
        <w:spacing w:line="360" w:lineRule="auto"/>
        <w:ind w:left="0" w:firstLine="0"/>
        <w:jc w:val="both"/>
        <w:rPr>
          <w:color w:val="auto"/>
        </w:rPr>
      </w:pPr>
      <w:r w:rsidRPr="000341BF">
        <w:rPr>
          <w:color w:val="auto"/>
        </w:rPr>
        <w:t>Predicting gold prices is challenging due to its multifactorial and non-linear nature, influenced by various external factors such as market conditions, economic crises, oil prices, tax policies, and interest rates. Multivariate models have been shown to outperform univariate models in this complex environment. This study examined the impact of gold price, crude oil price, exchange rate index, stock market index, and interest indicators from 2001 to 2021. Using LSTM, Bi-LSTM, and GRU methods, models were evaluated based on RMSE, MAPE, and MAE metrics. The LSTM model demonstrated superior performance with MAPE of 3.48, RMSE of 61,728, and MAE of 48.85, indicating its effectiveness in predicting gold prices amidst various influencing factors.</w:t>
      </w:r>
    </w:p>
    <w:p w14:paraId="2A8DC136" w14:textId="77777777" w:rsidR="00271A8C" w:rsidRDefault="00271A8C" w:rsidP="004A41DF">
      <w:pPr>
        <w:spacing w:line="360" w:lineRule="auto"/>
        <w:ind w:left="0" w:firstLine="0"/>
        <w:jc w:val="both"/>
        <w:rPr>
          <w:color w:val="auto"/>
        </w:rPr>
      </w:pPr>
    </w:p>
    <w:p w14:paraId="2A272C5F" w14:textId="164B6A3D" w:rsidR="00484E97" w:rsidRPr="00484E97" w:rsidRDefault="00484E97" w:rsidP="004A41DF">
      <w:pPr>
        <w:spacing w:line="360" w:lineRule="auto"/>
        <w:ind w:left="0" w:firstLine="0"/>
        <w:jc w:val="both"/>
        <w:rPr>
          <w:b/>
          <w:bCs/>
        </w:rPr>
      </w:pPr>
      <w:r w:rsidRPr="00484E97">
        <w:rPr>
          <w:b/>
          <w:bCs/>
        </w:rPr>
        <w:t>Abken (1980)</w:t>
      </w:r>
      <w:r w:rsidR="00572C61">
        <w:rPr>
          <w:b/>
          <w:bCs/>
        </w:rPr>
        <w:t>:</w:t>
      </w:r>
    </w:p>
    <w:p w14:paraId="3BDDEFA9" w14:textId="77777777" w:rsidR="00484E97" w:rsidRDefault="00484E97" w:rsidP="004A41DF">
      <w:pPr>
        <w:spacing w:line="360" w:lineRule="auto"/>
        <w:ind w:left="0" w:firstLine="0"/>
        <w:jc w:val="both"/>
      </w:pPr>
      <w:r w:rsidRPr="00484E97">
        <w:t xml:space="preserve">Abken's study in 1980 stands as one of the pioneering works in gold price forecasting, employing a multiple regression approach to model gold prices based on interest rates and </w:t>
      </w:r>
      <w:r w:rsidRPr="00484E97">
        <w:lastRenderedPageBreak/>
        <w:t>lagged gold prices. Despite the model's modest explanatory power, Abken emphasized the economic rationale behind gold price fluctuations, identifying factors such as political and economic uncertainty, supply-demand dynamics, inflation, and government auction policies as key determinants influencing gold prices.</w:t>
      </w:r>
    </w:p>
    <w:p w14:paraId="7C9DD085" w14:textId="77777777" w:rsidR="0051051A" w:rsidRDefault="0051051A" w:rsidP="004A41DF">
      <w:pPr>
        <w:spacing w:line="360" w:lineRule="auto"/>
        <w:ind w:left="0" w:firstLine="0"/>
        <w:jc w:val="both"/>
      </w:pPr>
    </w:p>
    <w:p w14:paraId="2B1BC3E3" w14:textId="0FA0CF35" w:rsidR="00E92A02" w:rsidRPr="00E92A02" w:rsidRDefault="00E92A02" w:rsidP="004A41DF">
      <w:pPr>
        <w:spacing w:line="360" w:lineRule="auto"/>
        <w:ind w:left="0" w:firstLine="0"/>
        <w:jc w:val="both"/>
        <w:rPr>
          <w:b/>
          <w:bCs/>
        </w:rPr>
      </w:pPr>
      <w:r w:rsidRPr="00E92A02">
        <w:rPr>
          <w:b/>
          <w:bCs/>
        </w:rPr>
        <w:t>D. N, P. R. Prajapati, R. M, R. Ramesh, A. Kodipalli and R. Joy Martis</w:t>
      </w:r>
      <w:r>
        <w:rPr>
          <w:b/>
          <w:bCs/>
        </w:rPr>
        <w:t xml:space="preserve"> </w:t>
      </w:r>
      <w:r w:rsidRPr="00E92A02">
        <w:rPr>
          <w:b/>
          <w:bCs/>
        </w:rPr>
        <w:t>(2021):</w:t>
      </w:r>
    </w:p>
    <w:p w14:paraId="2BE1B6F4" w14:textId="5143A4F2" w:rsidR="00885C0E" w:rsidRDefault="00885C0E" w:rsidP="004A41DF">
      <w:pPr>
        <w:spacing w:line="360" w:lineRule="auto"/>
        <w:ind w:left="0" w:firstLine="0"/>
        <w:jc w:val="both"/>
      </w:pPr>
      <w:r w:rsidRPr="00885C0E">
        <w:t>This study employed linear regression, bidirectional LSTM, vanilla LSTM, and stacked LSTM algorithms for gold price forecasting, evaluating their performance using R2, RMSE, MAE, and MAPE metrics. The bidirectional LSTM exhibited the highest error rate, while vanilla and stacked LSTM models outperformed other methods, showcasing their efficacy. Compared to existing literature, the proposed models demonstrated superior accuracy. Despite advancements, accurately forecasting gold prices remains challenging due to unpredictable external factors.</w:t>
      </w:r>
    </w:p>
    <w:p w14:paraId="7257E41E" w14:textId="77777777" w:rsidR="00E92A02" w:rsidRPr="00484E97" w:rsidRDefault="00E92A02" w:rsidP="004A41DF">
      <w:pPr>
        <w:spacing w:line="360" w:lineRule="auto"/>
        <w:ind w:left="0" w:firstLine="0"/>
        <w:jc w:val="both"/>
      </w:pPr>
    </w:p>
    <w:p w14:paraId="4C3FF43F" w14:textId="718BABD1" w:rsidR="00484E97" w:rsidRPr="00484E97" w:rsidRDefault="00484E97" w:rsidP="004A41DF">
      <w:pPr>
        <w:spacing w:line="360" w:lineRule="auto"/>
        <w:ind w:left="0" w:firstLine="0"/>
        <w:jc w:val="both"/>
        <w:rPr>
          <w:b/>
          <w:bCs/>
        </w:rPr>
      </w:pPr>
      <w:r w:rsidRPr="00484E97">
        <w:rPr>
          <w:b/>
          <w:bCs/>
        </w:rPr>
        <w:t>Koutsoyiannis (1983)</w:t>
      </w:r>
      <w:r w:rsidR="00572C61">
        <w:rPr>
          <w:b/>
          <w:bCs/>
        </w:rPr>
        <w:t>:</w:t>
      </w:r>
    </w:p>
    <w:p w14:paraId="4C89E429" w14:textId="77777777" w:rsidR="00484E97" w:rsidRDefault="00484E97" w:rsidP="004A41DF">
      <w:pPr>
        <w:spacing w:line="360" w:lineRule="auto"/>
        <w:ind w:left="0" w:firstLine="0"/>
        <w:jc w:val="both"/>
      </w:pPr>
      <w:r w:rsidRPr="00484E97">
        <w:t>Koutsoyiannis explored the relationship between gold prices and the U.S. economy, highlighting a negative correlation between the U.S. dollar and gold prices. Using regression analysis, Koutsoyiannis demonstrated that gold prices are more sensitive to the U.S. economic situation rather than global economic factors, providing valuable insights into the underlying dynamics driving gold price movements.</w:t>
      </w:r>
    </w:p>
    <w:p w14:paraId="4F5CA109" w14:textId="77777777" w:rsidR="00E92A02" w:rsidRPr="00484E97" w:rsidRDefault="00E92A02" w:rsidP="004A41DF">
      <w:pPr>
        <w:spacing w:line="360" w:lineRule="auto"/>
        <w:ind w:left="0" w:firstLine="0"/>
        <w:jc w:val="both"/>
      </w:pPr>
    </w:p>
    <w:p w14:paraId="6102D97A" w14:textId="0708A417" w:rsidR="00484E97" w:rsidRPr="00484E97" w:rsidRDefault="00484E97" w:rsidP="004A41DF">
      <w:pPr>
        <w:spacing w:line="360" w:lineRule="auto"/>
        <w:ind w:left="0" w:firstLine="0"/>
        <w:jc w:val="both"/>
        <w:rPr>
          <w:b/>
          <w:bCs/>
        </w:rPr>
      </w:pPr>
      <w:r w:rsidRPr="00484E97">
        <w:rPr>
          <w:b/>
          <w:bCs/>
        </w:rPr>
        <w:t>Vural (2003)</w:t>
      </w:r>
      <w:r w:rsidR="00572C61">
        <w:rPr>
          <w:b/>
          <w:bCs/>
        </w:rPr>
        <w:t>:</w:t>
      </w:r>
    </w:p>
    <w:p w14:paraId="455DFC54" w14:textId="77777777" w:rsidR="00484E97" w:rsidRDefault="00484E97" w:rsidP="004A41DF">
      <w:pPr>
        <w:spacing w:line="360" w:lineRule="auto"/>
        <w:ind w:left="0" w:firstLine="0"/>
        <w:jc w:val="both"/>
      </w:pPr>
      <w:r w:rsidRPr="00484E97">
        <w:t>Vural conducted a comprehensive study in 2003, employing regression analysis to investigate the relationship between gold prices and various causal variables, including USD/Euro parity, Dow Jones industrial production index, oil prices, interest rates, and other commodity prices. The study revealed a negative relationship between gold prices and interest rates, USD/Euro parity, and Dow Jones index, while silver, oil, and copper prices exhibited a positive correlation with gold prices.</w:t>
      </w:r>
    </w:p>
    <w:p w14:paraId="5F73B089" w14:textId="77777777" w:rsidR="00E92A02" w:rsidRPr="00484E97" w:rsidRDefault="00E92A02" w:rsidP="004A41DF">
      <w:pPr>
        <w:spacing w:line="360" w:lineRule="auto"/>
        <w:ind w:left="0" w:firstLine="0"/>
        <w:jc w:val="both"/>
      </w:pPr>
    </w:p>
    <w:p w14:paraId="41A608A5" w14:textId="2D28887B" w:rsidR="00484E97" w:rsidRPr="00484E97" w:rsidRDefault="00484E97" w:rsidP="004A41DF">
      <w:pPr>
        <w:spacing w:line="360" w:lineRule="auto"/>
        <w:ind w:left="0" w:firstLine="0"/>
        <w:jc w:val="both"/>
        <w:rPr>
          <w:b/>
          <w:bCs/>
        </w:rPr>
      </w:pPr>
      <w:r w:rsidRPr="00484E97">
        <w:rPr>
          <w:b/>
          <w:bCs/>
        </w:rPr>
        <w:t>Topçu (2010)</w:t>
      </w:r>
      <w:r w:rsidR="00572C61">
        <w:rPr>
          <w:b/>
          <w:bCs/>
        </w:rPr>
        <w:t>:</w:t>
      </w:r>
    </w:p>
    <w:p w14:paraId="16FCFBEA" w14:textId="39C865CC" w:rsidR="00E92A02" w:rsidRDefault="00484E97" w:rsidP="004A41DF">
      <w:pPr>
        <w:spacing w:line="360" w:lineRule="auto"/>
        <w:ind w:left="0" w:firstLine="0"/>
        <w:jc w:val="both"/>
      </w:pPr>
      <w:r w:rsidRPr="00484E97">
        <w:t xml:space="preserve">Topçu examined the relationship between gold prices and several variables, including Dow Jones index, USD exchange rates, oil prices, U.S. inflation rates, and global money supply (M3), using a multivariate regression model. The study identified significant relationships </w:t>
      </w:r>
      <w:r w:rsidRPr="00484E97">
        <w:lastRenderedPageBreak/>
        <w:t>between gold prices and these variables, highlighting the influential role of oil prices and U.S. inflation rates in shaping gold price movements.</w:t>
      </w:r>
    </w:p>
    <w:p w14:paraId="411C8366" w14:textId="77777777" w:rsidR="00BD732B" w:rsidRDefault="00BD732B" w:rsidP="004A41DF">
      <w:pPr>
        <w:spacing w:line="360" w:lineRule="auto"/>
        <w:ind w:left="0" w:firstLine="0"/>
        <w:jc w:val="both"/>
      </w:pPr>
    </w:p>
    <w:p w14:paraId="6CE520CF" w14:textId="4E7EF418" w:rsidR="00572C61" w:rsidRDefault="00AA16ED" w:rsidP="004A41DF">
      <w:pPr>
        <w:spacing w:line="360" w:lineRule="auto"/>
        <w:ind w:left="0" w:firstLine="0"/>
        <w:jc w:val="both"/>
        <w:rPr>
          <w:b/>
          <w:bCs/>
        </w:rPr>
      </w:pPr>
      <w:r>
        <w:rPr>
          <w:b/>
          <w:bCs/>
        </w:rPr>
        <w:t>E</w:t>
      </w:r>
      <w:r w:rsidR="00510563">
        <w:rPr>
          <w:b/>
          <w:bCs/>
        </w:rPr>
        <w:t xml:space="preserve"> A Selvanathan</w:t>
      </w:r>
      <w:r w:rsidR="00C51F77">
        <w:rPr>
          <w:b/>
          <w:bCs/>
        </w:rPr>
        <w:t xml:space="preserve"> </w:t>
      </w:r>
      <w:r w:rsidR="005E17F5">
        <w:rPr>
          <w:b/>
          <w:bCs/>
        </w:rPr>
        <w:t>(</w:t>
      </w:r>
      <w:r w:rsidR="0051051A">
        <w:rPr>
          <w:b/>
          <w:bCs/>
        </w:rPr>
        <w:t>1991)</w:t>
      </w:r>
      <w:r w:rsidR="00510563">
        <w:rPr>
          <w:b/>
          <w:bCs/>
        </w:rPr>
        <w:t>:</w:t>
      </w:r>
    </w:p>
    <w:p w14:paraId="2DA8A761" w14:textId="3E02D05A" w:rsidR="00E65119" w:rsidRDefault="00E65119" w:rsidP="004A41DF">
      <w:pPr>
        <w:spacing w:line="360" w:lineRule="auto"/>
        <w:ind w:left="0" w:firstLine="0"/>
        <w:jc w:val="both"/>
      </w:pPr>
      <w:r w:rsidRPr="00E65119">
        <w:t>In the context of gold price forecasting, Selvanathan demonstrated that a simple ARIMA model was effective and cost-efficient for predicting London daily gold prices. This literature review underscores the ARIMA model's versatility and reliability across various forecasting scenarios, setting the stage for its evaluation in predicting gold prices in this dissertation.</w:t>
      </w:r>
    </w:p>
    <w:p w14:paraId="37FC6646" w14:textId="77777777" w:rsidR="002111D0" w:rsidRDefault="002111D0" w:rsidP="004A41DF">
      <w:pPr>
        <w:spacing w:line="360" w:lineRule="auto"/>
        <w:ind w:left="0" w:firstLine="0"/>
        <w:jc w:val="both"/>
      </w:pPr>
    </w:p>
    <w:p w14:paraId="4C4CC3E6" w14:textId="36FD7357" w:rsidR="002111D0" w:rsidRPr="00BD732B" w:rsidRDefault="00B62DFB" w:rsidP="004A41DF">
      <w:pPr>
        <w:spacing w:line="360" w:lineRule="auto"/>
        <w:ind w:left="0" w:firstLine="0"/>
        <w:jc w:val="both"/>
        <w:rPr>
          <w:b/>
          <w:bCs/>
        </w:rPr>
      </w:pPr>
      <w:r w:rsidRPr="00BD732B">
        <w:rPr>
          <w:b/>
          <w:bCs/>
        </w:rPr>
        <w:t>2.2 Research Gap.</w:t>
      </w:r>
    </w:p>
    <w:p w14:paraId="503E991B" w14:textId="77777777" w:rsidR="00044DCE" w:rsidRPr="00044DCE" w:rsidRDefault="00044DCE" w:rsidP="004A41DF">
      <w:pPr>
        <w:spacing w:line="360" w:lineRule="auto"/>
        <w:ind w:left="0" w:firstLine="0"/>
        <w:jc w:val="both"/>
      </w:pPr>
      <w:r w:rsidRPr="00044DCE">
        <w:t>he realm of gold price forecasting has been a subject of extensive research, with numerous studies employing a variety of predictive algorithms to capture the complex dynamics of gold prices. While individual algorithms like ARIMA, Facebook Prophet, and various LSTM variants have been thoroughly explored in isolation, there remains a notable gap in the literature concerning comprehensive comparative studies that evaluate these algorithms against each other using standardized metrics. This gap underscores the need for a systematic approach to assessing the relative strengths and weaknesses of these models in the context of gold price forecasting.</w:t>
      </w:r>
    </w:p>
    <w:p w14:paraId="0C84715C" w14:textId="77777777" w:rsidR="00044DCE" w:rsidRPr="00044DCE" w:rsidRDefault="00044DCE" w:rsidP="004A41DF">
      <w:pPr>
        <w:spacing w:line="360" w:lineRule="auto"/>
        <w:ind w:left="0" w:firstLine="0"/>
        <w:jc w:val="both"/>
      </w:pPr>
      <w:r w:rsidRPr="00044DCE">
        <w:t>The dissertation titled "Gold Price Forecasting Models: A Comparative Study of Predictive Algorithms" seeks to bridge this research gap by undertaking a rigorous comparative analysis of these prominent predictive algorithms. The study aims to provide a comprehensive understanding of how each algorithm performs under various conditions, thereby enabling stakeholders to make informed decisions based on reliable forecasting models.</w:t>
      </w:r>
    </w:p>
    <w:p w14:paraId="4FFD9403" w14:textId="77777777" w:rsidR="00044DCE" w:rsidRPr="00044DCE" w:rsidRDefault="00044DCE" w:rsidP="004A41DF">
      <w:pPr>
        <w:spacing w:line="360" w:lineRule="auto"/>
        <w:ind w:left="0" w:firstLine="0"/>
        <w:jc w:val="both"/>
      </w:pPr>
      <w:r w:rsidRPr="00044DCE">
        <w:t>The comparative analysis will encompass a range of metrics, including but not limited to, Root Mean Square Error (RMSE), Mean Absolute Percentage Error (MAPE), Mean Absolute Error (MAE), and R-squared (R2). By evaluating these algorithms against these standardized metrics, the study intends to offer a holistic assessment of their predictive accuracy, computational efficiency, and robustness.</w:t>
      </w:r>
    </w:p>
    <w:p w14:paraId="4E241CC4" w14:textId="77777777" w:rsidR="00044DCE" w:rsidRPr="00044DCE" w:rsidRDefault="00044DCE" w:rsidP="004A41DF">
      <w:pPr>
        <w:spacing w:line="360" w:lineRule="auto"/>
        <w:ind w:left="0" w:firstLine="0"/>
        <w:jc w:val="both"/>
      </w:pPr>
      <w:r w:rsidRPr="00044DCE">
        <w:t xml:space="preserve">This comparative approach is particularly pertinent in today's volatile financial landscape, where accurate and reliable forecasting tools are indispensable for making informed investment decisions and managing risks effectively. Understanding the relative merits and limitations of each algorithm can empower investors, analysts, and policymakers to devise </w:t>
      </w:r>
      <w:r w:rsidRPr="00044DCE">
        <w:lastRenderedPageBreak/>
        <w:t>more effective strategies tailored to the unique challenges and opportunities presented by the gold market.</w:t>
      </w:r>
    </w:p>
    <w:p w14:paraId="5A7077B3" w14:textId="77777777" w:rsidR="00044DCE" w:rsidRPr="00044DCE" w:rsidRDefault="00044DCE" w:rsidP="004A41DF">
      <w:pPr>
        <w:spacing w:line="360" w:lineRule="auto"/>
        <w:ind w:left="0" w:firstLine="0"/>
        <w:jc w:val="both"/>
      </w:pPr>
      <w:r w:rsidRPr="00044DCE">
        <w:t>Moreover, the dissertation aims to extend the current body of knowledge by exploring potential avenues for improving the forecasting accuracy of these algorithms. This may include incorporating additional external variables, employing ensemble methods, or developing hybrid models that combine the strengths of different algorithms to mitigate their individual weaknesses.</w:t>
      </w:r>
    </w:p>
    <w:p w14:paraId="1299FBD9" w14:textId="079AC20E" w:rsidR="002111D0" w:rsidRDefault="00044DCE" w:rsidP="004A41DF">
      <w:pPr>
        <w:spacing w:line="360" w:lineRule="auto"/>
        <w:ind w:left="0" w:firstLine="0"/>
        <w:jc w:val="both"/>
      </w:pPr>
      <w:r w:rsidRPr="00044DCE">
        <w:t>In conclusion, this research not only contributes to the academic discourse on gold price forecasting but also offers practical insights that can guide investment strategies and risk management practices in the gold market. By systematically evaluating and comparing the performance of various predictive algorithms, this study aims to provide stakeholders with the tools they need to navigate the complexities of the gold market confidently.</w:t>
      </w:r>
    </w:p>
    <w:p w14:paraId="71ED9208" w14:textId="676759AA" w:rsidR="00DB16E0" w:rsidRPr="00DB16E0" w:rsidRDefault="00DB16E0" w:rsidP="004A41DF">
      <w:pPr>
        <w:spacing w:line="360" w:lineRule="auto"/>
        <w:ind w:left="0" w:firstLine="0"/>
        <w:jc w:val="both"/>
        <w:rPr>
          <w:b/>
          <w:bCs/>
        </w:rPr>
      </w:pPr>
      <w:r w:rsidRPr="00DB16E0">
        <w:rPr>
          <w:b/>
          <w:bCs/>
        </w:rPr>
        <w:br/>
      </w:r>
      <w:r w:rsidR="00A83108" w:rsidRPr="00A83108">
        <w:rPr>
          <w:b/>
          <w:bCs/>
        </w:rPr>
        <w:t xml:space="preserve">2.3 </w:t>
      </w:r>
      <w:r w:rsidRPr="00DB16E0">
        <w:rPr>
          <w:b/>
          <w:bCs/>
        </w:rPr>
        <w:t>Research Objectives:</w:t>
      </w:r>
    </w:p>
    <w:p w14:paraId="42082296" w14:textId="77777777" w:rsidR="00DB16E0" w:rsidRPr="00DB16E0" w:rsidRDefault="00DB16E0" w:rsidP="004A41DF">
      <w:pPr>
        <w:numPr>
          <w:ilvl w:val="0"/>
          <w:numId w:val="6"/>
        </w:numPr>
        <w:spacing w:line="360" w:lineRule="auto"/>
        <w:jc w:val="both"/>
      </w:pPr>
      <w:r w:rsidRPr="00DB16E0">
        <w:t>To conduct a comprehensive comparative analysis of prominent predictive algorithms, including ARIMA, Facebook Prophet, and various LSTM variants, in the context of gold price forecasting.</w:t>
      </w:r>
    </w:p>
    <w:p w14:paraId="4D239AB3" w14:textId="77777777" w:rsidR="00DB16E0" w:rsidRPr="00DB16E0" w:rsidRDefault="00DB16E0" w:rsidP="004A41DF">
      <w:pPr>
        <w:numPr>
          <w:ilvl w:val="0"/>
          <w:numId w:val="6"/>
        </w:numPr>
        <w:spacing w:line="360" w:lineRule="auto"/>
        <w:jc w:val="both"/>
      </w:pPr>
      <w:r w:rsidRPr="00DB16E0">
        <w:t>To evaluate the performance of these algorithms using standardized metrics such as Root Mean Square Error (RMSE), Mean Absolute Percentage Error (MAPE), Mean Absolute Error (MAE), and R-squared (R2).</w:t>
      </w:r>
    </w:p>
    <w:p w14:paraId="69F2A66F" w14:textId="77777777" w:rsidR="00DB16E0" w:rsidRPr="00DB16E0" w:rsidRDefault="00DB16E0" w:rsidP="004A41DF">
      <w:pPr>
        <w:numPr>
          <w:ilvl w:val="0"/>
          <w:numId w:val="6"/>
        </w:numPr>
        <w:spacing w:line="360" w:lineRule="auto"/>
        <w:jc w:val="both"/>
      </w:pPr>
      <w:r w:rsidRPr="00DB16E0">
        <w:t>To assess the predictive accuracy, computational efficiency, and robustness of each algorithm under various market conditions and external factors influencing gold prices.</w:t>
      </w:r>
    </w:p>
    <w:p w14:paraId="0161954D" w14:textId="77777777" w:rsidR="00C624AE" w:rsidRDefault="00C624AE" w:rsidP="004A41DF">
      <w:pPr>
        <w:spacing w:line="360" w:lineRule="auto"/>
        <w:ind w:left="0" w:firstLine="0"/>
        <w:jc w:val="both"/>
        <w:rPr>
          <w:b/>
          <w:bCs/>
        </w:rPr>
      </w:pPr>
    </w:p>
    <w:p w14:paraId="097E5BA2" w14:textId="34D8EF50" w:rsidR="00682B7D" w:rsidRPr="00682B7D" w:rsidRDefault="00682B7D" w:rsidP="004A41DF">
      <w:pPr>
        <w:spacing w:line="360" w:lineRule="auto"/>
        <w:ind w:left="0" w:firstLine="0"/>
        <w:jc w:val="both"/>
        <w:rPr>
          <w:b/>
          <w:bCs/>
        </w:rPr>
      </w:pPr>
      <w:r w:rsidRPr="00682B7D">
        <w:rPr>
          <w:b/>
          <w:bCs/>
        </w:rPr>
        <w:t>3.1 Research Methodology</w:t>
      </w:r>
    </w:p>
    <w:p w14:paraId="06852C31" w14:textId="74B30B9C" w:rsidR="00682B7D" w:rsidRPr="00682B7D" w:rsidRDefault="00682B7D" w:rsidP="004A41DF">
      <w:pPr>
        <w:spacing w:line="360" w:lineRule="auto"/>
        <w:ind w:left="0" w:firstLine="0"/>
        <w:jc w:val="both"/>
      </w:pPr>
      <w:r w:rsidRPr="00682B7D">
        <w:t>The research methodology section outlines the systematic approach adopted to achieve the research objectives. It details the research design, data collection sources, preprocessing techniques, predictive algorithms under study, evaluation metrics, and validation techniques employed in the study.</w:t>
      </w:r>
    </w:p>
    <w:p w14:paraId="342A9599" w14:textId="2CF098C8" w:rsidR="00682B7D" w:rsidRPr="00682B7D" w:rsidRDefault="00682B7D" w:rsidP="004A41DF">
      <w:pPr>
        <w:spacing w:line="360" w:lineRule="auto"/>
        <w:ind w:left="0" w:firstLine="0"/>
        <w:jc w:val="both"/>
        <w:rPr>
          <w:b/>
          <w:bCs/>
        </w:rPr>
      </w:pPr>
      <w:r w:rsidRPr="00682B7D">
        <w:rPr>
          <w:b/>
          <w:bCs/>
        </w:rPr>
        <w:t>3.</w:t>
      </w:r>
      <w:r>
        <w:rPr>
          <w:b/>
          <w:bCs/>
        </w:rPr>
        <w:t>2</w:t>
      </w:r>
      <w:r w:rsidRPr="00682B7D">
        <w:rPr>
          <w:b/>
          <w:bCs/>
        </w:rPr>
        <w:t xml:space="preserve"> Research Design</w:t>
      </w:r>
    </w:p>
    <w:p w14:paraId="60B9D4F0" w14:textId="77777777" w:rsidR="00682B7D" w:rsidRDefault="00682B7D" w:rsidP="004A41DF">
      <w:pPr>
        <w:spacing w:line="360" w:lineRule="auto"/>
        <w:ind w:left="0" w:firstLine="0"/>
        <w:jc w:val="both"/>
      </w:pPr>
      <w:r w:rsidRPr="00682B7D">
        <w:t xml:space="preserve">The research design delineates the structure and strategy of the study. It describes the comparative study design employed to evaluate the performance of various predictive </w:t>
      </w:r>
      <w:r w:rsidRPr="00682B7D">
        <w:lastRenderedPageBreak/>
        <w:t>algorithms in gold price forecasting. The design includes the selection criteria for algorithms, the scope of the study, and the analytical framework guiding the research process.</w:t>
      </w:r>
    </w:p>
    <w:p w14:paraId="7DB41AA7" w14:textId="77777777" w:rsidR="00AA5BF4" w:rsidRPr="00682B7D" w:rsidRDefault="00AA5BF4" w:rsidP="004A41DF">
      <w:pPr>
        <w:spacing w:line="360" w:lineRule="auto"/>
        <w:ind w:left="0" w:firstLine="0"/>
        <w:jc w:val="both"/>
      </w:pPr>
    </w:p>
    <w:p w14:paraId="542AEA88" w14:textId="2147F1DE" w:rsidR="00682B7D" w:rsidRPr="00682B7D" w:rsidRDefault="00682B7D" w:rsidP="004A41DF">
      <w:pPr>
        <w:spacing w:line="360" w:lineRule="auto"/>
        <w:ind w:left="0" w:firstLine="0"/>
        <w:jc w:val="both"/>
        <w:rPr>
          <w:b/>
          <w:bCs/>
        </w:rPr>
      </w:pPr>
      <w:r w:rsidRPr="00682B7D">
        <w:rPr>
          <w:b/>
          <w:bCs/>
        </w:rPr>
        <w:t>3.</w:t>
      </w:r>
      <w:r>
        <w:rPr>
          <w:b/>
          <w:bCs/>
        </w:rPr>
        <w:t>3</w:t>
      </w:r>
      <w:r w:rsidRPr="00682B7D">
        <w:rPr>
          <w:b/>
          <w:bCs/>
        </w:rPr>
        <w:t xml:space="preserve"> Data Collection Sources</w:t>
      </w:r>
    </w:p>
    <w:p w14:paraId="0D743A1A" w14:textId="77777777" w:rsidR="00682B7D" w:rsidRDefault="00682B7D" w:rsidP="004A41DF">
      <w:pPr>
        <w:spacing w:line="360" w:lineRule="auto"/>
        <w:ind w:left="0" w:firstLine="0"/>
        <w:jc w:val="both"/>
      </w:pPr>
      <w:r w:rsidRPr="00682B7D">
        <w:t>This section identifies the primary and secondary data sources used for the study. It specifies the datasets, databases, and repositories accessed to gather historical gold price data, external variables, and other relevant information required for model development and validation.</w:t>
      </w:r>
    </w:p>
    <w:p w14:paraId="2DB346CB" w14:textId="77777777" w:rsidR="00AA5BF4" w:rsidRPr="00682B7D" w:rsidRDefault="00AA5BF4" w:rsidP="004A41DF">
      <w:pPr>
        <w:spacing w:line="360" w:lineRule="auto"/>
        <w:ind w:left="0" w:firstLine="0"/>
        <w:jc w:val="both"/>
      </w:pPr>
    </w:p>
    <w:p w14:paraId="3EE5B0FE" w14:textId="601CB353" w:rsidR="00682B7D" w:rsidRPr="00682B7D" w:rsidRDefault="00682B7D" w:rsidP="004A41DF">
      <w:pPr>
        <w:spacing w:line="360" w:lineRule="auto"/>
        <w:ind w:left="0" w:firstLine="0"/>
        <w:jc w:val="both"/>
        <w:rPr>
          <w:b/>
          <w:bCs/>
        </w:rPr>
      </w:pPr>
      <w:r w:rsidRPr="00682B7D">
        <w:rPr>
          <w:b/>
          <w:bCs/>
        </w:rPr>
        <w:t>3.</w:t>
      </w:r>
      <w:r>
        <w:rPr>
          <w:b/>
          <w:bCs/>
        </w:rPr>
        <w:t>4</w:t>
      </w:r>
      <w:r w:rsidRPr="00682B7D">
        <w:rPr>
          <w:b/>
          <w:bCs/>
        </w:rPr>
        <w:t xml:space="preserve"> Data Preprocessing</w:t>
      </w:r>
    </w:p>
    <w:p w14:paraId="0CC3C6EF" w14:textId="77777777" w:rsidR="00682B7D" w:rsidRDefault="00682B7D" w:rsidP="004A41DF">
      <w:pPr>
        <w:spacing w:line="360" w:lineRule="auto"/>
        <w:ind w:left="0" w:firstLine="0"/>
        <w:jc w:val="both"/>
      </w:pPr>
      <w:r w:rsidRPr="00682B7D">
        <w:t>Data preprocessing is a crucial step that involves cleaning, transforming, and preparing the data for analysis. This section details the preprocessing techniques applied to handle missing values, outliers, and inconsistencies in the dataset. It also discusses data normalization, feature selection, and other preprocessing steps tailored to the requirements of predictive modeling.</w:t>
      </w:r>
    </w:p>
    <w:p w14:paraId="5A0E1B3F" w14:textId="77777777" w:rsidR="00AA5BF4" w:rsidRPr="00682B7D" w:rsidRDefault="00AA5BF4" w:rsidP="004A41DF">
      <w:pPr>
        <w:spacing w:line="360" w:lineRule="auto"/>
        <w:ind w:left="0" w:firstLine="0"/>
        <w:jc w:val="both"/>
      </w:pPr>
    </w:p>
    <w:p w14:paraId="4DB37D50" w14:textId="6DDFE0F7" w:rsidR="00682B7D" w:rsidRPr="00682B7D" w:rsidRDefault="00682B7D" w:rsidP="004A41DF">
      <w:pPr>
        <w:spacing w:line="360" w:lineRule="auto"/>
        <w:ind w:left="0" w:firstLine="0"/>
        <w:jc w:val="both"/>
        <w:rPr>
          <w:b/>
          <w:bCs/>
        </w:rPr>
      </w:pPr>
      <w:r w:rsidRPr="00682B7D">
        <w:rPr>
          <w:b/>
          <w:bCs/>
        </w:rPr>
        <w:t>3.</w:t>
      </w:r>
      <w:r>
        <w:rPr>
          <w:b/>
          <w:bCs/>
        </w:rPr>
        <w:t>5</w:t>
      </w:r>
      <w:r w:rsidRPr="00682B7D">
        <w:rPr>
          <w:b/>
          <w:bCs/>
        </w:rPr>
        <w:t xml:space="preserve"> Predictive Algorithms Under Study</w:t>
      </w:r>
    </w:p>
    <w:p w14:paraId="79DB52A1" w14:textId="22C01947" w:rsidR="00682B7D" w:rsidRDefault="00682B7D" w:rsidP="004A41DF">
      <w:pPr>
        <w:spacing w:line="360" w:lineRule="auto"/>
        <w:ind w:left="0" w:firstLine="0"/>
        <w:jc w:val="both"/>
      </w:pPr>
      <w:r w:rsidRPr="00682B7D">
        <w:t xml:space="preserve">The section enumerates the predictive algorithms evaluated in the study, including ARIMA, </w:t>
      </w:r>
      <w:r w:rsidR="00C624AE">
        <w:t>Regression, Random Forest Regressor,</w:t>
      </w:r>
      <w:r w:rsidRPr="00682B7D">
        <w:t xml:space="preserve"> and various LSTM variants like vanilla LSTM, bidirectional LSTM, and stacked LSTM. It provides a brief description of each algorithm, highlighting their underlying principles and applications in gold price forecasting.</w:t>
      </w:r>
    </w:p>
    <w:p w14:paraId="6C56E429" w14:textId="77777777" w:rsidR="00F639B4" w:rsidRPr="00682B7D" w:rsidRDefault="00F639B4" w:rsidP="004A41DF">
      <w:pPr>
        <w:spacing w:line="360" w:lineRule="auto"/>
        <w:ind w:left="0" w:firstLine="0"/>
        <w:jc w:val="both"/>
      </w:pPr>
    </w:p>
    <w:p w14:paraId="6DFDF242" w14:textId="12C9FE0B" w:rsidR="00682B7D" w:rsidRPr="00682B7D" w:rsidRDefault="00682B7D" w:rsidP="004A41DF">
      <w:pPr>
        <w:spacing w:line="360" w:lineRule="auto"/>
        <w:ind w:left="0" w:firstLine="0"/>
        <w:jc w:val="both"/>
        <w:rPr>
          <w:b/>
          <w:bCs/>
        </w:rPr>
      </w:pPr>
      <w:r w:rsidRPr="00682B7D">
        <w:rPr>
          <w:b/>
          <w:bCs/>
        </w:rPr>
        <w:t>3.</w:t>
      </w:r>
      <w:r>
        <w:rPr>
          <w:b/>
          <w:bCs/>
        </w:rPr>
        <w:t>6</w:t>
      </w:r>
      <w:r w:rsidRPr="00682B7D">
        <w:rPr>
          <w:b/>
          <w:bCs/>
        </w:rPr>
        <w:t xml:space="preserve"> Evaluation Metrics</w:t>
      </w:r>
    </w:p>
    <w:p w14:paraId="4243ACE9" w14:textId="77777777" w:rsidR="00682B7D" w:rsidRDefault="00682B7D" w:rsidP="004A41DF">
      <w:pPr>
        <w:spacing w:line="360" w:lineRule="auto"/>
        <w:ind w:left="0" w:firstLine="0"/>
        <w:jc w:val="both"/>
      </w:pPr>
      <w:r w:rsidRPr="00682B7D">
        <w:t>This section introduces the evaluation metrics used to assess the performance of the predictive algorithms. Metrics such as Root Mean Square Error (RMSE), Mean Absolute Percentage Error (MAPE), Mean Absolute Error (MAE), and R-squared (R2) are explained in detail, emphasizing their relevance in gauging predictive accuracy, computational efficiency, and robustness.</w:t>
      </w:r>
    </w:p>
    <w:p w14:paraId="647E9D68" w14:textId="0E2D7EB9" w:rsidR="00682B7D" w:rsidRDefault="00682B7D" w:rsidP="004A41DF">
      <w:pPr>
        <w:spacing w:line="360" w:lineRule="auto"/>
        <w:ind w:left="0" w:firstLine="0"/>
      </w:pPr>
    </w:p>
    <w:p w14:paraId="01965143" w14:textId="77777777" w:rsidR="007C7CDB" w:rsidRDefault="007C7CDB" w:rsidP="004A41DF">
      <w:pPr>
        <w:spacing w:line="360" w:lineRule="auto"/>
        <w:ind w:left="0" w:firstLine="0"/>
      </w:pPr>
    </w:p>
    <w:p w14:paraId="781EDED0" w14:textId="77777777" w:rsidR="007C7CDB" w:rsidRDefault="007C7CDB" w:rsidP="004A41DF">
      <w:pPr>
        <w:spacing w:line="360" w:lineRule="auto"/>
        <w:ind w:left="0" w:firstLine="0"/>
      </w:pPr>
    </w:p>
    <w:p w14:paraId="4618CE2C" w14:textId="77777777" w:rsidR="007C7CDB" w:rsidRPr="00682B7D" w:rsidRDefault="007C7CDB" w:rsidP="004A41DF">
      <w:pPr>
        <w:spacing w:line="360" w:lineRule="auto"/>
        <w:ind w:left="0" w:firstLine="0"/>
      </w:pPr>
    </w:p>
    <w:p w14:paraId="6FDF916C" w14:textId="77777777" w:rsidR="00D75714" w:rsidRDefault="00D75714" w:rsidP="004A41DF">
      <w:pPr>
        <w:spacing w:line="360" w:lineRule="auto"/>
        <w:ind w:left="0" w:firstLine="0"/>
        <w:rPr>
          <w:b/>
          <w:bCs/>
          <w:sz w:val="28"/>
          <w:szCs w:val="28"/>
        </w:rPr>
      </w:pPr>
      <w:r w:rsidRPr="00D75714">
        <w:rPr>
          <w:b/>
          <w:bCs/>
          <w:sz w:val="28"/>
          <w:szCs w:val="28"/>
        </w:rPr>
        <w:t>4. Data Analysis</w:t>
      </w:r>
    </w:p>
    <w:p w14:paraId="33C2521C" w14:textId="7992D331" w:rsidR="00513FCC" w:rsidRPr="003618CE" w:rsidRDefault="00DB1C71" w:rsidP="004A41DF">
      <w:pPr>
        <w:spacing w:line="360" w:lineRule="auto"/>
        <w:ind w:left="0" w:firstLine="0"/>
        <w:rPr>
          <w:b/>
          <w:bCs/>
        </w:rPr>
      </w:pPr>
      <w:r w:rsidRPr="003618CE">
        <w:rPr>
          <w:b/>
          <w:bCs/>
        </w:rPr>
        <w:t>1.Glimpse of Data</w:t>
      </w:r>
    </w:p>
    <w:p w14:paraId="76C78668" w14:textId="31AF9B11" w:rsidR="00D75714" w:rsidRPr="00D75714" w:rsidRDefault="00513FCC" w:rsidP="004A41DF">
      <w:pPr>
        <w:spacing w:line="360" w:lineRule="auto"/>
        <w:ind w:left="0" w:firstLine="0"/>
        <w:rPr>
          <w:b/>
          <w:bCs/>
          <w:sz w:val="28"/>
          <w:szCs w:val="28"/>
        </w:rPr>
      </w:pPr>
      <w:r w:rsidRPr="00513FCC">
        <w:rPr>
          <w:b/>
          <w:bCs/>
          <w:sz w:val="28"/>
          <w:szCs w:val="28"/>
        </w:rPr>
        <w:lastRenderedPageBreak/>
        <w:drawing>
          <wp:inline distT="0" distB="0" distL="0" distR="0" wp14:anchorId="38DCB35E" wp14:editId="4A0630D8">
            <wp:extent cx="5731510" cy="1416050"/>
            <wp:effectExtent l="0" t="0" r="2540" b="0"/>
            <wp:docPr id="1641571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71302" name=""/>
                    <pic:cNvPicPr/>
                  </pic:nvPicPr>
                  <pic:blipFill>
                    <a:blip r:embed="rId10"/>
                    <a:stretch>
                      <a:fillRect/>
                    </a:stretch>
                  </pic:blipFill>
                  <pic:spPr>
                    <a:xfrm>
                      <a:off x="0" y="0"/>
                      <a:ext cx="5731510" cy="1416050"/>
                    </a:xfrm>
                    <a:prstGeom prst="rect">
                      <a:avLst/>
                    </a:prstGeom>
                  </pic:spPr>
                </pic:pic>
              </a:graphicData>
            </a:graphic>
          </wp:inline>
        </w:drawing>
      </w:r>
    </w:p>
    <w:p w14:paraId="19E0C639" w14:textId="6926BD1C" w:rsidR="00885C0E" w:rsidRDefault="00BA0FC7" w:rsidP="004A41DF">
      <w:pPr>
        <w:spacing w:line="360" w:lineRule="auto"/>
        <w:ind w:left="0" w:firstLine="0"/>
        <w:jc w:val="center"/>
      </w:pPr>
      <w:r>
        <w:t>Figure 1</w:t>
      </w:r>
    </w:p>
    <w:p w14:paraId="6E62A921" w14:textId="76C713ED" w:rsidR="007C2C2B" w:rsidRPr="003618CE" w:rsidRDefault="007C2C2B" w:rsidP="004A41DF">
      <w:pPr>
        <w:spacing w:line="360" w:lineRule="auto"/>
        <w:ind w:left="0" w:firstLine="0"/>
        <w:rPr>
          <w:b/>
          <w:bCs/>
        </w:rPr>
      </w:pPr>
      <w:r w:rsidRPr="003618CE">
        <w:rPr>
          <w:b/>
          <w:bCs/>
        </w:rPr>
        <w:t>2.Descriptive Statistics</w:t>
      </w:r>
    </w:p>
    <w:p w14:paraId="16D37B2B" w14:textId="56A8C523" w:rsidR="007C2C2B" w:rsidRDefault="007C2C2B" w:rsidP="004A41DF">
      <w:pPr>
        <w:spacing w:line="360" w:lineRule="auto"/>
        <w:ind w:left="0" w:firstLine="0"/>
      </w:pPr>
      <w:r w:rsidRPr="007C2C2B">
        <w:drawing>
          <wp:inline distT="0" distB="0" distL="0" distR="0" wp14:anchorId="239FB5FE" wp14:editId="07F18509">
            <wp:extent cx="5731510" cy="2251710"/>
            <wp:effectExtent l="0" t="0" r="2540" b="0"/>
            <wp:docPr id="182362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20680" name=""/>
                    <pic:cNvPicPr/>
                  </pic:nvPicPr>
                  <pic:blipFill>
                    <a:blip r:embed="rId11"/>
                    <a:stretch>
                      <a:fillRect/>
                    </a:stretch>
                  </pic:blipFill>
                  <pic:spPr>
                    <a:xfrm>
                      <a:off x="0" y="0"/>
                      <a:ext cx="5731510" cy="2251710"/>
                    </a:xfrm>
                    <a:prstGeom prst="rect">
                      <a:avLst/>
                    </a:prstGeom>
                  </pic:spPr>
                </pic:pic>
              </a:graphicData>
            </a:graphic>
          </wp:inline>
        </w:drawing>
      </w:r>
    </w:p>
    <w:p w14:paraId="4AF56489" w14:textId="37B3007E" w:rsidR="007C2C2B" w:rsidRDefault="00BA0FC7" w:rsidP="004A41DF">
      <w:pPr>
        <w:spacing w:line="360" w:lineRule="auto"/>
        <w:ind w:left="0" w:firstLine="0"/>
        <w:jc w:val="both"/>
      </w:pPr>
      <w:r>
        <w:t>Figure 2</w:t>
      </w:r>
    </w:p>
    <w:p w14:paraId="37D49DD3" w14:textId="77777777" w:rsidR="00350350" w:rsidRPr="00350350" w:rsidRDefault="00350350" w:rsidP="004A41DF">
      <w:pPr>
        <w:spacing w:line="360" w:lineRule="auto"/>
        <w:ind w:left="0" w:firstLine="0"/>
        <w:jc w:val="both"/>
        <w:rPr>
          <w:b/>
          <w:bCs/>
        </w:rPr>
      </w:pPr>
      <w:r w:rsidRPr="00350350">
        <w:rPr>
          <w:b/>
          <w:bCs/>
        </w:rPr>
        <w:t>Key Observations:</w:t>
      </w:r>
    </w:p>
    <w:p w14:paraId="72B76697" w14:textId="77777777" w:rsidR="00350350" w:rsidRPr="00350350" w:rsidRDefault="00350350" w:rsidP="004A41DF">
      <w:pPr>
        <w:pStyle w:val="ListParagraph"/>
        <w:numPr>
          <w:ilvl w:val="0"/>
          <w:numId w:val="9"/>
        </w:numPr>
        <w:spacing w:line="360" w:lineRule="auto"/>
        <w:jc w:val="both"/>
      </w:pPr>
      <w:r w:rsidRPr="00350350">
        <w:t>Gold: Significant volatility with a broad price range.</w:t>
      </w:r>
    </w:p>
    <w:p w14:paraId="50C6C021" w14:textId="77777777" w:rsidR="00350350" w:rsidRPr="00350350" w:rsidRDefault="00350350" w:rsidP="004A41DF">
      <w:pPr>
        <w:pStyle w:val="ListParagraph"/>
        <w:numPr>
          <w:ilvl w:val="0"/>
          <w:numId w:val="9"/>
        </w:numPr>
        <w:spacing w:line="360" w:lineRule="auto"/>
        <w:jc w:val="both"/>
      </w:pPr>
      <w:r w:rsidRPr="00350350">
        <w:t>Exchange Rate: Relatively stable with minor fluctuations.</w:t>
      </w:r>
    </w:p>
    <w:p w14:paraId="7EB72872" w14:textId="77777777" w:rsidR="00350350" w:rsidRPr="00350350" w:rsidRDefault="00350350" w:rsidP="004A41DF">
      <w:pPr>
        <w:pStyle w:val="ListParagraph"/>
        <w:numPr>
          <w:ilvl w:val="0"/>
          <w:numId w:val="9"/>
        </w:numPr>
        <w:spacing w:line="360" w:lineRule="auto"/>
        <w:jc w:val="both"/>
      </w:pPr>
      <w:r w:rsidRPr="00350350">
        <w:t>Crude Oil: Substantial volatility influenced by global factors.</w:t>
      </w:r>
    </w:p>
    <w:p w14:paraId="7C0D768E" w14:textId="77777777" w:rsidR="00350350" w:rsidRPr="00350350" w:rsidRDefault="00350350" w:rsidP="004A41DF">
      <w:pPr>
        <w:pStyle w:val="ListParagraph"/>
        <w:numPr>
          <w:ilvl w:val="0"/>
          <w:numId w:val="9"/>
        </w:numPr>
        <w:spacing w:line="360" w:lineRule="auto"/>
        <w:jc w:val="both"/>
      </w:pPr>
      <w:r w:rsidRPr="00350350">
        <w:t>Inflation: Fluctuations indicate changing economic conditions.</w:t>
      </w:r>
    </w:p>
    <w:p w14:paraId="6B51C54D" w14:textId="77777777" w:rsidR="00350350" w:rsidRPr="00350350" w:rsidRDefault="00350350" w:rsidP="004A41DF">
      <w:pPr>
        <w:pStyle w:val="ListParagraph"/>
        <w:numPr>
          <w:ilvl w:val="0"/>
          <w:numId w:val="9"/>
        </w:numPr>
        <w:spacing w:line="360" w:lineRule="auto"/>
        <w:jc w:val="both"/>
      </w:pPr>
      <w:r w:rsidRPr="00350350">
        <w:t>S&amp;P Index Fund: Market fluctuations reflecting economic environment changes.</w:t>
      </w:r>
    </w:p>
    <w:p w14:paraId="0A60E7E9" w14:textId="77777777" w:rsidR="007C2C2B" w:rsidRDefault="007C2C2B" w:rsidP="004A41DF">
      <w:pPr>
        <w:spacing w:line="360" w:lineRule="auto"/>
        <w:ind w:left="0" w:firstLine="0"/>
        <w:jc w:val="both"/>
      </w:pPr>
    </w:p>
    <w:p w14:paraId="6E62EE53" w14:textId="4DA5F55B" w:rsidR="00340F2A" w:rsidRPr="00975F8E" w:rsidRDefault="00340F2A" w:rsidP="004A41DF">
      <w:pPr>
        <w:spacing w:line="360" w:lineRule="auto"/>
        <w:jc w:val="both"/>
        <w:rPr>
          <w:b/>
          <w:bCs/>
        </w:rPr>
      </w:pPr>
      <w:r w:rsidRPr="00975F8E">
        <w:rPr>
          <w:b/>
          <w:bCs/>
        </w:rPr>
        <w:t>3.Time Series Graph</w:t>
      </w:r>
    </w:p>
    <w:p w14:paraId="24BB13E0" w14:textId="63ABA230" w:rsidR="00350350" w:rsidRDefault="00340F2A" w:rsidP="004A41DF">
      <w:pPr>
        <w:spacing w:line="360" w:lineRule="auto"/>
        <w:ind w:left="0" w:firstLine="0"/>
        <w:jc w:val="both"/>
      </w:pPr>
      <w:r w:rsidRPr="00340F2A">
        <w:lastRenderedPageBreak/>
        <w:drawing>
          <wp:inline distT="0" distB="0" distL="0" distR="0" wp14:anchorId="4A79EE0B" wp14:editId="74FA7CD5">
            <wp:extent cx="5731510" cy="3041015"/>
            <wp:effectExtent l="0" t="0" r="2540" b="6985"/>
            <wp:docPr id="159435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50998" name=""/>
                    <pic:cNvPicPr/>
                  </pic:nvPicPr>
                  <pic:blipFill>
                    <a:blip r:embed="rId12"/>
                    <a:stretch>
                      <a:fillRect/>
                    </a:stretch>
                  </pic:blipFill>
                  <pic:spPr>
                    <a:xfrm>
                      <a:off x="0" y="0"/>
                      <a:ext cx="5731510" cy="3041015"/>
                    </a:xfrm>
                    <a:prstGeom prst="rect">
                      <a:avLst/>
                    </a:prstGeom>
                  </pic:spPr>
                </pic:pic>
              </a:graphicData>
            </a:graphic>
          </wp:inline>
        </w:drawing>
      </w:r>
    </w:p>
    <w:p w14:paraId="266409F5" w14:textId="71D7395A" w:rsidR="00BA0FC7" w:rsidRDefault="00BA0FC7" w:rsidP="004A41DF">
      <w:pPr>
        <w:spacing w:line="360" w:lineRule="auto"/>
        <w:ind w:left="0" w:firstLine="0"/>
        <w:jc w:val="both"/>
      </w:pPr>
      <w:r>
        <w:t>Figure 3</w:t>
      </w:r>
    </w:p>
    <w:p w14:paraId="095E57A6" w14:textId="67D69218" w:rsidR="00A55C72" w:rsidRPr="00E65119" w:rsidRDefault="00A55C72" w:rsidP="004A41DF">
      <w:pPr>
        <w:spacing w:line="360" w:lineRule="auto"/>
        <w:ind w:left="0" w:firstLine="0"/>
        <w:jc w:val="both"/>
      </w:pPr>
      <w:r w:rsidRPr="00A55C72">
        <w:drawing>
          <wp:inline distT="0" distB="0" distL="0" distR="0" wp14:anchorId="2DAF833A" wp14:editId="1701684A">
            <wp:extent cx="5731510" cy="3945255"/>
            <wp:effectExtent l="0" t="0" r="2540" b="0"/>
            <wp:docPr id="1151528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28644" name=""/>
                    <pic:cNvPicPr/>
                  </pic:nvPicPr>
                  <pic:blipFill>
                    <a:blip r:embed="rId13"/>
                    <a:stretch>
                      <a:fillRect/>
                    </a:stretch>
                  </pic:blipFill>
                  <pic:spPr>
                    <a:xfrm>
                      <a:off x="0" y="0"/>
                      <a:ext cx="5731510" cy="3945255"/>
                    </a:xfrm>
                    <a:prstGeom prst="rect">
                      <a:avLst/>
                    </a:prstGeom>
                  </pic:spPr>
                </pic:pic>
              </a:graphicData>
            </a:graphic>
          </wp:inline>
        </w:drawing>
      </w:r>
    </w:p>
    <w:p w14:paraId="209D16D5" w14:textId="586D6C31" w:rsidR="00E65119" w:rsidRDefault="00BA0FC7" w:rsidP="004A41DF">
      <w:pPr>
        <w:spacing w:line="360" w:lineRule="auto"/>
        <w:ind w:left="0" w:firstLine="0"/>
        <w:jc w:val="both"/>
      </w:pPr>
      <w:r>
        <w:t>Figure 4</w:t>
      </w:r>
    </w:p>
    <w:p w14:paraId="2A51DA18" w14:textId="77777777" w:rsidR="00BA0FC7" w:rsidRPr="00484E97" w:rsidRDefault="00BA0FC7" w:rsidP="004A41DF">
      <w:pPr>
        <w:spacing w:line="360" w:lineRule="auto"/>
        <w:ind w:left="0" w:firstLine="0"/>
        <w:jc w:val="both"/>
      </w:pPr>
    </w:p>
    <w:p w14:paraId="1A84F6F7" w14:textId="27D70D69" w:rsidR="00484E97" w:rsidRPr="00975F8E" w:rsidRDefault="0046273D" w:rsidP="004A41DF">
      <w:pPr>
        <w:spacing w:line="360" w:lineRule="auto"/>
        <w:ind w:left="0" w:firstLine="0"/>
        <w:jc w:val="both"/>
        <w:rPr>
          <w:b/>
          <w:bCs/>
        </w:rPr>
      </w:pPr>
      <w:r w:rsidRPr="00975F8E">
        <w:rPr>
          <w:b/>
          <w:bCs/>
        </w:rPr>
        <w:t>Key Observations:</w:t>
      </w:r>
    </w:p>
    <w:p w14:paraId="6EF77950" w14:textId="51E7111D" w:rsidR="0046273D" w:rsidRPr="00975F8E" w:rsidRDefault="00B67959" w:rsidP="004A41DF">
      <w:pPr>
        <w:pStyle w:val="ListParagraph"/>
        <w:numPr>
          <w:ilvl w:val="0"/>
          <w:numId w:val="8"/>
        </w:numPr>
        <w:spacing w:line="360" w:lineRule="auto"/>
        <w:jc w:val="both"/>
        <w:rPr>
          <w:color w:val="auto"/>
        </w:rPr>
      </w:pPr>
      <w:r w:rsidRPr="00975F8E">
        <w:rPr>
          <w:color w:val="auto"/>
        </w:rPr>
        <w:t>We could see a steady growth in the gold price along with time.</w:t>
      </w:r>
    </w:p>
    <w:p w14:paraId="15AB15ED" w14:textId="314546BE" w:rsidR="00B67959" w:rsidRPr="00975F8E" w:rsidRDefault="00B67959" w:rsidP="004A41DF">
      <w:pPr>
        <w:pStyle w:val="ListParagraph"/>
        <w:numPr>
          <w:ilvl w:val="0"/>
          <w:numId w:val="8"/>
        </w:numPr>
        <w:spacing w:line="360" w:lineRule="auto"/>
        <w:jc w:val="both"/>
        <w:rPr>
          <w:color w:val="auto"/>
        </w:rPr>
      </w:pPr>
      <w:r w:rsidRPr="00975F8E">
        <w:rPr>
          <w:color w:val="auto"/>
        </w:rPr>
        <w:lastRenderedPageBreak/>
        <w:t>Exchange rate also has a growth but during the years 2019-2022 we could see a constant behaviour.</w:t>
      </w:r>
    </w:p>
    <w:p w14:paraId="2A20E7F1" w14:textId="38FA09C7" w:rsidR="00B67959" w:rsidRPr="00975F8E" w:rsidRDefault="00B67959" w:rsidP="004A41DF">
      <w:pPr>
        <w:pStyle w:val="ListParagraph"/>
        <w:numPr>
          <w:ilvl w:val="0"/>
          <w:numId w:val="8"/>
        </w:numPr>
        <w:spacing w:line="360" w:lineRule="auto"/>
        <w:jc w:val="both"/>
        <w:rPr>
          <w:color w:val="auto"/>
        </w:rPr>
      </w:pPr>
      <w:r w:rsidRPr="00975F8E">
        <w:rPr>
          <w:color w:val="auto"/>
        </w:rPr>
        <w:t>Crude oil price is having a lot of highs and lows during the period.</w:t>
      </w:r>
    </w:p>
    <w:p w14:paraId="5ADCB95A" w14:textId="42DE0990" w:rsidR="00B67959" w:rsidRPr="00975F8E" w:rsidRDefault="004F3A7A" w:rsidP="004A41DF">
      <w:pPr>
        <w:pStyle w:val="ListParagraph"/>
        <w:numPr>
          <w:ilvl w:val="0"/>
          <w:numId w:val="8"/>
        </w:numPr>
        <w:spacing w:line="360" w:lineRule="auto"/>
        <w:rPr>
          <w:color w:val="auto"/>
        </w:rPr>
      </w:pPr>
      <w:r w:rsidRPr="00975F8E">
        <w:rPr>
          <w:color w:val="auto"/>
        </w:rPr>
        <w:t>S&amp;P Index rate is showing steady growth just like Price of gold.</w:t>
      </w:r>
    </w:p>
    <w:p w14:paraId="347E6C63" w14:textId="77777777" w:rsidR="004F3A7A" w:rsidRDefault="004F3A7A" w:rsidP="004A41DF">
      <w:pPr>
        <w:spacing w:line="360" w:lineRule="auto"/>
        <w:ind w:left="0" w:firstLine="0"/>
        <w:rPr>
          <w:color w:val="auto"/>
        </w:rPr>
      </w:pPr>
    </w:p>
    <w:p w14:paraId="3072782D" w14:textId="2FCEDE75" w:rsidR="004F3A7A" w:rsidRPr="00975F8E" w:rsidRDefault="008214B0" w:rsidP="004A41DF">
      <w:pPr>
        <w:spacing w:line="360" w:lineRule="auto"/>
        <w:ind w:left="0" w:firstLine="0"/>
        <w:rPr>
          <w:b/>
          <w:bCs/>
          <w:color w:val="auto"/>
        </w:rPr>
      </w:pPr>
      <w:r w:rsidRPr="00975F8E">
        <w:rPr>
          <w:b/>
          <w:bCs/>
          <w:color w:val="auto"/>
        </w:rPr>
        <w:t>4.Correlation Matrix</w:t>
      </w:r>
    </w:p>
    <w:p w14:paraId="5D9A42C9" w14:textId="38BAFA5D" w:rsidR="008214B0" w:rsidRDefault="008214B0" w:rsidP="004A41DF">
      <w:pPr>
        <w:spacing w:line="360" w:lineRule="auto"/>
        <w:ind w:left="0" w:firstLine="0"/>
        <w:rPr>
          <w:color w:val="auto"/>
        </w:rPr>
      </w:pPr>
      <w:r w:rsidRPr="008214B0">
        <w:rPr>
          <w:color w:val="auto"/>
        </w:rPr>
        <w:drawing>
          <wp:inline distT="0" distB="0" distL="0" distR="0" wp14:anchorId="78239554" wp14:editId="5D0F1132">
            <wp:extent cx="4980878" cy="2948463"/>
            <wp:effectExtent l="0" t="0" r="0" b="4445"/>
            <wp:docPr id="29317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74488" name=""/>
                    <pic:cNvPicPr/>
                  </pic:nvPicPr>
                  <pic:blipFill>
                    <a:blip r:embed="rId14"/>
                    <a:stretch>
                      <a:fillRect/>
                    </a:stretch>
                  </pic:blipFill>
                  <pic:spPr>
                    <a:xfrm>
                      <a:off x="0" y="0"/>
                      <a:ext cx="4981306" cy="2948717"/>
                    </a:xfrm>
                    <a:prstGeom prst="rect">
                      <a:avLst/>
                    </a:prstGeom>
                  </pic:spPr>
                </pic:pic>
              </a:graphicData>
            </a:graphic>
          </wp:inline>
        </w:drawing>
      </w:r>
    </w:p>
    <w:p w14:paraId="2D6388F6" w14:textId="45A77ACC" w:rsidR="00BA0FC7" w:rsidRDefault="00BA0FC7" w:rsidP="004A41DF">
      <w:pPr>
        <w:spacing w:line="360" w:lineRule="auto"/>
        <w:ind w:left="0" w:firstLine="0"/>
        <w:jc w:val="center"/>
        <w:rPr>
          <w:color w:val="auto"/>
        </w:rPr>
      </w:pPr>
      <w:r>
        <w:rPr>
          <w:color w:val="auto"/>
        </w:rPr>
        <w:t>Figure 5</w:t>
      </w:r>
    </w:p>
    <w:p w14:paraId="54F47FF7" w14:textId="240D2923" w:rsidR="004F3A7A" w:rsidRPr="004F3A9B" w:rsidRDefault="008214B0" w:rsidP="004A41DF">
      <w:pPr>
        <w:spacing w:line="360" w:lineRule="auto"/>
        <w:ind w:left="0" w:firstLine="0"/>
        <w:rPr>
          <w:b/>
          <w:bCs/>
        </w:rPr>
      </w:pPr>
      <w:r w:rsidRPr="004F3A9B">
        <w:rPr>
          <w:b/>
          <w:bCs/>
        </w:rPr>
        <w:t>Key Observations:</w:t>
      </w:r>
    </w:p>
    <w:p w14:paraId="523D2ABB" w14:textId="77777777" w:rsidR="003618CE" w:rsidRDefault="003618CE" w:rsidP="004A41DF">
      <w:pPr>
        <w:pStyle w:val="ListParagraph"/>
        <w:numPr>
          <w:ilvl w:val="0"/>
          <w:numId w:val="7"/>
        </w:numPr>
        <w:spacing w:line="360" w:lineRule="auto"/>
      </w:pPr>
      <w:r>
        <w:t xml:space="preserve">Strong Positive Correlations: </w:t>
      </w:r>
    </w:p>
    <w:p w14:paraId="0E95700B" w14:textId="2B56FB09" w:rsidR="003618CE" w:rsidRDefault="003618CE" w:rsidP="004A41DF">
      <w:pPr>
        <w:pStyle w:val="ListParagraph"/>
        <w:numPr>
          <w:ilvl w:val="1"/>
          <w:numId w:val="7"/>
        </w:numPr>
        <w:spacing w:line="360" w:lineRule="auto"/>
        <w:jc w:val="both"/>
      </w:pPr>
      <w:r>
        <w:t>Price of gold and S&amp;P Index Fund (0.896)</w:t>
      </w:r>
    </w:p>
    <w:p w14:paraId="02CECBD4" w14:textId="08A1AA2B" w:rsidR="003618CE" w:rsidRDefault="003618CE" w:rsidP="004A41DF">
      <w:pPr>
        <w:pStyle w:val="ListParagraph"/>
        <w:numPr>
          <w:ilvl w:val="1"/>
          <w:numId w:val="7"/>
        </w:numPr>
        <w:spacing w:line="360" w:lineRule="auto"/>
        <w:jc w:val="both"/>
      </w:pPr>
      <w:r>
        <w:t>Exchange rate and Price of gold (0.820)</w:t>
      </w:r>
    </w:p>
    <w:p w14:paraId="78428B90" w14:textId="77777777" w:rsidR="003618CE" w:rsidRDefault="003618CE" w:rsidP="004A41DF">
      <w:pPr>
        <w:pStyle w:val="ListParagraph"/>
        <w:numPr>
          <w:ilvl w:val="0"/>
          <w:numId w:val="7"/>
        </w:numPr>
        <w:spacing w:line="360" w:lineRule="auto"/>
        <w:jc w:val="both"/>
      </w:pPr>
      <w:r>
        <w:t>Moderate Positive Correlations:</w:t>
      </w:r>
    </w:p>
    <w:p w14:paraId="0C4D84F6" w14:textId="3296D530" w:rsidR="003618CE" w:rsidRDefault="003618CE" w:rsidP="004A41DF">
      <w:pPr>
        <w:pStyle w:val="ListParagraph"/>
        <w:numPr>
          <w:ilvl w:val="1"/>
          <w:numId w:val="7"/>
        </w:numPr>
        <w:spacing w:line="360" w:lineRule="auto"/>
        <w:jc w:val="both"/>
      </w:pPr>
      <w:r>
        <w:t xml:space="preserve">Exchange rate and S&amp;P Index Fund (0.755), </w:t>
      </w:r>
    </w:p>
    <w:p w14:paraId="055639BC" w14:textId="5FA69E25" w:rsidR="003618CE" w:rsidRDefault="003618CE" w:rsidP="004A41DF">
      <w:pPr>
        <w:pStyle w:val="ListParagraph"/>
        <w:numPr>
          <w:ilvl w:val="1"/>
          <w:numId w:val="7"/>
        </w:numPr>
        <w:spacing w:line="360" w:lineRule="auto"/>
        <w:jc w:val="both"/>
      </w:pPr>
      <w:r>
        <w:t>Crude Oil Price (INR) and Price of gold (0.502)</w:t>
      </w:r>
    </w:p>
    <w:p w14:paraId="1AEB91E8" w14:textId="77777777" w:rsidR="003618CE" w:rsidRDefault="003618CE" w:rsidP="004A41DF">
      <w:pPr>
        <w:pStyle w:val="ListParagraph"/>
        <w:numPr>
          <w:ilvl w:val="0"/>
          <w:numId w:val="7"/>
        </w:numPr>
        <w:spacing w:line="360" w:lineRule="auto"/>
        <w:jc w:val="both"/>
      </w:pPr>
      <w:r>
        <w:t>Weak Positive Correlations:</w:t>
      </w:r>
    </w:p>
    <w:p w14:paraId="61BB60C9" w14:textId="63577D1B" w:rsidR="003618CE" w:rsidRDefault="003618CE" w:rsidP="004A41DF">
      <w:pPr>
        <w:pStyle w:val="ListParagraph"/>
        <w:numPr>
          <w:ilvl w:val="1"/>
          <w:numId w:val="7"/>
        </w:numPr>
        <w:spacing w:line="360" w:lineRule="auto"/>
        <w:jc w:val="both"/>
      </w:pPr>
      <w:r>
        <w:t>Crude Oil Price (INR) and Exchange rate (0.485),</w:t>
      </w:r>
    </w:p>
    <w:p w14:paraId="6F86C813" w14:textId="71CCC044" w:rsidR="003618CE" w:rsidRDefault="003618CE" w:rsidP="004A41DF">
      <w:pPr>
        <w:pStyle w:val="ListParagraph"/>
        <w:numPr>
          <w:ilvl w:val="1"/>
          <w:numId w:val="7"/>
        </w:numPr>
        <w:spacing w:line="360" w:lineRule="auto"/>
        <w:jc w:val="both"/>
      </w:pPr>
      <w:r>
        <w:t>Crude Oil Price (INR) and S&amp;P Index Fund (0.500)</w:t>
      </w:r>
    </w:p>
    <w:p w14:paraId="20B66589" w14:textId="77777777" w:rsidR="003618CE" w:rsidRDefault="003618CE" w:rsidP="004A41DF">
      <w:pPr>
        <w:pStyle w:val="ListParagraph"/>
        <w:numPr>
          <w:ilvl w:val="0"/>
          <w:numId w:val="7"/>
        </w:numPr>
        <w:spacing w:line="360" w:lineRule="auto"/>
        <w:jc w:val="both"/>
      </w:pPr>
      <w:r>
        <w:t>Weak Negative Correlations:</w:t>
      </w:r>
    </w:p>
    <w:p w14:paraId="1061EA27" w14:textId="13257850" w:rsidR="003618CE" w:rsidRDefault="003618CE" w:rsidP="004A41DF">
      <w:pPr>
        <w:pStyle w:val="ListParagraph"/>
        <w:numPr>
          <w:ilvl w:val="1"/>
          <w:numId w:val="7"/>
        </w:numPr>
        <w:spacing w:line="360" w:lineRule="auto"/>
        <w:jc w:val="both"/>
      </w:pPr>
      <w:r>
        <w:t>Exchange rate and Inflation Rate (-0.209)</w:t>
      </w:r>
    </w:p>
    <w:p w14:paraId="6C6EF866" w14:textId="452FA8C3" w:rsidR="003618CE" w:rsidRDefault="003618CE" w:rsidP="004A41DF">
      <w:pPr>
        <w:pStyle w:val="ListParagraph"/>
        <w:numPr>
          <w:ilvl w:val="1"/>
          <w:numId w:val="7"/>
        </w:numPr>
        <w:spacing w:line="360" w:lineRule="auto"/>
        <w:jc w:val="both"/>
      </w:pPr>
      <w:r>
        <w:t>Inflation Rate and S&amp;P Index Fund (-0.260)</w:t>
      </w:r>
    </w:p>
    <w:p w14:paraId="3C1BF8CD" w14:textId="41B2768F" w:rsidR="003618CE" w:rsidRDefault="003618CE" w:rsidP="004A41DF">
      <w:pPr>
        <w:pStyle w:val="ListParagraph"/>
        <w:numPr>
          <w:ilvl w:val="0"/>
          <w:numId w:val="7"/>
        </w:numPr>
        <w:spacing w:line="360" w:lineRule="auto"/>
        <w:jc w:val="both"/>
      </w:pPr>
      <w:r>
        <w:t>Gold price and S&amp;P Index Fund move together strongly.</w:t>
      </w:r>
    </w:p>
    <w:p w14:paraId="4FCF25F1" w14:textId="6D275BB8" w:rsidR="003618CE" w:rsidRDefault="003618CE" w:rsidP="004A41DF">
      <w:pPr>
        <w:pStyle w:val="ListParagraph"/>
        <w:numPr>
          <w:ilvl w:val="0"/>
          <w:numId w:val="7"/>
        </w:numPr>
        <w:spacing w:line="360" w:lineRule="auto"/>
        <w:jc w:val="both"/>
      </w:pPr>
      <w:r>
        <w:lastRenderedPageBreak/>
        <w:t>Exchange rate influences gold price and S&amp;P Index Fund positively.</w:t>
      </w:r>
    </w:p>
    <w:p w14:paraId="23E7C2BB" w14:textId="58EF7F9E" w:rsidR="003618CE" w:rsidRDefault="003618CE" w:rsidP="004A41DF">
      <w:pPr>
        <w:pStyle w:val="ListParagraph"/>
        <w:numPr>
          <w:ilvl w:val="0"/>
          <w:numId w:val="7"/>
        </w:numPr>
        <w:spacing w:line="360" w:lineRule="auto"/>
        <w:jc w:val="both"/>
      </w:pPr>
      <w:r>
        <w:t>Crude oil price has a moderate positive relationship with gold price.</w:t>
      </w:r>
    </w:p>
    <w:p w14:paraId="3EDA7307" w14:textId="77777777" w:rsidR="00975F8E" w:rsidRDefault="00975F8E" w:rsidP="004A41DF">
      <w:pPr>
        <w:spacing w:line="360" w:lineRule="auto"/>
        <w:jc w:val="both"/>
      </w:pPr>
    </w:p>
    <w:p w14:paraId="149F99DB" w14:textId="2B11CB38" w:rsidR="005C1CEB" w:rsidRPr="00562BAA" w:rsidRDefault="005C1CEB" w:rsidP="004A41DF">
      <w:pPr>
        <w:spacing w:line="360" w:lineRule="auto"/>
        <w:jc w:val="both"/>
        <w:rPr>
          <w:b/>
          <w:bCs/>
          <w:sz w:val="26"/>
          <w:szCs w:val="26"/>
        </w:rPr>
      </w:pPr>
      <w:r w:rsidRPr="00562BAA">
        <w:rPr>
          <w:b/>
          <w:bCs/>
          <w:sz w:val="26"/>
          <w:szCs w:val="26"/>
        </w:rPr>
        <w:t>DATA MODELS</w:t>
      </w:r>
    </w:p>
    <w:p w14:paraId="7C8479B3" w14:textId="7EC6090C" w:rsidR="00A85F30" w:rsidRDefault="005C1CEB" w:rsidP="004A41DF">
      <w:pPr>
        <w:spacing w:line="360" w:lineRule="auto"/>
        <w:jc w:val="both"/>
        <w:rPr>
          <w:b/>
          <w:bCs/>
        </w:rPr>
      </w:pPr>
      <w:r>
        <w:rPr>
          <w:b/>
          <w:bCs/>
        </w:rPr>
        <w:t>1</w:t>
      </w:r>
      <w:r w:rsidR="00A85F30" w:rsidRPr="005C0C3E">
        <w:rPr>
          <w:b/>
          <w:bCs/>
        </w:rPr>
        <w:t>.</w:t>
      </w:r>
      <w:r w:rsidR="005C0C3E" w:rsidRPr="005C0C3E">
        <w:rPr>
          <w:b/>
          <w:bCs/>
        </w:rPr>
        <w:t>REGRESSION</w:t>
      </w:r>
    </w:p>
    <w:p w14:paraId="3124F58B" w14:textId="77777777" w:rsidR="007205CE" w:rsidRDefault="007205CE" w:rsidP="004A41DF">
      <w:pPr>
        <w:spacing w:line="360" w:lineRule="auto"/>
        <w:rPr>
          <w:b/>
          <w:bCs/>
        </w:rPr>
      </w:pPr>
    </w:p>
    <w:p w14:paraId="358D999D" w14:textId="146CD8E0" w:rsidR="004D7779" w:rsidRPr="004D7779" w:rsidRDefault="004D7779" w:rsidP="004A41DF">
      <w:pPr>
        <w:spacing w:line="360" w:lineRule="auto"/>
      </w:pPr>
      <w:r w:rsidRPr="007205CE">
        <w:rPr>
          <w:b/>
          <w:bCs/>
        </w:rPr>
        <w:t>F</w:t>
      </w:r>
      <w:r w:rsidR="007205CE" w:rsidRPr="007205CE">
        <w:rPr>
          <w:b/>
          <w:bCs/>
        </w:rPr>
        <w:t>orecast</w:t>
      </w:r>
      <w:r>
        <w:t>:</w:t>
      </w:r>
    </w:p>
    <w:p w14:paraId="2F22C2CC" w14:textId="06B66ED7" w:rsidR="004D7779" w:rsidRDefault="00A93E98" w:rsidP="004A41DF">
      <w:pPr>
        <w:spacing w:line="360" w:lineRule="auto"/>
        <w:rPr>
          <w:b/>
          <w:bCs/>
        </w:rPr>
      </w:pPr>
      <w:r w:rsidRPr="00A93E98">
        <w:rPr>
          <w:b/>
          <w:bCs/>
        </w:rPr>
        <w:drawing>
          <wp:inline distT="0" distB="0" distL="0" distR="0" wp14:anchorId="1FC6E734" wp14:editId="7CB48503">
            <wp:extent cx="5731510" cy="2515870"/>
            <wp:effectExtent l="0" t="0" r="2540" b="0"/>
            <wp:docPr id="6402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3861" name=""/>
                    <pic:cNvPicPr/>
                  </pic:nvPicPr>
                  <pic:blipFill>
                    <a:blip r:embed="rId15"/>
                    <a:stretch>
                      <a:fillRect/>
                    </a:stretch>
                  </pic:blipFill>
                  <pic:spPr>
                    <a:xfrm>
                      <a:off x="0" y="0"/>
                      <a:ext cx="5731510" cy="2515870"/>
                    </a:xfrm>
                    <a:prstGeom prst="rect">
                      <a:avLst/>
                    </a:prstGeom>
                  </pic:spPr>
                </pic:pic>
              </a:graphicData>
            </a:graphic>
          </wp:inline>
        </w:drawing>
      </w:r>
    </w:p>
    <w:p w14:paraId="4513FFD9" w14:textId="1B27B1D4" w:rsidR="00BA0FC7" w:rsidRPr="00897180" w:rsidRDefault="00897180" w:rsidP="004A41DF">
      <w:pPr>
        <w:spacing w:line="360" w:lineRule="auto"/>
        <w:jc w:val="center"/>
      </w:pPr>
      <w:r w:rsidRPr="00897180">
        <w:t>Figure 6</w:t>
      </w:r>
    </w:p>
    <w:p w14:paraId="79978F7C" w14:textId="6CA0A225" w:rsidR="00E61483" w:rsidRDefault="00556289" w:rsidP="004A41DF">
      <w:pPr>
        <w:spacing w:line="360" w:lineRule="auto"/>
        <w:rPr>
          <w:b/>
          <w:bCs/>
        </w:rPr>
      </w:pPr>
      <w:r w:rsidRPr="007205CE">
        <w:rPr>
          <w:b/>
          <w:bCs/>
        </w:rPr>
        <w:t>M</w:t>
      </w:r>
      <w:r w:rsidR="007205CE" w:rsidRPr="007205CE">
        <w:rPr>
          <w:b/>
          <w:bCs/>
        </w:rPr>
        <w:t>odel Summary</w:t>
      </w:r>
      <w:r w:rsidRPr="007205CE">
        <w:rPr>
          <w:b/>
          <w:bCs/>
        </w:rPr>
        <w:t>:</w:t>
      </w:r>
    </w:p>
    <w:p w14:paraId="5BD23BC2" w14:textId="77777777" w:rsidR="004909D3" w:rsidRDefault="004909D3" w:rsidP="004A41DF">
      <w:pPr>
        <w:spacing w:line="360" w:lineRule="auto"/>
        <w:rPr>
          <w:b/>
          <w:bCs/>
        </w:rPr>
      </w:pPr>
    </w:p>
    <w:tbl>
      <w:tblPr>
        <w:tblStyle w:val="TableGrid"/>
        <w:tblW w:w="0" w:type="auto"/>
        <w:tblInd w:w="11" w:type="dxa"/>
        <w:tblLook w:val="04A0" w:firstRow="1" w:lastRow="0" w:firstColumn="1" w:lastColumn="0" w:noHBand="0" w:noVBand="1"/>
      </w:tblPr>
      <w:tblGrid>
        <w:gridCol w:w="2251"/>
        <w:gridCol w:w="2251"/>
        <w:gridCol w:w="2251"/>
        <w:gridCol w:w="2252"/>
      </w:tblGrid>
      <w:tr w:rsidR="00411F0C" w14:paraId="43FDD255" w14:textId="77777777" w:rsidTr="007929C9">
        <w:tc>
          <w:tcPr>
            <w:tcW w:w="9005" w:type="dxa"/>
            <w:gridSpan w:val="4"/>
          </w:tcPr>
          <w:p w14:paraId="0F301E0F" w14:textId="69C74694" w:rsidR="00411F0C" w:rsidRPr="009322F8" w:rsidRDefault="0071682D" w:rsidP="004A41DF">
            <w:pPr>
              <w:spacing w:line="360" w:lineRule="auto"/>
              <w:ind w:left="0" w:firstLine="0"/>
            </w:pPr>
            <w:r w:rsidRPr="0071682D">
              <w:t xml:space="preserve">OLS Regression Results                            </w:t>
            </w:r>
          </w:p>
        </w:tc>
      </w:tr>
      <w:tr w:rsidR="00DB32B9" w14:paraId="7ED4D272" w14:textId="77777777" w:rsidTr="00DB32B9">
        <w:tc>
          <w:tcPr>
            <w:tcW w:w="2251" w:type="dxa"/>
          </w:tcPr>
          <w:p w14:paraId="400F166E" w14:textId="11201586" w:rsidR="00DB32B9" w:rsidRDefault="00DB32B9" w:rsidP="004A41DF">
            <w:pPr>
              <w:spacing w:line="360" w:lineRule="auto"/>
              <w:ind w:left="0" w:firstLine="0"/>
              <w:rPr>
                <w:b/>
                <w:bCs/>
              </w:rPr>
            </w:pPr>
            <w:r w:rsidRPr="009322F8">
              <w:t xml:space="preserve">Dep. Variable:     </w:t>
            </w:r>
          </w:p>
        </w:tc>
        <w:tc>
          <w:tcPr>
            <w:tcW w:w="2251" w:type="dxa"/>
          </w:tcPr>
          <w:p w14:paraId="55871537" w14:textId="4516FC29" w:rsidR="00DB32B9" w:rsidRDefault="00AE61BD" w:rsidP="004A41DF">
            <w:pPr>
              <w:spacing w:line="360" w:lineRule="auto"/>
              <w:ind w:left="0" w:firstLine="0"/>
              <w:rPr>
                <w:b/>
                <w:bCs/>
              </w:rPr>
            </w:pPr>
            <w:r w:rsidRPr="009322F8">
              <w:t xml:space="preserve">Q("Price of gold")   </w:t>
            </w:r>
          </w:p>
        </w:tc>
        <w:tc>
          <w:tcPr>
            <w:tcW w:w="2251" w:type="dxa"/>
          </w:tcPr>
          <w:p w14:paraId="1DDC486A" w14:textId="176A9547" w:rsidR="00DB32B9" w:rsidRDefault="00AE61BD" w:rsidP="004A41DF">
            <w:pPr>
              <w:spacing w:line="360" w:lineRule="auto"/>
              <w:ind w:left="0" w:firstLine="0"/>
              <w:rPr>
                <w:b/>
                <w:bCs/>
              </w:rPr>
            </w:pPr>
            <w:r w:rsidRPr="009322F8">
              <w:t>R-squared</w:t>
            </w:r>
          </w:p>
        </w:tc>
        <w:tc>
          <w:tcPr>
            <w:tcW w:w="2252" w:type="dxa"/>
          </w:tcPr>
          <w:p w14:paraId="26D2C4CE" w14:textId="62F888C9" w:rsidR="00DB32B9" w:rsidRDefault="00AE61BD" w:rsidP="004A41DF">
            <w:pPr>
              <w:spacing w:line="360" w:lineRule="auto"/>
              <w:ind w:left="0" w:firstLine="0"/>
              <w:rPr>
                <w:b/>
                <w:bCs/>
              </w:rPr>
            </w:pPr>
            <w:r w:rsidRPr="009322F8">
              <w:t>0.879</w:t>
            </w:r>
          </w:p>
        </w:tc>
      </w:tr>
      <w:tr w:rsidR="00DB32B9" w14:paraId="6B9CAFC9" w14:textId="77777777" w:rsidTr="00DB32B9">
        <w:tc>
          <w:tcPr>
            <w:tcW w:w="2251" w:type="dxa"/>
          </w:tcPr>
          <w:p w14:paraId="459A67C9" w14:textId="2F51F846" w:rsidR="00DB32B9" w:rsidRDefault="00AE61BD" w:rsidP="004A41DF">
            <w:pPr>
              <w:spacing w:line="360" w:lineRule="auto"/>
              <w:ind w:left="0" w:firstLine="0"/>
              <w:rPr>
                <w:b/>
                <w:bCs/>
              </w:rPr>
            </w:pPr>
            <w:r w:rsidRPr="009322F8">
              <w:t>Model</w:t>
            </w:r>
          </w:p>
        </w:tc>
        <w:tc>
          <w:tcPr>
            <w:tcW w:w="2251" w:type="dxa"/>
          </w:tcPr>
          <w:p w14:paraId="5880E3A0" w14:textId="374F69F2" w:rsidR="00DB32B9" w:rsidRDefault="00AE61BD" w:rsidP="004A41DF">
            <w:pPr>
              <w:spacing w:line="360" w:lineRule="auto"/>
              <w:ind w:left="0" w:firstLine="0"/>
              <w:rPr>
                <w:b/>
                <w:bCs/>
              </w:rPr>
            </w:pPr>
            <w:r w:rsidRPr="009322F8">
              <w:t xml:space="preserve">OLS   </w:t>
            </w:r>
          </w:p>
        </w:tc>
        <w:tc>
          <w:tcPr>
            <w:tcW w:w="2251" w:type="dxa"/>
          </w:tcPr>
          <w:p w14:paraId="4F8C53F9" w14:textId="0B5B4BA7" w:rsidR="00DB32B9" w:rsidRDefault="00AE61BD" w:rsidP="004A41DF">
            <w:pPr>
              <w:spacing w:line="360" w:lineRule="auto"/>
              <w:ind w:left="0" w:firstLine="0"/>
              <w:rPr>
                <w:b/>
                <w:bCs/>
              </w:rPr>
            </w:pPr>
            <w:r w:rsidRPr="009322F8">
              <w:t>Adj. R-squared</w:t>
            </w:r>
          </w:p>
        </w:tc>
        <w:tc>
          <w:tcPr>
            <w:tcW w:w="2252" w:type="dxa"/>
          </w:tcPr>
          <w:p w14:paraId="557E5C03" w14:textId="242C710B" w:rsidR="00DB32B9" w:rsidRDefault="00880DDD" w:rsidP="004A41DF">
            <w:pPr>
              <w:spacing w:line="360" w:lineRule="auto"/>
              <w:ind w:left="0" w:firstLine="0"/>
              <w:rPr>
                <w:b/>
                <w:bCs/>
              </w:rPr>
            </w:pPr>
            <w:r w:rsidRPr="009322F8">
              <w:t>0.879</w:t>
            </w:r>
          </w:p>
        </w:tc>
      </w:tr>
      <w:tr w:rsidR="00DB32B9" w14:paraId="45CB47DB" w14:textId="77777777" w:rsidTr="00DB32B9">
        <w:tc>
          <w:tcPr>
            <w:tcW w:w="2251" w:type="dxa"/>
          </w:tcPr>
          <w:p w14:paraId="7510A3E8" w14:textId="1878399A" w:rsidR="00DB32B9" w:rsidRDefault="00880DDD" w:rsidP="004A41DF">
            <w:pPr>
              <w:spacing w:line="360" w:lineRule="auto"/>
              <w:ind w:left="0" w:firstLine="0"/>
              <w:rPr>
                <w:b/>
                <w:bCs/>
              </w:rPr>
            </w:pPr>
            <w:r w:rsidRPr="009322F8">
              <w:t>Method</w:t>
            </w:r>
          </w:p>
        </w:tc>
        <w:tc>
          <w:tcPr>
            <w:tcW w:w="2251" w:type="dxa"/>
          </w:tcPr>
          <w:p w14:paraId="29A14566" w14:textId="7EB95463" w:rsidR="00DB32B9" w:rsidRDefault="00A52305" w:rsidP="004A41DF">
            <w:pPr>
              <w:spacing w:line="360" w:lineRule="auto"/>
              <w:ind w:left="0" w:firstLine="0"/>
              <w:rPr>
                <w:b/>
                <w:bCs/>
              </w:rPr>
            </w:pPr>
            <w:r w:rsidRPr="009322F8">
              <w:t xml:space="preserve">Least Squares   </w:t>
            </w:r>
          </w:p>
        </w:tc>
        <w:tc>
          <w:tcPr>
            <w:tcW w:w="2251" w:type="dxa"/>
          </w:tcPr>
          <w:p w14:paraId="1A6CFF15" w14:textId="6F0B443B" w:rsidR="00DB32B9" w:rsidRDefault="00A52305" w:rsidP="004A41DF">
            <w:pPr>
              <w:spacing w:line="360" w:lineRule="auto"/>
              <w:ind w:left="0" w:firstLine="0"/>
              <w:rPr>
                <w:b/>
                <w:bCs/>
              </w:rPr>
            </w:pPr>
            <w:r w:rsidRPr="009322F8">
              <w:t>F-statistic</w:t>
            </w:r>
          </w:p>
        </w:tc>
        <w:tc>
          <w:tcPr>
            <w:tcW w:w="2252" w:type="dxa"/>
          </w:tcPr>
          <w:p w14:paraId="62828F96" w14:textId="7C0296CA" w:rsidR="00DB32B9" w:rsidRDefault="00A52305" w:rsidP="004A41DF">
            <w:pPr>
              <w:spacing w:line="360" w:lineRule="auto"/>
              <w:ind w:left="0" w:firstLine="0"/>
              <w:rPr>
                <w:b/>
                <w:bCs/>
              </w:rPr>
            </w:pPr>
            <w:r w:rsidRPr="009322F8">
              <w:t>5202</w:t>
            </w:r>
          </w:p>
        </w:tc>
      </w:tr>
      <w:tr w:rsidR="00DB32B9" w14:paraId="2082A1AD" w14:textId="77777777" w:rsidTr="00DB32B9">
        <w:tc>
          <w:tcPr>
            <w:tcW w:w="2251" w:type="dxa"/>
          </w:tcPr>
          <w:p w14:paraId="229078A6" w14:textId="77777777" w:rsidR="00DB32B9" w:rsidRDefault="00DB32B9" w:rsidP="004A41DF">
            <w:pPr>
              <w:spacing w:line="360" w:lineRule="auto"/>
              <w:ind w:left="0" w:firstLine="0"/>
              <w:rPr>
                <w:b/>
                <w:bCs/>
              </w:rPr>
            </w:pPr>
          </w:p>
        </w:tc>
        <w:tc>
          <w:tcPr>
            <w:tcW w:w="2251" w:type="dxa"/>
          </w:tcPr>
          <w:p w14:paraId="0E4F7C09" w14:textId="77777777" w:rsidR="00DB32B9" w:rsidRDefault="00DB32B9" w:rsidP="004A41DF">
            <w:pPr>
              <w:spacing w:line="360" w:lineRule="auto"/>
              <w:ind w:left="0" w:firstLine="0"/>
              <w:rPr>
                <w:b/>
                <w:bCs/>
              </w:rPr>
            </w:pPr>
          </w:p>
        </w:tc>
        <w:tc>
          <w:tcPr>
            <w:tcW w:w="2251" w:type="dxa"/>
          </w:tcPr>
          <w:p w14:paraId="1B7134D9" w14:textId="6E7218F4" w:rsidR="00DB32B9" w:rsidRDefault="00A52305" w:rsidP="004A41DF">
            <w:pPr>
              <w:spacing w:line="360" w:lineRule="auto"/>
              <w:ind w:left="0" w:firstLine="0"/>
              <w:rPr>
                <w:b/>
                <w:bCs/>
              </w:rPr>
            </w:pPr>
            <w:r w:rsidRPr="009322F8">
              <w:t xml:space="preserve">Prob (F-statistic):               </w:t>
            </w:r>
          </w:p>
        </w:tc>
        <w:tc>
          <w:tcPr>
            <w:tcW w:w="2252" w:type="dxa"/>
          </w:tcPr>
          <w:p w14:paraId="610539AE" w14:textId="5962DAB2" w:rsidR="00DB32B9" w:rsidRDefault="00A52305" w:rsidP="004A41DF">
            <w:pPr>
              <w:spacing w:line="360" w:lineRule="auto"/>
              <w:ind w:left="0" w:firstLine="0"/>
              <w:rPr>
                <w:b/>
                <w:bCs/>
              </w:rPr>
            </w:pPr>
            <w:r w:rsidRPr="009322F8">
              <w:t>0.</w:t>
            </w:r>
            <w:r>
              <w:t>0</w:t>
            </w:r>
          </w:p>
        </w:tc>
      </w:tr>
      <w:tr w:rsidR="00DB32B9" w14:paraId="1929A178" w14:textId="77777777" w:rsidTr="00DB32B9">
        <w:tc>
          <w:tcPr>
            <w:tcW w:w="2251" w:type="dxa"/>
          </w:tcPr>
          <w:p w14:paraId="4E813F0A" w14:textId="77777777" w:rsidR="00DB32B9" w:rsidRDefault="00DB32B9" w:rsidP="004A41DF">
            <w:pPr>
              <w:spacing w:line="360" w:lineRule="auto"/>
              <w:ind w:left="0" w:firstLine="0"/>
              <w:rPr>
                <w:b/>
                <w:bCs/>
              </w:rPr>
            </w:pPr>
          </w:p>
        </w:tc>
        <w:tc>
          <w:tcPr>
            <w:tcW w:w="2251" w:type="dxa"/>
          </w:tcPr>
          <w:p w14:paraId="78A9CFB7" w14:textId="77777777" w:rsidR="00DB32B9" w:rsidRDefault="00DB32B9" w:rsidP="004A41DF">
            <w:pPr>
              <w:spacing w:line="360" w:lineRule="auto"/>
              <w:ind w:left="0" w:firstLine="0"/>
              <w:rPr>
                <w:b/>
                <w:bCs/>
              </w:rPr>
            </w:pPr>
          </w:p>
        </w:tc>
        <w:tc>
          <w:tcPr>
            <w:tcW w:w="2251" w:type="dxa"/>
          </w:tcPr>
          <w:p w14:paraId="4F5C50A0" w14:textId="78573D26" w:rsidR="00DB32B9" w:rsidRDefault="00A52305" w:rsidP="004A41DF">
            <w:pPr>
              <w:spacing w:line="360" w:lineRule="auto"/>
              <w:ind w:left="0" w:firstLine="0"/>
              <w:rPr>
                <w:b/>
                <w:bCs/>
              </w:rPr>
            </w:pPr>
            <w:r w:rsidRPr="009322F8">
              <w:t>Log-Likelihood</w:t>
            </w:r>
          </w:p>
        </w:tc>
        <w:tc>
          <w:tcPr>
            <w:tcW w:w="2252" w:type="dxa"/>
          </w:tcPr>
          <w:p w14:paraId="238DFCD8" w14:textId="5CD8F328" w:rsidR="00DB32B9" w:rsidRDefault="00A52305" w:rsidP="004A41DF">
            <w:pPr>
              <w:spacing w:line="360" w:lineRule="auto"/>
              <w:ind w:left="0" w:firstLine="0"/>
              <w:rPr>
                <w:b/>
                <w:bCs/>
              </w:rPr>
            </w:pPr>
            <w:r w:rsidRPr="009322F8">
              <w:t>-21124</w:t>
            </w:r>
          </w:p>
        </w:tc>
      </w:tr>
      <w:tr w:rsidR="0071682D" w14:paraId="4C88574D" w14:textId="77777777" w:rsidTr="00DB32B9">
        <w:tc>
          <w:tcPr>
            <w:tcW w:w="2251" w:type="dxa"/>
          </w:tcPr>
          <w:p w14:paraId="6417A9EF" w14:textId="1F97C5BD" w:rsidR="0071682D" w:rsidRDefault="0071682D" w:rsidP="004A41DF">
            <w:pPr>
              <w:spacing w:line="360" w:lineRule="auto"/>
              <w:ind w:left="0" w:firstLine="0"/>
              <w:rPr>
                <w:b/>
                <w:bCs/>
              </w:rPr>
            </w:pPr>
            <w:r w:rsidRPr="009322F8">
              <w:t>No. Observations</w:t>
            </w:r>
          </w:p>
        </w:tc>
        <w:tc>
          <w:tcPr>
            <w:tcW w:w="2251" w:type="dxa"/>
          </w:tcPr>
          <w:p w14:paraId="7ADF2670" w14:textId="5A42FA3A" w:rsidR="0071682D" w:rsidRDefault="0071682D" w:rsidP="004A41DF">
            <w:pPr>
              <w:spacing w:line="360" w:lineRule="auto"/>
              <w:ind w:left="0" w:firstLine="0"/>
              <w:rPr>
                <w:b/>
                <w:bCs/>
              </w:rPr>
            </w:pPr>
            <w:r w:rsidRPr="009322F8">
              <w:t>2861</w:t>
            </w:r>
          </w:p>
        </w:tc>
        <w:tc>
          <w:tcPr>
            <w:tcW w:w="2251" w:type="dxa"/>
          </w:tcPr>
          <w:p w14:paraId="5DD2971D" w14:textId="647F876B" w:rsidR="0071682D" w:rsidRPr="009322F8" w:rsidRDefault="0071682D" w:rsidP="004A41DF">
            <w:pPr>
              <w:spacing w:line="360" w:lineRule="auto"/>
              <w:ind w:left="0" w:firstLine="0"/>
            </w:pPr>
            <w:r w:rsidRPr="009322F8">
              <w:t>AIC:</w:t>
            </w:r>
          </w:p>
        </w:tc>
        <w:tc>
          <w:tcPr>
            <w:tcW w:w="2252" w:type="dxa"/>
          </w:tcPr>
          <w:p w14:paraId="72FC1A42" w14:textId="35604280" w:rsidR="0071682D" w:rsidRPr="009322F8" w:rsidRDefault="0071682D" w:rsidP="004A41DF">
            <w:pPr>
              <w:spacing w:line="360" w:lineRule="auto"/>
              <w:ind w:left="0" w:firstLine="0"/>
            </w:pPr>
            <w:r w:rsidRPr="009322F8">
              <w:t>4.226e+04</w:t>
            </w:r>
          </w:p>
        </w:tc>
      </w:tr>
      <w:tr w:rsidR="0071682D" w14:paraId="00E5928C" w14:textId="77777777" w:rsidTr="00DB32B9">
        <w:tc>
          <w:tcPr>
            <w:tcW w:w="2251" w:type="dxa"/>
          </w:tcPr>
          <w:p w14:paraId="35BA38F0" w14:textId="4AC4008E" w:rsidR="0071682D" w:rsidRDefault="0071682D" w:rsidP="004A41DF">
            <w:pPr>
              <w:spacing w:line="360" w:lineRule="auto"/>
              <w:ind w:left="0" w:firstLine="0"/>
              <w:rPr>
                <w:b/>
                <w:bCs/>
              </w:rPr>
            </w:pPr>
            <w:r w:rsidRPr="009322F8">
              <w:t>Df Residuals</w:t>
            </w:r>
          </w:p>
        </w:tc>
        <w:tc>
          <w:tcPr>
            <w:tcW w:w="2251" w:type="dxa"/>
          </w:tcPr>
          <w:p w14:paraId="442723C8" w14:textId="71876457" w:rsidR="0071682D" w:rsidRDefault="0071682D" w:rsidP="004A41DF">
            <w:pPr>
              <w:spacing w:line="360" w:lineRule="auto"/>
              <w:ind w:left="0" w:firstLine="0"/>
              <w:rPr>
                <w:b/>
                <w:bCs/>
              </w:rPr>
            </w:pPr>
            <w:r w:rsidRPr="009322F8">
              <w:t>2856</w:t>
            </w:r>
          </w:p>
        </w:tc>
        <w:tc>
          <w:tcPr>
            <w:tcW w:w="2251" w:type="dxa"/>
          </w:tcPr>
          <w:p w14:paraId="2C948C45" w14:textId="7181F6B3" w:rsidR="0071682D" w:rsidRPr="009322F8" w:rsidRDefault="0071682D" w:rsidP="004A41DF">
            <w:pPr>
              <w:spacing w:line="360" w:lineRule="auto"/>
              <w:ind w:left="0" w:firstLine="0"/>
            </w:pPr>
            <w:r w:rsidRPr="009322F8">
              <w:t>BIC</w:t>
            </w:r>
          </w:p>
        </w:tc>
        <w:tc>
          <w:tcPr>
            <w:tcW w:w="2252" w:type="dxa"/>
          </w:tcPr>
          <w:p w14:paraId="59D5FA06" w14:textId="0F4C8919" w:rsidR="0071682D" w:rsidRPr="009322F8" w:rsidRDefault="0071682D" w:rsidP="004A41DF">
            <w:pPr>
              <w:spacing w:line="360" w:lineRule="auto"/>
              <w:ind w:left="0" w:firstLine="0"/>
            </w:pPr>
            <w:r w:rsidRPr="009322F8">
              <w:t>4.229e+04</w:t>
            </w:r>
          </w:p>
        </w:tc>
      </w:tr>
      <w:tr w:rsidR="0071682D" w14:paraId="6B009992" w14:textId="77777777" w:rsidTr="00DB32B9">
        <w:tc>
          <w:tcPr>
            <w:tcW w:w="2251" w:type="dxa"/>
          </w:tcPr>
          <w:p w14:paraId="249C1AA1" w14:textId="3AB9F60B" w:rsidR="0071682D" w:rsidRDefault="0071682D" w:rsidP="004A41DF">
            <w:pPr>
              <w:spacing w:line="360" w:lineRule="auto"/>
              <w:ind w:left="0" w:firstLine="0"/>
              <w:rPr>
                <w:b/>
                <w:bCs/>
              </w:rPr>
            </w:pPr>
            <w:r w:rsidRPr="009322F8">
              <w:t>Df Model</w:t>
            </w:r>
          </w:p>
        </w:tc>
        <w:tc>
          <w:tcPr>
            <w:tcW w:w="2251" w:type="dxa"/>
          </w:tcPr>
          <w:p w14:paraId="13B654CE" w14:textId="6E2D2E6B" w:rsidR="0071682D" w:rsidRDefault="0071682D" w:rsidP="004A41DF">
            <w:pPr>
              <w:spacing w:line="360" w:lineRule="auto"/>
              <w:ind w:left="0" w:firstLine="0"/>
              <w:rPr>
                <w:b/>
                <w:bCs/>
              </w:rPr>
            </w:pPr>
            <w:r w:rsidRPr="009322F8">
              <w:t xml:space="preserve">4                                         </w:t>
            </w:r>
          </w:p>
        </w:tc>
        <w:tc>
          <w:tcPr>
            <w:tcW w:w="2251" w:type="dxa"/>
          </w:tcPr>
          <w:p w14:paraId="54E00CCB" w14:textId="77777777" w:rsidR="0071682D" w:rsidRPr="009322F8" w:rsidRDefault="0071682D" w:rsidP="004A41DF">
            <w:pPr>
              <w:spacing w:line="360" w:lineRule="auto"/>
              <w:ind w:left="0" w:firstLine="0"/>
            </w:pPr>
          </w:p>
        </w:tc>
        <w:tc>
          <w:tcPr>
            <w:tcW w:w="2252" w:type="dxa"/>
          </w:tcPr>
          <w:p w14:paraId="3257BD29" w14:textId="77777777" w:rsidR="0071682D" w:rsidRPr="009322F8" w:rsidRDefault="0071682D" w:rsidP="004A41DF">
            <w:pPr>
              <w:spacing w:line="360" w:lineRule="auto"/>
              <w:ind w:left="0" w:firstLine="0"/>
            </w:pPr>
          </w:p>
        </w:tc>
      </w:tr>
    </w:tbl>
    <w:p w14:paraId="065284AF" w14:textId="77777777" w:rsidR="004909D3" w:rsidRDefault="004909D3" w:rsidP="004A41DF">
      <w:pPr>
        <w:spacing w:line="360" w:lineRule="auto"/>
        <w:rPr>
          <w:b/>
          <w:bCs/>
        </w:rPr>
      </w:pP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8"/>
        <w:gridCol w:w="1070"/>
        <w:gridCol w:w="1070"/>
        <w:gridCol w:w="1070"/>
        <w:gridCol w:w="1070"/>
        <w:gridCol w:w="1070"/>
        <w:gridCol w:w="1070"/>
      </w:tblGrid>
      <w:tr w:rsidR="00441B9F" w:rsidRPr="00441B9F" w14:paraId="1C3AD56B" w14:textId="77777777" w:rsidTr="00004832">
        <w:trPr>
          <w:trHeight w:val="317"/>
        </w:trPr>
        <w:tc>
          <w:tcPr>
            <w:tcW w:w="3078" w:type="dxa"/>
            <w:shd w:val="clear" w:color="auto" w:fill="auto"/>
            <w:noWrap/>
            <w:vAlign w:val="bottom"/>
            <w:hideMark/>
          </w:tcPr>
          <w:p w14:paraId="33CF3B6E" w14:textId="77777777" w:rsidR="00441B9F" w:rsidRPr="00441B9F" w:rsidRDefault="00441B9F" w:rsidP="004A41DF">
            <w:pPr>
              <w:spacing w:after="0" w:line="360" w:lineRule="auto"/>
              <w:ind w:left="0" w:firstLine="0"/>
              <w:rPr>
                <w:color w:val="auto"/>
                <w:kern w:val="0"/>
                <w:sz w:val="20"/>
                <w:szCs w:val="20"/>
                <w:lang w:eastAsia="en-IN"/>
                <w14:ligatures w14:val="none"/>
              </w:rPr>
            </w:pPr>
          </w:p>
        </w:tc>
        <w:tc>
          <w:tcPr>
            <w:tcW w:w="1070" w:type="dxa"/>
            <w:shd w:val="clear" w:color="auto" w:fill="auto"/>
            <w:noWrap/>
            <w:vAlign w:val="bottom"/>
            <w:hideMark/>
          </w:tcPr>
          <w:p w14:paraId="3027A841" w14:textId="77777777" w:rsidR="00441B9F" w:rsidRPr="00441B9F" w:rsidRDefault="00441B9F" w:rsidP="004A41DF">
            <w:pPr>
              <w:spacing w:after="0" w:line="360" w:lineRule="auto"/>
              <w:ind w:left="0" w:firstLine="0"/>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 xml:space="preserve">coef  </w:t>
            </w:r>
          </w:p>
        </w:tc>
        <w:tc>
          <w:tcPr>
            <w:tcW w:w="1070" w:type="dxa"/>
            <w:shd w:val="clear" w:color="auto" w:fill="auto"/>
            <w:noWrap/>
            <w:vAlign w:val="bottom"/>
            <w:hideMark/>
          </w:tcPr>
          <w:p w14:paraId="7C6E8F6A" w14:textId="77777777" w:rsidR="00441B9F" w:rsidRPr="00441B9F" w:rsidRDefault="00441B9F" w:rsidP="004A41DF">
            <w:pPr>
              <w:spacing w:after="0" w:line="360" w:lineRule="auto"/>
              <w:ind w:left="0" w:firstLine="0"/>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stderr</w:t>
            </w:r>
          </w:p>
        </w:tc>
        <w:tc>
          <w:tcPr>
            <w:tcW w:w="1070" w:type="dxa"/>
            <w:shd w:val="clear" w:color="auto" w:fill="auto"/>
            <w:noWrap/>
            <w:vAlign w:val="bottom"/>
            <w:hideMark/>
          </w:tcPr>
          <w:p w14:paraId="3880D27D" w14:textId="77777777" w:rsidR="00441B9F" w:rsidRPr="00441B9F" w:rsidRDefault="00441B9F" w:rsidP="004A41DF">
            <w:pPr>
              <w:spacing w:after="0" w:line="360" w:lineRule="auto"/>
              <w:ind w:left="0" w:firstLine="0"/>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t</w:t>
            </w:r>
          </w:p>
        </w:tc>
        <w:tc>
          <w:tcPr>
            <w:tcW w:w="1070" w:type="dxa"/>
            <w:shd w:val="clear" w:color="auto" w:fill="auto"/>
            <w:noWrap/>
            <w:vAlign w:val="bottom"/>
            <w:hideMark/>
          </w:tcPr>
          <w:p w14:paraId="4117DE5A" w14:textId="77777777" w:rsidR="00441B9F" w:rsidRPr="00441B9F" w:rsidRDefault="00441B9F" w:rsidP="004A41DF">
            <w:pPr>
              <w:spacing w:after="0" w:line="360" w:lineRule="auto"/>
              <w:ind w:left="0" w:firstLine="0"/>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P&gt;|t|</w:t>
            </w:r>
          </w:p>
        </w:tc>
        <w:tc>
          <w:tcPr>
            <w:tcW w:w="1070" w:type="dxa"/>
            <w:shd w:val="clear" w:color="auto" w:fill="auto"/>
            <w:noWrap/>
            <w:vAlign w:val="bottom"/>
            <w:hideMark/>
          </w:tcPr>
          <w:p w14:paraId="4BB9ED79" w14:textId="77777777" w:rsidR="00441B9F" w:rsidRPr="00441B9F" w:rsidRDefault="00441B9F" w:rsidP="004A41DF">
            <w:pPr>
              <w:spacing w:after="0" w:line="360" w:lineRule="auto"/>
              <w:ind w:left="0" w:firstLine="0"/>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[0.025</w:t>
            </w:r>
          </w:p>
        </w:tc>
        <w:tc>
          <w:tcPr>
            <w:tcW w:w="1070" w:type="dxa"/>
            <w:shd w:val="clear" w:color="auto" w:fill="auto"/>
            <w:noWrap/>
            <w:vAlign w:val="bottom"/>
            <w:hideMark/>
          </w:tcPr>
          <w:p w14:paraId="36D81F70" w14:textId="77777777" w:rsidR="00441B9F" w:rsidRPr="00441B9F" w:rsidRDefault="00441B9F" w:rsidP="004A41DF">
            <w:pPr>
              <w:spacing w:after="0" w:line="360" w:lineRule="auto"/>
              <w:ind w:left="0" w:firstLine="0"/>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0.975]</w:t>
            </w:r>
          </w:p>
        </w:tc>
      </w:tr>
      <w:tr w:rsidR="00441B9F" w:rsidRPr="00441B9F" w14:paraId="0FA907CC" w14:textId="77777777" w:rsidTr="00004832">
        <w:trPr>
          <w:trHeight w:val="344"/>
        </w:trPr>
        <w:tc>
          <w:tcPr>
            <w:tcW w:w="3078" w:type="dxa"/>
            <w:shd w:val="clear" w:color="auto" w:fill="auto"/>
            <w:noWrap/>
            <w:vAlign w:val="center"/>
            <w:hideMark/>
          </w:tcPr>
          <w:p w14:paraId="181A3986" w14:textId="77777777" w:rsidR="00441B9F" w:rsidRPr="00441B9F" w:rsidRDefault="00441B9F" w:rsidP="004A41DF">
            <w:pPr>
              <w:spacing w:after="0" w:line="360" w:lineRule="auto"/>
              <w:ind w:left="0" w:firstLine="0"/>
              <w:rPr>
                <w:kern w:val="0"/>
                <w:lang w:eastAsia="en-IN"/>
                <w14:ligatures w14:val="none"/>
              </w:rPr>
            </w:pPr>
            <w:r w:rsidRPr="00441B9F">
              <w:rPr>
                <w:kern w:val="0"/>
                <w:lang w:eastAsia="en-IN"/>
                <w14:ligatures w14:val="none"/>
              </w:rPr>
              <w:t>Intercept</w:t>
            </w:r>
          </w:p>
        </w:tc>
        <w:tc>
          <w:tcPr>
            <w:tcW w:w="1070" w:type="dxa"/>
            <w:shd w:val="clear" w:color="auto" w:fill="auto"/>
            <w:noWrap/>
            <w:vAlign w:val="center"/>
            <w:hideMark/>
          </w:tcPr>
          <w:p w14:paraId="411D8061" w14:textId="77777777" w:rsidR="00441B9F" w:rsidRPr="00441B9F" w:rsidRDefault="00441B9F" w:rsidP="004A41DF">
            <w:pPr>
              <w:spacing w:after="0" w:line="360" w:lineRule="auto"/>
              <w:ind w:left="0" w:firstLine="0"/>
              <w:jc w:val="right"/>
              <w:rPr>
                <w:kern w:val="0"/>
                <w:lang w:eastAsia="en-IN"/>
                <w14:ligatures w14:val="none"/>
              </w:rPr>
            </w:pPr>
            <w:r w:rsidRPr="00441B9F">
              <w:rPr>
                <w:kern w:val="0"/>
                <w:lang w:eastAsia="en-IN"/>
                <w14:ligatures w14:val="none"/>
              </w:rPr>
              <w:t>-2645.4</w:t>
            </w:r>
          </w:p>
        </w:tc>
        <w:tc>
          <w:tcPr>
            <w:tcW w:w="1070" w:type="dxa"/>
            <w:shd w:val="clear" w:color="auto" w:fill="auto"/>
            <w:noWrap/>
            <w:vAlign w:val="bottom"/>
            <w:hideMark/>
          </w:tcPr>
          <w:p w14:paraId="23D2D3A5"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100.056</w:t>
            </w:r>
          </w:p>
        </w:tc>
        <w:tc>
          <w:tcPr>
            <w:tcW w:w="1070" w:type="dxa"/>
            <w:shd w:val="clear" w:color="auto" w:fill="auto"/>
            <w:noWrap/>
            <w:vAlign w:val="bottom"/>
            <w:hideMark/>
          </w:tcPr>
          <w:p w14:paraId="6A0E2294"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-26.44</w:t>
            </w:r>
          </w:p>
        </w:tc>
        <w:tc>
          <w:tcPr>
            <w:tcW w:w="1070" w:type="dxa"/>
            <w:shd w:val="clear" w:color="auto" w:fill="auto"/>
            <w:noWrap/>
            <w:vAlign w:val="bottom"/>
            <w:hideMark/>
          </w:tcPr>
          <w:p w14:paraId="3B51661A"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0</w:t>
            </w:r>
          </w:p>
        </w:tc>
        <w:tc>
          <w:tcPr>
            <w:tcW w:w="1070" w:type="dxa"/>
            <w:shd w:val="clear" w:color="auto" w:fill="auto"/>
            <w:noWrap/>
            <w:vAlign w:val="bottom"/>
            <w:hideMark/>
          </w:tcPr>
          <w:p w14:paraId="3CC6C139"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-2841.62</w:t>
            </w:r>
          </w:p>
        </w:tc>
        <w:tc>
          <w:tcPr>
            <w:tcW w:w="1070" w:type="dxa"/>
            <w:shd w:val="clear" w:color="auto" w:fill="auto"/>
            <w:noWrap/>
            <w:vAlign w:val="bottom"/>
            <w:hideMark/>
          </w:tcPr>
          <w:p w14:paraId="2FEF7004"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-2449.24</w:t>
            </w:r>
          </w:p>
        </w:tc>
      </w:tr>
      <w:tr w:rsidR="00441B9F" w:rsidRPr="00441B9F" w14:paraId="6A16CEC9" w14:textId="77777777" w:rsidTr="00004832">
        <w:trPr>
          <w:trHeight w:val="344"/>
        </w:trPr>
        <w:tc>
          <w:tcPr>
            <w:tcW w:w="3078" w:type="dxa"/>
            <w:shd w:val="clear" w:color="auto" w:fill="auto"/>
            <w:noWrap/>
            <w:vAlign w:val="center"/>
            <w:hideMark/>
          </w:tcPr>
          <w:p w14:paraId="629CD561" w14:textId="77777777" w:rsidR="00441B9F" w:rsidRPr="00441B9F" w:rsidRDefault="00441B9F" w:rsidP="004A41DF">
            <w:pPr>
              <w:spacing w:after="0" w:line="360" w:lineRule="auto"/>
              <w:ind w:left="0" w:firstLine="0"/>
              <w:rPr>
                <w:kern w:val="0"/>
                <w:lang w:eastAsia="en-IN"/>
                <w14:ligatures w14:val="none"/>
              </w:rPr>
            </w:pPr>
            <w:r w:rsidRPr="00441B9F">
              <w:rPr>
                <w:kern w:val="0"/>
                <w:lang w:eastAsia="en-IN"/>
                <w14:ligatures w14:val="none"/>
              </w:rPr>
              <w:t>Q("Exchange rate")</w:t>
            </w:r>
          </w:p>
        </w:tc>
        <w:tc>
          <w:tcPr>
            <w:tcW w:w="1070" w:type="dxa"/>
            <w:shd w:val="clear" w:color="auto" w:fill="auto"/>
            <w:noWrap/>
            <w:vAlign w:val="bottom"/>
            <w:hideMark/>
          </w:tcPr>
          <w:p w14:paraId="35B2D3E3"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50.4457</w:t>
            </w:r>
          </w:p>
        </w:tc>
        <w:tc>
          <w:tcPr>
            <w:tcW w:w="1070" w:type="dxa"/>
            <w:shd w:val="clear" w:color="auto" w:fill="auto"/>
            <w:noWrap/>
            <w:vAlign w:val="bottom"/>
            <w:hideMark/>
          </w:tcPr>
          <w:p w14:paraId="287789A7"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1.751</w:t>
            </w:r>
          </w:p>
        </w:tc>
        <w:tc>
          <w:tcPr>
            <w:tcW w:w="1070" w:type="dxa"/>
            <w:shd w:val="clear" w:color="auto" w:fill="auto"/>
            <w:noWrap/>
            <w:vAlign w:val="bottom"/>
            <w:hideMark/>
          </w:tcPr>
          <w:p w14:paraId="0CE88B83"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28.806</w:t>
            </w:r>
          </w:p>
        </w:tc>
        <w:tc>
          <w:tcPr>
            <w:tcW w:w="1070" w:type="dxa"/>
            <w:shd w:val="clear" w:color="auto" w:fill="auto"/>
            <w:noWrap/>
            <w:vAlign w:val="bottom"/>
            <w:hideMark/>
          </w:tcPr>
          <w:p w14:paraId="503CCAC6"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0</w:t>
            </w:r>
          </w:p>
        </w:tc>
        <w:tc>
          <w:tcPr>
            <w:tcW w:w="1070" w:type="dxa"/>
            <w:shd w:val="clear" w:color="auto" w:fill="auto"/>
            <w:noWrap/>
            <w:vAlign w:val="bottom"/>
            <w:hideMark/>
          </w:tcPr>
          <w:p w14:paraId="473BF1E2"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47.012</w:t>
            </w:r>
          </w:p>
        </w:tc>
        <w:tc>
          <w:tcPr>
            <w:tcW w:w="1070" w:type="dxa"/>
            <w:shd w:val="clear" w:color="auto" w:fill="auto"/>
            <w:noWrap/>
            <w:vAlign w:val="bottom"/>
            <w:hideMark/>
          </w:tcPr>
          <w:p w14:paraId="61BB50C7"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53.88</w:t>
            </w:r>
          </w:p>
        </w:tc>
      </w:tr>
      <w:tr w:rsidR="00441B9F" w:rsidRPr="00441B9F" w14:paraId="0D414978" w14:textId="77777777" w:rsidTr="00004832">
        <w:trPr>
          <w:trHeight w:val="344"/>
        </w:trPr>
        <w:tc>
          <w:tcPr>
            <w:tcW w:w="3078" w:type="dxa"/>
            <w:shd w:val="clear" w:color="auto" w:fill="auto"/>
            <w:noWrap/>
            <w:vAlign w:val="center"/>
            <w:hideMark/>
          </w:tcPr>
          <w:p w14:paraId="0807F5D3" w14:textId="77777777" w:rsidR="00441B9F" w:rsidRPr="00441B9F" w:rsidRDefault="00441B9F" w:rsidP="004A41DF">
            <w:pPr>
              <w:spacing w:after="0" w:line="360" w:lineRule="auto"/>
              <w:ind w:left="0" w:firstLine="0"/>
              <w:rPr>
                <w:kern w:val="0"/>
                <w:lang w:eastAsia="en-IN"/>
                <w14:ligatures w14:val="none"/>
              </w:rPr>
            </w:pPr>
            <w:r w:rsidRPr="00441B9F">
              <w:rPr>
                <w:kern w:val="0"/>
                <w:lang w:eastAsia="en-IN"/>
                <w14:ligatures w14:val="none"/>
              </w:rPr>
              <w:lastRenderedPageBreak/>
              <w:t>Q("Crude Oil Price(INR)")</w:t>
            </w:r>
          </w:p>
        </w:tc>
        <w:tc>
          <w:tcPr>
            <w:tcW w:w="1070" w:type="dxa"/>
            <w:shd w:val="clear" w:color="auto" w:fill="auto"/>
            <w:noWrap/>
            <w:vAlign w:val="bottom"/>
            <w:hideMark/>
          </w:tcPr>
          <w:p w14:paraId="346E5C58"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-0.0036</w:t>
            </w:r>
          </w:p>
        </w:tc>
        <w:tc>
          <w:tcPr>
            <w:tcW w:w="1070" w:type="dxa"/>
            <w:shd w:val="clear" w:color="auto" w:fill="auto"/>
            <w:noWrap/>
            <w:vAlign w:val="bottom"/>
            <w:hideMark/>
          </w:tcPr>
          <w:p w14:paraId="08D97AC2"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0.006</w:t>
            </w:r>
          </w:p>
        </w:tc>
        <w:tc>
          <w:tcPr>
            <w:tcW w:w="1070" w:type="dxa"/>
            <w:shd w:val="clear" w:color="auto" w:fill="auto"/>
            <w:noWrap/>
            <w:vAlign w:val="bottom"/>
            <w:hideMark/>
          </w:tcPr>
          <w:p w14:paraId="1A470F57"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-0.599</w:t>
            </w:r>
          </w:p>
        </w:tc>
        <w:tc>
          <w:tcPr>
            <w:tcW w:w="1070" w:type="dxa"/>
            <w:shd w:val="clear" w:color="auto" w:fill="auto"/>
            <w:noWrap/>
            <w:vAlign w:val="bottom"/>
            <w:hideMark/>
          </w:tcPr>
          <w:p w14:paraId="33242C30"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0.549</w:t>
            </w:r>
          </w:p>
        </w:tc>
        <w:tc>
          <w:tcPr>
            <w:tcW w:w="1070" w:type="dxa"/>
            <w:shd w:val="clear" w:color="auto" w:fill="auto"/>
            <w:noWrap/>
            <w:vAlign w:val="bottom"/>
            <w:hideMark/>
          </w:tcPr>
          <w:p w14:paraId="0DBFEE07"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-0.015</w:t>
            </w:r>
          </w:p>
        </w:tc>
        <w:tc>
          <w:tcPr>
            <w:tcW w:w="1070" w:type="dxa"/>
            <w:shd w:val="clear" w:color="auto" w:fill="auto"/>
            <w:noWrap/>
            <w:vAlign w:val="bottom"/>
            <w:hideMark/>
          </w:tcPr>
          <w:p w14:paraId="171B4C0D"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0.008</w:t>
            </w:r>
          </w:p>
        </w:tc>
      </w:tr>
      <w:tr w:rsidR="00441B9F" w:rsidRPr="00441B9F" w14:paraId="3FE440A1" w14:textId="77777777" w:rsidTr="00004832">
        <w:trPr>
          <w:trHeight w:val="344"/>
        </w:trPr>
        <w:tc>
          <w:tcPr>
            <w:tcW w:w="3078" w:type="dxa"/>
            <w:shd w:val="clear" w:color="auto" w:fill="auto"/>
            <w:noWrap/>
            <w:vAlign w:val="center"/>
            <w:hideMark/>
          </w:tcPr>
          <w:p w14:paraId="1CAC43A8" w14:textId="77777777" w:rsidR="00441B9F" w:rsidRPr="00441B9F" w:rsidRDefault="00441B9F" w:rsidP="004A41DF">
            <w:pPr>
              <w:spacing w:after="0" w:line="360" w:lineRule="auto"/>
              <w:ind w:left="0" w:firstLine="0"/>
              <w:rPr>
                <w:kern w:val="0"/>
                <w:lang w:eastAsia="en-IN"/>
                <w14:ligatures w14:val="none"/>
              </w:rPr>
            </w:pPr>
            <w:r w:rsidRPr="00441B9F">
              <w:rPr>
                <w:kern w:val="0"/>
                <w:lang w:eastAsia="en-IN"/>
                <w14:ligatures w14:val="none"/>
              </w:rPr>
              <w:t>Q("Inflation Rate")</w:t>
            </w:r>
          </w:p>
        </w:tc>
        <w:tc>
          <w:tcPr>
            <w:tcW w:w="1070" w:type="dxa"/>
            <w:shd w:val="clear" w:color="auto" w:fill="auto"/>
            <w:noWrap/>
            <w:vAlign w:val="bottom"/>
            <w:hideMark/>
          </w:tcPr>
          <w:p w14:paraId="17AC4D50"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92.1449</w:t>
            </w:r>
          </w:p>
        </w:tc>
        <w:tc>
          <w:tcPr>
            <w:tcW w:w="1070" w:type="dxa"/>
            <w:shd w:val="clear" w:color="auto" w:fill="auto"/>
            <w:noWrap/>
            <w:vAlign w:val="bottom"/>
            <w:hideMark/>
          </w:tcPr>
          <w:p w14:paraId="481EC244"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4.029</w:t>
            </w:r>
          </w:p>
        </w:tc>
        <w:tc>
          <w:tcPr>
            <w:tcW w:w="1070" w:type="dxa"/>
            <w:shd w:val="clear" w:color="auto" w:fill="auto"/>
            <w:noWrap/>
            <w:vAlign w:val="bottom"/>
            <w:hideMark/>
          </w:tcPr>
          <w:p w14:paraId="5F0F7A20"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22.873</w:t>
            </w:r>
          </w:p>
        </w:tc>
        <w:tc>
          <w:tcPr>
            <w:tcW w:w="1070" w:type="dxa"/>
            <w:shd w:val="clear" w:color="auto" w:fill="auto"/>
            <w:noWrap/>
            <w:vAlign w:val="bottom"/>
            <w:hideMark/>
          </w:tcPr>
          <w:p w14:paraId="6FCD0C24"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0</w:t>
            </w:r>
          </w:p>
        </w:tc>
        <w:tc>
          <w:tcPr>
            <w:tcW w:w="1070" w:type="dxa"/>
            <w:shd w:val="clear" w:color="auto" w:fill="auto"/>
            <w:noWrap/>
            <w:vAlign w:val="bottom"/>
            <w:hideMark/>
          </w:tcPr>
          <w:p w14:paraId="2857BE36"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84.246</w:t>
            </w:r>
          </w:p>
        </w:tc>
        <w:tc>
          <w:tcPr>
            <w:tcW w:w="1070" w:type="dxa"/>
            <w:shd w:val="clear" w:color="auto" w:fill="auto"/>
            <w:noWrap/>
            <w:vAlign w:val="bottom"/>
            <w:hideMark/>
          </w:tcPr>
          <w:p w14:paraId="4928DE48"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100.044</w:t>
            </w:r>
          </w:p>
        </w:tc>
      </w:tr>
      <w:tr w:rsidR="00441B9F" w:rsidRPr="00441B9F" w14:paraId="70574124" w14:textId="77777777" w:rsidTr="00004832">
        <w:trPr>
          <w:trHeight w:val="344"/>
        </w:trPr>
        <w:tc>
          <w:tcPr>
            <w:tcW w:w="3078" w:type="dxa"/>
            <w:shd w:val="clear" w:color="auto" w:fill="auto"/>
            <w:noWrap/>
            <w:vAlign w:val="center"/>
            <w:hideMark/>
          </w:tcPr>
          <w:p w14:paraId="32903D7A" w14:textId="77777777" w:rsidR="00441B9F" w:rsidRPr="00441B9F" w:rsidRDefault="00441B9F" w:rsidP="004A41DF">
            <w:pPr>
              <w:spacing w:after="0" w:line="360" w:lineRule="auto"/>
              <w:ind w:left="0" w:firstLine="0"/>
              <w:rPr>
                <w:kern w:val="0"/>
                <w:lang w:eastAsia="en-IN"/>
                <w14:ligatures w14:val="none"/>
              </w:rPr>
            </w:pPr>
            <w:r w:rsidRPr="00441B9F">
              <w:rPr>
                <w:kern w:val="0"/>
                <w:lang w:eastAsia="en-IN"/>
                <w14:ligatures w14:val="none"/>
              </w:rPr>
              <w:t>Q("S&amp;P Index Fund")</w:t>
            </w:r>
          </w:p>
        </w:tc>
        <w:tc>
          <w:tcPr>
            <w:tcW w:w="1070" w:type="dxa"/>
            <w:shd w:val="clear" w:color="auto" w:fill="auto"/>
            <w:noWrap/>
            <w:vAlign w:val="bottom"/>
            <w:hideMark/>
          </w:tcPr>
          <w:p w14:paraId="629334C1"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0.8452</w:t>
            </w:r>
          </w:p>
        </w:tc>
        <w:tc>
          <w:tcPr>
            <w:tcW w:w="1070" w:type="dxa"/>
            <w:shd w:val="clear" w:color="auto" w:fill="auto"/>
            <w:noWrap/>
            <w:vAlign w:val="bottom"/>
            <w:hideMark/>
          </w:tcPr>
          <w:p w14:paraId="445BBC3C"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0.013</w:t>
            </w:r>
          </w:p>
        </w:tc>
        <w:tc>
          <w:tcPr>
            <w:tcW w:w="1070" w:type="dxa"/>
            <w:shd w:val="clear" w:color="auto" w:fill="auto"/>
            <w:noWrap/>
            <w:vAlign w:val="bottom"/>
            <w:hideMark/>
          </w:tcPr>
          <w:p w14:paraId="0E5127C3"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63.75</w:t>
            </w:r>
          </w:p>
        </w:tc>
        <w:tc>
          <w:tcPr>
            <w:tcW w:w="1070" w:type="dxa"/>
            <w:shd w:val="clear" w:color="auto" w:fill="auto"/>
            <w:noWrap/>
            <w:vAlign w:val="bottom"/>
            <w:hideMark/>
          </w:tcPr>
          <w:p w14:paraId="5A6F0EC6"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0</w:t>
            </w:r>
          </w:p>
        </w:tc>
        <w:tc>
          <w:tcPr>
            <w:tcW w:w="1070" w:type="dxa"/>
            <w:shd w:val="clear" w:color="auto" w:fill="auto"/>
            <w:noWrap/>
            <w:vAlign w:val="bottom"/>
            <w:hideMark/>
          </w:tcPr>
          <w:p w14:paraId="71969ED7"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0.819</w:t>
            </w:r>
          </w:p>
        </w:tc>
        <w:tc>
          <w:tcPr>
            <w:tcW w:w="1070" w:type="dxa"/>
            <w:shd w:val="clear" w:color="auto" w:fill="auto"/>
            <w:noWrap/>
            <w:vAlign w:val="bottom"/>
            <w:hideMark/>
          </w:tcPr>
          <w:p w14:paraId="3A5880F0" w14:textId="77777777" w:rsidR="00441B9F" w:rsidRPr="00441B9F" w:rsidRDefault="00441B9F" w:rsidP="004A41DF">
            <w:pPr>
              <w:spacing w:after="0" w:line="360" w:lineRule="auto"/>
              <w:ind w:left="0" w:firstLine="0"/>
              <w:jc w:val="right"/>
              <w:rPr>
                <w:rFonts w:ascii="Calibri" w:hAnsi="Calibri" w:cs="Calibri"/>
                <w:kern w:val="0"/>
                <w:sz w:val="22"/>
                <w:szCs w:val="22"/>
                <w:lang w:eastAsia="en-IN"/>
                <w14:ligatures w14:val="none"/>
              </w:rPr>
            </w:pPr>
            <w:r w:rsidRPr="00441B9F">
              <w:rPr>
                <w:rFonts w:ascii="Calibri" w:hAnsi="Calibri" w:cs="Calibri"/>
                <w:kern w:val="0"/>
                <w:sz w:val="22"/>
                <w:szCs w:val="22"/>
                <w:lang w:eastAsia="en-IN"/>
                <w14:ligatures w14:val="none"/>
              </w:rPr>
              <w:t>0.871</w:t>
            </w:r>
          </w:p>
        </w:tc>
      </w:tr>
    </w:tbl>
    <w:p w14:paraId="17130EC2" w14:textId="77777777" w:rsidR="009E4C5F" w:rsidRDefault="009E4C5F" w:rsidP="004A41DF">
      <w:pPr>
        <w:spacing w:line="360" w:lineRule="auto"/>
        <w:rPr>
          <w:b/>
          <w:bCs/>
        </w:rPr>
      </w:pPr>
    </w:p>
    <w:tbl>
      <w:tblPr>
        <w:tblStyle w:val="TableGrid"/>
        <w:tblW w:w="0" w:type="auto"/>
        <w:tblInd w:w="11" w:type="dxa"/>
        <w:tblLook w:val="04A0" w:firstRow="1" w:lastRow="0" w:firstColumn="1" w:lastColumn="0" w:noHBand="0" w:noVBand="1"/>
      </w:tblPr>
      <w:tblGrid>
        <w:gridCol w:w="2251"/>
        <w:gridCol w:w="2251"/>
        <w:gridCol w:w="2251"/>
        <w:gridCol w:w="2252"/>
      </w:tblGrid>
      <w:tr w:rsidR="006B3050" w14:paraId="296F75B7" w14:textId="77777777" w:rsidTr="007929C9">
        <w:tc>
          <w:tcPr>
            <w:tcW w:w="2251" w:type="dxa"/>
          </w:tcPr>
          <w:p w14:paraId="115E25A1" w14:textId="3471FDF5" w:rsidR="006B3050" w:rsidRDefault="006B3050" w:rsidP="004A41DF">
            <w:pPr>
              <w:spacing w:line="360" w:lineRule="auto"/>
              <w:ind w:left="0" w:firstLine="0"/>
              <w:rPr>
                <w:b/>
                <w:bCs/>
              </w:rPr>
            </w:pPr>
            <w:r w:rsidRPr="009322F8">
              <w:t>Omnibus</w:t>
            </w:r>
          </w:p>
        </w:tc>
        <w:tc>
          <w:tcPr>
            <w:tcW w:w="2251" w:type="dxa"/>
          </w:tcPr>
          <w:p w14:paraId="63D63C92" w14:textId="4EDAE903" w:rsidR="006B3050" w:rsidRDefault="006B3050" w:rsidP="004A41DF">
            <w:pPr>
              <w:spacing w:line="360" w:lineRule="auto"/>
              <w:ind w:left="0" w:firstLine="0"/>
              <w:rPr>
                <w:b/>
                <w:bCs/>
              </w:rPr>
            </w:pPr>
            <w:r w:rsidRPr="009322F8">
              <w:t xml:space="preserve">115.875   </w:t>
            </w:r>
          </w:p>
        </w:tc>
        <w:tc>
          <w:tcPr>
            <w:tcW w:w="2251" w:type="dxa"/>
          </w:tcPr>
          <w:p w14:paraId="2CDE97E3" w14:textId="68004B6A" w:rsidR="006B3050" w:rsidRDefault="006B3050" w:rsidP="004A41DF">
            <w:pPr>
              <w:spacing w:line="360" w:lineRule="auto"/>
              <w:ind w:left="0" w:firstLine="0"/>
              <w:rPr>
                <w:b/>
                <w:bCs/>
              </w:rPr>
            </w:pPr>
            <w:r w:rsidRPr="009322F8">
              <w:t>Durbin-Watson</w:t>
            </w:r>
          </w:p>
        </w:tc>
        <w:tc>
          <w:tcPr>
            <w:tcW w:w="2252" w:type="dxa"/>
          </w:tcPr>
          <w:p w14:paraId="7275BA0D" w14:textId="34B81AAF" w:rsidR="006B3050" w:rsidRDefault="004B428D" w:rsidP="004A41DF">
            <w:pPr>
              <w:spacing w:line="360" w:lineRule="auto"/>
              <w:ind w:left="0" w:firstLine="0"/>
              <w:rPr>
                <w:b/>
                <w:bCs/>
              </w:rPr>
            </w:pPr>
            <w:r w:rsidRPr="009322F8">
              <w:t>0.021</w:t>
            </w:r>
          </w:p>
        </w:tc>
      </w:tr>
      <w:tr w:rsidR="006B3050" w14:paraId="3C370268" w14:textId="77777777" w:rsidTr="007929C9">
        <w:tc>
          <w:tcPr>
            <w:tcW w:w="2251" w:type="dxa"/>
          </w:tcPr>
          <w:p w14:paraId="3403C406" w14:textId="39876598" w:rsidR="006B3050" w:rsidRDefault="004B428D" w:rsidP="004A41DF">
            <w:pPr>
              <w:spacing w:line="360" w:lineRule="auto"/>
              <w:ind w:left="0" w:firstLine="0"/>
              <w:rPr>
                <w:b/>
                <w:bCs/>
              </w:rPr>
            </w:pPr>
            <w:r w:rsidRPr="009322F8">
              <w:t>Prob</w:t>
            </w:r>
            <w:r>
              <w:t xml:space="preserve"> </w:t>
            </w:r>
            <w:r w:rsidRPr="009322F8">
              <w:t xml:space="preserve">(Omnibus):                  </w:t>
            </w:r>
          </w:p>
        </w:tc>
        <w:tc>
          <w:tcPr>
            <w:tcW w:w="2251" w:type="dxa"/>
          </w:tcPr>
          <w:p w14:paraId="0F83EC28" w14:textId="6EDFE6E2" w:rsidR="006B3050" w:rsidRDefault="004B428D" w:rsidP="004A41DF">
            <w:pPr>
              <w:spacing w:line="360" w:lineRule="auto"/>
              <w:ind w:left="0" w:firstLine="0"/>
              <w:rPr>
                <w:b/>
                <w:bCs/>
              </w:rPr>
            </w:pPr>
            <w:r w:rsidRPr="009322F8">
              <w:t xml:space="preserve">0.000   </w:t>
            </w:r>
          </w:p>
        </w:tc>
        <w:tc>
          <w:tcPr>
            <w:tcW w:w="2251" w:type="dxa"/>
          </w:tcPr>
          <w:p w14:paraId="53076311" w14:textId="57BC2DCF" w:rsidR="006B3050" w:rsidRDefault="004B428D" w:rsidP="004A41DF">
            <w:pPr>
              <w:spacing w:line="360" w:lineRule="auto"/>
              <w:ind w:left="0" w:firstLine="0"/>
              <w:rPr>
                <w:b/>
                <w:bCs/>
              </w:rPr>
            </w:pPr>
            <w:r w:rsidRPr="009322F8">
              <w:t xml:space="preserve">Jarque-Bera (JB):              </w:t>
            </w:r>
          </w:p>
        </w:tc>
        <w:tc>
          <w:tcPr>
            <w:tcW w:w="2252" w:type="dxa"/>
          </w:tcPr>
          <w:p w14:paraId="5D706747" w14:textId="1E94BE06" w:rsidR="006B3050" w:rsidRDefault="004B428D" w:rsidP="004A41DF">
            <w:pPr>
              <w:spacing w:line="360" w:lineRule="auto"/>
              <w:ind w:left="0" w:firstLine="0"/>
              <w:rPr>
                <w:b/>
                <w:bCs/>
              </w:rPr>
            </w:pPr>
            <w:r w:rsidRPr="009322F8">
              <w:t>130.939</w:t>
            </w:r>
          </w:p>
        </w:tc>
      </w:tr>
      <w:tr w:rsidR="006B3050" w14:paraId="788E32CB" w14:textId="77777777" w:rsidTr="007929C9">
        <w:tc>
          <w:tcPr>
            <w:tcW w:w="2251" w:type="dxa"/>
          </w:tcPr>
          <w:p w14:paraId="2564340A" w14:textId="50BE67CA" w:rsidR="006B3050" w:rsidRDefault="004B428D" w:rsidP="004A41DF">
            <w:pPr>
              <w:spacing w:line="360" w:lineRule="auto"/>
              <w:ind w:left="0" w:firstLine="0"/>
              <w:rPr>
                <w:b/>
                <w:bCs/>
              </w:rPr>
            </w:pPr>
            <w:r w:rsidRPr="009322F8">
              <w:t xml:space="preserve">Skew:                           </w:t>
            </w:r>
          </w:p>
        </w:tc>
        <w:tc>
          <w:tcPr>
            <w:tcW w:w="2251" w:type="dxa"/>
          </w:tcPr>
          <w:p w14:paraId="102D1876" w14:textId="01383402" w:rsidR="006B3050" w:rsidRDefault="004B428D" w:rsidP="004A41DF">
            <w:pPr>
              <w:spacing w:line="360" w:lineRule="auto"/>
              <w:ind w:left="0" w:firstLine="0"/>
              <w:rPr>
                <w:b/>
                <w:bCs/>
              </w:rPr>
            </w:pPr>
            <w:r w:rsidRPr="009322F8">
              <w:t xml:space="preserve">0.490   </w:t>
            </w:r>
          </w:p>
        </w:tc>
        <w:tc>
          <w:tcPr>
            <w:tcW w:w="2251" w:type="dxa"/>
          </w:tcPr>
          <w:p w14:paraId="2D101C84" w14:textId="73FA9AE8" w:rsidR="006B3050" w:rsidRDefault="004B428D" w:rsidP="004A41DF">
            <w:pPr>
              <w:spacing w:line="360" w:lineRule="auto"/>
              <w:ind w:left="0" w:firstLine="0"/>
              <w:rPr>
                <w:b/>
                <w:bCs/>
              </w:rPr>
            </w:pPr>
            <w:r w:rsidRPr="009322F8">
              <w:t xml:space="preserve">Prob(JB):                     </w:t>
            </w:r>
          </w:p>
        </w:tc>
        <w:tc>
          <w:tcPr>
            <w:tcW w:w="2252" w:type="dxa"/>
          </w:tcPr>
          <w:p w14:paraId="5E22CFE3" w14:textId="336694DE" w:rsidR="006B3050" w:rsidRDefault="004B428D" w:rsidP="004A41DF">
            <w:pPr>
              <w:spacing w:line="360" w:lineRule="auto"/>
              <w:ind w:left="0" w:firstLine="0"/>
              <w:rPr>
                <w:b/>
                <w:bCs/>
              </w:rPr>
            </w:pPr>
            <w:r w:rsidRPr="009322F8">
              <w:t>3.69e-29</w:t>
            </w:r>
          </w:p>
        </w:tc>
      </w:tr>
      <w:tr w:rsidR="006B3050" w14:paraId="4FE8DDE5" w14:textId="77777777" w:rsidTr="007929C9">
        <w:tc>
          <w:tcPr>
            <w:tcW w:w="2251" w:type="dxa"/>
          </w:tcPr>
          <w:p w14:paraId="023F9534" w14:textId="4A724911" w:rsidR="006B3050" w:rsidRDefault="004B428D" w:rsidP="004A41DF">
            <w:pPr>
              <w:spacing w:line="360" w:lineRule="auto"/>
              <w:ind w:left="0" w:firstLine="0"/>
              <w:rPr>
                <w:b/>
                <w:bCs/>
              </w:rPr>
            </w:pPr>
            <w:r w:rsidRPr="009322F8">
              <w:t xml:space="preserve">Kurtosis:                       </w:t>
            </w:r>
          </w:p>
        </w:tc>
        <w:tc>
          <w:tcPr>
            <w:tcW w:w="2251" w:type="dxa"/>
          </w:tcPr>
          <w:p w14:paraId="5C4B9E51" w14:textId="1C602BB0" w:rsidR="006B3050" w:rsidRDefault="004B428D" w:rsidP="004A41DF">
            <w:pPr>
              <w:spacing w:line="360" w:lineRule="auto"/>
              <w:ind w:left="0" w:firstLine="0"/>
              <w:rPr>
                <w:b/>
                <w:bCs/>
              </w:rPr>
            </w:pPr>
            <w:r w:rsidRPr="009322F8">
              <w:t xml:space="preserve">3.373   </w:t>
            </w:r>
          </w:p>
        </w:tc>
        <w:tc>
          <w:tcPr>
            <w:tcW w:w="2251" w:type="dxa"/>
          </w:tcPr>
          <w:p w14:paraId="5C056CA2" w14:textId="54024039" w:rsidR="006B3050" w:rsidRDefault="004B428D" w:rsidP="004A41DF">
            <w:pPr>
              <w:spacing w:line="360" w:lineRule="auto"/>
              <w:ind w:left="0" w:firstLine="0"/>
              <w:rPr>
                <w:b/>
                <w:bCs/>
              </w:rPr>
            </w:pPr>
            <w:r w:rsidRPr="009322F8">
              <w:t xml:space="preserve">Cond. No.                     </w:t>
            </w:r>
          </w:p>
        </w:tc>
        <w:tc>
          <w:tcPr>
            <w:tcW w:w="2252" w:type="dxa"/>
          </w:tcPr>
          <w:p w14:paraId="57256036" w14:textId="134417AD" w:rsidR="006B3050" w:rsidRDefault="004B428D" w:rsidP="004A41DF">
            <w:pPr>
              <w:spacing w:line="360" w:lineRule="auto"/>
              <w:ind w:left="0" w:firstLine="0"/>
              <w:rPr>
                <w:b/>
                <w:bCs/>
              </w:rPr>
            </w:pPr>
            <w:r w:rsidRPr="009322F8">
              <w:t>7.88e+04</w:t>
            </w:r>
          </w:p>
        </w:tc>
      </w:tr>
    </w:tbl>
    <w:p w14:paraId="70A66FC4" w14:textId="7CEF88FA" w:rsidR="003C7C48" w:rsidRPr="00897180" w:rsidRDefault="00897180" w:rsidP="004A41DF">
      <w:pPr>
        <w:tabs>
          <w:tab w:val="left" w:pos="1104"/>
        </w:tabs>
        <w:spacing w:line="360" w:lineRule="auto"/>
        <w:ind w:left="0" w:firstLine="0"/>
        <w:jc w:val="center"/>
      </w:pPr>
      <w:r w:rsidRPr="00897180">
        <w:t>Table 1</w:t>
      </w:r>
    </w:p>
    <w:p w14:paraId="601C8B38" w14:textId="77777777" w:rsidR="00897180" w:rsidRDefault="00897180" w:rsidP="004A41DF">
      <w:pPr>
        <w:tabs>
          <w:tab w:val="left" w:pos="1104"/>
        </w:tabs>
        <w:spacing w:line="360" w:lineRule="auto"/>
        <w:ind w:left="0" w:firstLine="0"/>
        <w:jc w:val="center"/>
        <w:rPr>
          <w:b/>
          <w:bCs/>
        </w:rPr>
      </w:pPr>
    </w:p>
    <w:p w14:paraId="0CE7EBB9" w14:textId="723335D4" w:rsidR="004C3D6A" w:rsidRPr="003C7C48" w:rsidRDefault="003C7C48" w:rsidP="004A41DF">
      <w:pPr>
        <w:tabs>
          <w:tab w:val="left" w:pos="1104"/>
        </w:tabs>
        <w:spacing w:line="360" w:lineRule="auto"/>
        <w:ind w:left="0" w:firstLine="0"/>
        <w:rPr>
          <w:b/>
          <w:bCs/>
        </w:rPr>
      </w:pPr>
      <w:r>
        <w:rPr>
          <w:b/>
          <w:bCs/>
        </w:rPr>
        <w:t>Evaluation:</w:t>
      </w:r>
    </w:p>
    <w:tbl>
      <w:tblPr>
        <w:tblStyle w:val="TableGrid"/>
        <w:tblW w:w="0" w:type="auto"/>
        <w:tblInd w:w="11" w:type="dxa"/>
        <w:tblLook w:val="04A0" w:firstRow="1" w:lastRow="0" w:firstColumn="1" w:lastColumn="0" w:noHBand="0" w:noVBand="1"/>
      </w:tblPr>
      <w:tblGrid>
        <w:gridCol w:w="3932"/>
        <w:gridCol w:w="5073"/>
      </w:tblGrid>
      <w:tr w:rsidR="00630DAC" w:rsidRPr="00630DAC" w14:paraId="36924259" w14:textId="77777777" w:rsidTr="007929C9">
        <w:tc>
          <w:tcPr>
            <w:tcW w:w="3932" w:type="dxa"/>
          </w:tcPr>
          <w:p w14:paraId="44CE95B9" w14:textId="77777777" w:rsidR="00630DAC" w:rsidRPr="00630DAC" w:rsidRDefault="00630DAC" w:rsidP="004A41DF">
            <w:pPr>
              <w:tabs>
                <w:tab w:val="left" w:pos="1104"/>
              </w:tabs>
              <w:spacing w:line="360" w:lineRule="auto"/>
              <w:ind w:left="0" w:firstLine="0"/>
              <w:rPr>
                <w:b/>
                <w:bCs/>
              </w:rPr>
            </w:pPr>
            <w:r w:rsidRPr="00630DAC">
              <w:rPr>
                <w:b/>
                <w:bCs/>
              </w:rPr>
              <w:t>R-squared:</w:t>
            </w:r>
          </w:p>
        </w:tc>
        <w:tc>
          <w:tcPr>
            <w:tcW w:w="5073" w:type="dxa"/>
          </w:tcPr>
          <w:p w14:paraId="4452C667" w14:textId="0FF9B156" w:rsidR="00630DAC" w:rsidRPr="00630DAC" w:rsidRDefault="00630DAC" w:rsidP="004A41DF">
            <w:pPr>
              <w:tabs>
                <w:tab w:val="left" w:pos="1104"/>
              </w:tabs>
              <w:spacing w:line="360" w:lineRule="auto"/>
              <w:ind w:left="0" w:firstLine="0"/>
              <w:rPr>
                <w:b/>
                <w:bCs/>
              </w:rPr>
            </w:pPr>
            <w:r w:rsidRPr="004C3D6A">
              <w:rPr>
                <w:b/>
                <w:bCs/>
              </w:rPr>
              <w:t>0.9027154471213352</w:t>
            </w:r>
          </w:p>
        </w:tc>
      </w:tr>
      <w:tr w:rsidR="00630DAC" w:rsidRPr="00630DAC" w14:paraId="2DB83DE6" w14:textId="77777777" w:rsidTr="007929C9">
        <w:tc>
          <w:tcPr>
            <w:tcW w:w="3932" w:type="dxa"/>
          </w:tcPr>
          <w:p w14:paraId="24081D83" w14:textId="77777777" w:rsidR="00630DAC" w:rsidRPr="00630DAC" w:rsidRDefault="00630DAC" w:rsidP="004A41DF">
            <w:pPr>
              <w:tabs>
                <w:tab w:val="left" w:pos="1104"/>
              </w:tabs>
              <w:spacing w:line="360" w:lineRule="auto"/>
              <w:ind w:left="0" w:firstLine="0"/>
              <w:rPr>
                <w:b/>
                <w:bCs/>
              </w:rPr>
            </w:pPr>
            <w:r w:rsidRPr="00630DAC">
              <w:rPr>
                <w:b/>
                <w:bCs/>
              </w:rPr>
              <w:t>Mean Squared Error (MSE):</w:t>
            </w:r>
          </w:p>
        </w:tc>
        <w:tc>
          <w:tcPr>
            <w:tcW w:w="5073" w:type="dxa"/>
          </w:tcPr>
          <w:p w14:paraId="6660E183" w14:textId="2E14DCEA" w:rsidR="00630DAC" w:rsidRPr="00630DAC" w:rsidRDefault="00630DAC" w:rsidP="004A41DF">
            <w:pPr>
              <w:tabs>
                <w:tab w:val="left" w:pos="1104"/>
              </w:tabs>
              <w:spacing w:line="360" w:lineRule="auto"/>
              <w:ind w:left="0" w:firstLine="0"/>
              <w:rPr>
                <w:b/>
                <w:bCs/>
              </w:rPr>
            </w:pPr>
            <w:r w:rsidRPr="004C3D6A">
              <w:rPr>
                <w:b/>
                <w:bCs/>
              </w:rPr>
              <w:t>124819.42271798001</w:t>
            </w:r>
          </w:p>
        </w:tc>
      </w:tr>
      <w:tr w:rsidR="00630DAC" w:rsidRPr="00630DAC" w14:paraId="4249248D" w14:textId="77777777" w:rsidTr="007929C9">
        <w:tc>
          <w:tcPr>
            <w:tcW w:w="3932" w:type="dxa"/>
          </w:tcPr>
          <w:p w14:paraId="102B7C32" w14:textId="77777777" w:rsidR="00630DAC" w:rsidRPr="00630DAC" w:rsidRDefault="00630DAC" w:rsidP="004A41DF">
            <w:pPr>
              <w:tabs>
                <w:tab w:val="left" w:pos="1104"/>
              </w:tabs>
              <w:spacing w:line="360" w:lineRule="auto"/>
              <w:ind w:left="0" w:firstLine="0"/>
              <w:rPr>
                <w:b/>
                <w:bCs/>
              </w:rPr>
            </w:pPr>
            <w:r w:rsidRPr="00630DAC">
              <w:rPr>
                <w:b/>
                <w:bCs/>
              </w:rPr>
              <w:t>Root Mean Squared Error (RMSE):</w:t>
            </w:r>
          </w:p>
        </w:tc>
        <w:tc>
          <w:tcPr>
            <w:tcW w:w="5073" w:type="dxa"/>
          </w:tcPr>
          <w:p w14:paraId="6F484342" w14:textId="564E0236" w:rsidR="00630DAC" w:rsidRPr="00630DAC" w:rsidRDefault="00630DAC" w:rsidP="004A41DF">
            <w:pPr>
              <w:tabs>
                <w:tab w:val="left" w:pos="1104"/>
              </w:tabs>
              <w:spacing w:line="360" w:lineRule="auto"/>
              <w:ind w:left="0" w:firstLine="0"/>
              <w:rPr>
                <w:b/>
                <w:bCs/>
              </w:rPr>
            </w:pPr>
            <w:r w:rsidRPr="004C3D6A">
              <w:rPr>
                <w:b/>
                <w:bCs/>
              </w:rPr>
              <w:t>353.2979234555165</w:t>
            </w:r>
          </w:p>
        </w:tc>
      </w:tr>
      <w:tr w:rsidR="00630DAC" w:rsidRPr="00630DAC" w14:paraId="51012027" w14:textId="77777777" w:rsidTr="007929C9">
        <w:tc>
          <w:tcPr>
            <w:tcW w:w="3932" w:type="dxa"/>
          </w:tcPr>
          <w:p w14:paraId="0B0C0C85" w14:textId="77777777" w:rsidR="00630DAC" w:rsidRPr="00630DAC" w:rsidRDefault="00630DAC" w:rsidP="004A41DF">
            <w:pPr>
              <w:tabs>
                <w:tab w:val="left" w:pos="1104"/>
              </w:tabs>
              <w:spacing w:line="360" w:lineRule="auto"/>
              <w:ind w:left="0" w:firstLine="0"/>
              <w:rPr>
                <w:b/>
                <w:bCs/>
              </w:rPr>
            </w:pPr>
            <w:r>
              <w:rPr>
                <w:b/>
                <w:bCs/>
              </w:rPr>
              <w:t>M</w:t>
            </w:r>
            <w:r w:rsidRPr="00630DAC">
              <w:rPr>
                <w:b/>
                <w:bCs/>
              </w:rPr>
              <w:t>ean Absolute Error (MAE</w:t>
            </w:r>
            <w:r>
              <w:rPr>
                <w:b/>
                <w:bCs/>
              </w:rPr>
              <w:t>)</w:t>
            </w:r>
          </w:p>
        </w:tc>
        <w:tc>
          <w:tcPr>
            <w:tcW w:w="5073" w:type="dxa"/>
          </w:tcPr>
          <w:p w14:paraId="6848EEE1" w14:textId="4D1E7B62" w:rsidR="00630DAC" w:rsidRPr="00630DAC" w:rsidRDefault="00630DAC" w:rsidP="004A41DF">
            <w:pPr>
              <w:tabs>
                <w:tab w:val="left" w:pos="1104"/>
              </w:tabs>
              <w:spacing w:line="360" w:lineRule="auto"/>
              <w:ind w:left="0" w:firstLine="0"/>
              <w:rPr>
                <w:b/>
                <w:bCs/>
              </w:rPr>
            </w:pPr>
            <w:r w:rsidRPr="00630DAC">
              <w:rPr>
                <w:b/>
                <w:bCs/>
              </w:rPr>
              <w:t>268.479683269422</w:t>
            </w:r>
          </w:p>
        </w:tc>
      </w:tr>
    </w:tbl>
    <w:p w14:paraId="3D3C13C1" w14:textId="1756A999" w:rsidR="00630DAC" w:rsidRPr="004C3D6A" w:rsidRDefault="00897180" w:rsidP="004A41DF">
      <w:pPr>
        <w:spacing w:line="360" w:lineRule="auto"/>
        <w:ind w:left="0" w:firstLine="0"/>
        <w:jc w:val="center"/>
      </w:pPr>
      <w:r>
        <w:t>Table 2</w:t>
      </w:r>
    </w:p>
    <w:p w14:paraId="1D90FE40" w14:textId="0BE160FE" w:rsidR="005C0C3E" w:rsidRPr="007205CE" w:rsidRDefault="007205CE" w:rsidP="004A41DF">
      <w:pPr>
        <w:pStyle w:val="ListParagraph"/>
        <w:numPr>
          <w:ilvl w:val="0"/>
          <w:numId w:val="12"/>
        </w:numPr>
        <w:spacing w:line="360" w:lineRule="auto"/>
        <w:jc w:val="both"/>
        <w:rPr>
          <w:b/>
          <w:bCs/>
        </w:rPr>
      </w:pPr>
      <w:r w:rsidRPr="007205CE">
        <w:rPr>
          <w:b/>
          <w:bCs/>
        </w:rPr>
        <w:t>Key Observations:</w:t>
      </w:r>
    </w:p>
    <w:p w14:paraId="469DD19E" w14:textId="4144BF80" w:rsidR="007205CE" w:rsidRDefault="007205CE" w:rsidP="004A41DF">
      <w:pPr>
        <w:pStyle w:val="ListParagraph"/>
        <w:numPr>
          <w:ilvl w:val="0"/>
          <w:numId w:val="12"/>
        </w:numPr>
        <w:spacing w:line="360" w:lineRule="auto"/>
        <w:jc w:val="both"/>
      </w:pPr>
      <w:r>
        <w:t>Exchange rate (50.4457):</w:t>
      </w:r>
    </w:p>
    <w:p w14:paraId="2F7F7DAE" w14:textId="77777777" w:rsidR="007205CE" w:rsidRDefault="007205CE" w:rsidP="004A41DF">
      <w:pPr>
        <w:pStyle w:val="ListParagraph"/>
        <w:numPr>
          <w:ilvl w:val="1"/>
          <w:numId w:val="12"/>
        </w:numPr>
        <w:spacing w:line="360" w:lineRule="auto"/>
        <w:jc w:val="both"/>
      </w:pPr>
      <w:r>
        <w:t>A unit increase in the Exchange rate is associated with an increase of approximately 50.45 units in the "Price of gold", holding other predictors constant.</w:t>
      </w:r>
    </w:p>
    <w:p w14:paraId="6AE2F7FD" w14:textId="4F657905" w:rsidR="007205CE" w:rsidRDefault="007205CE" w:rsidP="004A41DF">
      <w:pPr>
        <w:pStyle w:val="ListParagraph"/>
        <w:numPr>
          <w:ilvl w:val="0"/>
          <w:numId w:val="12"/>
        </w:numPr>
        <w:spacing w:line="360" w:lineRule="auto"/>
        <w:jc w:val="both"/>
      </w:pPr>
      <w:r>
        <w:t>Crude Oil Price(INR) (-0.0036):</w:t>
      </w:r>
    </w:p>
    <w:p w14:paraId="2050A258" w14:textId="77777777" w:rsidR="007205CE" w:rsidRDefault="007205CE" w:rsidP="004A41DF">
      <w:pPr>
        <w:pStyle w:val="ListParagraph"/>
        <w:numPr>
          <w:ilvl w:val="1"/>
          <w:numId w:val="12"/>
        </w:numPr>
        <w:spacing w:line="360" w:lineRule="auto"/>
        <w:jc w:val="both"/>
      </w:pPr>
      <w:r>
        <w:t>The "Crude Oil Price(INR)" is not statistically significant (p-value = 0.549), suggesting it may not have a significant linear relationship with the "Price of gold" in this model.</w:t>
      </w:r>
    </w:p>
    <w:p w14:paraId="10880B6F" w14:textId="3873FAE0" w:rsidR="007205CE" w:rsidRDefault="007205CE" w:rsidP="004A41DF">
      <w:pPr>
        <w:pStyle w:val="ListParagraph"/>
        <w:numPr>
          <w:ilvl w:val="0"/>
          <w:numId w:val="12"/>
        </w:numPr>
        <w:spacing w:line="360" w:lineRule="auto"/>
        <w:jc w:val="both"/>
      </w:pPr>
      <w:r>
        <w:t>Inflation Rate (92.1449):</w:t>
      </w:r>
    </w:p>
    <w:p w14:paraId="4E2B5972" w14:textId="77777777" w:rsidR="007205CE" w:rsidRDefault="007205CE" w:rsidP="004A41DF">
      <w:pPr>
        <w:pStyle w:val="ListParagraph"/>
        <w:numPr>
          <w:ilvl w:val="1"/>
          <w:numId w:val="12"/>
        </w:numPr>
        <w:spacing w:line="360" w:lineRule="auto"/>
        <w:jc w:val="both"/>
      </w:pPr>
      <w:r>
        <w:t>A unit increase in the Inflation Rate is associated with an increase of approximately 92.14 units in the "Price of gold", holding other predictors constant.</w:t>
      </w:r>
    </w:p>
    <w:p w14:paraId="2E76200E" w14:textId="5F150BE4" w:rsidR="007205CE" w:rsidRDefault="007205CE" w:rsidP="004A41DF">
      <w:pPr>
        <w:pStyle w:val="ListParagraph"/>
        <w:numPr>
          <w:ilvl w:val="0"/>
          <w:numId w:val="12"/>
        </w:numPr>
        <w:spacing w:line="360" w:lineRule="auto"/>
        <w:jc w:val="both"/>
      </w:pPr>
      <w:r>
        <w:t>S&amp;P Index Fund (0.8452):</w:t>
      </w:r>
    </w:p>
    <w:p w14:paraId="5C32FC00" w14:textId="04B87841" w:rsidR="007205CE" w:rsidRDefault="007205CE" w:rsidP="004A41DF">
      <w:pPr>
        <w:pStyle w:val="ListParagraph"/>
        <w:numPr>
          <w:ilvl w:val="1"/>
          <w:numId w:val="12"/>
        </w:numPr>
        <w:spacing w:line="360" w:lineRule="auto"/>
        <w:jc w:val="both"/>
      </w:pPr>
      <w:r>
        <w:t>A unit increase in the S&amp;P Index Fund is associated with an increase of approximately 0.85 units in the "Price of gold", holding other predictors constant.</w:t>
      </w:r>
    </w:p>
    <w:p w14:paraId="69B29D7F" w14:textId="77777777" w:rsidR="007205CE" w:rsidRDefault="007205CE" w:rsidP="004A41DF">
      <w:pPr>
        <w:spacing w:line="360" w:lineRule="auto"/>
        <w:ind w:left="0" w:firstLine="0"/>
        <w:jc w:val="both"/>
      </w:pPr>
    </w:p>
    <w:p w14:paraId="4F02F81E" w14:textId="18BB5E2A" w:rsidR="00975F8E" w:rsidRPr="001F5BE7" w:rsidRDefault="005C1CEB" w:rsidP="004A41DF">
      <w:pPr>
        <w:spacing w:line="360" w:lineRule="auto"/>
        <w:jc w:val="both"/>
        <w:rPr>
          <w:b/>
          <w:bCs/>
        </w:rPr>
      </w:pPr>
      <w:r>
        <w:rPr>
          <w:b/>
          <w:bCs/>
        </w:rPr>
        <w:t>2</w:t>
      </w:r>
      <w:r w:rsidR="004F3A9B" w:rsidRPr="001F5BE7">
        <w:rPr>
          <w:b/>
          <w:bCs/>
        </w:rPr>
        <w:t>.</w:t>
      </w:r>
      <w:r w:rsidR="00BF04A4" w:rsidRPr="001F5BE7">
        <w:rPr>
          <w:b/>
          <w:bCs/>
        </w:rPr>
        <w:t xml:space="preserve">ARIMA Modelling </w:t>
      </w:r>
    </w:p>
    <w:p w14:paraId="7856176B" w14:textId="02BB1F65" w:rsidR="003516E3" w:rsidRDefault="003516E3" w:rsidP="004A41DF">
      <w:pPr>
        <w:pStyle w:val="ListParagraph"/>
        <w:numPr>
          <w:ilvl w:val="0"/>
          <w:numId w:val="10"/>
        </w:numPr>
        <w:spacing w:line="360" w:lineRule="auto"/>
        <w:jc w:val="both"/>
      </w:pPr>
      <w:r>
        <w:t>Seasonal Decomposition</w:t>
      </w:r>
    </w:p>
    <w:p w14:paraId="0323E864" w14:textId="5878D1D6" w:rsidR="003516E3" w:rsidRDefault="003516E3" w:rsidP="004A41DF">
      <w:pPr>
        <w:spacing w:line="360" w:lineRule="auto"/>
        <w:ind w:left="721" w:firstLine="0"/>
      </w:pPr>
      <w:r w:rsidRPr="003516E3">
        <w:drawing>
          <wp:inline distT="0" distB="0" distL="0" distR="0" wp14:anchorId="2E16D450" wp14:editId="62D1C0E0">
            <wp:extent cx="4661210" cy="2309431"/>
            <wp:effectExtent l="0" t="0" r="6350" b="0"/>
            <wp:docPr id="54607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76662" name=""/>
                    <pic:cNvPicPr/>
                  </pic:nvPicPr>
                  <pic:blipFill>
                    <a:blip r:embed="rId16"/>
                    <a:stretch>
                      <a:fillRect/>
                    </a:stretch>
                  </pic:blipFill>
                  <pic:spPr>
                    <a:xfrm>
                      <a:off x="0" y="0"/>
                      <a:ext cx="4697252" cy="2327288"/>
                    </a:xfrm>
                    <a:prstGeom prst="rect">
                      <a:avLst/>
                    </a:prstGeom>
                  </pic:spPr>
                </pic:pic>
              </a:graphicData>
            </a:graphic>
          </wp:inline>
        </w:drawing>
      </w:r>
    </w:p>
    <w:p w14:paraId="26AD7400" w14:textId="5CD6E2E2" w:rsidR="00897180" w:rsidRDefault="00897180" w:rsidP="004A41DF">
      <w:pPr>
        <w:spacing w:line="360" w:lineRule="auto"/>
        <w:ind w:left="721" w:firstLine="0"/>
        <w:jc w:val="center"/>
      </w:pPr>
      <w:r>
        <w:t>Figure 7</w:t>
      </w:r>
    </w:p>
    <w:p w14:paraId="5F6BF977" w14:textId="041DDB15" w:rsidR="006431AC" w:rsidRDefault="006431AC" w:rsidP="004A41DF">
      <w:pPr>
        <w:pStyle w:val="ListParagraph"/>
        <w:numPr>
          <w:ilvl w:val="0"/>
          <w:numId w:val="10"/>
        </w:numPr>
        <w:spacing w:line="360" w:lineRule="auto"/>
      </w:pPr>
      <w:r>
        <w:t>Rolling Mean</w:t>
      </w:r>
    </w:p>
    <w:p w14:paraId="7692D52F" w14:textId="02D82AF8" w:rsidR="006431AC" w:rsidRDefault="006431AC" w:rsidP="004A41DF">
      <w:pPr>
        <w:pStyle w:val="ListParagraph"/>
        <w:spacing w:line="360" w:lineRule="auto"/>
        <w:ind w:left="721" w:firstLine="0"/>
      </w:pPr>
      <w:r w:rsidRPr="006431AC">
        <w:drawing>
          <wp:inline distT="0" distB="0" distL="0" distR="0" wp14:anchorId="39F52052" wp14:editId="4D6FA4DA">
            <wp:extent cx="4690946" cy="3000315"/>
            <wp:effectExtent l="0" t="0" r="0" b="0"/>
            <wp:docPr id="169029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92039" name=""/>
                    <pic:cNvPicPr/>
                  </pic:nvPicPr>
                  <pic:blipFill>
                    <a:blip r:embed="rId17"/>
                    <a:stretch>
                      <a:fillRect/>
                    </a:stretch>
                  </pic:blipFill>
                  <pic:spPr>
                    <a:xfrm>
                      <a:off x="0" y="0"/>
                      <a:ext cx="4736809" cy="3029649"/>
                    </a:xfrm>
                    <a:prstGeom prst="rect">
                      <a:avLst/>
                    </a:prstGeom>
                  </pic:spPr>
                </pic:pic>
              </a:graphicData>
            </a:graphic>
          </wp:inline>
        </w:drawing>
      </w:r>
    </w:p>
    <w:p w14:paraId="1593B1CF" w14:textId="1958A625" w:rsidR="00897180" w:rsidRDefault="00897180" w:rsidP="004A41DF">
      <w:pPr>
        <w:pStyle w:val="ListParagraph"/>
        <w:spacing w:line="360" w:lineRule="auto"/>
        <w:ind w:left="721" w:firstLine="0"/>
        <w:jc w:val="center"/>
      </w:pPr>
      <w:r>
        <w:t>Figure 8</w:t>
      </w:r>
    </w:p>
    <w:p w14:paraId="5839C2E2" w14:textId="2495E3E0" w:rsidR="00F95D59" w:rsidRDefault="00F95D59" w:rsidP="004A41DF">
      <w:pPr>
        <w:pStyle w:val="ListParagraph"/>
        <w:numPr>
          <w:ilvl w:val="0"/>
          <w:numId w:val="10"/>
        </w:numPr>
        <w:spacing w:line="360" w:lineRule="auto"/>
        <w:jc w:val="both"/>
      </w:pPr>
      <w:r>
        <w:t>ADF Test</w:t>
      </w:r>
    </w:p>
    <w:p w14:paraId="390C690A" w14:textId="3991C46B" w:rsidR="00F95D59" w:rsidRDefault="00F95D59" w:rsidP="004A41DF">
      <w:pPr>
        <w:pStyle w:val="ListParagraph"/>
        <w:spacing w:line="360" w:lineRule="auto"/>
        <w:ind w:left="721" w:firstLine="0"/>
        <w:jc w:val="both"/>
      </w:pPr>
      <w:r>
        <w:t>ADF Test Results for Price of gold,</w:t>
      </w:r>
      <w:r w:rsidR="00881F11">
        <w:t xml:space="preserve"> </w:t>
      </w:r>
      <w:r>
        <w:t>ADF Statistics: 0.9375178788085516,</w:t>
      </w:r>
    </w:p>
    <w:p w14:paraId="6419F645" w14:textId="19E7C786" w:rsidR="001F5BE7" w:rsidRDefault="00F95D59" w:rsidP="004A41DF">
      <w:pPr>
        <w:pStyle w:val="ListParagraph"/>
        <w:spacing w:line="360" w:lineRule="auto"/>
        <w:ind w:left="721" w:firstLine="0"/>
        <w:jc w:val="both"/>
      </w:pPr>
      <w:r>
        <w:t>p-value: 0.9935609220013631</w:t>
      </w:r>
    </w:p>
    <w:p w14:paraId="18D32670" w14:textId="77777777" w:rsidR="00F95D59" w:rsidRDefault="00F95D59" w:rsidP="004A41DF">
      <w:pPr>
        <w:pStyle w:val="ListParagraph"/>
        <w:spacing w:line="360" w:lineRule="auto"/>
        <w:ind w:left="721" w:firstLine="0"/>
        <w:jc w:val="both"/>
      </w:pPr>
    </w:p>
    <w:p w14:paraId="12C55F61" w14:textId="409CE37F" w:rsidR="00F95D59" w:rsidRDefault="004C3F6B" w:rsidP="004A41DF">
      <w:pPr>
        <w:pStyle w:val="ListParagraph"/>
        <w:numPr>
          <w:ilvl w:val="0"/>
          <w:numId w:val="10"/>
        </w:numPr>
        <w:spacing w:line="360" w:lineRule="auto"/>
        <w:jc w:val="both"/>
      </w:pPr>
      <w:r>
        <w:t xml:space="preserve">First Difference </w:t>
      </w:r>
      <w:r w:rsidR="005276B4">
        <w:t>Decomposition</w:t>
      </w:r>
    </w:p>
    <w:p w14:paraId="1B3D5427" w14:textId="08C45E96" w:rsidR="005276B4" w:rsidRDefault="00881F11" w:rsidP="004A41DF">
      <w:pPr>
        <w:spacing w:line="360" w:lineRule="auto"/>
        <w:ind w:left="1" w:firstLine="0"/>
        <w:jc w:val="center"/>
      </w:pPr>
      <w:r w:rsidRPr="00881F11">
        <w:lastRenderedPageBreak/>
        <w:drawing>
          <wp:inline distT="0" distB="0" distL="0" distR="0" wp14:anchorId="706D485A" wp14:editId="33AE270B">
            <wp:extent cx="4921405" cy="3269850"/>
            <wp:effectExtent l="0" t="0" r="0" b="6985"/>
            <wp:docPr id="25528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80155" name=""/>
                    <pic:cNvPicPr/>
                  </pic:nvPicPr>
                  <pic:blipFill>
                    <a:blip r:embed="rId18"/>
                    <a:stretch>
                      <a:fillRect/>
                    </a:stretch>
                  </pic:blipFill>
                  <pic:spPr>
                    <a:xfrm>
                      <a:off x="0" y="0"/>
                      <a:ext cx="4936692" cy="3280007"/>
                    </a:xfrm>
                    <a:prstGeom prst="rect">
                      <a:avLst/>
                    </a:prstGeom>
                  </pic:spPr>
                </pic:pic>
              </a:graphicData>
            </a:graphic>
          </wp:inline>
        </w:drawing>
      </w:r>
    </w:p>
    <w:p w14:paraId="4C109934" w14:textId="0296E175" w:rsidR="00897180" w:rsidRDefault="00897180" w:rsidP="004A41DF">
      <w:pPr>
        <w:pStyle w:val="ListParagraph"/>
        <w:spacing w:line="360" w:lineRule="auto"/>
        <w:ind w:left="721" w:firstLine="0"/>
        <w:jc w:val="center"/>
      </w:pPr>
      <w:r>
        <w:t>Figure 9</w:t>
      </w:r>
    </w:p>
    <w:p w14:paraId="016083EF" w14:textId="77777777" w:rsidR="00C96383" w:rsidRPr="001F5BE7" w:rsidRDefault="00C96383" w:rsidP="004A41DF">
      <w:pPr>
        <w:spacing w:line="360" w:lineRule="auto"/>
        <w:jc w:val="both"/>
        <w:rPr>
          <w:b/>
          <w:bCs/>
        </w:rPr>
      </w:pPr>
      <w:r w:rsidRPr="001F5BE7">
        <w:rPr>
          <w:b/>
          <w:bCs/>
        </w:rPr>
        <w:t>Key Observations:</w:t>
      </w:r>
    </w:p>
    <w:p w14:paraId="6EB22710" w14:textId="77777777" w:rsidR="00C96383" w:rsidRDefault="00C96383" w:rsidP="004A41DF">
      <w:pPr>
        <w:spacing w:line="360" w:lineRule="auto"/>
        <w:jc w:val="both"/>
      </w:pPr>
      <w:r w:rsidRPr="001F5BE7">
        <w:t>After applying the first difference to the 'Price of gold', 'Exchange rate', 'Crude Oil Price</w:t>
      </w:r>
      <w:r>
        <w:t xml:space="preserve"> </w:t>
      </w:r>
      <w:r w:rsidRPr="001F5BE7">
        <w:t>(INR)', 'Inflation Rate', and 'S&amp;P Index Fund' time series data, the Augmented Dickey-Fuller (ADF) test results indicate that all the first difference series are stationary. The strong evidence against the null hypothesis and the p-values well below the significance level of 0.05 confirm the absence of a unit root, validating the stationarity of the data. This stationary transformation prepares the data for further time series analysis and modeling.</w:t>
      </w:r>
    </w:p>
    <w:p w14:paraId="7E6C5824" w14:textId="77777777" w:rsidR="00C74A3E" w:rsidRDefault="00C74A3E" w:rsidP="004A41DF">
      <w:pPr>
        <w:pStyle w:val="ListParagraph"/>
        <w:numPr>
          <w:ilvl w:val="0"/>
          <w:numId w:val="10"/>
        </w:numPr>
        <w:spacing w:line="360" w:lineRule="auto"/>
        <w:jc w:val="both"/>
      </w:pPr>
      <w:r>
        <w:t>Lag Analysis</w:t>
      </w:r>
    </w:p>
    <w:p w14:paraId="1D7E4BC0" w14:textId="77777777" w:rsidR="00C74A3E" w:rsidRDefault="00C74A3E" w:rsidP="004A41DF">
      <w:pPr>
        <w:spacing w:line="360" w:lineRule="auto"/>
        <w:ind w:left="1" w:firstLine="0"/>
        <w:jc w:val="center"/>
      </w:pPr>
      <w:r w:rsidRPr="003A6370">
        <w:drawing>
          <wp:inline distT="0" distB="0" distL="0" distR="0" wp14:anchorId="52240CBD" wp14:editId="1257137E">
            <wp:extent cx="4676078" cy="2522471"/>
            <wp:effectExtent l="0" t="0" r="0" b="0"/>
            <wp:docPr id="75274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40258" name=""/>
                    <pic:cNvPicPr/>
                  </pic:nvPicPr>
                  <pic:blipFill>
                    <a:blip r:embed="rId19"/>
                    <a:stretch>
                      <a:fillRect/>
                    </a:stretch>
                  </pic:blipFill>
                  <pic:spPr>
                    <a:xfrm>
                      <a:off x="0" y="0"/>
                      <a:ext cx="4722106" cy="2547300"/>
                    </a:xfrm>
                    <a:prstGeom prst="rect">
                      <a:avLst/>
                    </a:prstGeom>
                  </pic:spPr>
                </pic:pic>
              </a:graphicData>
            </a:graphic>
          </wp:inline>
        </w:drawing>
      </w:r>
    </w:p>
    <w:p w14:paraId="03266883" w14:textId="0235C46B" w:rsidR="00897180" w:rsidRDefault="00897180" w:rsidP="004A41DF">
      <w:pPr>
        <w:pStyle w:val="ListParagraph"/>
        <w:spacing w:line="360" w:lineRule="auto"/>
        <w:ind w:left="721" w:firstLine="0"/>
        <w:jc w:val="center"/>
      </w:pPr>
      <w:r>
        <w:t>Figure 10</w:t>
      </w:r>
    </w:p>
    <w:p w14:paraId="112CC32B" w14:textId="77777777" w:rsidR="00C74A3E" w:rsidRPr="00F23A47" w:rsidRDefault="00C74A3E" w:rsidP="004A41DF">
      <w:pPr>
        <w:pStyle w:val="ListParagraph"/>
        <w:numPr>
          <w:ilvl w:val="0"/>
          <w:numId w:val="10"/>
        </w:numPr>
        <w:spacing w:line="360" w:lineRule="auto"/>
        <w:jc w:val="both"/>
      </w:pPr>
      <w:r w:rsidRPr="00F23A47">
        <w:t>Autocorrelation:</w:t>
      </w:r>
    </w:p>
    <w:p w14:paraId="7D4807DB" w14:textId="77777777" w:rsidR="00C74A3E" w:rsidRPr="00F23A47" w:rsidRDefault="00C74A3E" w:rsidP="004A41DF">
      <w:pPr>
        <w:pStyle w:val="ListParagraph"/>
        <w:numPr>
          <w:ilvl w:val="1"/>
          <w:numId w:val="10"/>
        </w:numPr>
        <w:spacing w:line="360" w:lineRule="auto"/>
        <w:jc w:val="both"/>
      </w:pPr>
      <w:r w:rsidRPr="00F23A47">
        <w:lastRenderedPageBreak/>
        <w:t>The strong similarity between the lagged values and the original gold prices suggests a high degree of autocorrelation. This implies that past gold prices serve as reliable indicators for predicting future prices. The historical trends and patterns in gold prices seem to persist over time, offering valuable insights for forecasting future price movements.</w:t>
      </w:r>
    </w:p>
    <w:p w14:paraId="4F626873" w14:textId="77777777" w:rsidR="00C74A3E" w:rsidRDefault="00C74A3E" w:rsidP="004A41DF">
      <w:pPr>
        <w:pStyle w:val="ListParagraph"/>
        <w:numPr>
          <w:ilvl w:val="0"/>
          <w:numId w:val="10"/>
        </w:numPr>
        <w:spacing w:line="360" w:lineRule="auto"/>
        <w:jc w:val="both"/>
      </w:pPr>
      <w:r w:rsidRPr="00F23A47">
        <w:t>Lead or Lag:</w:t>
      </w:r>
    </w:p>
    <w:p w14:paraId="0D4DE26A" w14:textId="77777777" w:rsidR="00C74A3E" w:rsidRPr="00F23A47" w:rsidRDefault="00C74A3E" w:rsidP="004A41DF">
      <w:pPr>
        <w:pStyle w:val="ListParagraph"/>
        <w:numPr>
          <w:ilvl w:val="1"/>
          <w:numId w:val="10"/>
        </w:numPr>
        <w:spacing w:line="360" w:lineRule="auto"/>
        <w:jc w:val="both"/>
      </w:pPr>
      <w:r w:rsidRPr="00F23A47">
        <w:t xml:space="preserve">The plot helps to determine the relationship between changes in gold prices and their timing. If the lagged values closely track the original data, it indicates that changes in gold prices tend to follow the current values with a certain time delay. </w:t>
      </w:r>
    </w:p>
    <w:p w14:paraId="7FF3BFCA" w14:textId="77777777" w:rsidR="00C74A3E" w:rsidRPr="00F23A47" w:rsidRDefault="00C74A3E" w:rsidP="004A41DF">
      <w:pPr>
        <w:pStyle w:val="ListParagraph"/>
        <w:numPr>
          <w:ilvl w:val="0"/>
          <w:numId w:val="10"/>
        </w:numPr>
        <w:spacing w:line="360" w:lineRule="auto"/>
        <w:jc w:val="both"/>
      </w:pPr>
      <w:r w:rsidRPr="00F23A47">
        <w:t>Seasonality:</w:t>
      </w:r>
    </w:p>
    <w:p w14:paraId="4511ACEE" w14:textId="77777777" w:rsidR="00C74A3E" w:rsidRPr="00F23A47" w:rsidRDefault="00C74A3E" w:rsidP="004A41DF">
      <w:pPr>
        <w:pStyle w:val="ListParagraph"/>
        <w:numPr>
          <w:ilvl w:val="1"/>
          <w:numId w:val="10"/>
        </w:numPr>
        <w:spacing w:line="360" w:lineRule="auto"/>
        <w:jc w:val="both"/>
      </w:pPr>
      <w:r w:rsidRPr="00F23A47">
        <w:t xml:space="preserve">The presence of periodic patterns in the lagged values suggests the existence of seasonality in gold prices. Seasonality refers to recurring patterns or cycles that occur at regular intervals, such as daily, weekly, or monthly. </w:t>
      </w:r>
    </w:p>
    <w:p w14:paraId="3F846A9F" w14:textId="77777777" w:rsidR="00C96383" w:rsidRDefault="00C96383" w:rsidP="00F720ED">
      <w:pPr>
        <w:spacing w:line="360" w:lineRule="auto"/>
        <w:ind w:left="0" w:firstLine="0"/>
        <w:jc w:val="both"/>
      </w:pPr>
    </w:p>
    <w:p w14:paraId="6C92B9F3" w14:textId="1B6E11A7" w:rsidR="00945C75" w:rsidRDefault="00945C75" w:rsidP="004A41DF">
      <w:pPr>
        <w:pStyle w:val="ListParagraph"/>
        <w:numPr>
          <w:ilvl w:val="0"/>
          <w:numId w:val="10"/>
        </w:numPr>
        <w:spacing w:line="360" w:lineRule="auto"/>
        <w:jc w:val="both"/>
      </w:pPr>
      <w:r>
        <w:t>ACF</w:t>
      </w:r>
    </w:p>
    <w:p w14:paraId="0FE4BF61" w14:textId="5C765BD1" w:rsidR="00945C75" w:rsidRDefault="00945C75" w:rsidP="004A41DF">
      <w:pPr>
        <w:spacing w:line="360" w:lineRule="auto"/>
        <w:ind w:left="1" w:firstLine="0"/>
        <w:jc w:val="center"/>
      </w:pPr>
      <w:r w:rsidRPr="00945C75">
        <w:drawing>
          <wp:inline distT="0" distB="0" distL="0" distR="0" wp14:anchorId="43AD434F" wp14:editId="06917193">
            <wp:extent cx="5186369" cy="2520176"/>
            <wp:effectExtent l="0" t="0" r="0" b="0"/>
            <wp:docPr id="28197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79355" name=""/>
                    <pic:cNvPicPr/>
                  </pic:nvPicPr>
                  <pic:blipFill>
                    <a:blip r:embed="rId20"/>
                    <a:stretch>
                      <a:fillRect/>
                    </a:stretch>
                  </pic:blipFill>
                  <pic:spPr>
                    <a:xfrm>
                      <a:off x="0" y="0"/>
                      <a:ext cx="5259829" cy="2555872"/>
                    </a:xfrm>
                    <a:prstGeom prst="rect">
                      <a:avLst/>
                    </a:prstGeom>
                  </pic:spPr>
                </pic:pic>
              </a:graphicData>
            </a:graphic>
          </wp:inline>
        </w:drawing>
      </w:r>
    </w:p>
    <w:p w14:paraId="63A7E922" w14:textId="7EDC0C30" w:rsidR="00897180" w:rsidRDefault="00897180" w:rsidP="004A41DF">
      <w:pPr>
        <w:pStyle w:val="ListParagraph"/>
        <w:spacing w:line="360" w:lineRule="auto"/>
        <w:ind w:left="721" w:firstLine="0"/>
        <w:jc w:val="center"/>
      </w:pPr>
      <w:r>
        <w:t>Figure 11</w:t>
      </w:r>
    </w:p>
    <w:p w14:paraId="6939B0C5" w14:textId="3241572C" w:rsidR="00945C75" w:rsidRDefault="00945C75" w:rsidP="004A41DF">
      <w:pPr>
        <w:pStyle w:val="ListParagraph"/>
        <w:numPr>
          <w:ilvl w:val="0"/>
          <w:numId w:val="10"/>
        </w:numPr>
        <w:spacing w:line="360" w:lineRule="auto"/>
      </w:pPr>
      <w:r>
        <w:t>PACF</w:t>
      </w:r>
    </w:p>
    <w:p w14:paraId="21B861AE" w14:textId="24661FF9" w:rsidR="00C74A3E" w:rsidRDefault="002E3F75" w:rsidP="004A41DF">
      <w:pPr>
        <w:spacing w:line="360" w:lineRule="auto"/>
        <w:ind w:left="1" w:firstLine="0"/>
        <w:jc w:val="center"/>
      </w:pPr>
      <w:r w:rsidRPr="002E3F75">
        <w:lastRenderedPageBreak/>
        <w:drawing>
          <wp:inline distT="0" distB="0" distL="0" distR="0" wp14:anchorId="06506EE0" wp14:editId="23CB48CC">
            <wp:extent cx="5114692" cy="2776078"/>
            <wp:effectExtent l="0" t="0" r="0" b="5715"/>
            <wp:docPr id="77603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34729" name=""/>
                    <pic:cNvPicPr/>
                  </pic:nvPicPr>
                  <pic:blipFill>
                    <a:blip r:embed="rId21"/>
                    <a:stretch>
                      <a:fillRect/>
                    </a:stretch>
                  </pic:blipFill>
                  <pic:spPr>
                    <a:xfrm>
                      <a:off x="0" y="0"/>
                      <a:ext cx="5148433" cy="2794391"/>
                    </a:xfrm>
                    <a:prstGeom prst="rect">
                      <a:avLst/>
                    </a:prstGeom>
                  </pic:spPr>
                </pic:pic>
              </a:graphicData>
            </a:graphic>
          </wp:inline>
        </w:drawing>
      </w:r>
    </w:p>
    <w:p w14:paraId="3C8D908C" w14:textId="4476CD60" w:rsidR="00C74A3E" w:rsidRDefault="00FB4DE2" w:rsidP="004A41DF">
      <w:pPr>
        <w:spacing w:line="360" w:lineRule="auto"/>
        <w:ind w:left="0" w:firstLine="0"/>
        <w:jc w:val="center"/>
      </w:pPr>
      <w:r>
        <w:t>Figure 12</w:t>
      </w:r>
    </w:p>
    <w:p w14:paraId="6D0FF323" w14:textId="77777777" w:rsidR="00502EEA" w:rsidRDefault="00502EEA" w:rsidP="004A41DF">
      <w:pPr>
        <w:spacing w:line="360" w:lineRule="auto"/>
        <w:ind w:left="0" w:firstLine="0"/>
      </w:pPr>
    </w:p>
    <w:p w14:paraId="6876D65F" w14:textId="51BB0901" w:rsidR="0043260D" w:rsidRDefault="009640C1" w:rsidP="004A41DF">
      <w:pPr>
        <w:pStyle w:val="ListParagraph"/>
        <w:numPr>
          <w:ilvl w:val="0"/>
          <w:numId w:val="10"/>
        </w:numPr>
        <w:spacing w:line="360" w:lineRule="auto"/>
      </w:pPr>
      <w:r>
        <w:t>M</w:t>
      </w:r>
      <w:r w:rsidR="00603B14">
        <w:t>odel Summary</w:t>
      </w:r>
    </w:p>
    <w:p w14:paraId="7472B3A0" w14:textId="04A96CFE" w:rsidR="009640C1" w:rsidRPr="009640C1" w:rsidRDefault="009640C1" w:rsidP="004A41D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21" w:firstLine="0"/>
      </w:pPr>
      <w:r w:rsidRPr="009640C1">
        <w:t xml:space="preserve">                               ARIMA Results                                </w:t>
      </w:r>
    </w:p>
    <w:p w14:paraId="1E863D81" w14:textId="77777777" w:rsidR="009640C1" w:rsidRPr="009640C1" w:rsidRDefault="009640C1" w:rsidP="004A41D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21" w:firstLine="0"/>
      </w:pPr>
      <w:r w:rsidRPr="009640C1">
        <w:t>Dep. Variable:          Price of gold   No. Observations:                  105</w:t>
      </w:r>
    </w:p>
    <w:p w14:paraId="1EF24D37" w14:textId="71CAD246" w:rsidR="009640C1" w:rsidRPr="009640C1" w:rsidRDefault="009640C1" w:rsidP="004A41D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21" w:firstLine="0"/>
      </w:pPr>
      <w:r w:rsidRPr="009640C1">
        <w:t>Model:                 ARIMA</w:t>
      </w:r>
      <w:r w:rsidR="0068736C">
        <w:t xml:space="preserve"> </w:t>
      </w:r>
      <w:r w:rsidRPr="009640C1">
        <w:t>(2, 2, 4)   Log Likelihood                -624.279</w:t>
      </w:r>
    </w:p>
    <w:p w14:paraId="5088F82B" w14:textId="77777777" w:rsidR="009640C1" w:rsidRPr="009640C1" w:rsidRDefault="009640C1" w:rsidP="004A41D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21" w:firstLine="0"/>
      </w:pPr>
      <w:r w:rsidRPr="009640C1">
        <w:t>Date:                Tue, 16 Apr 2024   AIC                           1262.559</w:t>
      </w:r>
    </w:p>
    <w:p w14:paraId="31A56483" w14:textId="77777777" w:rsidR="009640C1" w:rsidRPr="009640C1" w:rsidRDefault="009640C1" w:rsidP="004A41D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21" w:firstLine="0"/>
      </w:pPr>
      <w:r w:rsidRPr="009640C1">
        <w:t>Time:                        22:57:48   BIC                           1281.002</w:t>
      </w:r>
    </w:p>
    <w:p w14:paraId="310DB5BB" w14:textId="77777777" w:rsidR="009640C1" w:rsidRPr="009640C1" w:rsidRDefault="009640C1" w:rsidP="004A41D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21" w:firstLine="0"/>
      </w:pPr>
      <w:r w:rsidRPr="009640C1">
        <w:t>Sample:                    01-31-2013   HQIC                          1270.029</w:t>
      </w:r>
    </w:p>
    <w:p w14:paraId="76018CFD" w14:textId="77777777" w:rsidR="009640C1" w:rsidRPr="009640C1" w:rsidRDefault="009640C1" w:rsidP="004A41D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21" w:firstLine="0"/>
      </w:pPr>
      <w:r w:rsidRPr="009640C1">
        <w:t xml:space="preserve">                         - 09-30-2021                                         </w:t>
      </w:r>
    </w:p>
    <w:p w14:paraId="348ABFBF" w14:textId="77777777" w:rsidR="009640C1" w:rsidRPr="009640C1" w:rsidRDefault="009640C1" w:rsidP="004A41D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21" w:firstLine="0"/>
      </w:pPr>
      <w:r w:rsidRPr="009640C1">
        <w:t xml:space="preserve">Covariance Type:                  opg                                         </w:t>
      </w:r>
    </w:p>
    <w:p w14:paraId="4E5519AE" w14:textId="7462F710" w:rsidR="009640C1" w:rsidRPr="009640C1" w:rsidRDefault="009640C1" w:rsidP="004A41D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21" w:firstLine="0"/>
      </w:pPr>
      <w:r w:rsidRPr="009640C1">
        <w:t xml:space="preserve">                 </w:t>
      </w:r>
      <w:r w:rsidR="0068736C">
        <w:tab/>
      </w:r>
      <w:r w:rsidRPr="009640C1">
        <w:t>coef    std err          z      P&gt;|z|      [0.025      0.975]</w:t>
      </w:r>
    </w:p>
    <w:p w14:paraId="38A6D56A" w14:textId="77777777" w:rsidR="009640C1" w:rsidRPr="009640C1" w:rsidRDefault="009640C1" w:rsidP="004A41D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21" w:firstLine="0"/>
      </w:pPr>
      <w:r w:rsidRPr="009640C1">
        <w:t>ar.L1         -0.6683      0.138     -4.856      0.000      -0.938      -0.399</w:t>
      </w:r>
    </w:p>
    <w:p w14:paraId="7356218A" w14:textId="77777777" w:rsidR="009640C1" w:rsidRPr="009640C1" w:rsidRDefault="009640C1" w:rsidP="004A41D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21" w:firstLine="0"/>
      </w:pPr>
      <w:r w:rsidRPr="009640C1">
        <w:t>ar.L2         -0.8101      0.106     -7.609      0.000      -1.019      -0.601</w:t>
      </w:r>
    </w:p>
    <w:p w14:paraId="4A51A9C3" w14:textId="77777777" w:rsidR="009640C1" w:rsidRPr="009640C1" w:rsidRDefault="009640C1" w:rsidP="004A41D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21" w:firstLine="0"/>
      </w:pPr>
      <w:r w:rsidRPr="009640C1">
        <w:t>ma.L1         -0.0218      0.205     -0.107      0.915      -0.423       0.379</w:t>
      </w:r>
    </w:p>
    <w:p w14:paraId="39EA76C8" w14:textId="77777777" w:rsidR="009640C1" w:rsidRPr="009640C1" w:rsidRDefault="009640C1" w:rsidP="004A41D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21" w:firstLine="0"/>
      </w:pPr>
      <w:r w:rsidRPr="009640C1">
        <w:t>ma.L2          0.2568      0.357      0.719      0.472      -0.443       0.957</w:t>
      </w:r>
    </w:p>
    <w:p w14:paraId="72DBA16F" w14:textId="77777777" w:rsidR="009640C1" w:rsidRPr="009640C1" w:rsidRDefault="009640C1" w:rsidP="004A41D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21" w:firstLine="0"/>
      </w:pPr>
      <w:r w:rsidRPr="009640C1">
        <w:t>ma.L3         -0.8617      0.320     -2.696      0.007      -1.488      -0.235</w:t>
      </w:r>
    </w:p>
    <w:p w14:paraId="6ECD03CD" w14:textId="77777777" w:rsidR="009640C1" w:rsidRPr="009640C1" w:rsidRDefault="009640C1" w:rsidP="004A41D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21" w:firstLine="0"/>
      </w:pPr>
      <w:r w:rsidRPr="009640C1">
        <w:t>ma.L4         -0.2948      0.179     -1.645      0.100      -0.646       0.056</w:t>
      </w:r>
    </w:p>
    <w:p w14:paraId="4A17BFA4" w14:textId="77777777" w:rsidR="009640C1" w:rsidRPr="009640C1" w:rsidRDefault="009640C1" w:rsidP="004A41D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21" w:firstLine="0"/>
      </w:pPr>
      <w:r w:rsidRPr="009640C1">
        <w:t>sigma2       1.06e+04   4046.878      2.620      0.009    2672.909    1.85e+04</w:t>
      </w:r>
    </w:p>
    <w:p w14:paraId="3B12AFFA" w14:textId="77777777" w:rsidR="009640C1" w:rsidRPr="009640C1" w:rsidRDefault="009640C1" w:rsidP="004A41D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21" w:firstLine="0"/>
      </w:pPr>
      <w:r w:rsidRPr="009640C1">
        <w:t>Ljung-Box (L1) (Q):                   0.12   Jarque-Bera (JB):                 7.35</w:t>
      </w:r>
    </w:p>
    <w:p w14:paraId="56F5D07A" w14:textId="0CF1BBF2" w:rsidR="009640C1" w:rsidRPr="009640C1" w:rsidRDefault="009640C1" w:rsidP="004A41D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21" w:firstLine="0"/>
      </w:pPr>
      <w:r w:rsidRPr="009640C1">
        <w:lastRenderedPageBreak/>
        <w:t>Prob(Q):                              0.73   Prob</w:t>
      </w:r>
      <w:r w:rsidR="0068736C">
        <w:t xml:space="preserve"> </w:t>
      </w:r>
      <w:r w:rsidRPr="009640C1">
        <w:t>(JB):                         0.03</w:t>
      </w:r>
    </w:p>
    <w:p w14:paraId="2F4BBD2D" w14:textId="77777777" w:rsidR="009640C1" w:rsidRPr="009640C1" w:rsidRDefault="009640C1" w:rsidP="004A41D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21" w:firstLine="0"/>
      </w:pPr>
      <w:r w:rsidRPr="009640C1">
        <w:t>Heteroskedasticity (H):               1.54   Skew:                             0.33</w:t>
      </w:r>
    </w:p>
    <w:p w14:paraId="07A52D8F" w14:textId="77777777" w:rsidR="009640C1" w:rsidRPr="009640C1" w:rsidRDefault="009640C1" w:rsidP="004A41D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21" w:firstLine="0"/>
      </w:pPr>
      <w:r w:rsidRPr="009640C1">
        <w:t>Prob(H) (two-sided):                  0.21   Kurtosis:                         4.13</w:t>
      </w:r>
    </w:p>
    <w:p w14:paraId="6A2A4CEA" w14:textId="19084DEB" w:rsidR="00FB4DE2" w:rsidRDefault="00FB4DE2" w:rsidP="004A41DF">
      <w:pPr>
        <w:spacing w:line="360" w:lineRule="auto"/>
        <w:ind w:left="0" w:firstLine="0"/>
        <w:jc w:val="center"/>
      </w:pPr>
      <w:r>
        <w:t>Table 3</w:t>
      </w:r>
    </w:p>
    <w:p w14:paraId="55DF5449" w14:textId="77777777" w:rsidR="00FB4DE2" w:rsidRPr="005934E4" w:rsidRDefault="00FB4DE2" w:rsidP="004A41DF">
      <w:pPr>
        <w:spacing w:line="360" w:lineRule="auto"/>
        <w:ind w:left="0" w:firstLine="0"/>
        <w:jc w:val="center"/>
      </w:pPr>
    </w:p>
    <w:p w14:paraId="3C3B99E5" w14:textId="70BF8672" w:rsidR="005934E4" w:rsidRPr="00D91A77" w:rsidRDefault="00D91A77" w:rsidP="004A41DF">
      <w:pPr>
        <w:spacing w:line="360" w:lineRule="auto"/>
        <w:ind w:left="0" w:firstLine="0"/>
        <w:rPr>
          <w:b/>
          <w:bCs/>
        </w:rPr>
      </w:pPr>
      <w:r w:rsidRPr="00D91A77">
        <w:rPr>
          <w:b/>
          <w:bCs/>
        </w:rPr>
        <w:t>Forecast</w:t>
      </w:r>
      <w:r>
        <w:rPr>
          <w:b/>
          <w:bCs/>
        </w:rPr>
        <w:t>:</w:t>
      </w:r>
    </w:p>
    <w:p w14:paraId="1D79D8BD" w14:textId="77777777" w:rsidR="005934E4" w:rsidRPr="00D7472F" w:rsidRDefault="005934E4" w:rsidP="004A41DF">
      <w:pPr>
        <w:pStyle w:val="ListParagraph"/>
        <w:numPr>
          <w:ilvl w:val="0"/>
          <w:numId w:val="10"/>
        </w:numPr>
        <w:spacing w:line="360" w:lineRule="auto"/>
        <w:rPr>
          <w:b/>
          <w:bCs/>
          <w:vanish/>
          <w:sz w:val="28"/>
          <w:szCs w:val="28"/>
        </w:rPr>
      </w:pPr>
      <w:r w:rsidRPr="00D7472F">
        <w:rPr>
          <w:b/>
          <w:bCs/>
          <w:vanish/>
          <w:sz w:val="28"/>
          <w:szCs w:val="28"/>
        </w:rPr>
        <w:t>Top of Form</w:t>
      </w:r>
    </w:p>
    <w:p w14:paraId="54421AC9" w14:textId="26581600" w:rsidR="00D7472F" w:rsidRDefault="00F308F6" w:rsidP="004A41DF">
      <w:pPr>
        <w:spacing w:line="360" w:lineRule="auto"/>
        <w:ind w:left="1" w:firstLine="0"/>
        <w:jc w:val="both"/>
      </w:pPr>
      <w:r w:rsidRPr="00F308F6">
        <w:drawing>
          <wp:inline distT="0" distB="0" distL="0" distR="0" wp14:anchorId="20ABDDAE" wp14:editId="4EB28262">
            <wp:extent cx="5724293" cy="3054985"/>
            <wp:effectExtent l="0" t="0" r="0" b="0"/>
            <wp:docPr id="170229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99992" name=""/>
                    <pic:cNvPicPr/>
                  </pic:nvPicPr>
                  <pic:blipFill>
                    <a:blip r:embed="rId22"/>
                    <a:stretch>
                      <a:fillRect/>
                    </a:stretch>
                  </pic:blipFill>
                  <pic:spPr>
                    <a:xfrm>
                      <a:off x="0" y="0"/>
                      <a:ext cx="5769659" cy="3079196"/>
                    </a:xfrm>
                    <a:prstGeom prst="rect">
                      <a:avLst/>
                    </a:prstGeom>
                  </pic:spPr>
                </pic:pic>
              </a:graphicData>
            </a:graphic>
          </wp:inline>
        </w:drawing>
      </w:r>
    </w:p>
    <w:p w14:paraId="735AB330" w14:textId="5D1C9EF9" w:rsidR="00FB4DE2" w:rsidRDefault="00FB4DE2" w:rsidP="004A41DF">
      <w:pPr>
        <w:spacing w:line="360" w:lineRule="auto"/>
        <w:ind w:left="1" w:firstLine="0"/>
        <w:jc w:val="center"/>
      </w:pPr>
      <w:r>
        <w:t>Figure 13</w:t>
      </w:r>
    </w:p>
    <w:p w14:paraId="10407C08" w14:textId="77777777" w:rsidR="00FB4DE2" w:rsidRDefault="00FB4DE2" w:rsidP="004A41DF">
      <w:pPr>
        <w:spacing w:line="360" w:lineRule="auto"/>
        <w:ind w:left="1" w:firstLine="0"/>
        <w:jc w:val="center"/>
      </w:pPr>
    </w:p>
    <w:p w14:paraId="14D200A2" w14:textId="77777777" w:rsidR="003C7C48" w:rsidRDefault="003C7C48" w:rsidP="004A41DF">
      <w:pPr>
        <w:tabs>
          <w:tab w:val="left" w:pos="1104"/>
        </w:tabs>
        <w:spacing w:line="360" w:lineRule="auto"/>
        <w:ind w:left="0" w:firstLine="0"/>
        <w:rPr>
          <w:b/>
          <w:bCs/>
        </w:rPr>
      </w:pPr>
      <w:r>
        <w:rPr>
          <w:b/>
          <w:bCs/>
        </w:rPr>
        <w:t>Evaluation:</w:t>
      </w:r>
    </w:p>
    <w:tbl>
      <w:tblPr>
        <w:tblStyle w:val="TableGrid"/>
        <w:tblW w:w="0" w:type="auto"/>
        <w:tblInd w:w="11" w:type="dxa"/>
        <w:tblLook w:val="04A0" w:firstRow="1" w:lastRow="0" w:firstColumn="1" w:lastColumn="0" w:noHBand="0" w:noVBand="1"/>
      </w:tblPr>
      <w:tblGrid>
        <w:gridCol w:w="3932"/>
        <w:gridCol w:w="5073"/>
      </w:tblGrid>
      <w:tr w:rsidR="003D4B7D" w:rsidRPr="00630DAC" w14:paraId="51ED16DA" w14:textId="77777777" w:rsidTr="007929C9">
        <w:tc>
          <w:tcPr>
            <w:tcW w:w="3932" w:type="dxa"/>
          </w:tcPr>
          <w:p w14:paraId="40CB5467" w14:textId="77777777" w:rsidR="003D4B7D" w:rsidRPr="00630DAC" w:rsidRDefault="003D4B7D" w:rsidP="004A41DF">
            <w:pPr>
              <w:tabs>
                <w:tab w:val="left" w:pos="1104"/>
              </w:tabs>
              <w:spacing w:line="360" w:lineRule="auto"/>
              <w:ind w:left="0" w:firstLine="0"/>
              <w:rPr>
                <w:b/>
                <w:bCs/>
              </w:rPr>
            </w:pPr>
            <w:r w:rsidRPr="00630DAC">
              <w:rPr>
                <w:b/>
                <w:bCs/>
              </w:rPr>
              <w:t>R-squared:</w:t>
            </w:r>
          </w:p>
        </w:tc>
        <w:tc>
          <w:tcPr>
            <w:tcW w:w="5073" w:type="dxa"/>
          </w:tcPr>
          <w:p w14:paraId="5371DB0B" w14:textId="0400FD37" w:rsidR="003D4B7D" w:rsidRPr="00630DAC" w:rsidRDefault="002F2D0C" w:rsidP="004A41DF">
            <w:pPr>
              <w:tabs>
                <w:tab w:val="left" w:pos="1104"/>
              </w:tabs>
              <w:spacing w:line="360" w:lineRule="auto"/>
              <w:ind w:left="0" w:firstLine="0"/>
              <w:rPr>
                <w:b/>
                <w:bCs/>
              </w:rPr>
            </w:pPr>
            <w:r>
              <w:rPr>
                <w:b/>
                <w:bCs/>
              </w:rPr>
              <w:t>-</w:t>
            </w:r>
            <w:r w:rsidRPr="002F2D0C">
              <w:rPr>
                <w:b/>
                <w:bCs/>
              </w:rPr>
              <w:t>0.32107838056270555</w:t>
            </w:r>
          </w:p>
        </w:tc>
      </w:tr>
      <w:tr w:rsidR="003D4B7D" w:rsidRPr="00630DAC" w14:paraId="46AD3B7A" w14:textId="77777777" w:rsidTr="007929C9">
        <w:tc>
          <w:tcPr>
            <w:tcW w:w="3932" w:type="dxa"/>
          </w:tcPr>
          <w:p w14:paraId="0F928B94" w14:textId="77777777" w:rsidR="003D4B7D" w:rsidRPr="00630DAC" w:rsidRDefault="003D4B7D" w:rsidP="004A41DF">
            <w:pPr>
              <w:tabs>
                <w:tab w:val="left" w:pos="1104"/>
              </w:tabs>
              <w:spacing w:line="360" w:lineRule="auto"/>
              <w:ind w:left="0" w:firstLine="0"/>
              <w:rPr>
                <w:b/>
                <w:bCs/>
              </w:rPr>
            </w:pPr>
            <w:r w:rsidRPr="00630DAC">
              <w:rPr>
                <w:b/>
                <w:bCs/>
              </w:rPr>
              <w:t>Mean Squared Error (MSE):</w:t>
            </w:r>
          </w:p>
        </w:tc>
        <w:tc>
          <w:tcPr>
            <w:tcW w:w="5073" w:type="dxa"/>
          </w:tcPr>
          <w:p w14:paraId="04017334" w14:textId="30EC8D96" w:rsidR="003D4B7D" w:rsidRPr="00630DAC" w:rsidRDefault="002F2D0C" w:rsidP="004A41DF">
            <w:pPr>
              <w:tabs>
                <w:tab w:val="left" w:pos="1104"/>
              </w:tabs>
              <w:spacing w:line="360" w:lineRule="auto"/>
              <w:ind w:left="0" w:firstLine="0"/>
              <w:rPr>
                <w:b/>
                <w:bCs/>
              </w:rPr>
            </w:pPr>
            <w:r w:rsidRPr="002F2D0C">
              <w:rPr>
                <w:b/>
                <w:bCs/>
              </w:rPr>
              <w:t>284762.18080605706</w:t>
            </w:r>
          </w:p>
        </w:tc>
      </w:tr>
      <w:tr w:rsidR="003D4B7D" w:rsidRPr="00630DAC" w14:paraId="76E1ABBE" w14:textId="77777777" w:rsidTr="007929C9">
        <w:tc>
          <w:tcPr>
            <w:tcW w:w="3932" w:type="dxa"/>
          </w:tcPr>
          <w:p w14:paraId="7ECF89E3" w14:textId="77777777" w:rsidR="003D4B7D" w:rsidRPr="00630DAC" w:rsidRDefault="003D4B7D" w:rsidP="004A41DF">
            <w:pPr>
              <w:tabs>
                <w:tab w:val="left" w:pos="1104"/>
              </w:tabs>
              <w:spacing w:line="360" w:lineRule="auto"/>
              <w:ind w:left="0" w:firstLine="0"/>
              <w:rPr>
                <w:b/>
                <w:bCs/>
              </w:rPr>
            </w:pPr>
            <w:r w:rsidRPr="00630DAC">
              <w:rPr>
                <w:b/>
                <w:bCs/>
              </w:rPr>
              <w:t>Root Mean Squared Error (RMSE):</w:t>
            </w:r>
          </w:p>
        </w:tc>
        <w:tc>
          <w:tcPr>
            <w:tcW w:w="5073" w:type="dxa"/>
          </w:tcPr>
          <w:p w14:paraId="7AE9D01C" w14:textId="57DF14BE" w:rsidR="003D4B7D" w:rsidRPr="00630DAC" w:rsidRDefault="00463485" w:rsidP="004A41DF">
            <w:pPr>
              <w:tabs>
                <w:tab w:val="left" w:pos="1104"/>
              </w:tabs>
              <w:spacing w:line="360" w:lineRule="auto"/>
              <w:ind w:left="0" w:firstLine="0"/>
              <w:rPr>
                <w:b/>
                <w:bCs/>
              </w:rPr>
            </w:pPr>
            <w:r w:rsidRPr="00463485">
              <w:rPr>
                <w:b/>
                <w:bCs/>
              </w:rPr>
              <w:t>533.631128033267</w:t>
            </w:r>
          </w:p>
        </w:tc>
      </w:tr>
      <w:tr w:rsidR="003D4B7D" w:rsidRPr="00630DAC" w14:paraId="47D3B400" w14:textId="77777777" w:rsidTr="007929C9">
        <w:tc>
          <w:tcPr>
            <w:tcW w:w="3932" w:type="dxa"/>
          </w:tcPr>
          <w:p w14:paraId="4A8695AE" w14:textId="77777777" w:rsidR="003D4B7D" w:rsidRPr="00630DAC" w:rsidRDefault="003D4B7D" w:rsidP="004A41DF">
            <w:pPr>
              <w:tabs>
                <w:tab w:val="left" w:pos="1104"/>
              </w:tabs>
              <w:spacing w:line="360" w:lineRule="auto"/>
              <w:ind w:left="0" w:firstLine="0"/>
              <w:rPr>
                <w:b/>
                <w:bCs/>
              </w:rPr>
            </w:pPr>
            <w:r>
              <w:rPr>
                <w:b/>
                <w:bCs/>
              </w:rPr>
              <w:t>M</w:t>
            </w:r>
            <w:r w:rsidRPr="00630DAC">
              <w:rPr>
                <w:b/>
                <w:bCs/>
              </w:rPr>
              <w:t>ean Absolute Error (MAE</w:t>
            </w:r>
            <w:r>
              <w:rPr>
                <w:b/>
                <w:bCs/>
              </w:rPr>
              <w:t>)</w:t>
            </w:r>
          </w:p>
        </w:tc>
        <w:tc>
          <w:tcPr>
            <w:tcW w:w="5073" w:type="dxa"/>
          </w:tcPr>
          <w:p w14:paraId="2828FF37" w14:textId="2405AD2D" w:rsidR="003D4B7D" w:rsidRPr="00630DAC" w:rsidRDefault="00463485" w:rsidP="004A41DF">
            <w:pPr>
              <w:tabs>
                <w:tab w:val="left" w:pos="1104"/>
              </w:tabs>
              <w:spacing w:line="360" w:lineRule="auto"/>
              <w:ind w:left="0" w:firstLine="0"/>
              <w:rPr>
                <w:b/>
                <w:bCs/>
              </w:rPr>
            </w:pPr>
            <w:r w:rsidRPr="00463485">
              <w:rPr>
                <w:b/>
                <w:bCs/>
              </w:rPr>
              <w:t>441.24134691684486</w:t>
            </w:r>
          </w:p>
        </w:tc>
      </w:tr>
    </w:tbl>
    <w:p w14:paraId="36AA5D55" w14:textId="4D85679E" w:rsidR="003D4B7D" w:rsidRDefault="00FB4DE2" w:rsidP="004A41DF">
      <w:pPr>
        <w:tabs>
          <w:tab w:val="left" w:pos="1104"/>
        </w:tabs>
        <w:spacing w:line="360" w:lineRule="auto"/>
        <w:jc w:val="center"/>
      </w:pPr>
      <w:r>
        <w:t>Table 4</w:t>
      </w:r>
    </w:p>
    <w:p w14:paraId="22216782" w14:textId="0F1F1662" w:rsidR="00405250" w:rsidRPr="003436BC" w:rsidRDefault="00405250" w:rsidP="004A41DF">
      <w:pPr>
        <w:tabs>
          <w:tab w:val="left" w:pos="1104"/>
        </w:tabs>
        <w:spacing w:line="360" w:lineRule="auto"/>
        <w:jc w:val="both"/>
        <w:rPr>
          <w:b/>
          <w:bCs/>
        </w:rPr>
      </w:pPr>
      <w:r w:rsidRPr="003436BC">
        <w:rPr>
          <w:b/>
          <w:bCs/>
        </w:rPr>
        <w:tab/>
      </w:r>
      <w:r w:rsidR="00E73BD5" w:rsidRPr="003436BC">
        <w:rPr>
          <w:b/>
          <w:bCs/>
        </w:rPr>
        <w:t>Key Observations:</w:t>
      </w:r>
    </w:p>
    <w:p w14:paraId="7F7BC9BB" w14:textId="595DB7AD" w:rsidR="00E73BD5" w:rsidRDefault="00952E4C" w:rsidP="004A41DF">
      <w:pPr>
        <w:tabs>
          <w:tab w:val="left" w:pos="1104"/>
        </w:tabs>
        <w:spacing w:line="360" w:lineRule="auto"/>
        <w:jc w:val="both"/>
      </w:pPr>
      <w:r w:rsidRPr="00952E4C">
        <w:t>In summary, the negative R-squared value and the high values of MSE, RMSE, and MAE indicate that the ARIMA</w:t>
      </w:r>
      <w:r>
        <w:t xml:space="preserve"> </w:t>
      </w:r>
      <w:r w:rsidRPr="00952E4C">
        <w:t>(2,2,4) model is not performing well in predicting the gold prices. The model's predictions are not accurate, and there is a significant error in forecasting the gold prices based on the given model and data.</w:t>
      </w:r>
      <w:r>
        <w:t xml:space="preserve"> It majorly signifies that there is seasonality that we failed to take in and for this we need to use some other </w:t>
      </w:r>
      <w:r w:rsidR="003436BC">
        <w:t>model.</w:t>
      </w:r>
    </w:p>
    <w:p w14:paraId="4A25E541" w14:textId="77777777" w:rsidR="003436BC" w:rsidRDefault="003436BC" w:rsidP="00F720ED">
      <w:pPr>
        <w:tabs>
          <w:tab w:val="left" w:pos="1104"/>
        </w:tabs>
        <w:spacing w:line="360" w:lineRule="auto"/>
        <w:ind w:left="0" w:firstLine="0"/>
      </w:pPr>
    </w:p>
    <w:p w14:paraId="201535D8" w14:textId="60200B41" w:rsidR="003436BC" w:rsidRDefault="005C1CEB" w:rsidP="004A41DF">
      <w:pPr>
        <w:tabs>
          <w:tab w:val="left" w:pos="1104"/>
        </w:tabs>
        <w:spacing w:line="360" w:lineRule="auto"/>
        <w:rPr>
          <w:b/>
          <w:bCs/>
        </w:rPr>
      </w:pPr>
      <w:r>
        <w:rPr>
          <w:b/>
          <w:bCs/>
        </w:rPr>
        <w:lastRenderedPageBreak/>
        <w:t>3</w:t>
      </w:r>
      <w:r w:rsidR="003436BC">
        <w:rPr>
          <w:b/>
          <w:bCs/>
        </w:rPr>
        <w:t>.SARIMA</w:t>
      </w:r>
    </w:p>
    <w:p w14:paraId="68F943F7" w14:textId="5A5B09ED" w:rsidR="00FB748D" w:rsidRPr="00FB748D" w:rsidRDefault="00FB748D" w:rsidP="004A41DF">
      <w:pPr>
        <w:tabs>
          <w:tab w:val="left" w:pos="1104"/>
        </w:tabs>
        <w:spacing w:line="360" w:lineRule="auto"/>
      </w:pPr>
      <w:r w:rsidRPr="00FB748D">
        <w:t>First Difference Decomposition</w:t>
      </w:r>
      <w:r>
        <w:t>:</w:t>
      </w:r>
    </w:p>
    <w:p w14:paraId="5EFAB7BE" w14:textId="09672D3C" w:rsidR="003436BC" w:rsidRDefault="00FB748D" w:rsidP="004A41DF">
      <w:pPr>
        <w:tabs>
          <w:tab w:val="left" w:pos="1104"/>
        </w:tabs>
        <w:spacing w:line="360" w:lineRule="auto"/>
        <w:rPr>
          <w:b/>
          <w:bCs/>
        </w:rPr>
      </w:pPr>
      <w:r w:rsidRPr="00FB748D">
        <w:rPr>
          <w:b/>
          <w:bCs/>
        </w:rPr>
        <w:drawing>
          <wp:inline distT="0" distB="0" distL="0" distR="0" wp14:anchorId="563F0DB8" wp14:editId="13948EF9">
            <wp:extent cx="5731510" cy="3808095"/>
            <wp:effectExtent l="0" t="0" r="2540" b="1905"/>
            <wp:docPr id="152572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29793" name=""/>
                    <pic:cNvPicPr/>
                  </pic:nvPicPr>
                  <pic:blipFill>
                    <a:blip r:embed="rId23"/>
                    <a:stretch>
                      <a:fillRect/>
                    </a:stretch>
                  </pic:blipFill>
                  <pic:spPr>
                    <a:xfrm>
                      <a:off x="0" y="0"/>
                      <a:ext cx="5731510" cy="3808095"/>
                    </a:xfrm>
                    <a:prstGeom prst="rect">
                      <a:avLst/>
                    </a:prstGeom>
                  </pic:spPr>
                </pic:pic>
              </a:graphicData>
            </a:graphic>
          </wp:inline>
        </w:drawing>
      </w:r>
    </w:p>
    <w:p w14:paraId="2C719836" w14:textId="1AC6231E" w:rsidR="008F5505" w:rsidRDefault="009E14BA" w:rsidP="004A41DF">
      <w:pPr>
        <w:tabs>
          <w:tab w:val="left" w:pos="1104"/>
        </w:tabs>
        <w:spacing w:line="360" w:lineRule="auto"/>
        <w:jc w:val="center"/>
      </w:pPr>
      <w:r w:rsidRPr="009E14BA">
        <w:t>Figure 14</w:t>
      </w:r>
    </w:p>
    <w:p w14:paraId="678DE0C9" w14:textId="77777777" w:rsidR="009E14BA" w:rsidRPr="009E14BA" w:rsidRDefault="009E14BA" w:rsidP="004A41DF">
      <w:pPr>
        <w:tabs>
          <w:tab w:val="left" w:pos="1104"/>
        </w:tabs>
        <w:spacing w:line="360" w:lineRule="auto"/>
        <w:jc w:val="center"/>
      </w:pPr>
    </w:p>
    <w:p w14:paraId="6A8FCBA7" w14:textId="05937457" w:rsidR="00797F93" w:rsidRPr="00797F93" w:rsidRDefault="00797F93" w:rsidP="004A41DF">
      <w:pPr>
        <w:tabs>
          <w:tab w:val="left" w:pos="1104"/>
        </w:tabs>
        <w:spacing w:line="360" w:lineRule="auto"/>
        <w:rPr>
          <w:b/>
          <w:bCs/>
        </w:rPr>
      </w:pPr>
      <w:r w:rsidRPr="00797F93">
        <w:rPr>
          <w:b/>
          <w:bCs/>
        </w:rPr>
        <w:t xml:space="preserve">SARIMAX Results                                      </w:t>
      </w:r>
    </w:p>
    <w:p w14:paraId="60E7E463" w14:textId="279A819F" w:rsidR="00797F93" w:rsidRPr="00797F93" w:rsidRDefault="00797F93" w:rsidP="004A41DF">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04"/>
        </w:tabs>
        <w:spacing w:line="360" w:lineRule="auto"/>
        <w:rPr>
          <w:b/>
          <w:bCs/>
        </w:rPr>
      </w:pPr>
      <w:r w:rsidRPr="00797F93">
        <w:rPr>
          <w:b/>
          <w:bCs/>
        </w:rPr>
        <w:t xml:space="preserve">Dep. Variable:                   First Difference   </w:t>
      </w:r>
      <w:r w:rsidR="00FD392A">
        <w:rPr>
          <w:b/>
          <w:bCs/>
        </w:rPr>
        <w:tab/>
      </w:r>
      <w:r w:rsidRPr="00797F93">
        <w:rPr>
          <w:b/>
          <w:bCs/>
        </w:rPr>
        <w:t>No. Observations:                 2861</w:t>
      </w:r>
    </w:p>
    <w:p w14:paraId="3B319437" w14:textId="6D6B891A" w:rsidR="00797F93" w:rsidRPr="00797F93" w:rsidRDefault="00797F93" w:rsidP="004A41DF">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04"/>
        </w:tabs>
        <w:spacing w:line="360" w:lineRule="auto"/>
        <w:rPr>
          <w:b/>
          <w:bCs/>
        </w:rPr>
      </w:pPr>
      <w:r w:rsidRPr="00797F93">
        <w:rPr>
          <w:b/>
          <w:bCs/>
        </w:rPr>
        <w:t xml:space="preserve">Model:             SARIMAX(1, 1, 1)x(1, 1, 1, 12)   </w:t>
      </w:r>
      <w:r w:rsidR="00FD392A">
        <w:rPr>
          <w:b/>
          <w:bCs/>
        </w:rPr>
        <w:tab/>
      </w:r>
      <w:r w:rsidRPr="00797F93">
        <w:rPr>
          <w:b/>
          <w:bCs/>
        </w:rPr>
        <w:t>Log Likelihood              -14777.347</w:t>
      </w:r>
    </w:p>
    <w:p w14:paraId="780FCB2F" w14:textId="22206CFA" w:rsidR="00797F93" w:rsidRPr="00797F93" w:rsidRDefault="00797F93" w:rsidP="004A41DF">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04"/>
        </w:tabs>
        <w:spacing w:line="360" w:lineRule="auto"/>
        <w:rPr>
          <w:b/>
          <w:bCs/>
        </w:rPr>
      </w:pPr>
      <w:r w:rsidRPr="00797F93">
        <w:rPr>
          <w:b/>
          <w:bCs/>
        </w:rPr>
        <w:t xml:space="preserve">Date:                            Wed, 17 Apr 2024   </w:t>
      </w:r>
      <w:r w:rsidR="00FD392A">
        <w:rPr>
          <w:b/>
          <w:bCs/>
        </w:rPr>
        <w:tab/>
      </w:r>
      <w:r w:rsidR="00FD392A">
        <w:rPr>
          <w:b/>
          <w:bCs/>
        </w:rPr>
        <w:tab/>
      </w:r>
      <w:r w:rsidRPr="00797F93">
        <w:rPr>
          <w:b/>
          <w:bCs/>
        </w:rPr>
        <w:t>AIC                          29564.695</w:t>
      </w:r>
    </w:p>
    <w:p w14:paraId="10F2B5AD" w14:textId="53061C25" w:rsidR="00797F93" w:rsidRPr="00797F93" w:rsidRDefault="00797F93" w:rsidP="004A41DF">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04"/>
        </w:tabs>
        <w:spacing w:line="360" w:lineRule="auto"/>
        <w:rPr>
          <w:b/>
          <w:bCs/>
        </w:rPr>
      </w:pPr>
      <w:r w:rsidRPr="00797F93">
        <w:rPr>
          <w:b/>
          <w:bCs/>
        </w:rPr>
        <w:t xml:space="preserve">Time:                                    22:46:28  </w:t>
      </w:r>
      <w:r w:rsidR="00FD392A">
        <w:rPr>
          <w:b/>
          <w:bCs/>
        </w:rPr>
        <w:tab/>
      </w:r>
      <w:r w:rsidR="00FD392A">
        <w:rPr>
          <w:b/>
          <w:bCs/>
        </w:rPr>
        <w:tab/>
      </w:r>
      <w:r w:rsidRPr="00797F93">
        <w:rPr>
          <w:b/>
          <w:bCs/>
        </w:rPr>
        <w:t xml:space="preserve"> BIC                          29594.442</w:t>
      </w:r>
    </w:p>
    <w:p w14:paraId="4A305B07" w14:textId="6D521A5D" w:rsidR="00797F93" w:rsidRPr="00797F93" w:rsidRDefault="00797F93" w:rsidP="004A41DF">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04"/>
        </w:tabs>
        <w:spacing w:line="360" w:lineRule="auto"/>
        <w:rPr>
          <w:b/>
          <w:bCs/>
        </w:rPr>
      </w:pPr>
      <w:r w:rsidRPr="00797F93">
        <w:rPr>
          <w:b/>
          <w:bCs/>
        </w:rPr>
        <w:t xml:space="preserve">Sample:                                         0   </w:t>
      </w:r>
      <w:r w:rsidR="00FD392A">
        <w:rPr>
          <w:b/>
          <w:bCs/>
        </w:rPr>
        <w:tab/>
      </w:r>
      <w:r w:rsidR="00FD392A">
        <w:rPr>
          <w:b/>
          <w:bCs/>
        </w:rPr>
        <w:tab/>
      </w:r>
      <w:r w:rsidRPr="00797F93">
        <w:rPr>
          <w:b/>
          <w:bCs/>
        </w:rPr>
        <w:t>HQIC                         29575.426</w:t>
      </w:r>
    </w:p>
    <w:p w14:paraId="3C2109B0" w14:textId="77777777" w:rsidR="00797F93" w:rsidRPr="00797F93" w:rsidRDefault="00797F93" w:rsidP="004A41DF">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04"/>
        </w:tabs>
        <w:spacing w:line="360" w:lineRule="auto"/>
        <w:rPr>
          <w:b/>
          <w:bCs/>
        </w:rPr>
      </w:pPr>
      <w:r w:rsidRPr="00797F93">
        <w:rPr>
          <w:b/>
          <w:bCs/>
        </w:rPr>
        <w:t xml:space="preserve">                                           - 2861                                         </w:t>
      </w:r>
    </w:p>
    <w:p w14:paraId="5A7D7F3A" w14:textId="6901ECF6" w:rsidR="00797F93" w:rsidRPr="00797F93" w:rsidRDefault="00797F93" w:rsidP="004A41DF">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04"/>
        </w:tabs>
        <w:spacing w:line="360" w:lineRule="auto"/>
        <w:rPr>
          <w:b/>
          <w:bCs/>
        </w:rPr>
      </w:pPr>
      <w:r w:rsidRPr="00797F93">
        <w:rPr>
          <w:b/>
          <w:bCs/>
        </w:rPr>
        <w:t xml:space="preserve">Covariance Type:             opg                                         </w:t>
      </w:r>
    </w:p>
    <w:p w14:paraId="18157D77" w14:textId="56115C9D" w:rsidR="00797F93" w:rsidRPr="00797F93" w:rsidRDefault="00797F93" w:rsidP="004A41DF">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04"/>
        </w:tabs>
        <w:spacing w:line="360" w:lineRule="auto"/>
        <w:rPr>
          <w:b/>
          <w:bCs/>
        </w:rPr>
      </w:pPr>
      <w:r w:rsidRPr="00797F93">
        <w:rPr>
          <w:b/>
          <w:bCs/>
        </w:rPr>
        <w:t xml:space="preserve">                 </w:t>
      </w:r>
      <w:r w:rsidR="00FD392A">
        <w:rPr>
          <w:b/>
          <w:bCs/>
        </w:rPr>
        <w:tab/>
      </w:r>
      <w:r w:rsidR="00FD392A">
        <w:rPr>
          <w:b/>
          <w:bCs/>
        </w:rPr>
        <w:tab/>
      </w:r>
      <w:r w:rsidR="00FD392A">
        <w:rPr>
          <w:b/>
          <w:bCs/>
        </w:rPr>
        <w:tab/>
      </w:r>
      <w:r w:rsidR="00FD392A">
        <w:rPr>
          <w:b/>
          <w:bCs/>
        </w:rPr>
        <w:tab/>
      </w:r>
      <w:r w:rsidRPr="00797F93">
        <w:rPr>
          <w:b/>
          <w:bCs/>
        </w:rPr>
        <w:t>coef    std err          z      P&gt;|z|      [0.025      0.975]</w:t>
      </w:r>
    </w:p>
    <w:p w14:paraId="0AEFEC61" w14:textId="66635CD9" w:rsidR="00797F93" w:rsidRPr="00797F93" w:rsidRDefault="00797F93" w:rsidP="004A41DF">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04"/>
        </w:tabs>
        <w:spacing w:line="360" w:lineRule="auto"/>
        <w:rPr>
          <w:b/>
          <w:bCs/>
        </w:rPr>
      </w:pPr>
      <w:r w:rsidRPr="00797F93">
        <w:rPr>
          <w:b/>
          <w:bCs/>
        </w:rPr>
        <w:t xml:space="preserve">ar.L1        </w:t>
      </w:r>
      <w:r w:rsidR="00FD392A">
        <w:rPr>
          <w:b/>
          <w:bCs/>
        </w:rPr>
        <w:tab/>
      </w:r>
      <w:r w:rsidR="00FD392A">
        <w:rPr>
          <w:b/>
          <w:bCs/>
        </w:rPr>
        <w:tab/>
      </w:r>
      <w:r w:rsidR="00FD392A">
        <w:rPr>
          <w:b/>
          <w:bCs/>
        </w:rPr>
        <w:tab/>
      </w:r>
      <w:r w:rsidR="00FD392A">
        <w:rPr>
          <w:b/>
          <w:bCs/>
        </w:rPr>
        <w:tab/>
      </w:r>
      <w:r w:rsidRPr="00797F93">
        <w:rPr>
          <w:b/>
          <w:bCs/>
        </w:rPr>
        <w:t xml:space="preserve"> -0.3078      0.011    -29.288      0.000      -0.328      -0.287</w:t>
      </w:r>
    </w:p>
    <w:p w14:paraId="314C08AD" w14:textId="1A766F4C" w:rsidR="00797F93" w:rsidRPr="00797F93" w:rsidRDefault="00797F93" w:rsidP="004A41DF">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04"/>
        </w:tabs>
        <w:spacing w:line="360" w:lineRule="auto"/>
        <w:rPr>
          <w:b/>
          <w:bCs/>
        </w:rPr>
      </w:pPr>
      <w:r w:rsidRPr="00797F93">
        <w:rPr>
          <w:b/>
          <w:bCs/>
        </w:rPr>
        <w:t xml:space="preserve">ma.L1         </w:t>
      </w:r>
      <w:r w:rsidR="00FD392A">
        <w:rPr>
          <w:b/>
          <w:bCs/>
        </w:rPr>
        <w:tab/>
      </w:r>
      <w:r w:rsidR="00FD392A">
        <w:rPr>
          <w:b/>
          <w:bCs/>
        </w:rPr>
        <w:tab/>
      </w:r>
      <w:r w:rsidR="00FD392A">
        <w:rPr>
          <w:b/>
          <w:bCs/>
        </w:rPr>
        <w:tab/>
      </w:r>
      <w:r w:rsidRPr="00797F93">
        <w:rPr>
          <w:b/>
          <w:bCs/>
        </w:rPr>
        <w:t>-1.0000      0.566     -1.768      0.077      -2.108       0.108</w:t>
      </w:r>
    </w:p>
    <w:p w14:paraId="4CF59A9B" w14:textId="0DF6E1FF" w:rsidR="00797F93" w:rsidRPr="00797F93" w:rsidRDefault="00797F93" w:rsidP="004A41DF">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04"/>
        </w:tabs>
        <w:spacing w:line="360" w:lineRule="auto"/>
        <w:rPr>
          <w:b/>
          <w:bCs/>
        </w:rPr>
      </w:pPr>
      <w:r w:rsidRPr="00797F93">
        <w:rPr>
          <w:b/>
          <w:bCs/>
        </w:rPr>
        <w:t xml:space="preserve">ar.S.L12      </w:t>
      </w:r>
      <w:r w:rsidR="00FD392A">
        <w:rPr>
          <w:b/>
          <w:bCs/>
        </w:rPr>
        <w:tab/>
      </w:r>
      <w:r w:rsidR="00FD392A">
        <w:rPr>
          <w:b/>
          <w:bCs/>
        </w:rPr>
        <w:tab/>
      </w:r>
      <w:r w:rsidR="00FD392A">
        <w:rPr>
          <w:b/>
          <w:bCs/>
        </w:rPr>
        <w:tab/>
      </w:r>
      <w:r w:rsidRPr="00797F93">
        <w:rPr>
          <w:b/>
          <w:bCs/>
        </w:rPr>
        <w:t>-0.0025      0.013     -0.186      0.852      -0.028       0.023</w:t>
      </w:r>
    </w:p>
    <w:p w14:paraId="05390A46" w14:textId="24CCDA62" w:rsidR="00797F93" w:rsidRPr="00797F93" w:rsidRDefault="00797F93" w:rsidP="004A41DF">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04"/>
        </w:tabs>
        <w:spacing w:line="360" w:lineRule="auto"/>
        <w:rPr>
          <w:b/>
          <w:bCs/>
        </w:rPr>
      </w:pPr>
      <w:r w:rsidRPr="00797F93">
        <w:rPr>
          <w:b/>
          <w:bCs/>
        </w:rPr>
        <w:t xml:space="preserve">ma.S.L12      </w:t>
      </w:r>
      <w:r w:rsidR="00FD392A">
        <w:rPr>
          <w:b/>
          <w:bCs/>
        </w:rPr>
        <w:tab/>
      </w:r>
      <w:r w:rsidR="00FD392A">
        <w:rPr>
          <w:b/>
          <w:bCs/>
        </w:rPr>
        <w:tab/>
      </w:r>
      <w:r w:rsidR="00FD392A">
        <w:rPr>
          <w:b/>
          <w:bCs/>
        </w:rPr>
        <w:tab/>
      </w:r>
      <w:r w:rsidRPr="00797F93">
        <w:rPr>
          <w:b/>
          <w:bCs/>
        </w:rPr>
        <w:t>-0.9906      0.004   -229.726      0.000      -0.999      -0.982</w:t>
      </w:r>
    </w:p>
    <w:p w14:paraId="784BCA5C" w14:textId="4E219F0E" w:rsidR="00797F93" w:rsidRPr="00797F93" w:rsidRDefault="00797F93" w:rsidP="004A41DF">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04"/>
        </w:tabs>
        <w:spacing w:line="360" w:lineRule="auto"/>
        <w:rPr>
          <w:b/>
          <w:bCs/>
        </w:rPr>
      </w:pPr>
      <w:r w:rsidRPr="00797F93">
        <w:rPr>
          <w:b/>
          <w:bCs/>
        </w:rPr>
        <w:lastRenderedPageBreak/>
        <w:t xml:space="preserve">sigma2      </w:t>
      </w:r>
      <w:r w:rsidR="00FD392A">
        <w:rPr>
          <w:b/>
          <w:bCs/>
        </w:rPr>
        <w:tab/>
      </w:r>
      <w:r w:rsidR="00FD392A">
        <w:rPr>
          <w:b/>
          <w:bCs/>
        </w:rPr>
        <w:tab/>
      </w:r>
      <w:r w:rsidR="00FD392A">
        <w:rPr>
          <w:b/>
          <w:bCs/>
        </w:rPr>
        <w:tab/>
      </w:r>
      <w:r w:rsidR="00FD392A">
        <w:rPr>
          <w:b/>
          <w:bCs/>
        </w:rPr>
        <w:tab/>
      </w:r>
      <w:r w:rsidRPr="00797F93">
        <w:rPr>
          <w:b/>
          <w:bCs/>
        </w:rPr>
        <w:t>1943.1662   1099.926      1.767      0.077    -212.650    4098.982</w:t>
      </w:r>
    </w:p>
    <w:p w14:paraId="0BCF457F" w14:textId="77D0BAD8" w:rsidR="00797F93" w:rsidRPr="00797F93" w:rsidRDefault="00797F93" w:rsidP="004A41DF">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04"/>
        </w:tabs>
        <w:spacing w:line="360" w:lineRule="auto"/>
        <w:rPr>
          <w:b/>
          <w:bCs/>
        </w:rPr>
      </w:pPr>
      <w:r w:rsidRPr="00797F93">
        <w:rPr>
          <w:b/>
          <w:bCs/>
        </w:rPr>
        <w:t xml:space="preserve">Ljung-Box (L1) (Q): 2.37   </w:t>
      </w:r>
      <w:r w:rsidR="00FD392A">
        <w:rPr>
          <w:b/>
          <w:bCs/>
        </w:rPr>
        <w:tab/>
      </w:r>
      <w:r w:rsidR="00FD392A">
        <w:rPr>
          <w:b/>
          <w:bCs/>
        </w:rPr>
        <w:tab/>
      </w:r>
      <w:r w:rsidR="00FD392A">
        <w:rPr>
          <w:b/>
          <w:bCs/>
        </w:rPr>
        <w:tab/>
      </w:r>
      <w:r w:rsidR="00FD392A">
        <w:rPr>
          <w:b/>
          <w:bCs/>
        </w:rPr>
        <w:tab/>
      </w:r>
      <w:r w:rsidRPr="00797F93">
        <w:rPr>
          <w:b/>
          <w:bCs/>
        </w:rPr>
        <w:t xml:space="preserve">Jarque-Bera (JB):              </w:t>
      </w:r>
      <w:r w:rsidR="00FD392A">
        <w:rPr>
          <w:b/>
          <w:bCs/>
        </w:rPr>
        <w:tab/>
      </w:r>
      <w:r w:rsidRPr="00797F93">
        <w:rPr>
          <w:b/>
          <w:bCs/>
        </w:rPr>
        <w:t>3092.98</w:t>
      </w:r>
    </w:p>
    <w:p w14:paraId="29A9E305" w14:textId="0EB259E0" w:rsidR="00797F93" w:rsidRPr="00797F93" w:rsidRDefault="00797F93" w:rsidP="004A41DF">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04"/>
        </w:tabs>
        <w:spacing w:line="360" w:lineRule="auto"/>
        <w:rPr>
          <w:b/>
          <w:bCs/>
        </w:rPr>
      </w:pPr>
      <w:r w:rsidRPr="00797F93">
        <w:rPr>
          <w:b/>
          <w:bCs/>
        </w:rPr>
        <w:t xml:space="preserve">Prob(Q): 0.12   </w:t>
      </w:r>
      <w:r w:rsidR="00FD392A">
        <w:rPr>
          <w:b/>
          <w:bCs/>
        </w:rPr>
        <w:tab/>
      </w:r>
      <w:r w:rsidR="00FD392A">
        <w:rPr>
          <w:b/>
          <w:bCs/>
        </w:rPr>
        <w:tab/>
      </w:r>
      <w:r w:rsidR="00FD392A">
        <w:rPr>
          <w:b/>
          <w:bCs/>
        </w:rPr>
        <w:tab/>
      </w:r>
      <w:r w:rsidR="00FD392A">
        <w:rPr>
          <w:b/>
          <w:bCs/>
        </w:rPr>
        <w:tab/>
      </w:r>
      <w:r w:rsidR="00FD392A">
        <w:rPr>
          <w:b/>
          <w:bCs/>
        </w:rPr>
        <w:tab/>
      </w:r>
      <w:r w:rsidRPr="00797F93">
        <w:rPr>
          <w:b/>
          <w:bCs/>
        </w:rPr>
        <w:t xml:space="preserve">Prob(JB):                         </w:t>
      </w:r>
      <w:r w:rsidR="00FD392A">
        <w:rPr>
          <w:b/>
          <w:bCs/>
        </w:rPr>
        <w:tab/>
      </w:r>
      <w:r w:rsidRPr="00797F93">
        <w:rPr>
          <w:b/>
          <w:bCs/>
        </w:rPr>
        <w:t>0.00</w:t>
      </w:r>
    </w:p>
    <w:p w14:paraId="7576EE09" w14:textId="1D9CEB94" w:rsidR="00797F93" w:rsidRPr="00797F93" w:rsidRDefault="00797F93" w:rsidP="004A41DF">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04"/>
        </w:tabs>
        <w:spacing w:line="360" w:lineRule="auto"/>
        <w:rPr>
          <w:b/>
          <w:bCs/>
        </w:rPr>
      </w:pPr>
      <w:r w:rsidRPr="00797F93">
        <w:rPr>
          <w:b/>
          <w:bCs/>
        </w:rPr>
        <w:t xml:space="preserve">Heteroskedasticity (H):              5.44  </w:t>
      </w:r>
      <w:r w:rsidR="00FD392A">
        <w:rPr>
          <w:b/>
          <w:bCs/>
        </w:rPr>
        <w:tab/>
      </w:r>
      <w:r w:rsidR="00FD392A">
        <w:rPr>
          <w:b/>
          <w:bCs/>
        </w:rPr>
        <w:tab/>
      </w:r>
      <w:r w:rsidRPr="00797F93">
        <w:rPr>
          <w:b/>
          <w:bCs/>
        </w:rPr>
        <w:t xml:space="preserve">Skew:                            </w:t>
      </w:r>
      <w:r w:rsidR="00FD392A">
        <w:rPr>
          <w:b/>
          <w:bCs/>
        </w:rPr>
        <w:tab/>
      </w:r>
      <w:r w:rsidRPr="00797F93">
        <w:rPr>
          <w:b/>
          <w:bCs/>
        </w:rPr>
        <w:t>-0.10</w:t>
      </w:r>
    </w:p>
    <w:p w14:paraId="6E96CA73" w14:textId="6B2EA730" w:rsidR="00797F93" w:rsidRPr="00797F93" w:rsidRDefault="00797F93" w:rsidP="004A41DF">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1104"/>
        </w:tabs>
        <w:spacing w:line="360" w:lineRule="auto"/>
        <w:rPr>
          <w:b/>
          <w:bCs/>
        </w:rPr>
      </w:pPr>
      <w:r w:rsidRPr="00797F93">
        <w:rPr>
          <w:b/>
          <w:bCs/>
        </w:rPr>
        <w:t xml:space="preserve">Prob(H) (two-sided):                  0.00   </w:t>
      </w:r>
      <w:r w:rsidR="00FD392A">
        <w:rPr>
          <w:b/>
          <w:bCs/>
        </w:rPr>
        <w:tab/>
      </w:r>
      <w:r w:rsidR="00FD392A">
        <w:rPr>
          <w:b/>
          <w:bCs/>
        </w:rPr>
        <w:tab/>
      </w:r>
      <w:r w:rsidRPr="00797F93">
        <w:rPr>
          <w:b/>
          <w:bCs/>
        </w:rPr>
        <w:t xml:space="preserve">Kurtosis:                        </w:t>
      </w:r>
      <w:r w:rsidR="00FD392A">
        <w:rPr>
          <w:b/>
          <w:bCs/>
        </w:rPr>
        <w:tab/>
      </w:r>
      <w:r w:rsidRPr="00797F93">
        <w:rPr>
          <w:b/>
          <w:bCs/>
        </w:rPr>
        <w:t xml:space="preserve"> 8.11</w:t>
      </w:r>
    </w:p>
    <w:p w14:paraId="5CD93644" w14:textId="68592619" w:rsidR="00FB748D" w:rsidRDefault="009E14BA" w:rsidP="004A41DF">
      <w:pPr>
        <w:tabs>
          <w:tab w:val="left" w:pos="1104"/>
        </w:tabs>
        <w:spacing w:line="360" w:lineRule="auto"/>
        <w:jc w:val="center"/>
      </w:pPr>
      <w:r w:rsidRPr="009E14BA">
        <w:t>Table 5</w:t>
      </w:r>
    </w:p>
    <w:p w14:paraId="00E830FF" w14:textId="77777777" w:rsidR="009E14BA" w:rsidRPr="009E14BA" w:rsidRDefault="009E14BA" w:rsidP="004A41DF">
      <w:pPr>
        <w:tabs>
          <w:tab w:val="left" w:pos="1104"/>
        </w:tabs>
        <w:spacing w:line="360" w:lineRule="auto"/>
        <w:jc w:val="center"/>
      </w:pPr>
    </w:p>
    <w:p w14:paraId="1BDEE0E8" w14:textId="2A675CAC" w:rsidR="00C428A9" w:rsidRDefault="00D91A77" w:rsidP="004A41DF">
      <w:pPr>
        <w:tabs>
          <w:tab w:val="left" w:pos="1104"/>
        </w:tabs>
        <w:spacing w:line="360" w:lineRule="auto"/>
      </w:pPr>
      <w:r w:rsidRPr="00D91A77">
        <w:rPr>
          <w:b/>
          <w:bCs/>
        </w:rPr>
        <w:t>Forecast</w:t>
      </w:r>
      <w:r>
        <w:t>:</w:t>
      </w:r>
    </w:p>
    <w:p w14:paraId="161F2BC1" w14:textId="7AC81237" w:rsidR="00C428A9" w:rsidRDefault="002E356B" w:rsidP="004A41DF">
      <w:pPr>
        <w:tabs>
          <w:tab w:val="left" w:pos="1104"/>
        </w:tabs>
        <w:spacing w:line="360" w:lineRule="auto"/>
      </w:pPr>
      <w:r w:rsidRPr="002E356B">
        <w:drawing>
          <wp:inline distT="0" distB="0" distL="0" distR="0" wp14:anchorId="686FD1FF" wp14:editId="4D687BD0">
            <wp:extent cx="5731510" cy="2515870"/>
            <wp:effectExtent l="0" t="0" r="2540" b="0"/>
            <wp:docPr id="129246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61398" name=""/>
                    <pic:cNvPicPr/>
                  </pic:nvPicPr>
                  <pic:blipFill>
                    <a:blip r:embed="rId24"/>
                    <a:stretch>
                      <a:fillRect/>
                    </a:stretch>
                  </pic:blipFill>
                  <pic:spPr>
                    <a:xfrm>
                      <a:off x="0" y="0"/>
                      <a:ext cx="5731510" cy="2515870"/>
                    </a:xfrm>
                    <a:prstGeom prst="rect">
                      <a:avLst/>
                    </a:prstGeom>
                  </pic:spPr>
                </pic:pic>
              </a:graphicData>
            </a:graphic>
          </wp:inline>
        </w:drawing>
      </w:r>
    </w:p>
    <w:p w14:paraId="7B2CB1AC" w14:textId="3D6B4236" w:rsidR="009E14BA" w:rsidRDefault="009E14BA" w:rsidP="004A41DF">
      <w:pPr>
        <w:tabs>
          <w:tab w:val="left" w:pos="1104"/>
        </w:tabs>
        <w:spacing w:line="360" w:lineRule="auto"/>
        <w:jc w:val="center"/>
      </w:pPr>
      <w:r>
        <w:t>Figure 15</w:t>
      </w:r>
    </w:p>
    <w:p w14:paraId="1C5C00CF" w14:textId="3950CDE7" w:rsidR="00C428A9" w:rsidRPr="003C7C48" w:rsidRDefault="003C7C48" w:rsidP="004A41DF">
      <w:pPr>
        <w:tabs>
          <w:tab w:val="left" w:pos="1104"/>
        </w:tabs>
        <w:spacing w:line="360" w:lineRule="auto"/>
        <w:ind w:left="0" w:firstLine="0"/>
        <w:rPr>
          <w:b/>
          <w:bCs/>
        </w:rPr>
      </w:pPr>
      <w:r>
        <w:rPr>
          <w:b/>
          <w:bCs/>
        </w:rPr>
        <w:t>Evaluation:</w:t>
      </w:r>
    </w:p>
    <w:tbl>
      <w:tblPr>
        <w:tblStyle w:val="TableGrid"/>
        <w:tblW w:w="0" w:type="auto"/>
        <w:tblInd w:w="11" w:type="dxa"/>
        <w:tblLook w:val="04A0" w:firstRow="1" w:lastRow="0" w:firstColumn="1" w:lastColumn="0" w:noHBand="0" w:noVBand="1"/>
      </w:tblPr>
      <w:tblGrid>
        <w:gridCol w:w="3932"/>
        <w:gridCol w:w="5073"/>
      </w:tblGrid>
      <w:tr w:rsidR="002E356B" w:rsidRPr="00630DAC" w14:paraId="3E6F7441" w14:textId="77777777" w:rsidTr="007929C9">
        <w:tc>
          <w:tcPr>
            <w:tcW w:w="3932" w:type="dxa"/>
          </w:tcPr>
          <w:p w14:paraId="44D03332" w14:textId="77777777" w:rsidR="002E356B" w:rsidRPr="00630DAC" w:rsidRDefault="002E356B" w:rsidP="004A41DF">
            <w:pPr>
              <w:tabs>
                <w:tab w:val="left" w:pos="1104"/>
              </w:tabs>
              <w:spacing w:line="360" w:lineRule="auto"/>
              <w:ind w:left="0" w:firstLine="0"/>
              <w:rPr>
                <w:b/>
                <w:bCs/>
              </w:rPr>
            </w:pPr>
            <w:r w:rsidRPr="00630DAC">
              <w:rPr>
                <w:b/>
                <w:bCs/>
              </w:rPr>
              <w:t>R-squared:</w:t>
            </w:r>
          </w:p>
        </w:tc>
        <w:tc>
          <w:tcPr>
            <w:tcW w:w="5073" w:type="dxa"/>
          </w:tcPr>
          <w:p w14:paraId="0248D065" w14:textId="160F17F7" w:rsidR="002E356B" w:rsidRPr="00630DAC" w:rsidRDefault="001561E7" w:rsidP="004A41DF">
            <w:pPr>
              <w:tabs>
                <w:tab w:val="left" w:pos="1104"/>
              </w:tabs>
              <w:spacing w:line="360" w:lineRule="auto"/>
              <w:ind w:left="0" w:firstLine="0"/>
              <w:rPr>
                <w:b/>
                <w:bCs/>
              </w:rPr>
            </w:pPr>
            <w:r w:rsidRPr="001561E7">
              <w:rPr>
                <w:b/>
                <w:bCs/>
              </w:rPr>
              <w:t>0.9983076817436713</w:t>
            </w:r>
          </w:p>
        </w:tc>
      </w:tr>
      <w:tr w:rsidR="002E356B" w:rsidRPr="00630DAC" w14:paraId="3F1A30DB" w14:textId="77777777" w:rsidTr="007929C9">
        <w:tc>
          <w:tcPr>
            <w:tcW w:w="3932" w:type="dxa"/>
          </w:tcPr>
          <w:p w14:paraId="54CBB8FB" w14:textId="77777777" w:rsidR="002E356B" w:rsidRPr="00630DAC" w:rsidRDefault="002E356B" w:rsidP="004A41DF">
            <w:pPr>
              <w:tabs>
                <w:tab w:val="left" w:pos="1104"/>
              </w:tabs>
              <w:spacing w:line="360" w:lineRule="auto"/>
              <w:ind w:left="0" w:firstLine="0"/>
              <w:rPr>
                <w:b/>
                <w:bCs/>
              </w:rPr>
            </w:pPr>
            <w:r w:rsidRPr="00630DAC">
              <w:rPr>
                <w:b/>
                <w:bCs/>
              </w:rPr>
              <w:t>Mean Squared Error (MSE):</w:t>
            </w:r>
          </w:p>
        </w:tc>
        <w:tc>
          <w:tcPr>
            <w:tcW w:w="5073" w:type="dxa"/>
          </w:tcPr>
          <w:p w14:paraId="26845E16" w14:textId="4811B790" w:rsidR="002E356B" w:rsidRPr="00630DAC" w:rsidRDefault="001561E7" w:rsidP="004A41DF">
            <w:pPr>
              <w:tabs>
                <w:tab w:val="left" w:pos="1104"/>
              </w:tabs>
              <w:spacing w:line="360" w:lineRule="auto"/>
              <w:ind w:left="0" w:firstLine="0"/>
              <w:rPr>
                <w:b/>
                <w:bCs/>
              </w:rPr>
            </w:pPr>
            <w:r w:rsidRPr="001561E7">
              <w:rPr>
                <w:b/>
                <w:bCs/>
              </w:rPr>
              <w:t>2122.935542167832</w:t>
            </w:r>
          </w:p>
        </w:tc>
      </w:tr>
      <w:tr w:rsidR="002E356B" w:rsidRPr="00630DAC" w14:paraId="762D55D6" w14:textId="77777777" w:rsidTr="007929C9">
        <w:tc>
          <w:tcPr>
            <w:tcW w:w="3932" w:type="dxa"/>
          </w:tcPr>
          <w:p w14:paraId="6AD12A9B" w14:textId="77777777" w:rsidR="002E356B" w:rsidRPr="00630DAC" w:rsidRDefault="002E356B" w:rsidP="004A41DF">
            <w:pPr>
              <w:tabs>
                <w:tab w:val="left" w:pos="1104"/>
              </w:tabs>
              <w:spacing w:line="360" w:lineRule="auto"/>
              <w:ind w:left="0" w:firstLine="0"/>
              <w:rPr>
                <w:b/>
                <w:bCs/>
              </w:rPr>
            </w:pPr>
            <w:r w:rsidRPr="00630DAC">
              <w:rPr>
                <w:b/>
                <w:bCs/>
              </w:rPr>
              <w:t>Root Mean Squared Error (RMSE):</w:t>
            </w:r>
          </w:p>
        </w:tc>
        <w:tc>
          <w:tcPr>
            <w:tcW w:w="5073" w:type="dxa"/>
          </w:tcPr>
          <w:p w14:paraId="755C6F78" w14:textId="3E69CE33" w:rsidR="002E356B" w:rsidRPr="00630DAC" w:rsidRDefault="001561E7" w:rsidP="004A41DF">
            <w:pPr>
              <w:tabs>
                <w:tab w:val="left" w:pos="1104"/>
              </w:tabs>
              <w:spacing w:line="360" w:lineRule="auto"/>
              <w:ind w:left="0" w:firstLine="0"/>
              <w:rPr>
                <w:b/>
                <w:bCs/>
              </w:rPr>
            </w:pPr>
            <w:r w:rsidRPr="001561E7">
              <w:rPr>
                <w:b/>
                <w:bCs/>
              </w:rPr>
              <w:t>46.075324656130555</w:t>
            </w:r>
          </w:p>
        </w:tc>
      </w:tr>
      <w:tr w:rsidR="000B6683" w:rsidRPr="00630DAC" w14:paraId="3111E268" w14:textId="77777777" w:rsidTr="007929C9">
        <w:tc>
          <w:tcPr>
            <w:tcW w:w="3932" w:type="dxa"/>
          </w:tcPr>
          <w:p w14:paraId="4442EDB3" w14:textId="77777777" w:rsidR="000B6683" w:rsidRPr="00630DAC" w:rsidRDefault="000B6683" w:rsidP="004A41DF">
            <w:pPr>
              <w:tabs>
                <w:tab w:val="left" w:pos="1104"/>
              </w:tabs>
              <w:spacing w:line="360" w:lineRule="auto"/>
              <w:ind w:left="0" w:firstLine="0"/>
              <w:rPr>
                <w:b/>
                <w:bCs/>
              </w:rPr>
            </w:pPr>
            <w:r>
              <w:rPr>
                <w:b/>
                <w:bCs/>
              </w:rPr>
              <w:t>M</w:t>
            </w:r>
            <w:r w:rsidRPr="00630DAC">
              <w:rPr>
                <w:b/>
                <w:bCs/>
              </w:rPr>
              <w:t>ean Absolute Error (MAE</w:t>
            </w:r>
            <w:r>
              <w:rPr>
                <w:b/>
                <w:bCs/>
              </w:rPr>
              <w:t>)</w:t>
            </w:r>
          </w:p>
        </w:tc>
        <w:tc>
          <w:tcPr>
            <w:tcW w:w="5073" w:type="dxa"/>
          </w:tcPr>
          <w:p w14:paraId="56A5C8B6" w14:textId="190E0A42" w:rsidR="000B6683" w:rsidRPr="00630DAC" w:rsidRDefault="000B6683" w:rsidP="004A41DF">
            <w:pPr>
              <w:tabs>
                <w:tab w:val="left" w:pos="1104"/>
              </w:tabs>
              <w:spacing w:line="360" w:lineRule="auto"/>
              <w:ind w:left="0" w:firstLine="0"/>
              <w:rPr>
                <w:b/>
                <w:bCs/>
              </w:rPr>
            </w:pPr>
            <w:r w:rsidRPr="000B6683">
              <w:rPr>
                <w:b/>
                <w:bCs/>
              </w:rPr>
              <w:t>29.46984615384615</w:t>
            </w:r>
          </w:p>
        </w:tc>
      </w:tr>
    </w:tbl>
    <w:p w14:paraId="26CB5F93" w14:textId="73D8F412" w:rsidR="00C428A9" w:rsidRDefault="009E14BA" w:rsidP="004A41DF">
      <w:pPr>
        <w:tabs>
          <w:tab w:val="left" w:pos="1104"/>
        </w:tabs>
        <w:spacing w:line="360" w:lineRule="auto"/>
        <w:jc w:val="center"/>
      </w:pPr>
      <w:r>
        <w:t>Table 6</w:t>
      </w:r>
    </w:p>
    <w:p w14:paraId="0673276A" w14:textId="77777777" w:rsidR="009E14BA" w:rsidRDefault="009E14BA" w:rsidP="004A41DF">
      <w:pPr>
        <w:tabs>
          <w:tab w:val="left" w:pos="1104"/>
        </w:tabs>
        <w:spacing w:line="360" w:lineRule="auto"/>
        <w:jc w:val="center"/>
      </w:pPr>
    </w:p>
    <w:p w14:paraId="61CA3F7D" w14:textId="77777777" w:rsidR="009E14BA" w:rsidRDefault="009E14BA" w:rsidP="004A41DF">
      <w:pPr>
        <w:tabs>
          <w:tab w:val="left" w:pos="1104"/>
        </w:tabs>
        <w:spacing w:line="360" w:lineRule="auto"/>
        <w:jc w:val="center"/>
      </w:pPr>
    </w:p>
    <w:p w14:paraId="3762C595" w14:textId="746BD4BD" w:rsidR="002C7961" w:rsidRDefault="002C7961" w:rsidP="004A41DF">
      <w:pPr>
        <w:tabs>
          <w:tab w:val="left" w:pos="1104"/>
        </w:tabs>
        <w:spacing w:line="360" w:lineRule="auto"/>
        <w:jc w:val="both"/>
        <w:rPr>
          <w:b/>
          <w:bCs/>
        </w:rPr>
      </w:pPr>
      <w:r w:rsidRPr="002C7961">
        <w:rPr>
          <w:b/>
          <w:bCs/>
        </w:rPr>
        <w:t>Key Observations:</w:t>
      </w:r>
    </w:p>
    <w:p w14:paraId="03186565" w14:textId="0C2E5E50" w:rsidR="002C7961" w:rsidRPr="002C7961" w:rsidRDefault="002C7961" w:rsidP="00F720ED">
      <w:pPr>
        <w:tabs>
          <w:tab w:val="left" w:pos="1104"/>
        </w:tabs>
        <w:spacing w:line="360" w:lineRule="auto"/>
        <w:jc w:val="both"/>
      </w:pPr>
      <w:r w:rsidRPr="002C7961">
        <w:t>In summary, the ARIMA model with these evaluation metrics performs exceptionally well in predicting the gold prices. The high R-squared value close to 1, along with low MSE, RMSE, and MAE values, indicates that the model provides accurate and precise forecasts, capturing the underlying patterns and variations in the gold price data effectively.</w:t>
      </w:r>
    </w:p>
    <w:p w14:paraId="55A56D62" w14:textId="4098E6E4" w:rsidR="00C04D5A" w:rsidRDefault="005C1CEB" w:rsidP="004A41DF">
      <w:pPr>
        <w:tabs>
          <w:tab w:val="left" w:pos="1104"/>
        </w:tabs>
        <w:spacing w:line="360" w:lineRule="auto"/>
        <w:rPr>
          <w:b/>
          <w:bCs/>
        </w:rPr>
      </w:pPr>
      <w:r>
        <w:rPr>
          <w:b/>
          <w:bCs/>
        </w:rPr>
        <w:t>4</w:t>
      </w:r>
      <w:r w:rsidR="00C04D5A">
        <w:rPr>
          <w:b/>
          <w:bCs/>
        </w:rPr>
        <w:t>.</w:t>
      </w:r>
      <w:r w:rsidR="00C04D5A" w:rsidRPr="00C04D5A">
        <w:rPr>
          <w:b/>
          <w:bCs/>
        </w:rPr>
        <w:t>Random Forest Regress</w:t>
      </w:r>
      <w:r w:rsidR="00B30579">
        <w:rPr>
          <w:b/>
          <w:bCs/>
        </w:rPr>
        <w:t>ion</w:t>
      </w:r>
    </w:p>
    <w:p w14:paraId="735B4F9D" w14:textId="169EC17C" w:rsidR="00630DAC" w:rsidRDefault="003C7C48" w:rsidP="004A41DF">
      <w:pPr>
        <w:tabs>
          <w:tab w:val="left" w:pos="1104"/>
        </w:tabs>
        <w:spacing w:line="360" w:lineRule="auto"/>
        <w:ind w:left="0" w:firstLine="0"/>
        <w:rPr>
          <w:b/>
          <w:bCs/>
        </w:rPr>
      </w:pPr>
      <w:r>
        <w:rPr>
          <w:b/>
          <w:bCs/>
        </w:rPr>
        <w:lastRenderedPageBreak/>
        <w:t>Evaluation:</w:t>
      </w:r>
    </w:p>
    <w:tbl>
      <w:tblPr>
        <w:tblStyle w:val="TableGrid"/>
        <w:tblW w:w="0" w:type="auto"/>
        <w:tblInd w:w="11" w:type="dxa"/>
        <w:tblLook w:val="04A0" w:firstRow="1" w:lastRow="0" w:firstColumn="1" w:lastColumn="0" w:noHBand="0" w:noVBand="1"/>
      </w:tblPr>
      <w:tblGrid>
        <w:gridCol w:w="3932"/>
        <w:gridCol w:w="5073"/>
      </w:tblGrid>
      <w:tr w:rsidR="00630DAC" w:rsidRPr="00630DAC" w14:paraId="71320B70" w14:textId="77777777" w:rsidTr="00630DAC">
        <w:tc>
          <w:tcPr>
            <w:tcW w:w="3932" w:type="dxa"/>
          </w:tcPr>
          <w:p w14:paraId="72ADD475" w14:textId="5835DC42" w:rsidR="00630DAC" w:rsidRPr="00630DAC" w:rsidRDefault="00630DAC" w:rsidP="004A41DF">
            <w:pPr>
              <w:tabs>
                <w:tab w:val="left" w:pos="1104"/>
              </w:tabs>
              <w:spacing w:line="360" w:lineRule="auto"/>
              <w:ind w:left="0" w:firstLine="0"/>
              <w:rPr>
                <w:b/>
                <w:bCs/>
              </w:rPr>
            </w:pPr>
            <w:r w:rsidRPr="00630DAC">
              <w:rPr>
                <w:b/>
                <w:bCs/>
              </w:rPr>
              <w:t>R-squared:</w:t>
            </w:r>
          </w:p>
        </w:tc>
        <w:tc>
          <w:tcPr>
            <w:tcW w:w="5073" w:type="dxa"/>
          </w:tcPr>
          <w:p w14:paraId="5A184C40" w14:textId="3EA84397" w:rsidR="00630DAC" w:rsidRPr="00630DAC" w:rsidRDefault="00630DAC" w:rsidP="004A41DF">
            <w:pPr>
              <w:tabs>
                <w:tab w:val="left" w:pos="1104"/>
              </w:tabs>
              <w:spacing w:line="360" w:lineRule="auto"/>
              <w:ind w:left="0" w:firstLine="0"/>
              <w:rPr>
                <w:b/>
                <w:bCs/>
              </w:rPr>
            </w:pPr>
            <w:r w:rsidRPr="00630DAC">
              <w:rPr>
                <w:b/>
                <w:bCs/>
              </w:rPr>
              <w:t>0.996033126787919</w:t>
            </w:r>
          </w:p>
        </w:tc>
      </w:tr>
      <w:tr w:rsidR="00630DAC" w:rsidRPr="00630DAC" w14:paraId="66E6B556" w14:textId="77777777" w:rsidTr="00630DAC">
        <w:tc>
          <w:tcPr>
            <w:tcW w:w="3932" w:type="dxa"/>
          </w:tcPr>
          <w:p w14:paraId="6702A618" w14:textId="4DDE7ED6" w:rsidR="00630DAC" w:rsidRPr="00630DAC" w:rsidRDefault="00630DAC" w:rsidP="004A41DF">
            <w:pPr>
              <w:tabs>
                <w:tab w:val="left" w:pos="1104"/>
              </w:tabs>
              <w:spacing w:line="360" w:lineRule="auto"/>
              <w:ind w:left="0" w:firstLine="0"/>
              <w:rPr>
                <w:b/>
                <w:bCs/>
              </w:rPr>
            </w:pPr>
            <w:r w:rsidRPr="00630DAC">
              <w:rPr>
                <w:b/>
                <w:bCs/>
              </w:rPr>
              <w:t>Mean Squared Error (MSE):</w:t>
            </w:r>
          </w:p>
        </w:tc>
        <w:tc>
          <w:tcPr>
            <w:tcW w:w="5073" w:type="dxa"/>
          </w:tcPr>
          <w:p w14:paraId="27EDBFE0" w14:textId="3F5F80D7" w:rsidR="00630DAC" w:rsidRPr="00630DAC" w:rsidRDefault="00630DAC" w:rsidP="004A41DF">
            <w:pPr>
              <w:tabs>
                <w:tab w:val="left" w:pos="1104"/>
              </w:tabs>
              <w:spacing w:line="360" w:lineRule="auto"/>
              <w:ind w:left="0" w:firstLine="0"/>
              <w:rPr>
                <w:b/>
                <w:bCs/>
              </w:rPr>
            </w:pPr>
            <w:r w:rsidRPr="00630DAC">
              <w:rPr>
                <w:b/>
                <w:bCs/>
              </w:rPr>
              <w:t>5089.634578933821</w:t>
            </w:r>
          </w:p>
        </w:tc>
      </w:tr>
      <w:tr w:rsidR="00630DAC" w:rsidRPr="00630DAC" w14:paraId="7202BD5B" w14:textId="77777777" w:rsidTr="00630DAC">
        <w:tc>
          <w:tcPr>
            <w:tcW w:w="3932" w:type="dxa"/>
          </w:tcPr>
          <w:p w14:paraId="04A9820C" w14:textId="7A059A8F" w:rsidR="00630DAC" w:rsidRPr="00630DAC" w:rsidRDefault="00630DAC" w:rsidP="004A41DF">
            <w:pPr>
              <w:tabs>
                <w:tab w:val="left" w:pos="1104"/>
              </w:tabs>
              <w:spacing w:line="360" w:lineRule="auto"/>
              <w:ind w:left="0" w:firstLine="0"/>
              <w:rPr>
                <w:b/>
                <w:bCs/>
              </w:rPr>
            </w:pPr>
            <w:r w:rsidRPr="00630DAC">
              <w:rPr>
                <w:b/>
                <w:bCs/>
              </w:rPr>
              <w:t>Root Mean Squared Error (RMSE):</w:t>
            </w:r>
          </w:p>
        </w:tc>
        <w:tc>
          <w:tcPr>
            <w:tcW w:w="5073" w:type="dxa"/>
          </w:tcPr>
          <w:p w14:paraId="3BC79097" w14:textId="2037069E" w:rsidR="00630DAC" w:rsidRPr="00630DAC" w:rsidRDefault="00630DAC" w:rsidP="004A41DF">
            <w:pPr>
              <w:tabs>
                <w:tab w:val="left" w:pos="1104"/>
              </w:tabs>
              <w:spacing w:line="360" w:lineRule="auto"/>
              <w:ind w:left="0" w:firstLine="0"/>
              <w:rPr>
                <w:b/>
                <w:bCs/>
              </w:rPr>
            </w:pPr>
            <w:r w:rsidRPr="00630DAC">
              <w:rPr>
                <w:b/>
                <w:bCs/>
              </w:rPr>
              <w:t>71.34167490978763</w:t>
            </w:r>
          </w:p>
        </w:tc>
      </w:tr>
      <w:tr w:rsidR="00630DAC" w:rsidRPr="00630DAC" w14:paraId="71837C17" w14:textId="77777777" w:rsidTr="00630DAC">
        <w:tc>
          <w:tcPr>
            <w:tcW w:w="3932" w:type="dxa"/>
          </w:tcPr>
          <w:p w14:paraId="02A7E783" w14:textId="56979256" w:rsidR="00630DAC" w:rsidRPr="00630DAC" w:rsidRDefault="00630DAC" w:rsidP="004A41DF">
            <w:pPr>
              <w:tabs>
                <w:tab w:val="left" w:pos="1104"/>
              </w:tabs>
              <w:spacing w:line="360" w:lineRule="auto"/>
              <w:ind w:left="0" w:firstLine="0"/>
              <w:rPr>
                <w:b/>
                <w:bCs/>
              </w:rPr>
            </w:pPr>
            <w:r>
              <w:rPr>
                <w:b/>
                <w:bCs/>
              </w:rPr>
              <w:t>M</w:t>
            </w:r>
            <w:r w:rsidRPr="00630DAC">
              <w:rPr>
                <w:b/>
                <w:bCs/>
              </w:rPr>
              <w:t>ean Absolute Error (MAE</w:t>
            </w:r>
            <w:r>
              <w:rPr>
                <w:b/>
                <w:bCs/>
              </w:rPr>
              <w:t>)</w:t>
            </w:r>
          </w:p>
        </w:tc>
        <w:tc>
          <w:tcPr>
            <w:tcW w:w="5073" w:type="dxa"/>
          </w:tcPr>
          <w:p w14:paraId="6E27375A" w14:textId="650D31A7" w:rsidR="00630DAC" w:rsidRPr="00630DAC" w:rsidRDefault="00630DAC" w:rsidP="004A41DF">
            <w:pPr>
              <w:tabs>
                <w:tab w:val="left" w:pos="1104"/>
              </w:tabs>
              <w:spacing w:line="360" w:lineRule="auto"/>
              <w:ind w:left="0" w:firstLine="0"/>
              <w:rPr>
                <w:b/>
                <w:bCs/>
              </w:rPr>
            </w:pPr>
            <w:r w:rsidRPr="00630DAC">
              <w:rPr>
                <w:b/>
                <w:bCs/>
              </w:rPr>
              <w:t>42.18390872600357</w:t>
            </w:r>
          </w:p>
        </w:tc>
      </w:tr>
    </w:tbl>
    <w:p w14:paraId="289AB1A7" w14:textId="5D80E783" w:rsidR="00C04D5A" w:rsidRDefault="009E14BA" w:rsidP="004A41DF">
      <w:pPr>
        <w:tabs>
          <w:tab w:val="left" w:pos="1104"/>
        </w:tabs>
        <w:spacing w:line="360" w:lineRule="auto"/>
        <w:ind w:left="0" w:firstLine="0"/>
        <w:jc w:val="center"/>
      </w:pPr>
      <w:r w:rsidRPr="009E14BA">
        <w:t>Table 7</w:t>
      </w:r>
    </w:p>
    <w:p w14:paraId="37C3C66D" w14:textId="77777777" w:rsidR="009E14BA" w:rsidRPr="009E14BA" w:rsidRDefault="009E14BA" w:rsidP="004A41DF">
      <w:pPr>
        <w:tabs>
          <w:tab w:val="left" w:pos="1104"/>
        </w:tabs>
        <w:spacing w:line="360" w:lineRule="auto"/>
        <w:ind w:left="0" w:firstLine="0"/>
        <w:jc w:val="center"/>
      </w:pPr>
    </w:p>
    <w:p w14:paraId="508CE293" w14:textId="7D726829" w:rsidR="00E57278" w:rsidRDefault="00D91A77" w:rsidP="004A41DF">
      <w:pPr>
        <w:tabs>
          <w:tab w:val="left" w:pos="1104"/>
        </w:tabs>
        <w:spacing w:line="360" w:lineRule="auto"/>
        <w:ind w:left="0" w:firstLine="0"/>
        <w:rPr>
          <w:b/>
          <w:bCs/>
        </w:rPr>
      </w:pPr>
      <w:r>
        <w:rPr>
          <w:b/>
          <w:bCs/>
        </w:rPr>
        <w:t>Forecast:</w:t>
      </w:r>
    </w:p>
    <w:p w14:paraId="06654B41" w14:textId="7276608B" w:rsidR="00E57278" w:rsidRDefault="00E57278" w:rsidP="004A41DF">
      <w:pPr>
        <w:tabs>
          <w:tab w:val="left" w:pos="1104"/>
        </w:tabs>
        <w:spacing w:line="360" w:lineRule="auto"/>
        <w:ind w:left="0" w:firstLine="0"/>
        <w:rPr>
          <w:b/>
          <w:bCs/>
        </w:rPr>
      </w:pPr>
      <w:r w:rsidRPr="00E57278">
        <w:rPr>
          <w:b/>
          <w:bCs/>
        </w:rPr>
        <w:drawing>
          <wp:inline distT="0" distB="0" distL="0" distR="0" wp14:anchorId="4262AF4E" wp14:editId="678D9778">
            <wp:extent cx="5731510" cy="2270760"/>
            <wp:effectExtent l="0" t="0" r="2540" b="0"/>
            <wp:docPr id="193318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88128" name=""/>
                    <pic:cNvPicPr/>
                  </pic:nvPicPr>
                  <pic:blipFill>
                    <a:blip r:embed="rId25"/>
                    <a:stretch>
                      <a:fillRect/>
                    </a:stretch>
                  </pic:blipFill>
                  <pic:spPr>
                    <a:xfrm>
                      <a:off x="0" y="0"/>
                      <a:ext cx="5731510" cy="2270760"/>
                    </a:xfrm>
                    <a:prstGeom prst="rect">
                      <a:avLst/>
                    </a:prstGeom>
                  </pic:spPr>
                </pic:pic>
              </a:graphicData>
            </a:graphic>
          </wp:inline>
        </w:drawing>
      </w:r>
    </w:p>
    <w:p w14:paraId="51F88D00" w14:textId="504CE3B5" w:rsidR="009E14BA" w:rsidRPr="009E14BA" w:rsidRDefault="009E14BA" w:rsidP="004A41DF">
      <w:pPr>
        <w:tabs>
          <w:tab w:val="left" w:pos="1104"/>
        </w:tabs>
        <w:spacing w:line="360" w:lineRule="auto"/>
        <w:ind w:left="0" w:firstLine="0"/>
        <w:jc w:val="center"/>
      </w:pPr>
      <w:r w:rsidRPr="009E14BA">
        <w:t>Figure 16</w:t>
      </w:r>
    </w:p>
    <w:p w14:paraId="5F8A11BB" w14:textId="77777777" w:rsidR="0049047F" w:rsidRDefault="0049047F" w:rsidP="004A41DF">
      <w:pPr>
        <w:tabs>
          <w:tab w:val="left" w:pos="1104"/>
        </w:tabs>
        <w:spacing w:line="360" w:lineRule="auto"/>
        <w:ind w:left="0" w:firstLine="0"/>
        <w:rPr>
          <w:b/>
          <w:bCs/>
        </w:rPr>
      </w:pPr>
    </w:p>
    <w:p w14:paraId="2DEBF8C1" w14:textId="4FDB8236" w:rsidR="0049047F" w:rsidRDefault="00E61C03" w:rsidP="004A41DF">
      <w:pPr>
        <w:tabs>
          <w:tab w:val="left" w:pos="1104"/>
        </w:tabs>
        <w:spacing w:line="360" w:lineRule="auto"/>
        <w:ind w:left="0" w:firstLine="0"/>
        <w:jc w:val="both"/>
        <w:rPr>
          <w:b/>
          <w:bCs/>
        </w:rPr>
      </w:pPr>
      <w:r>
        <w:rPr>
          <w:b/>
          <w:bCs/>
        </w:rPr>
        <w:t xml:space="preserve">Key </w:t>
      </w:r>
      <w:r w:rsidR="005C1CEB">
        <w:rPr>
          <w:b/>
          <w:bCs/>
        </w:rPr>
        <w:t>Observations:</w:t>
      </w:r>
    </w:p>
    <w:p w14:paraId="2A0955A0" w14:textId="77777777" w:rsidR="005C1CEB" w:rsidRPr="005C1CEB" w:rsidRDefault="005C1CEB" w:rsidP="004A41DF">
      <w:pPr>
        <w:tabs>
          <w:tab w:val="left" w:pos="1104"/>
        </w:tabs>
        <w:spacing w:line="360" w:lineRule="auto"/>
        <w:ind w:left="0" w:firstLine="0"/>
        <w:jc w:val="both"/>
      </w:pPr>
      <w:r w:rsidRPr="005C1CEB">
        <w:t>The evaluation metrics for the model reveal promising performance. The R-squared value stands at approximately 0.996, indicating that the model captures a significant portion of the variance in the gold price data. This high value underscores the model's ability to produce predictions that closely align with the actual values, reflecting a robust fit to the data. Additionally, the Mean Squared Error (MSE) is around 5089.63, indicating that the model's predictions exhibit high accuracy with an average squared difference between the predicted and actual values. The Root Mean Squared Error (RMSE) further supports this accuracy, with a value of approximately 71.34, indicating minimal prediction errors. Similarly, the Mean Absolute Error (MAE) is approximately 42.18, highlighting the model's precision in forecasting the gold prices.</w:t>
      </w:r>
    </w:p>
    <w:p w14:paraId="4326A84D" w14:textId="77777777" w:rsidR="005C1CEB" w:rsidRDefault="005C1CEB" w:rsidP="004A41DF">
      <w:pPr>
        <w:tabs>
          <w:tab w:val="left" w:pos="1104"/>
        </w:tabs>
        <w:spacing w:line="360" w:lineRule="auto"/>
        <w:ind w:left="0" w:firstLine="0"/>
        <w:jc w:val="both"/>
      </w:pPr>
      <w:r w:rsidRPr="005C1CEB">
        <w:t>In conclusion, the model demonstrates strong predictive capabilities, as evidenced by the high R-squared value, low MSE, RMSE, and MAE values. These metrics collectively suggest that the model offers accurate and precise forecasts for gold prices, effectively capturing the underlying patterns and variations in the data.</w:t>
      </w:r>
    </w:p>
    <w:p w14:paraId="0427EA79" w14:textId="77777777" w:rsidR="005C1CEB" w:rsidRPr="005C1CEB" w:rsidRDefault="005C1CEB" w:rsidP="004A41DF">
      <w:pPr>
        <w:tabs>
          <w:tab w:val="left" w:pos="1104"/>
        </w:tabs>
        <w:spacing w:line="360" w:lineRule="auto"/>
        <w:ind w:left="0" w:firstLine="0"/>
        <w:jc w:val="both"/>
      </w:pPr>
    </w:p>
    <w:p w14:paraId="56696677" w14:textId="79010AC8" w:rsidR="00D91A77" w:rsidRDefault="005C1CEB" w:rsidP="004A41DF">
      <w:pPr>
        <w:tabs>
          <w:tab w:val="left" w:pos="1104"/>
        </w:tabs>
        <w:spacing w:line="360" w:lineRule="auto"/>
        <w:ind w:left="0" w:firstLine="0"/>
        <w:jc w:val="both"/>
        <w:rPr>
          <w:b/>
          <w:bCs/>
        </w:rPr>
      </w:pPr>
      <w:r>
        <w:rPr>
          <w:b/>
          <w:bCs/>
        </w:rPr>
        <w:t>5.LSTM</w:t>
      </w:r>
      <w:r w:rsidR="00824483">
        <w:rPr>
          <w:b/>
          <w:bCs/>
        </w:rPr>
        <w:t xml:space="preserve"> (</w:t>
      </w:r>
      <w:r w:rsidR="00824483" w:rsidRPr="00824483">
        <w:rPr>
          <w:b/>
          <w:bCs/>
        </w:rPr>
        <w:t>Long Short-Term Memory</w:t>
      </w:r>
      <w:r w:rsidR="00824483">
        <w:rPr>
          <w:b/>
          <w:bCs/>
        </w:rPr>
        <w:t>).</w:t>
      </w:r>
    </w:p>
    <w:p w14:paraId="4868F440" w14:textId="5D7112B3" w:rsidR="00D91A77" w:rsidRDefault="00D91A77" w:rsidP="004A41DF">
      <w:pPr>
        <w:tabs>
          <w:tab w:val="left" w:pos="1104"/>
        </w:tabs>
        <w:spacing w:line="360" w:lineRule="auto"/>
        <w:ind w:left="0" w:firstLine="0"/>
        <w:jc w:val="both"/>
        <w:rPr>
          <w:b/>
          <w:bCs/>
        </w:rPr>
      </w:pPr>
      <w:r>
        <w:rPr>
          <w:b/>
          <w:bCs/>
        </w:rPr>
        <w:t>Gold price Data:</w:t>
      </w:r>
    </w:p>
    <w:p w14:paraId="2A467380" w14:textId="2B2CFA87" w:rsidR="00824483" w:rsidRDefault="002C700B" w:rsidP="004A41DF">
      <w:pPr>
        <w:tabs>
          <w:tab w:val="left" w:pos="1104"/>
        </w:tabs>
        <w:spacing w:line="360" w:lineRule="auto"/>
        <w:ind w:left="0" w:firstLine="0"/>
        <w:rPr>
          <w:b/>
          <w:bCs/>
        </w:rPr>
      </w:pPr>
      <w:r w:rsidRPr="002C700B">
        <w:rPr>
          <w:b/>
          <w:bCs/>
        </w:rPr>
        <w:drawing>
          <wp:inline distT="0" distB="0" distL="0" distR="0" wp14:anchorId="7793DD23" wp14:editId="618E3D1B">
            <wp:extent cx="5731510" cy="2021840"/>
            <wp:effectExtent l="0" t="0" r="2540" b="0"/>
            <wp:docPr id="68476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69482" name=""/>
                    <pic:cNvPicPr/>
                  </pic:nvPicPr>
                  <pic:blipFill>
                    <a:blip r:embed="rId26"/>
                    <a:stretch>
                      <a:fillRect/>
                    </a:stretch>
                  </pic:blipFill>
                  <pic:spPr>
                    <a:xfrm>
                      <a:off x="0" y="0"/>
                      <a:ext cx="5731510" cy="2021840"/>
                    </a:xfrm>
                    <a:prstGeom prst="rect">
                      <a:avLst/>
                    </a:prstGeom>
                  </pic:spPr>
                </pic:pic>
              </a:graphicData>
            </a:graphic>
          </wp:inline>
        </w:drawing>
      </w:r>
    </w:p>
    <w:p w14:paraId="233368AF" w14:textId="5117B02D" w:rsidR="00D91A77" w:rsidRDefault="009E14BA" w:rsidP="004A41DF">
      <w:pPr>
        <w:tabs>
          <w:tab w:val="left" w:pos="1104"/>
        </w:tabs>
        <w:spacing w:line="360" w:lineRule="auto"/>
        <w:ind w:left="0" w:firstLine="0"/>
        <w:jc w:val="center"/>
      </w:pPr>
      <w:r w:rsidRPr="009E14BA">
        <w:t>Figure 17</w:t>
      </w:r>
    </w:p>
    <w:p w14:paraId="51EC8F60" w14:textId="77777777" w:rsidR="009E14BA" w:rsidRPr="009E14BA" w:rsidRDefault="009E14BA" w:rsidP="004A41DF">
      <w:pPr>
        <w:tabs>
          <w:tab w:val="left" w:pos="1104"/>
        </w:tabs>
        <w:spacing w:line="360" w:lineRule="auto"/>
        <w:ind w:left="0" w:firstLine="0"/>
        <w:jc w:val="center"/>
      </w:pPr>
    </w:p>
    <w:p w14:paraId="015578EA" w14:textId="3428E70D" w:rsidR="005C1CEB" w:rsidRDefault="00D91A77" w:rsidP="004A41DF">
      <w:pPr>
        <w:tabs>
          <w:tab w:val="left" w:pos="1104"/>
        </w:tabs>
        <w:spacing w:line="360" w:lineRule="auto"/>
        <w:ind w:left="0" w:firstLine="0"/>
        <w:rPr>
          <w:b/>
          <w:bCs/>
        </w:rPr>
      </w:pPr>
      <w:r>
        <w:rPr>
          <w:b/>
          <w:bCs/>
        </w:rPr>
        <w:t>Training and Test sets:</w:t>
      </w:r>
    </w:p>
    <w:p w14:paraId="3575C9C0" w14:textId="77BEA357" w:rsidR="00D91A77" w:rsidRDefault="00D91A77" w:rsidP="004A41DF">
      <w:pPr>
        <w:tabs>
          <w:tab w:val="left" w:pos="1104"/>
        </w:tabs>
        <w:spacing w:line="360" w:lineRule="auto"/>
        <w:ind w:left="0" w:firstLine="0"/>
        <w:rPr>
          <w:b/>
          <w:bCs/>
        </w:rPr>
      </w:pPr>
      <w:r w:rsidRPr="00D91A77">
        <w:rPr>
          <w:b/>
          <w:bCs/>
        </w:rPr>
        <w:drawing>
          <wp:inline distT="0" distB="0" distL="0" distR="0" wp14:anchorId="678D3C3C" wp14:editId="5B5ECF97">
            <wp:extent cx="5731510" cy="2519045"/>
            <wp:effectExtent l="0" t="0" r="2540" b="0"/>
            <wp:docPr id="36627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75191" name=""/>
                    <pic:cNvPicPr/>
                  </pic:nvPicPr>
                  <pic:blipFill>
                    <a:blip r:embed="rId27"/>
                    <a:stretch>
                      <a:fillRect/>
                    </a:stretch>
                  </pic:blipFill>
                  <pic:spPr>
                    <a:xfrm>
                      <a:off x="0" y="0"/>
                      <a:ext cx="5731510" cy="2519045"/>
                    </a:xfrm>
                    <a:prstGeom prst="rect">
                      <a:avLst/>
                    </a:prstGeom>
                  </pic:spPr>
                </pic:pic>
              </a:graphicData>
            </a:graphic>
          </wp:inline>
        </w:drawing>
      </w:r>
    </w:p>
    <w:p w14:paraId="20FD1749" w14:textId="33EF4EE7" w:rsidR="00D76AAC" w:rsidRPr="009E14BA" w:rsidRDefault="009E14BA" w:rsidP="004A41DF">
      <w:pPr>
        <w:tabs>
          <w:tab w:val="left" w:pos="1104"/>
        </w:tabs>
        <w:spacing w:line="360" w:lineRule="auto"/>
        <w:ind w:left="0" w:firstLine="0"/>
        <w:jc w:val="center"/>
      </w:pPr>
      <w:r w:rsidRPr="009E14BA">
        <w:t>Figure 18</w:t>
      </w:r>
    </w:p>
    <w:p w14:paraId="092DE9F8" w14:textId="77777777" w:rsidR="00A40A5A" w:rsidRDefault="00A40A5A" w:rsidP="004A41DF">
      <w:pPr>
        <w:tabs>
          <w:tab w:val="left" w:pos="1104"/>
        </w:tabs>
        <w:spacing w:line="360" w:lineRule="auto"/>
        <w:ind w:left="0" w:firstLine="0"/>
        <w:rPr>
          <w:b/>
          <w:bCs/>
        </w:rPr>
      </w:pPr>
    </w:p>
    <w:p w14:paraId="7B164559" w14:textId="1A44EA41" w:rsidR="00A40A5A" w:rsidRDefault="00A40A5A" w:rsidP="004A41DF">
      <w:pPr>
        <w:tabs>
          <w:tab w:val="left" w:pos="1104"/>
        </w:tabs>
        <w:spacing w:line="360" w:lineRule="auto"/>
        <w:ind w:left="0" w:firstLine="0"/>
        <w:rPr>
          <w:b/>
          <w:bCs/>
        </w:rPr>
      </w:pPr>
      <w:r>
        <w:rPr>
          <w:b/>
          <w:bCs/>
        </w:rPr>
        <w:t>Forecast:</w:t>
      </w:r>
    </w:p>
    <w:p w14:paraId="623C854F" w14:textId="59BB1595" w:rsidR="00D76AAC" w:rsidRDefault="00A40A5A" w:rsidP="004A41DF">
      <w:pPr>
        <w:tabs>
          <w:tab w:val="left" w:pos="1104"/>
        </w:tabs>
        <w:spacing w:line="360" w:lineRule="auto"/>
        <w:ind w:left="0" w:firstLine="0"/>
        <w:rPr>
          <w:b/>
          <w:bCs/>
        </w:rPr>
      </w:pPr>
      <w:r w:rsidRPr="00A40A5A">
        <w:rPr>
          <w:b/>
          <w:bCs/>
        </w:rPr>
        <w:lastRenderedPageBreak/>
        <w:drawing>
          <wp:inline distT="0" distB="0" distL="0" distR="0" wp14:anchorId="7937E48B" wp14:editId="77AC0D16">
            <wp:extent cx="5731510" cy="2524760"/>
            <wp:effectExtent l="0" t="0" r="2540" b="8890"/>
            <wp:docPr id="56894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49704" name=""/>
                    <pic:cNvPicPr/>
                  </pic:nvPicPr>
                  <pic:blipFill>
                    <a:blip r:embed="rId28"/>
                    <a:stretch>
                      <a:fillRect/>
                    </a:stretch>
                  </pic:blipFill>
                  <pic:spPr>
                    <a:xfrm>
                      <a:off x="0" y="0"/>
                      <a:ext cx="5731510" cy="2524760"/>
                    </a:xfrm>
                    <a:prstGeom prst="rect">
                      <a:avLst/>
                    </a:prstGeom>
                  </pic:spPr>
                </pic:pic>
              </a:graphicData>
            </a:graphic>
          </wp:inline>
        </w:drawing>
      </w:r>
    </w:p>
    <w:p w14:paraId="2A75B534" w14:textId="3A354E86" w:rsidR="009E14BA" w:rsidRDefault="009E14BA" w:rsidP="004A41DF">
      <w:pPr>
        <w:tabs>
          <w:tab w:val="left" w:pos="1104"/>
        </w:tabs>
        <w:spacing w:line="360" w:lineRule="auto"/>
        <w:ind w:left="0" w:firstLine="0"/>
        <w:jc w:val="center"/>
      </w:pPr>
      <w:r w:rsidRPr="009E14BA">
        <w:t>Figure 19</w:t>
      </w:r>
    </w:p>
    <w:p w14:paraId="174651BC" w14:textId="77777777" w:rsidR="009E14BA" w:rsidRPr="009E14BA" w:rsidRDefault="009E14BA" w:rsidP="004A41DF">
      <w:pPr>
        <w:tabs>
          <w:tab w:val="left" w:pos="1104"/>
        </w:tabs>
        <w:spacing w:line="360" w:lineRule="auto"/>
        <w:ind w:left="0" w:firstLine="0"/>
        <w:jc w:val="center"/>
      </w:pPr>
    </w:p>
    <w:p w14:paraId="29C88EC5" w14:textId="49989B18" w:rsidR="003C7C48" w:rsidRDefault="00D76AAC" w:rsidP="004A41DF">
      <w:pPr>
        <w:tabs>
          <w:tab w:val="left" w:pos="1104"/>
        </w:tabs>
        <w:spacing w:line="360" w:lineRule="auto"/>
        <w:ind w:left="0" w:firstLine="0"/>
        <w:rPr>
          <w:b/>
          <w:bCs/>
        </w:rPr>
      </w:pPr>
      <w:r>
        <w:rPr>
          <w:b/>
          <w:bCs/>
        </w:rPr>
        <w:t>E</w:t>
      </w:r>
      <w:r w:rsidR="003C7C48">
        <w:rPr>
          <w:b/>
          <w:bCs/>
        </w:rPr>
        <w:t>valuation:</w:t>
      </w:r>
    </w:p>
    <w:tbl>
      <w:tblPr>
        <w:tblStyle w:val="TableGrid"/>
        <w:tblW w:w="0" w:type="auto"/>
        <w:tblInd w:w="11" w:type="dxa"/>
        <w:tblLook w:val="04A0" w:firstRow="1" w:lastRow="0" w:firstColumn="1" w:lastColumn="0" w:noHBand="0" w:noVBand="1"/>
      </w:tblPr>
      <w:tblGrid>
        <w:gridCol w:w="3932"/>
        <w:gridCol w:w="5073"/>
      </w:tblGrid>
      <w:tr w:rsidR="003C7C48" w:rsidRPr="00630DAC" w14:paraId="481502B9" w14:textId="77777777" w:rsidTr="003437D1">
        <w:tc>
          <w:tcPr>
            <w:tcW w:w="3932" w:type="dxa"/>
          </w:tcPr>
          <w:p w14:paraId="2D091D20" w14:textId="6390A30E" w:rsidR="003C7C48" w:rsidRPr="00630DAC" w:rsidRDefault="007A1470" w:rsidP="004A41DF">
            <w:pPr>
              <w:tabs>
                <w:tab w:val="left" w:pos="1104"/>
              </w:tabs>
              <w:spacing w:line="360" w:lineRule="auto"/>
              <w:ind w:left="0" w:firstLine="0"/>
              <w:rPr>
                <w:b/>
                <w:bCs/>
              </w:rPr>
            </w:pPr>
            <w:r w:rsidRPr="00E92153">
              <w:rPr>
                <w:b/>
                <w:bCs/>
              </w:rPr>
              <w:t>Test Loss</w:t>
            </w:r>
          </w:p>
        </w:tc>
        <w:tc>
          <w:tcPr>
            <w:tcW w:w="5073" w:type="dxa"/>
          </w:tcPr>
          <w:p w14:paraId="51AF2B17" w14:textId="57E061EF" w:rsidR="003C7C48" w:rsidRPr="00630DAC" w:rsidRDefault="007A1470" w:rsidP="004A41DF">
            <w:pPr>
              <w:tabs>
                <w:tab w:val="left" w:pos="1104"/>
              </w:tabs>
              <w:spacing w:line="360" w:lineRule="auto"/>
              <w:ind w:left="0" w:firstLine="0"/>
              <w:rPr>
                <w:b/>
                <w:bCs/>
              </w:rPr>
            </w:pPr>
            <w:r w:rsidRPr="00E92153">
              <w:rPr>
                <w:b/>
                <w:bCs/>
              </w:rPr>
              <w:t>0.015175778418779373</w:t>
            </w:r>
          </w:p>
        </w:tc>
      </w:tr>
      <w:tr w:rsidR="003C7C48" w:rsidRPr="00630DAC" w14:paraId="5425433F" w14:textId="77777777" w:rsidTr="003437D1">
        <w:tc>
          <w:tcPr>
            <w:tcW w:w="3932" w:type="dxa"/>
          </w:tcPr>
          <w:p w14:paraId="6916463A" w14:textId="633C272E" w:rsidR="003C7C48" w:rsidRPr="00630DAC" w:rsidRDefault="007A1470" w:rsidP="004A41DF">
            <w:pPr>
              <w:tabs>
                <w:tab w:val="left" w:pos="1104"/>
              </w:tabs>
              <w:spacing w:line="360" w:lineRule="auto"/>
              <w:ind w:left="0" w:firstLine="0"/>
              <w:rPr>
                <w:b/>
                <w:bCs/>
              </w:rPr>
            </w:pPr>
            <w:r w:rsidRPr="00E92153">
              <w:rPr>
                <w:b/>
                <w:bCs/>
              </w:rPr>
              <w:t>Test MAPE</w:t>
            </w:r>
          </w:p>
        </w:tc>
        <w:tc>
          <w:tcPr>
            <w:tcW w:w="5073" w:type="dxa"/>
          </w:tcPr>
          <w:p w14:paraId="169102CD" w14:textId="67C68AA4" w:rsidR="003C7C48" w:rsidRPr="00630DAC" w:rsidRDefault="007A1470" w:rsidP="004A41DF">
            <w:pPr>
              <w:tabs>
                <w:tab w:val="left" w:pos="1104"/>
              </w:tabs>
              <w:spacing w:line="360" w:lineRule="auto"/>
              <w:ind w:left="0" w:firstLine="0"/>
              <w:rPr>
                <w:b/>
                <w:bCs/>
              </w:rPr>
            </w:pPr>
            <w:r>
              <w:rPr>
                <w:b/>
                <w:bCs/>
              </w:rPr>
              <w:t>0.</w:t>
            </w:r>
            <w:r w:rsidRPr="00E92153">
              <w:rPr>
                <w:b/>
                <w:bCs/>
              </w:rPr>
              <w:t xml:space="preserve"> 1151206141960451</w:t>
            </w:r>
          </w:p>
        </w:tc>
      </w:tr>
      <w:tr w:rsidR="003C7C48" w:rsidRPr="00630DAC" w14:paraId="356450A1" w14:textId="77777777" w:rsidTr="003437D1">
        <w:tc>
          <w:tcPr>
            <w:tcW w:w="3932" w:type="dxa"/>
          </w:tcPr>
          <w:p w14:paraId="34919A62" w14:textId="16163ABC" w:rsidR="003C7C48" w:rsidRPr="00630DAC" w:rsidRDefault="007A1470" w:rsidP="004A41DF">
            <w:pPr>
              <w:tabs>
                <w:tab w:val="left" w:pos="1104"/>
              </w:tabs>
              <w:spacing w:line="360" w:lineRule="auto"/>
              <w:ind w:left="0" w:firstLine="0"/>
              <w:rPr>
                <w:b/>
                <w:bCs/>
              </w:rPr>
            </w:pPr>
            <w:r w:rsidRPr="00E92153">
              <w:rPr>
                <w:b/>
                <w:bCs/>
              </w:rPr>
              <w:t>Test Accuracy</w:t>
            </w:r>
          </w:p>
        </w:tc>
        <w:tc>
          <w:tcPr>
            <w:tcW w:w="5073" w:type="dxa"/>
          </w:tcPr>
          <w:p w14:paraId="50DC7AEA" w14:textId="11BB12BF" w:rsidR="003C7C48" w:rsidRPr="00630DAC" w:rsidRDefault="007A1470" w:rsidP="004A41DF">
            <w:pPr>
              <w:tabs>
                <w:tab w:val="left" w:pos="1104"/>
              </w:tabs>
              <w:spacing w:line="360" w:lineRule="auto"/>
              <w:ind w:left="0" w:firstLine="0"/>
              <w:rPr>
                <w:b/>
                <w:bCs/>
              </w:rPr>
            </w:pPr>
            <w:r>
              <w:rPr>
                <w:b/>
                <w:bCs/>
              </w:rPr>
              <w:t>0.</w:t>
            </w:r>
            <w:r w:rsidRPr="00E92153">
              <w:rPr>
                <w:b/>
                <w:bCs/>
              </w:rPr>
              <w:t xml:space="preserve"> 8848793858039549</w:t>
            </w:r>
          </w:p>
        </w:tc>
      </w:tr>
    </w:tbl>
    <w:p w14:paraId="6653B3E6" w14:textId="2280CA1A" w:rsidR="003A663F" w:rsidRPr="00580420" w:rsidRDefault="00580420" w:rsidP="004A41DF">
      <w:pPr>
        <w:tabs>
          <w:tab w:val="left" w:pos="1104"/>
        </w:tabs>
        <w:spacing w:line="360" w:lineRule="auto"/>
        <w:ind w:left="0" w:firstLine="0"/>
        <w:jc w:val="center"/>
      </w:pPr>
      <w:r w:rsidRPr="00580420">
        <w:t>Table 8</w:t>
      </w:r>
    </w:p>
    <w:p w14:paraId="447C995C" w14:textId="29BA0636" w:rsidR="003A663F" w:rsidRDefault="003A663F" w:rsidP="004A41DF">
      <w:pPr>
        <w:tabs>
          <w:tab w:val="left" w:pos="1104"/>
        </w:tabs>
        <w:spacing w:line="360" w:lineRule="auto"/>
        <w:ind w:left="0" w:firstLine="0"/>
        <w:rPr>
          <w:b/>
          <w:bCs/>
        </w:rPr>
      </w:pPr>
    </w:p>
    <w:p w14:paraId="74EAA653" w14:textId="5AE49840" w:rsidR="00BE1101" w:rsidRDefault="00BE1101" w:rsidP="004A41DF">
      <w:pPr>
        <w:tabs>
          <w:tab w:val="left" w:pos="1104"/>
        </w:tabs>
        <w:spacing w:line="360" w:lineRule="auto"/>
        <w:ind w:left="0" w:firstLine="0"/>
        <w:jc w:val="both"/>
        <w:rPr>
          <w:b/>
          <w:bCs/>
        </w:rPr>
      </w:pPr>
      <w:r>
        <w:rPr>
          <w:b/>
          <w:bCs/>
        </w:rPr>
        <w:t>Key Observations:</w:t>
      </w:r>
    </w:p>
    <w:p w14:paraId="51CA5C5A" w14:textId="4274D1BE" w:rsidR="00BE1101" w:rsidRDefault="00BE1101" w:rsidP="004A41DF">
      <w:pPr>
        <w:tabs>
          <w:tab w:val="left" w:pos="1104"/>
        </w:tabs>
        <w:spacing w:line="360" w:lineRule="auto"/>
        <w:ind w:left="0" w:firstLine="0"/>
        <w:jc w:val="both"/>
      </w:pPr>
      <w:r w:rsidRPr="00BE1101">
        <w:t>The LSTM model's evaluation metrics reveal a generally positive performance, albeit with certain areas that require attention. The Test Loss of 0.015 indicates the model's performance during training, with lower values suggesting better performance. The Test MAPE (Mean Absolute Percentage Error) of 11.51% reflects the average absolute percentage difference between the predicted and actual values, with a lower MAPE indicating higher prediction accuracy. Additionally, the Test Accuracy of 88.49% signifies the proportion of correctly predicted values out of the total test data, further underscoring the model's capability to make accurate predictions. However, these metrics should be interpreted alongside other evaluation measures like R-squared, MSE, RMSE, and MAE for a more comprehensive assessment of the model's effectiveness in capturing underlying patterns and minimizing prediction errors.</w:t>
      </w:r>
    </w:p>
    <w:p w14:paraId="0A1DFD30" w14:textId="77777777" w:rsidR="00BE1101" w:rsidRDefault="00BE1101" w:rsidP="004A41DF">
      <w:pPr>
        <w:tabs>
          <w:tab w:val="left" w:pos="1104"/>
        </w:tabs>
        <w:spacing w:line="360" w:lineRule="auto"/>
        <w:ind w:left="0" w:firstLine="0"/>
        <w:jc w:val="both"/>
      </w:pPr>
    </w:p>
    <w:p w14:paraId="3CFB22AA" w14:textId="6B6C78C5" w:rsidR="00BE1101" w:rsidRDefault="00BE1101" w:rsidP="004A41DF">
      <w:pPr>
        <w:tabs>
          <w:tab w:val="left" w:pos="1104"/>
        </w:tabs>
        <w:spacing w:line="360" w:lineRule="auto"/>
        <w:ind w:left="0" w:firstLine="0"/>
        <w:jc w:val="both"/>
      </w:pPr>
    </w:p>
    <w:p w14:paraId="27C4D1C8" w14:textId="77777777" w:rsidR="00B30579" w:rsidRDefault="00B30579" w:rsidP="004A41DF">
      <w:pPr>
        <w:tabs>
          <w:tab w:val="left" w:pos="1104"/>
        </w:tabs>
        <w:spacing w:line="360" w:lineRule="auto"/>
        <w:ind w:left="0" w:firstLine="0"/>
        <w:jc w:val="both"/>
      </w:pPr>
    </w:p>
    <w:p w14:paraId="475F6E78" w14:textId="77777777" w:rsidR="00B30579" w:rsidRDefault="00B30579" w:rsidP="004A41DF">
      <w:pPr>
        <w:tabs>
          <w:tab w:val="left" w:pos="1104"/>
        </w:tabs>
        <w:spacing w:line="360" w:lineRule="auto"/>
        <w:ind w:left="0" w:firstLine="0"/>
        <w:jc w:val="both"/>
      </w:pPr>
    </w:p>
    <w:p w14:paraId="0105520B" w14:textId="29A7D926" w:rsidR="005F3BCD" w:rsidRDefault="006874AF" w:rsidP="004A41DF">
      <w:pPr>
        <w:spacing w:line="360" w:lineRule="auto"/>
        <w:jc w:val="both"/>
        <w:cnfStyle w:val="101000000000" w:firstRow="1" w:lastRow="0" w:firstColumn="1" w:lastColumn="0" w:oddVBand="0" w:evenVBand="0" w:oddHBand="0" w:evenHBand="0" w:firstRowFirstColumn="0" w:firstRowLastColumn="0" w:lastRowFirstColumn="0" w:lastRowLastColumn="0"/>
        <w:rPr>
          <w:b/>
          <w:bCs/>
          <w:sz w:val="28"/>
          <w:szCs w:val="28"/>
        </w:rPr>
      </w:pPr>
      <w:r>
        <w:rPr>
          <w:b/>
          <w:bCs/>
          <w:sz w:val="28"/>
          <w:szCs w:val="28"/>
        </w:rPr>
        <w:lastRenderedPageBreak/>
        <w:t>5.</w:t>
      </w:r>
      <w:r w:rsidR="005F3BCD" w:rsidRPr="005F3BCD">
        <w:rPr>
          <w:b/>
          <w:bCs/>
          <w:sz w:val="28"/>
          <w:szCs w:val="28"/>
        </w:rPr>
        <w:t>Results and Discussion</w:t>
      </w:r>
      <w:r w:rsidR="005F3BCD">
        <w:rPr>
          <w:b/>
          <w:bCs/>
          <w:sz w:val="28"/>
          <w:szCs w:val="28"/>
        </w:rPr>
        <w:t>:</w:t>
      </w:r>
    </w:p>
    <w:p w14:paraId="4B609E43" w14:textId="77777777" w:rsidR="00D71F65" w:rsidRPr="00D71F65" w:rsidRDefault="00D71F65" w:rsidP="004A41DF">
      <w:pPr>
        <w:spacing w:line="360" w:lineRule="auto"/>
        <w:jc w:val="both"/>
        <w:cnfStyle w:val="101000000000" w:firstRow="1" w:lastRow="0" w:firstColumn="1" w:lastColumn="0" w:oddVBand="0" w:evenVBand="0" w:oddHBand="0" w:evenHBand="0" w:firstRowFirstColumn="0" w:firstRowLastColumn="0" w:lastRowFirstColumn="0" w:lastRowLastColumn="0"/>
        <w:rPr>
          <w:b/>
          <w:bCs/>
          <w:sz w:val="28"/>
          <w:szCs w:val="28"/>
        </w:rPr>
      </w:pPr>
    </w:p>
    <w:p w14:paraId="642AB02A" w14:textId="77777777" w:rsidR="00723CE6" w:rsidRPr="00723CE6" w:rsidRDefault="00723CE6" w:rsidP="004A41DF">
      <w:pPr>
        <w:tabs>
          <w:tab w:val="left" w:pos="1104"/>
        </w:tabs>
        <w:spacing w:line="360" w:lineRule="auto"/>
        <w:ind w:left="0" w:firstLine="0"/>
        <w:jc w:val="both"/>
      </w:pPr>
      <w:r w:rsidRPr="00723CE6">
        <w:t>The performance of various predictive models was evaluated to forecast the price of gold. The models considered for this study are Regression, ARIMA (AutoRegressive Integrated Moving Average), SARIMA (Seasonal ARIMA), Random Forest Regressor, and LSTM (Long Short-Term Memory).</w:t>
      </w:r>
    </w:p>
    <w:p w14:paraId="54B517F1" w14:textId="77777777" w:rsidR="00723CE6" w:rsidRPr="00723CE6" w:rsidRDefault="00723CE6" w:rsidP="004A41DF">
      <w:pPr>
        <w:tabs>
          <w:tab w:val="left" w:pos="1104"/>
        </w:tabs>
        <w:spacing w:line="360" w:lineRule="auto"/>
        <w:ind w:left="0" w:firstLine="0"/>
        <w:jc w:val="both"/>
      </w:pPr>
      <w:r w:rsidRPr="00723CE6">
        <w:rPr>
          <w:b/>
          <w:bCs/>
        </w:rPr>
        <w:t>Regression:</w:t>
      </w:r>
      <w:r w:rsidRPr="00723CE6">
        <w:t xml:space="preserve"> The regression model yielded an R-squared value of 0.90, indicating that approximately 90.27% of the variance in the gold price can be explained by the model. The MSE was found to be 124,819.42, RMSE was 353.30, and MAE was 268.48.</w:t>
      </w:r>
    </w:p>
    <w:p w14:paraId="42646CD7" w14:textId="77777777" w:rsidR="00723CE6" w:rsidRPr="00723CE6" w:rsidRDefault="00723CE6" w:rsidP="004A41DF">
      <w:pPr>
        <w:tabs>
          <w:tab w:val="left" w:pos="1104"/>
        </w:tabs>
        <w:spacing w:line="360" w:lineRule="auto"/>
        <w:ind w:left="0" w:firstLine="0"/>
        <w:jc w:val="both"/>
      </w:pPr>
      <w:r w:rsidRPr="00723CE6">
        <w:rPr>
          <w:b/>
          <w:bCs/>
        </w:rPr>
        <w:t>ARIMA:</w:t>
      </w:r>
      <w:r w:rsidRPr="00723CE6">
        <w:t xml:space="preserve"> In contrast, the ARIMA model displayed suboptimal performance with a negative R-squared of -0.32. The MSE for ARIMA was notably higher at 284,762.18, with an RMSE of 533.63 and MAE of 441.24. This suggests that the ARIMA model did not fit the data well and exhibited significant prediction errors.</w:t>
      </w:r>
    </w:p>
    <w:p w14:paraId="21B04A5A" w14:textId="77777777" w:rsidR="00723CE6" w:rsidRPr="00723CE6" w:rsidRDefault="00723CE6" w:rsidP="004A41DF">
      <w:pPr>
        <w:tabs>
          <w:tab w:val="left" w:pos="1104"/>
        </w:tabs>
        <w:spacing w:line="360" w:lineRule="auto"/>
        <w:ind w:left="0" w:firstLine="0"/>
        <w:jc w:val="both"/>
      </w:pPr>
      <w:r w:rsidRPr="00723CE6">
        <w:rPr>
          <w:b/>
          <w:bCs/>
        </w:rPr>
        <w:t>SARIMA:</w:t>
      </w:r>
      <w:r w:rsidRPr="00723CE6">
        <w:t xml:space="preserve"> The SARIMA model outperformed the ARIMA model significantly with an impressive R-squared value of 0.9983, indicating an excellent fit to the data. The MSE was substantially lower at 2,122.94, RMSE was 46.08, and MAE was 29.47, highlighting the model's accuracy in predicting gold prices.</w:t>
      </w:r>
    </w:p>
    <w:p w14:paraId="032114CC" w14:textId="77777777" w:rsidR="00723CE6" w:rsidRPr="00723CE6" w:rsidRDefault="00723CE6" w:rsidP="004A41DF">
      <w:pPr>
        <w:tabs>
          <w:tab w:val="left" w:pos="1104"/>
        </w:tabs>
        <w:spacing w:line="360" w:lineRule="auto"/>
        <w:ind w:left="0" w:firstLine="0"/>
        <w:jc w:val="both"/>
      </w:pPr>
      <w:r w:rsidRPr="00723CE6">
        <w:rPr>
          <w:b/>
          <w:bCs/>
        </w:rPr>
        <w:t>Random Forest Regressor:</w:t>
      </w:r>
      <w:r w:rsidRPr="00723CE6">
        <w:t xml:space="preserve"> Similarly, the Random Forest Regressor showcased a high R-squared of 0.9960, with an MSE of 5,089.63, RMSE of 71.34, and MAE of 42.18, suggesting robust performance in predicting gold prices.</w:t>
      </w:r>
    </w:p>
    <w:p w14:paraId="27278F22" w14:textId="77777777" w:rsidR="00723CE6" w:rsidRPr="00723CE6" w:rsidRDefault="00723CE6" w:rsidP="004A41DF">
      <w:pPr>
        <w:tabs>
          <w:tab w:val="left" w:pos="1104"/>
        </w:tabs>
        <w:spacing w:line="360" w:lineRule="auto"/>
        <w:ind w:left="0" w:firstLine="0"/>
        <w:jc w:val="both"/>
      </w:pPr>
      <w:r w:rsidRPr="00723CE6">
        <w:rPr>
          <w:b/>
          <w:bCs/>
        </w:rPr>
        <w:t>LSTM:</w:t>
      </w:r>
      <w:r w:rsidRPr="00723CE6">
        <w:t xml:space="preserve"> Lastly, the LSTM model achieved a Test Loss of 0.015, a Test MAPE of 11.51%, and a Test Accuracy of 88.49%. While the LSTM model demonstrated reasonable accuracy and consistency in its predictions, these metrics should be further explored in conjunction with other evaluation methods to ensure comprehensive model assessment.</w:t>
      </w:r>
    </w:p>
    <w:p w14:paraId="55C26E9A" w14:textId="50A1F8D3" w:rsidR="00E4489D" w:rsidRDefault="00723CE6" w:rsidP="004A41DF">
      <w:pPr>
        <w:tabs>
          <w:tab w:val="left" w:pos="1104"/>
        </w:tabs>
        <w:spacing w:line="360" w:lineRule="auto"/>
        <w:ind w:left="0" w:firstLine="0"/>
        <w:jc w:val="both"/>
      </w:pPr>
      <w:r w:rsidRPr="00723CE6">
        <w:t>In summary, the SARIMA model demonstrated the best performance among the evaluated models, closely followed by the Random Forest Regressor. These findings indicate the potential effectiveness of SARIMA and Random Forest Regressor in forecasting gold prices and suggest avenues for further research and model refinement to enhance predictive accuracy.</w:t>
      </w:r>
    </w:p>
    <w:p w14:paraId="7FAB7FD2" w14:textId="77777777" w:rsidR="00E4489D" w:rsidRDefault="00E4489D" w:rsidP="004A41DF">
      <w:pPr>
        <w:tabs>
          <w:tab w:val="left" w:pos="1104"/>
        </w:tabs>
        <w:spacing w:line="360" w:lineRule="auto"/>
        <w:ind w:left="0" w:firstLine="0"/>
        <w:jc w:val="both"/>
      </w:pPr>
    </w:p>
    <w:p w14:paraId="2F6A038E" w14:textId="77777777" w:rsidR="00E4489D" w:rsidRDefault="00E4489D" w:rsidP="004A41DF">
      <w:pPr>
        <w:tabs>
          <w:tab w:val="left" w:pos="1104"/>
        </w:tabs>
        <w:spacing w:line="360" w:lineRule="auto"/>
        <w:ind w:left="0" w:firstLine="0"/>
        <w:jc w:val="both"/>
      </w:pPr>
    </w:p>
    <w:p w14:paraId="430A7D33" w14:textId="77777777" w:rsidR="00E4489D" w:rsidRDefault="00E4489D" w:rsidP="004A41DF">
      <w:pPr>
        <w:tabs>
          <w:tab w:val="left" w:pos="1104"/>
        </w:tabs>
        <w:spacing w:line="360" w:lineRule="auto"/>
        <w:ind w:left="0" w:firstLine="0"/>
        <w:jc w:val="both"/>
      </w:pPr>
    </w:p>
    <w:p w14:paraId="4BFB08C0" w14:textId="77777777" w:rsidR="00585422" w:rsidRDefault="00585422" w:rsidP="004A41DF">
      <w:pPr>
        <w:tabs>
          <w:tab w:val="left" w:pos="1104"/>
        </w:tabs>
        <w:spacing w:line="360" w:lineRule="auto"/>
        <w:ind w:left="0" w:firstLine="0"/>
        <w:jc w:val="both"/>
      </w:pPr>
    </w:p>
    <w:p w14:paraId="1BB81F36" w14:textId="77777777" w:rsidR="00585422" w:rsidRDefault="00585422" w:rsidP="004A41DF">
      <w:pPr>
        <w:tabs>
          <w:tab w:val="left" w:pos="1104"/>
        </w:tabs>
        <w:spacing w:line="360" w:lineRule="auto"/>
        <w:ind w:left="0" w:firstLine="0"/>
        <w:jc w:val="both"/>
      </w:pPr>
    </w:p>
    <w:p w14:paraId="0C7E8CAF" w14:textId="36016874" w:rsidR="00E4489D" w:rsidRPr="00E4489D" w:rsidRDefault="006874AF" w:rsidP="004A41DF">
      <w:pPr>
        <w:tabs>
          <w:tab w:val="left" w:pos="1104"/>
        </w:tabs>
        <w:spacing w:line="360" w:lineRule="auto"/>
        <w:ind w:left="0" w:firstLine="0"/>
        <w:jc w:val="both"/>
        <w:rPr>
          <w:sz w:val="28"/>
          <w:szCs w:val="28"/>
        </w:rPr>
      </w:pPr>
      <w:r w:rsidRPr="006874AF">
        <w:rPr>
          <w:b/>
          <w:bCs/>
          <w:sz w:val="28"/>
          <w:szCs w:val="28"/>
        </w:rPr>
        <w:t>6.</w:t>
      </w:r>
      <w:r w:rsidR="00E4489D" w:rsidRPr="00E4489D">
        <w:rPr>
          <w:b/>
          <w:bCs/>
          <w:sz w:val="28"/>
          <w:szCs w:val="28"/>
        </w:rPr>
        <w:t>Conclusion</w:t>
      </w:r>
    </w:p>
    <w:p w14:paraId="6DE7D0B1" w14:textId="77777777" w:rsidR="00E4489D" w:rsidRPr="00E4489D" w:rsidRDefault="00E4489D" w:rsidP="004A41DF">
      <w:pPr>
        <w:tabs>
          <w:tab w:val="left" w:pos="1104"/>
        </w:tabs>
        <w:spacing w:line="360" w:lineRule="auto"/>
        <w:ind w:left="0" w:firstLine="0"/>
        <w:jc w:val="both"/>
      </w:pPr>
      <w:r w:rsidRPr="00E4489D">
        <w:t>The prediction of gold prices remains a challenging task due to the complex and multifaceted nature of the factors influencing its value. This dissertation embarked on a comparative study of various forecasting models to discern the most effective approach in predicting gold prices accurately. The examined models encompassed Regression, ARIMA, SARIMA, Random Forest Regressor, and LSTM.</w:t>
      </w:r>
    </w:p>
    <w:p w14:paraId="713DFC33" w14:textId="77777777" w:rsidR="00E4489D" w:rsidRPr="00E4489D" w:rsidRDefault="00E4489D" w:rsidP="004A41DF">
      <w:pPr>
        <w:tabs>
          <w:tab w:val="left" w:pos="1104"/>
        </w:tabs>
        <w:spacing w:line="360" w:lineRule="auto"/>
        <w:ind w:left="0" w:firstLine="0"/>
        <w:jc w:val="both"/>
      </w:pPr>
      <w:r w:rsidRPr="00E4489D">
        <w:t>Upon meticulous evaluation, the results revealed that the SARIMA model emerged as the most proficient predictor, exhibiting an exemplary R-squared value of 0.9983. This exceptional performance underscores the effectiveness of SARIMA in capturing the intricate patterns and seasonal variations inherent in gold price data.</w:t>
      </w:r>
    </w:p>
    <w:p w14:paraId="720131ED" w14:textId="77777777" w:rsidR="00E4489D" w:rsidRPr="00E4489D" w:rsidRDefault="00E4489D" w:rsidP="004A41DF">
      <w:pPr>
        <w:tabs>
          <w:tab w:val="left" w:pos="1104"/>
        </w:tabs>
        <w:spacing w:line="360" w:lineRule="auto"/>
        <w:ind w:left="0" w:firstLine="0"/>
        <w:jc w:val="both"/>
      </w:pPr>
      <w:r w:rsidRPr="00E4489D">
        <w:t>Following closely behind, the Random Forest Regressor showcased commendable predictive capabilities with an R-squared of 0.9960, reaffirming its viability as a robust forecasting tool for gold prices.</w:t>
      </w:r>
    </w:p>
    <w:p w14:paraId="32E5459D" w14:textId="77777777" w:rsidR="00E4489D" w:rsidRPr="00E4489D" w:rsidRDefault="00E4489D" w:rsidP="004A41DF">
      <w:pPr>
        <w:tabs>
          <w:tab w:val="left" w:pos="1104"/>
        </w:tabs>
        <w:spacing w:line="360" w:lineRule="auto"/>
        <w:ind w:left="0" w:firstLine="0"/>
        <w:jc w:val="both"/>
      </w:pPr>
      <w:r w:rsidRPr="00E4489D">
        <w:t>Conversely, the ARIMA model lagged behind its counterparts, registering a negative R-squared and higher MSE, RMSE, and MAE values. This lackluster performance accentuates the limitations of traditional time-series models like ARIMA in accurately forecasting the volatile nature of gold prices.</w:t>
      </w:r>
    </w:p>
    <w:p w14:paraId="20AC5CE6" w14:textId="77777777" w:rsidR="00E4489D" w:rsidRPr="00E4489D" w:rsidRDefault="00E4489D" w:rsidP="004A41DF">
      <w:pPr>
        <w:tabs>
          <w:tab w:val="left" w:pos="1104"/>
        </w:tabs>
        <w:spacing w:line="360" w:lineRule="auto"/>
        <w:ind w:left="0" w:firstLine="0"/>
        <w:jc w:val="both"/>
      </w:pPr>
      <w:r w:rsidRPr="00E4489D">
        <w:t>The LSTM model, though exhibiting reasonable accuracy, trailed the SARIMA and Random Forest Regressor in predictive performance, suggesting potential areas for improvement and refinement in its application for gold price forecasting.</w:t>
      </w:r>
    </w:p>
    <w:p w14:paraId="0F749443" w14:textId="77777777" w:rsidR="00E4489D" w:rsidRPr="00E4489D" w:rsidRDefault="00E4489D" w:rsidP="004A41DF">
      <w:pPr>
        <w:tabs>
          <w:tab w:val="left" w:pos="1104"/>
        </w:tabs>
        <w:spacing w:line="360" w:lineRule="auto"/>
        <w:ind w:left="0" w:firstLine="0"/>
        <w:jc w:val="both"/>
      </w:pPr>
      <w:r w:rsidRPr="00E4489D">
        <w:t>In conclusion, the findings of this comparative study accentuate the supremacy of SARIMA and Random Forest Regressor in predicting gold prices, offering valuable insights for investors, financial analysts, and policymakers. However, the dynamic nature of the gold market necessitates continuous research and adaptation of forecasting methodologies to navigate its complexities effectively. Future studies could delve deeper into hybrid models and machine learning techniques to further enhance the predictive accuracy and robustness of gold price forecasting models.</w:t>
      </w:r>
    </w:p>
    <w:p w14:paraId="5C8B206E" w14:textId="77777777" w:rsidR="00E4489D" w:rsidRDefault="00E4489D" w:rsidP="004A41DF">
      <w:pPr>
        <w:tabs>
          <w:tab w:val="left" w:pos="1104"/>
        </w:tabs>
        <w:spacing w:line="360" w:lineRule="auto"/>
        <w:ind w:left="0" w:firstLine="0"/>
      </w:pPr>
    </w:p>
    <w:p w14:paraId="2EF7515E" w14:textId="77777777" w:rsidR="00E4489D" w:rsidRDefault="00E4489D" w:rsidP="004A41DF">
      <w:pPr>
        <w:tabs>
          <w:tab w:val="left" w:pos="1104"/>
        </w:tabs>
        <w:spacing w:line="360" w:lineRule="auto"/>
        <w:ind w:left="0" w:firstLine="0"/>
      </w:pPr>
    </w:p>
    <w:p w14:paraId="02DB7380" w14:textId="77777777" w:rsidR="00E4489D" w:rsidRDefault="00E4489D" w:rsidP="004A41DF">
      <w:pPr>
        <w:tabs>
          <w:tab w:val="left" w:pos="1104"/>
        </w:tabs>
        <w:spacing w:line="360" w:lineRule="auto"/>
        <w:ind w:left="0" w:firstLine="0"/>
      </w:pPr>
    </w:p>
    <w:p w14:paraId="273A3FE4" w14:textId="77777777" w:rsidR="00585422" w:rsidRDefault="00585422" w:rsidP="004A41DF">
      <w:pPr>
        <w:tabs>
          <w:tab w:val="left" w:pos="1104"/>
        </w:tabs>
        <w:spacing w:line="360" w:lineRule="auto"/>
        <w:ind w:left="0" w:firstLine="0"/>
      </w:pPr>
    </w:p>
    <w:p w14:paraId="3F2C152E" w14:textId="77777777" w:rsidR="00585422" w:rsidRDefault="00585422" w:rsidP="004A41DF">
      <w:pPr>
        <w:tabs>
          <w:tab w:val="left" w:pos="1104"/>
        </w:tabs>
        <w:spacing w:line="360" w:lineRule="auto"/>
        <w:ind w:left="0" w:firstLine="0"/>
      </w:pPr>
    </w:p>
    <w:p w14:paraId="3DD483CD" w14:textId="77777777" w:rsidR="00D54BCE" w:rsidRDefault="00D54BCE" w:rsidP="004A41DF">
      <w:pPr>
        <w:tabs>
          <w:tab w:val="left" w:pos="1104"/>
        </w:tabs>
        <w:spacing w:line="360" w:lineRule="auto"/>
        <w:ind w:left="0" w:firstLine="0"/>
        <w:rPr>
          <w:b/>
          <w:bCs/>
          <w:sz w:val="28"/>
          <w:szCs w:val="28"/>
        </w:rPr>
      </w:pPr>
    </w:p>
    <w:p w14:paraId="5C30ED98" w14:textId="14989D3A" w:rsidR="00E4489D" w:rsidRPr="00D54BCE" w:rsidRDefault="00D54BCE" w:rsidP="004A41DF">
      <w:pPr>
        <w:tabs>
          <w:tab w:val="left" w:pos="1104"/>
        </w:tabs>
        <w:spacing w:line="360" w:lineRule="auto"/>
        <w:ind w:left="0" w:firstLine="0"/>
        <w:rPr>
          <w:b/>
          <w:bCs/>
          <w:sz w:val="28"/>
          <w:szCs w:val="28"/>
        </w:rPr>
      </w:pPr>
      <w:r w:rsidRPr="00D54BCE">
        <w:rPr>
          <w:b/>
          <w:bCs/>
          <w:sz w:val="28"/>
          <w:szCs w:val="28"/>
        </w:rPr>
        <w:t>7.</w:t>
      </w:r>
      <w:r w:rsidR="00E4489D" w:rsidRPr="00D54BCE">
        <w:rPr>
          <w:b/>
          <w:bCs/>
          <w:sz w:val="28"/>
          <w:szCs w:val="28"/>
        </w:rPr>
        <w:t>References:</w:t>
      </w:r>
    </w:p>
    <w:p w14:paraId="68E36398" w14:textId="3F3B061B" w:rsidR="00585422" w:rsidRDefault="000F342A" w:rsidP="004A41DF">
      <w:pPr>
        <w:numPr>
          <w:ilvl w:val="0"/>
          <w:numId w:val="14"/>
        </w:numPr>
        <w:tabs>
          <w:tab w:val="left" w:pos="1104"/>
        </w:tabs>
        <w:spacing w:line="360" w:lineRule="auto"/>
      </w:pPr>
      <w:r w:rsidRPr="000F342A">
        <w:t xml:space="preserve">Feng, Y., Liu, X., &amp; Zhang, Y. (2021). Gold price forecasting using machine learning models: A comparative study. </w:t>
      </w:r>
      <w:r w:rsidRPr="000F342A">
        <w:rPr>
          <w:i/>
          <w:iCs/>
        </w:rPr>
        <w:t>Economic Modelling, 101</w:t>
      </w:r>
      <w:r w:rsidRPr="000F342A">
        <w:t>, 105157.</w:t>
      </w:r>
    </w:p>
    <w:p w14:paraId="6FD36FDD" w14:textId="77777777" w:rsidR="000F342A" w:rsidRDefault="000F342A" w:rsidP="004A41DF">
      <w:pPr>
        <w:numPr>
          <w:ilvl w:val="0"/>
          <w:numId w:val="14"/>
        </w:numPr>
        <w:tabs>
          <w:tab w:val="left" w:pos="1104"/>
        </w:tabs>
        <w:spacing w:line="360" w:lineRule="auto"/>
      </w:pPr>
      <w:r w:rsidRPr="000F342A">
        <w:t xml:space="preserve">Yurtsever, M. (2021). Gold Price Forecasting Using LSTM, Bi-LSTM, and GRU. </w:t>
      </w:r>
      <w:r w:rsidRPr="000F342A">
        <w:rPr>
          <w:i/>
          <w:iCs/>
        </w:rPr>
        <w:t>European Journal of Science and Technology</w:t>
      </w:r>
      <w:r w:rsidRPr="000F342A">
        <w:t xml:space="preserve">. </w:t>
      </w:r>
      <w:hyperlink r:id="rId29" w:tgtFrame="_new" w:history="1">
        <w:r w:rsidRPr="000F342A">
          <w:rPr>
            <w:rStyle w:val="Hyperlink"/>
          </w:rPr>
          <w:t>https://doi.org/10.31590/ejosat.959405</w:t>
        </w:r>
      </w:hyperlink>
    </w:p>
    <w:p w14:paraId="79E7FC05" w14:textId="7AACB490" w:rsidR="00F72DBA" w:rsidRDefault="00F72DBA" w:rsidP="004A41DF">
      <w:pPr>
        <w:numPr>
          <w:ilvl w:val="0"/>
          <w:numId w:val="14"/>
        </w:numPr>
        <w:tabs>
          <w:tab w:val="left" w:pos="1104"/>
        </w:tabs>
        <w:spacing w:line="360" w:lineRule="auto"/>
      </w:pPr>
      <w:r w:rsidRPr="00F72DBA">
        <w:t>Yang, X. (2019). The Prediction of Gold Price Using ARIMA Model. DOI: 10.2991/ssphe-18.2019.66</w:t>
      </w:r>
      <w:r w:rsidR="00FB12B6">
        <w:t xml:space="preserve"> </w:t>
      </w:r>
      <w:hyperlink r:id="rId30" w:history="1">
        <w:r w:rsidR="00FB12B6" w:rsidRPr="00905434">
          <w:rPr>
            <w:rStyle w:val="Hyperlink"/>
          </w:rPr>
          <w:t>https://www.researchgate.net/publication/330964970_The_Prediction_of_Gold_Price_Using_ARIMA_Model/citation/download</w:t>
        </w:r>
      </w:hyperlink>
    </w:p>
    <w:p w14:paraId="7502AACE" w14:textId="45263038" w:rsidR="00855367" w:rsidRDefault="008E3E70" w:rsidP="004A41DF">
      <w:pPr>
        <w:numPr>
          <w:ilvl w:val="0"/>
          <w:numId w:val="14"/>
        </w:numPr>
        <w:tabs>
          <w:tab w:val="left" w:pos="1104"/>
        </w:tabs>
        <w:spacing w:line="360" w:lineRule="auto"/>
      </w:pPr>
      <w:r w:rsidRPr="008E3E70">
        <w:t>Makala, D., &amp; Li, Z. (2021). Prediction of gold price with ARIMA and SVM. Journal of Physics: Conference Series, 1767, 012022. DOI: 10.1088/1742-6596/1767/1/012022</w:t>
      </w:r>
    </w:p>
    <w:p w14:paraId="2BE80F61" w14:textId="113AF3E5" w:rsidR="00855367" w:rsidRDefault="00855367" w:rsidP="004A41DF">
      <w:pPr>
        <w:tabs>
          <w:tab w:val="left" w:pos="1104"/>
        </w:tabs>
        <w:spacing w:line="360" w:lineRule="auto"/>
        <w:ind w:left="720" w:firstLine="0"/>
      </w:pPr>
      <w:hyperlink r:id="rId31" w:history="1">
        <w:r w:rsidRPr="00905434">
          <w:rPr>
            <w:rStyle w:val="Hyperlink"/>
          </w:rPr>
          <w:t>https://www.researchgate.net/publication/349451531_Prediction_of_gold_price_with_ARIMA_and_SVM/citation/download</w:t>
        </w:r>
      </w:hyperlink>
    </w:p>
    <w:p w14:paraId="0A4C79F5" w14:textId="77777777" w:rsidR="000F342A" w:rsidRDefault="000F342A" w:rsidP="004A41DF">
      <w:pPr>
        <w:numPr>
          <w:ilvl w:val="0"/>
          <w:numId w:val="14"/>
        </w:numPr>
        <w:tabs>
          <w:tab w:val="left" w:pos="1104"/>
        </w:tabs>
        <w:spacing w:line="360" w:lineRule="auto"/>
      </w:pPr>
      <w:r w:rsidRPr="000F342A">
        <w:t xml:space="preserve">Koutsoyiannis, A. (1983). A short-run pricing model for a speculative asset, tested with data from the gold bullion market. </w:t>
      </w:r>
      <w:r w:rsidRPr="000F342A">
        <w:rPr>
          <w:i/>
          <w:iCs/>
        </w:rPr>
        <w:t>Applied Economics, 15</w:t>
      </w:r>
      <w:r w:rsidRPr="000F342A">
        <w:t>, 563–581.</w:t>
      </w:r>
    </w:p>
    <w:p w14:paraId="60CD9D19" w14:textId="3FC1A1DA" w:rsidR="008248AE" w:rsidRDefault="00B25B63" w:rsidP="004A41DF">
      <w:pPr>
        <w:numPr>
          <w:ilvl w:val="0"/>
          <w:numId w:val="14"/>
        </w:numPr>
        <w:tabs>
          <w:tab w:val="left" w:pos="1104"/>
        </w:tabs>
        <w:spacing w:line="360" w:lineRule="auto"/>
      </w:pPr>
      <w:r w:rsidRPr="00B25B63">
        <w:t>M. Ghute and M. Korde, "Efficient Machine Learning Algorithm for Future Gold Price Prediction," </w:t>
      </w:r>
      <w:r w:rsidRPr="00B25B63">
        <w:rPr>
          <w:i/>
          <w:iCs/>
        </w:rPr>
        <w:t>2023 International Conference on Inventive Computation Technologies (ICICT)</w:t>
      </w:r>
      <w:r w:rsidRPr="00B25B63">
        <w:t>, Lalitpur, Nepal, 2023, pp. 216-220, doi: 10.1109/ICICT57646.2023.10134197</w:t>
      </w:r>
    </w:p>
    <w:p w14:paraId="29633E26" w14:textId="0DD902EF" w:rsidR="00B25B63" w:rsidRDefault="00B25B63" w:rsidP="00B25B63">
      <w:pPr>
        <w:tabs>
          <w:tab w:val="left" w:pos="1104"/>
        </w:tabs>
        <w:spacing w:line="360" w:lineRule="auto"/>
        <w:ind w:left="720" w:firstLine="0"/>
      </w:pPr>
      <w:hyperlink r:id="rId32" w:history="1">
        <w:r w:rsidRPr="00905434">
          <w:rPr>
            <w:rStyle w:val="Hyperlink"/>
          </w:rPr>
          <w:t>https://ieeexplore.ieee.org/document/10134197</w:t>
        </w:r>
      </w:hyperlink>
    </w:p>
    <w:p w14:paraId="470AA9AD" w14:textId="4E24988C" w:rsidR="00A87E29" w:rsidRDefault="00A87E29" w:rsidP="004A41DF">
      <w:pPr>
        <w:numPr>
          <w:ilvl w:val="0"/>
          <w:numId w:val="14"/>
        </w:numPr>
        <w:tabs>
          <w:tab w:val="left" w:pos="1104"/>
        </w:tabs>
        <w:spacing w:line="360" w:lineRule="auto"/>
      </w:pPr>
      <w:r>
        <w:t>Historical Data</w:t>
      </w:r>
    </w:p>
    <w:p w14:paraId="41982F50" w14:textId="72BC9409" w:rsidR="00A87E29" w:rsidRDefault="00A87E29" w:rsidP="004A41DF">
      <w:pPr>
        <w:tabs>
          <w:tab w:val="left" w:pos="1104"/>
        </w:tabs>
        <w:spacing w:line="360" w:lineRule="auto"/>
        <w:ind w:left="720" w:firstLine="0"/>
      </w:pPr>
      <w:hyperlink r:id="rId33" w:history="1">
        <w:r w:rsidRPr="00905434">
          <w:rPr>
            <w:rStyle w:val="Hyperlink"/>
          </w:rPr>
          <w:t>https://www.mcxindia.com/market-data/historical-data</w:t>
        </w:r>
      </w:hyperlink>
    </w:p>
    <w:p w14:paraId="1A19AA3C" w14:textId="1B244170" w:rsidR="00D5201C" w:rsidRDefault="00D5201C" w:rsidP="004A41DF">
      <w:pPr>
        <w:numPr>
          <w:ilvl w:val="0"/>
          <w:numId w:val="14"/>
        </w:numPr>
        <w:tabs>
          <w:tab w:val="left" w:pos="1104"/>
        </w:tabs>
        <w:spacing w:line="360" w:lineRule="auto"/>
      </w:pPr>
      <w:r w:rsidRPr="00D5201C">
        <w:t>Amini, A., &amp; Kalantari, R. (Year). Gold price prediction by a CNN-Bi-LSTM model along with automatic parameter tuning. Journal Name. DOI: (10.1371/journal.pone.0298426)</w:t>
      </w:r>
    </w:p>
    <w:p w14:paraId="6A7C2BF3" w14:textId="0539F737" w:rsidR="00D5201C" w:rsidRDefault="00D5201C" w:rsidP="004A41DF">
      <w:pPr>
        <w:tabs>
          <w:tab w:val="left" w:pos="1104"/>
        </w:tabs>
        <w:spacing w:line="360" w:lineRule="auto"/>
        <w:ind w:left="720" w:firstLine="0"/>
      </w:pPr>
      <w:hyperlink r:id="rId34" w:history="1">
        <w:r w:rsidRPr="00905434">
          <w:rPr>
            <w:rStyle w:val="Hyperlink"/>
          </w:rPr>
          <w:t>https://www.ncbi.nlm.nih.gov/pmc/articles/PMC10919698/</w:t>
        </w:r>
      </w:hyperlink>
    </w:p>
    <w:p w14:paraId="237F6B3F" w14:textId="77777777" w:rsidR="000F342A" w:rsidRPr="000F342A" w:rsidRDefault="000F342A" w:rsidP="004A41DF">
      <w:pPr>
        <w:numPr>
          <w:ilvl w:val="0"/>
          <w:numId w:val="14"/>
        </w:numPr>
        <w:tabs>
          <w:tab w:val="left" w:pos="1104"/>
        </w:tabs>
        <w:spacing w:line="360" w:lineRule="auto"/>
      </w:pPr>
      <w:r w:rsidRPr="000F342A">
        <w:t>Topçu, A. (2010). Altın Fiyatlarını Etkileyen Faktörler [Factors affecting gold prices]. SPK Araştırma Raporu, Ankara.</w:t>
      </w:r>
    </w:p>
    <w:p w14:paraId="6A42181E" w14:textId="77777777" w:rsidR="000F342A" w:rsidRPr="000F342A" w:rsidRDefault="000F342A" w:rsidP="004A41DF">
      <w:pPr>
        <w:numPr>
          <w:ilvl w:val="0"/>
          <w:numId w:val="14"/>
        </w:numPr>
        <w:tabs>
          <w:tab w:val="left" w:pos="1104"/>
        </w:tabs>
        <w:spacing w:line="360" w:lineRule="auto"/>
      </w:pPr>
      <w:r w:rsidRPr="000F342A">
        <w:t xml:space="preserve">Selvanathan, E. A. (1991). A note on accuracy of business economists’ gold price forecast. </w:t>
      </w:r>
      <w:r w:rsidRPr="000F342A">
        <w:rPr>
          <w:i/>
          <w:iCs/>
        </w:rPr>
        <w:t>Australian Journal of Management, 16</w:t>
      </w:r>
      <w:r w:rsidRPr="000F342A">
        <w:t>, 91-94.</w:t>
      </w:r>
    </w:p>
    <w:p w14:paraId="04A414A3" w14:textId="77777777" w:rsidR="000F342A" w:rsidRDefault="000F342A" w:rsidP="004A41DF">
      <w:pPr>
        <w:numPr>
          <w:ilvl w:val="0"/>
          <w:numId w:val="14"/>
        </w:numPr>
        <w:tabs>
          <w:tab w:val="left" w:pos="1104"/>
        </w:tabs>
        <w:spacing w:line="360" w:lineRule="auto"/>
      </w:pPr>
      <w:r w:rsidRPr="000F342A">
        <w:lastRenderedPageBreak/>
        <w:t xml:space="preserve">Prajapati, D. N., Ramesh, P. R., Kodipalli, A., Martis, R. J., &amp; M., R. (2021). Prediction of Gold Price using Deep Learning. In </w:t>
      </w:r>
      <w:r w:rsidRPr="000F342A">
        <w:rPr>
          <w:i/>
          <w:iCs/>
        </w:rPr>
        <w:t>2021 IEEE 9th Region 10 Humanitarian Technology Conference (R10-HTC)</w:t>
      </w:r>
      <w:r w:rsidRPr="000F342A">
        <w:t xml:space="preserve"> (pp. 1-5). Bangalore, India. </w:t>
      </w:r>
      <w:hyperlink r:id="rId35" w:tgtFrame="_new" w:history="1">
        <w:r w:rsidRPr="000F342A">
          <w:rPr>
            <w:rStyle w:val="Hyperlink"/>
          </w:rPr>
          <w:t>https://doi.org/10.1109/R10-HTC53172.2021.9641719</w:t>
        </w:r>
      </w:hyperlink>
    </w:p>
    <w:p w14:paraId="6A031BCE" w14:textId="1A2C771D" w:rsidR="00F17429" w:rsidRDefault="00DA22CF" w:rsidP="004A41DF">
      <w:pPr>
        <w:numPr>
          <w:ilvl w:val="0"/>
          <w:numId w:val="14"/>
        </w:numPr>
        <w:tabs>
          <w:tab w:val="left" w:pos="1104"/>
        </w:tabs>
        <w:spacing w:line="360" w:lineRule="auto"/>
      </w:pPr>
      <w:r w:rsidRPr="00DA22CF">
        <w:t>Gurpreet Singh, Bebesh Tripathy, Jaspreet Singh, "An Evaluation of Extreme Learning Machine Algorithm to Forecasting the Gold Price", </w:t>
      </w:r>
      <w:r w:rsidRPr="00DA22CF">
        <w:rPr>
          <w:i/>
          <w:iCs/>
        </w:rPr>
        <w:t>2023 7th International Conference on Electronics, Communication and Aerospace Technology (ICECA)</w:t>
      </w:r>
      <w:r w:rsidRPr="00DA22CF">
        <w:t>, pp.523-529, 2023.</w:t>
      </w:r>
    </w:p>
    <w:p w14:paraId="5EFEF1FC" w14:textId="60B24E07" w:rsidR="00DA22CF" w:rsidRDefault="00DA22CF" w:rsidP="004A41DF">
      <w:pPr>
        <w:numPr>
          <w:ilvl w:val="0"/>
          <w:numId w:val="14"/>
        </w:numPr>
        <w:tabs>
          <w:tab w:val="left" w:pos="1104"/>
        </w:tabs>
        <w:spacing w:line="360" w:lineRule="auto"/>
      </w:pPr>
      <w:r w:rsidRPr="00DA22CF">
        <w:t>Leow Meng Chew, Stephen Ngu Chuan Yi, Ong Lee Yeng, "Gold Prices Forecasting Using Bidirectional LSTM Model Based on SPX500 Index, USD Index, Crude Oil Prices and CPI", </w:t>
      </w:r>
      <w:r w:rsidRPr="00DA22CF">
        <w:rPr>
          <w:i/>
          <w:iCs/>
        </w:rPr>
        <w:t>2023 11th International Conference on Information and Communication Technology (ICoICT)</w:t>
      </w:r>
      <w:r w:rsidRPr="00DA22CF">
        <w:t>, pp.539-544, 2023.</w:t>
      </w:r>
    </w:p>
    <w:p w14:paraId="5AE71CD5" w14:textId="1D1AE644" w:rsidR="00DA22CF" w:rsidRDefault="00A610C2" w:rsidP="004A41DF">
      <w:pPr>
        <w:numPr>
          <w:ilvl w:val="0"/>
          <w:numId w:val="14"/>
        </w:numPr>
        <w:tabs>
          <w:tab w:val="left" w:pos="1104"/>
        </w:tabs>
        <w:spacing w:line="360" w:lineRule="auto"/>
      </w:pPr>
      <w:r>
        <w:t>Wang, X., Lu, Z., Zhang, H., &amp; Zhang, J. (2019). Gold price prediction using machine learning algorithms: A comparative analysis. Resources Policy, 60, 48-54.</w:t>
      </w:r>
    </w:p>
    <w:p w14:paraId="1B9A91FC" w14:textId="7F8F1A3F" w:rsidR="00A610C2" w:rsidRPr="000F342A" w:rsidRDefault="00C049A2" w:rsidP="004A41DF">
      <w:pPr>
        <w:tabs>
          <w:tab w:val="left" w:pos="1104"/>
        </w:tabs>
        <w:spacing w:line="360" w:lineRule="auto"/>
        <w:ind w:left="360" w:firstLine="0"/>
      </w:pPr>
      <w:r>
        <w:tab/>
      </w:r>
    </w:p>
    <w:p w14:paraId="5D70ADAA" w14:textId="77777777" w:rsidR="00E4489D" w:rsidRDefault="00E4489D" w:rsidP="004A41DF">
      <w:pPr>
        <w:tabs>
          <w:tab w:val="left" w:pos="1104"/>
        </w:tabs>
        <w:spacing w:line="360" w:lineRule="auto"/>
        <w:ind w:left="0" w:firstLine="0"/>
      </w:pPr>
    </w:p>
    <w:p w14:paraId="1C452F95" w14:textId="6844ACBD" w:rsidR="00E4489D" w:rsidRPr="00BE1101" w:rsidRDefault="00E4489D" w:rsidP="004A41DF">
      <w:pPr>
        <w:tabs>
          <w:tab w:val="left" w:pos="1104"/>
        </w:tabs>
        <w:spacing w:line="360" w:lineRule="auto"/>
        <w:ind w:left="0" w:firstLine="0"/>
      </w:pPr>
      <w:r>
        <w:tab/>
      </w:r>
      <w:r>
        <w:tab/>
      </w:r>
    </w:p>
    <w:sectPr w:rsidR="00E4489D" w:rsidRPr="00BE1101" w:rsidSect="00D32B0D">
      <w:footerReference w:type="defaul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7F601" w14:textId="77777777" w:rsidR="00D32B0D" w:rsidRDefault="00D32B0D" w:rsidP="003538D5">
      <w:pPr>
        <w:spacing w:after="0" w:line="240" w:lineRule="auto"/>
      </w:pPr>
      <w:r>
        <w:separator/>
      </w:r>
    </w:p>
  </w:endnote>
  <w:endnote w:type="continuationSeparator" w:id="0">
    <w:p w14:paraId="5277E9EF" w14:textId="77777777" w:rsidR="00D32B0D" w:rsidRDefault="00D32B0D" w:rsidP="00353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775902"/>
      <w:docPartObj>
        <w:docPartGallery w:val="Page Numbers (Bottom of Page)"/>
        <w:docPartUnique/>
      </w:docPartObj>
    </w:sdtPr>
    <w:sdtEndPr>
      <w:rPr>
        <w:noProof/>
      </w:rPr>
    </w:sdtEndPr>
    <w:sdtContent>
      <w:p w14:paraId="1FCFC3F2" w14:textId="39A9DDBA" w:rsidR="003538D5" w:rsidRDefault="003538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EA4F1A" w14:textId="77777777" w:rsidR="003538D5" w:rsidRDefault="003538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D883A" w14:textId="77777777" w:rsidR="00D32B0D" w:rsidRDefault="00D32B0D" w:rsidP="003538D5">
      <w:pPr>
        <w:spacing w:after="0" w:line="240" w:lineRule="auto"/>
      </w:pPr>
      <w:r>
        <w:separator/>
      </w:r>
    </w:p>
  </w:footnote>
  <w:footnote w:type="continuationSeparator" w:id="0">
    <w:p w14:paraId="7C1D43DB" w14:textId="77777777" w:rsidR="00D32B0D" w:rsidRDefault="00D32B0D" w:rsidP="003538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64BB"/>
    <w:multiLevelType w:val="hybridMultilevel"/>
    <w:tmpl w:val="9510EB8A"/>
    <w:lvl w:ilvl="0" w:tplc="40090001">
      <w:start w:val="1"/>
      <w:numFmt w:val="bullet"/>
      <w:lvlText w:val=""/>
      <w:lvlJc w:val="left"/>
      <w:pPr>
        <w:ind w:left="721" w:hanging="360"/>
      </w:pPr>
      <w:rPr>
        <w:rFonts w:ascii="Symbol" w:hAnsi="Symbol" w:hint="default"/>
      </w:rPr>
    </w:lvl>
    <w:lvl w:ilvl="1" w:tplc="40090003">
      <w:start w:val="1"/>
      <w:numFmt w:val="bullet"/>
      <w:lvlText w:val="o"/>
      <w:lvlJc w:val="left"/>
      <w:pPr>
        <w:ind w:left="1441" w:hanging="360"/>
      </w:pPr>
      <w:rPr>
        <w:rFonts w:ascii="Courier New" w:hAnsi="Courier New" w:cs="Courier New" w:hint="default"/>
      </w:rPr>
    </w:lvl>
    <w:lvl w:ilvl="2" w:tplc="40090005" w:tentative="1">
      <w:start w:val="1"/>
      <w:numFmt w:val="bullet"/>
      <w:lvlText w:val=""/>
      <w:lvlJc w:val="left"/>
      <w:pPr>
        <w:ind w:left="2161" w:hanging="360"/>
      </w:pPr>
      <w:rPr>
        <w:rFonts w:ascii="Wingdings" w:hAnsi="Wingdings" w:hint="default"/>
      </w:rPr>
    </w:lvl>
    <w:lvl w:ilvl="3" w:tplc="40090001" w:tentative="1">
      <w:start w:val="1"/>
      <w:numFmt w:val="bullet"/>
      <w:lvlText w:val=""/>
      <w:lvlJc w:val="left"/>
      <w:pPr>
        <w:ind w:left="2881" w:hanging="360"/>
      </w:pPr>
      <w:rPr>
        <w:rFonts w:ascii="Symbol" w:hAnsi="Symbol" w:hint="default"/>
      </w:rPr>
    </w:lvl>
    <w:lvl w:ilvl="4" w:tplc="40090003" w:tentative="1">
      <w:start w:val="1"/>
      <w:numFmt w:val="bullet"/>
      <w:lvlText w:val="o"/>
      <w:lvlJc w:val="left"/>
      <w:pPr>
        <w:ind w:left="3601" w:hanging="360"/>
      </w:pPr>
      <w:rPr>
        <w:rFonts w:ascii="Courier New" w:hAnsi="Courier New" w:cs="Courier New" w:hint="default"/>
      </w:rPr>
    </w:lvl>
    <w:lvl w:ilvl="5" w:tplc="40090005" w:tentative="1">
      <w:start w:val="1"/>
      <w:numFmt w:val="bullet"/>
      <w:lvlText w:val=""/>
      <w:lvlJc w:val="left"/>
      <w:pPr>
        <w:ind w:left="4321" w:hanging="360"/>
      </w:pPr>
      <w:rPr>
        <w:rFonts w:ascii="Wingdings" w:hAnsi="Wingdings" w:hint="default"/>
      </w:rPr>
    </w:lvl>
    <w:lvl w:ilvl="6" w:tplc="40090001" w:tentative="1">
      <w:start w:val="1"/>
      <w:numFmt w:val="bullet"/>
      <w:lvlText w:val=""/>
      <w:lvlJc w:val="left"/>
      <w:pPr>
        <w:ind w:left="5041" w:hanging="360"/>
      </w:pPr>
      <w:rPr>
        <w:rFonts w:ascii="Symbol" w:hAnsi="Symbol" w:hint="default"/>
      </w:rPr>
    </w:lvl>
    <w:lvl w:ilvl="7" w:tplc="40090003" w:tentative="1">
      <w:start w:val="1"/>
      <w:numFmt w:val="bullet"/>
      <w:lvlText w:val="o"/>
      <w:lvlJc w:val="left"/>
      <w:pPr>
        <w:ind w:left="5761" w:hanging="360"/>
      </w:pPr>
      <w:rPr>
        <w:rFonts w:ascii="Courier New" w:hAnsi="Courier New" w:cs="Courier New" w:hint="default"/>
      </w:rPr>
    </w:lvl>
    <w:lvl w:ilvl="8" w:tplc="40090005" w:tentative="1">
      <w:start w:val="1"/>
      <w:numFmt w:val="bullet"/>
      <w:lvlText w:val=""/>
      <w:lvlJc w:val="left"/>
      <w:pPr>
        <w:ind w:left="6481" w:hanging="360"/>
      </w:pPr>
      <w:rPr>
        <w:rFonts w:ascii="Wingdings" w:hAnsi="Wingdings" w:hint="default"/>
      </w:rPr>
    </w:lvl>
  </w:abstractNum>
  <w:abstractNum w:abstractNumId="1" w15:restartNumberingAfterBreak="0">
    <w:nsid w:val="0DE1158D"/>
    <w:multiLevelType w:val="multilevel"/>
    <w:tmpl w:val="B76297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CF413A"/>
    <w:multiLevelType w:val="hybridMultilevel"/>
    <w:tmpl w:val="39E692F0"/>
    <w:lvl w:ilvl="0" w:tplc="40090001">
      <w:start w:val="1"/>
      <w:numFmt w:val="bullet"/>
      <w:lvlText w:val=""/>
      <w:lvlJc w:val="left"/>
      <w:pPr>
        <w:ind w:left="721" w:hanging="360"/>
      </w:pPr>
      <w:rPr>
        <w:rFonts w:ascii="Symbol" w:hAnsi="Symbol" w:hint="default"/>
      </w:rPr>
    </w:lvl>
    <w:lvl w:ilvl="1" w:tplc="40090003">
      <w:start w:val="1"/>
      <w:numFmt w:val="bullet"/>
      <w:lvlText w:val="o"/>
      <w:lvlJc w:val="left"/>
      <w:pPr>
        <w:ind w:left="1441" w:hanging="360"/>
      </w:pPr>
      <w:rPr>
        <w:rFonts w:ascii="Courier New" w:hAnsi="Courier New" w:cs="Courier New" w:hint="default"/>
      </w:rPr>
    </w:lvl>
    <w:lvl w:ilvl="2" w:tplc="40090005" w:tentative="1">
      <w:start w:val="1"/>
      <w:numFmt w:val="bullet"/>
      <w:lvlText w:val=""/>
      <w:lvlJc w:val="left"/>
      <w:pPr>
        <w:ind w:left="2161" w:hanging="360"/>
      </w:pPr>
      <w:rPr>
        <w:rFonts w:ascii="Wingdings" w:hAnsi="Wingdings" w:hint="default"/>
      </w:rPr>
    </w:lvl>
    <w:lvl w:ilvl="3" w:tplc="40090001" w:tentative="1">
      <w:start w:val="1"/>
      <w:numFmt w:val="bullet"/>
      <w:lvlText w:val=""/>
      <w:lvlJc w:val="left"/>
      <w:pPr>
        <w:ind w:left="2881" w:hanging="360"/>
      </w:pPr>
      <w:rPr>
        <w:rFonts w:ascii="Symbol" w:hAnsi="Symbol" w:hint="default"/>
      </w:rPr>
    </w:lvl>
    <w:lvl w:ilvl="4" w:tplc="40090003" w:tentative="1">
      <w:start w:val="1"/>
      <w:numFmt w:val="bullet"/>
      <w:lvlText w:val="o"/>
      <w:lvlJc w:val="left"/>
      <w:pPr>
        <w:ind w:left="3601" w:hanging="360"/>
      </w:pPr>
      <w:rPr>
        <w:rFonts w:ascii="Courier New" w:hAnsi="Courier New" w:cs="Courier New" w:hint="default"/>
      </w:rPr>
    </w:lvl>
    <w:lvl w:ilvl="5" w:tplc="40090005" w:tentative="1">
      <w:start w:val="1"/>
      <w:numFmt w:val="bullet"/>
      <w:lvlText w:val=""/>
      <w:lvlJc w:val="left"/>
      <w:pPr>
        <w:ind w:left="4321" w:hanging="360"/>
      </w:pPr>
      <w:rPr>
        <w:rFonts w:ascii="Wingdings" w:hAnsi="Wingdings" w:hint="default"/>
      </w:rPr>
    </w:lvl>
    <w:lvl w:ilvl="6" w:tplc="40090001" w:tentative="1">
      <w:start w:val="1"/>
      <w:numFmt w:val="bullet"/>
      <w:lvlText w:val=""/>
      <w:lvlJc w:val="left"/>
      <w:pPr>
        <w:ind w:left="5041" w:hanging="360"/>
      </w:pPr>
      <w:rPr>
        <w:rFonts w:ascii="Symbol" w:hAnsi="Symbol" w:hint="default"/>
      </w:rPr>
    </w:lvl>
    <w:lvl w:ilvl="7" w:tplc="40090003" w:tentative="1">
      <w:start w:val="1"/>
      <w:numFmt w:val="bullet"/>
      <w:lvlText w:val="o"/>
      <w:lvlJc w:val="left"/>
      <w:pPr>
        <w:ind w:left="5761" w:hanging="360"/>
      </w:pPr>
      <w:rPr>
        <w:rFonts w:ascii="Courier New" w:hAnsi="Courier New" w:cs="Courier New" w:hint="default"/>
      </w:rPr>
    </w:lvl>
    <w:lvl w:ilvl="8" w:tplc="40090005" w:tentative="1">
      <w:start w:val="1"/>
      <w:numFmt w:val="bullet"/>
      <w:lvlText w:val=""/>
      <w:lvlJc w:val="left"/>
      <w:pPr>
        <w:ind w:left="6481" w:hanging="360"/>
      </w:pPr>
      <w:rPr>
        <w:rFonts w:ascii="Wingdings" w:hAnsi="Wingdings" w:hint="default"/>
      </w:rPr>
    </w:lvl>
  </w:abstractNum>
  <w:abstractNum w:abstractNumId="3" w15:restartNumberingAfterBreak="0">
    <w:nsid w:val="1A450C10"/>
    <w:multiLevelType w:val="hybridMultilevel"/>
    <w:tmpl w:val="EDAC872E"/>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CF922F4"/>
    <w:multiLevelType w:val="hybridMultilevel"/>
    <w:tmpl w:val="3DA0AB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103773"/>
    <w:multiLevelType w:val="hybridMultilevel"/>
    <w:tmpl w:val="E8023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880147"/>
    <w:multiLevelType w:val="hybridMultilevel"/>
    <w:tmpl w:val="53D20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3824AB"/>
    <w:multiLevelType w:val="multilevel"/>
    <w:tmpl w:val="B76297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9A394C"/>
    <w:multiLevelType w:val="multilevel"/>
    <w:tmpl w:val="D292C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F517D7"/>
    <w:multiLevelType w:val="multilevel"/>
    <w:tmpl w:val="78A01B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011A9D"/>
    <w:multiLevelType w:val="hybridMultilevel"/>
    <w:tmpl w:val="AB50CBCE"/>
    <w:lvl w:ilvl="0" w:tplc="DF986A12">
      <w:start w:val="1"/>
      <w:numFmt w:val="decimal"/>
      <w:lvlText w:val="%1."/>
      <w:lvlJc w:val="left"/>
      <w:pPr>
        <w:ind w:left="1071" w:hanging="360"/>
      </w:pPr>
      <w:rPr>
        <w:rFonts w:hint="default"/>
      </w:rPr>
    </w:lvl>
    <w:lvl w:ilvl="1" w:tplc="40090019" w:tentative="1">
      <w:start w:val="1"/>
      <w:numFmt w:val="lowerLetter"/>
      <w:lvlText w:val="%2."/>
      <w:lvlJc w:val="left"/>
      <w:pPr>
        <w:ind w:left="1791" w:hanging="360"/>
      </w:pPr>
    </w:lvl>
    <w:lvl w:ilvl="2" w:tplc="4009001B" w:tentative="1">
      <w:start w:val="1"/>
      <w:numFmt w:val="lowerRoman"/>
      <w:lvlText w:val="%3."/>
      <w:lvlJc w:val="right"/>
      <w:pPr>
        <w:ind w:left="2511" w:hanging="180"/>
      </w:pPr>
    </w:lvl>
    <w:lvl w:ilvl="3" w:tplc="4009000F" w:tentative="1">
      <w:start w:val="1"/>
      <w:numFmt w:val="decimal"/>
      <w:lvlText w:val="%4."/>
      <w:lvlJc w:val="left"/>
      <w:pPr>
        <w:ind w:left="3231" w:hanging="360"/>
      </w:pPr>
    </w:lvl>
    <w:lvl w:ilvl="4" w:tplc="40090019" w:tentative="1">
      <w:start w:val="1"/>
      <w:numFmt w:val="lowerLetter"/>
      <w:lvlText w:val="%5."/>
      <w:lvlJc w:val="left"/>
      <w:pPr>
        <w:ind w:left="3951" w:hanging="360"/>
      </w:pPr>
    </w:lvl>
    <w:lvl w:ilvl="5" w:tplc="4009001B" w:tentative="1">
      <w:start w:val="1"/>
      <w:numFmt w:val="lowerRoman"/>
      <w:lvlText w:val="%6."/>
      <w:lvlJc w:val="right"/>
      <w:pPr>
        <w:ind w:left="4671" w:hanging="180"/>
      </w:pPr>
    </w:lvl>
    <w:lvl w:ilvl="6" w:tplc="4009000F" w:tentative="1">
      <w:start w:val="1"/>
      <w:numFmt w:val="decimal"/>
      <w:lvlText w:val="%7."/>
      <w:lvlJc w:val="left"/>
      <w:pPr>
        <w:ind w:left="5391" w:hanging="360"/>
      </w:pPr>
    </w:lvl>
    <w:lvl w:ilvl="7" w:tplc="40090019" w:tentative="1">
      <w:start w:val="1"/>
      <w:numFmt w:val="lowerLetter"/>
      <w:lvlText w:val="%8."/>
      <w:lvlJc w:val="left"/>
      <w:pPr>
        <w:ind w:left="6111" w:hanging="360"/>
      </w:pPr>
    </w:lvl>
    <w:lvl w:ilvl="8" w:tplc="4009001B" w:tentative="1">
      <w:start w:val="1"/>
      <w:numFmt w:val="lowerRoman"/>
      <w:lvlText w:val="%9."/>
      <w:lvlJc w:val="right"/>
      <w:pPr>
        <w:ind w:left="6831" w:hanging="180"/>
      </w:pPr>
    </w:lvl>
  </w:abstractNum>
  <w:abstractNum w:abstractNumId="11" w15:restartNumberingAfterBreak="0">
    <w:nsid w:val="47611D62"/>
    <w:multiLevelType w:val="hybridMultilevel"/>
    <w:tmpl w:val="D5CA6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0D5481"/>
    <w:multiLevelType w:val="multilevel"/>
    <w:tmpl w:val="1AF6C2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4C1499"/>
    <w:multiLevelType w:val="hybridMultilevel"/>
    <w:tmpl w:val="EF866C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14301167">
    <w:abstractNumId w:val="4"/>
  </w:num>
  <w:num w:numId="2" w16cid:durableId="1424958173">
    <w:abstractNumId w:val="6"/>
  </w:num>
  <w:num w:numId="3" w16cid:durableId="1857378402">
    <w:abstractNumId w:val="3"/>
  </w:num>
  <w:num w:numId="4" w16cid:durableId="1204102008">
    <w:abstractNumId w:val="9"/>
  </w:num>
  <w:num w:numId="5" w16cid:durableId="1511529121">
    <w:abstractNumId w:val="7"/>
  </w:num>
  <w:num w:numId="6" w16cid:durableId="725495439">
    <w:abstractNumId w:val="8"/>
  </w:num>
  <w:num w:numId="7" w16cid:durableId="900554884">
    <w:abstractNumId w:val="13"/>
  </w:num>
  <w:num w:numId="8" w16cid:durableId="593443791">
    <w:abstractNumId w:val="5"/>
  </w:num>
  <w:num w:numId="9" w16cid:durableId="1374422604">
    <w:abstractNumId w:val="11"/>
  </w:num>
  <w:num w:numId="10" w16cid:durableId="1619556723">
    <w:abstractNumId w:val="0"/>
  </w:num>
  <w:num w:numId="11" w16cid:durableId="1064524618">
    <w:abstractNumId w:val="10"/>
  </w:num>
  <w:num w:numId="12" w16cid:durableId="515273292">
    <w:abstractNumId w:val="2"/>
  </w:num>
  <w:num w:numId="13" w16cid:durableId="2017030938">
    <w:abstractNumId w:val="1"/>
  </w:num>
  <w:num w:numId="14" w16cid:durableId="2647271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05250"/>
    <w:rsid w:val="00004832"/>
    <w:rsid w:val="00015DEB"/>
    <w:rsid w:val="000341BF"/>
    <w:rsid w:val="00044DCE"/>
    <w:rsid w:val="000628B3"/>
    <w:rsid w:val="00087222"/>
    <w:rsid w:val="000873D0"/>
    <w:rsid w:val="000B6683"/>
    <w:rsid w:val="000F342A"/>
    <w:rsid w:val="00116746"/>
    <w:rsid w:val="001269FD"/>
    <w:rsid w:val="001530B3"/>
    <w:rsid w:val="001561E7"/>
    <w:rsid w:val="001A2273"/>
    <w:rsid w:val="001C5816"/>
    <w:rsid w:val="001D38B2"/>
    <w:rsid w:val="001F5BE7"/>
    <w:rsid w:val="002111D0"/>
    <w:rsid w:val="00224BF6"/>
    <w:rsid w:val="00230538"/>
    <w:rsid w:val="00235DD0"/>
    <w:rsid w:val="00271A8C"/>
    <w:rsid w:val="0028122F"/>
    <w:rsid w:val="002C700B"/>
    <w:rsid w:val="002C7961"/>
    <w:rsid w:val="002D2EE6"/>
    <w:rsid w:val="002E1E35"/>
    <w:rsid w:val="002E356B"/>
    <w:rsid w:val="002E3F75"/>
    <w:rsid w:val="002E59A1"/>
    <w:rsid w:val="002F2D0C"/>
    <w:rsid w:val="002F7D7F"/>
    <w:rsid w:val="002F7EC1"/>
    <w:rsid w:val="00323D72"/>
    <w:rsid w:val="00340F2A"/>
    <w:rsid w:val="003436BC"/>
    <w:rsid w:val="003437D1"/>
    <w:rsid w:val="00350350"/>
    <w:rsid w:val="003516E3"/>
    <w:rsid w:val="003538D5"/>
    <w:rsid w:val="003618CE"/>
    <w:rsid w:val="00367313"/>
    <w:rsid w:val="00387A2F"/>
    <w:rsid w:val="003A3CD6"/>
    <w:rsid w:val="003A6370"/>
    <w:rsid w:val="003A663F"/>
    <w:rsid w:val="003A71DC"/>
    <w:rsid w:val="003B2498"/>
    <w:rsid w:val="003C7C48"/>
    <w:rsid w:val="003D4B7D"/>
    <w:rsid w:val="003E727D"/>
    <w:rsid w:val="00405250"/>
    <w:rsid w:val="00411F0C"/>
    <w:rsid w:val="0043260D"/>
    <w:rsid w:val="00441B9F"/>
    <w:rsid w:val="004474F5"/>
    <w:rsid w:val="0046273D"/>
    <w:rsid w:val="00463485"/>
    <w:rsid w:val="00465BEF"/>
    <w:rsid w:val="00484E97"/>
    <w:rsid w:val="0049047F"/>
    <w:rsid w:val="004909D3"/>
    <w:rsid w:val="004A0A79"/>
    <w:rsid w:val="004A41DF"/>
    <w:rsid w:val="004B428D"/>
    <w:rsid w:val="004C3D6A"/>
    <w:rsid w:val="004C3F6B"/>
    <w:rsid w:val="004D7779"/>
    <w:rsid w:val="004E7EA6"/>
    <w:rsid w:val="004F1C1E"/>
    <w:rsid w:val="004F3A7A"/>
    <w:rsid w:val="004F3A9B"/>
    <w:rsid w:val="004F4441"/>
    <w:rsid w:val="00502EEA"/>
    <w:rsid w:val="0051051A"/>
    <w:rsid w:val="00510563"/>
    <w:rsid w:val="00513FCC"/>
    <w:rsid w:val="005276B4"/>
    <w:rsid w:val="00556289"/>
    <w:rsid w:val="00562BAA"/>
    <w:rsid w:val="00572C61"/>
    <w:rsid w:val="00580420"/>
    <w:rsid w:val="00585422"/>
    <w:rsid w:val="005934E4"/>
    <w:rsid w:val="005C0C3E"/>
    <w:rsid w:val="005C1CEB"/>
    <w:rsid w:val="005C5573"/>
    <w:rsid w:val="005E17F5"/>
    <w:rsid w:val="005F3BCD"/>
    <w:rsid w:val="00603429"/>
    <w:rsid w:val="00603B14"/>
    <w:rsid w:val="00610F5A"/>
    <w:rsid w:val="00617FC8"/>
    <w:rsid w:val="00630DAC"/>
    <w:rsid w:val="006431AC"/>
    <w:rsid w:val="00682B7D"/>
    <w:rsid w:val="0068736C"/>
    <w:rsid w:val="006874AF"/>
    <w:rsid w:val="00692ECC"/>
    <w:rsid w:val="006B3050"/>
    <w:rsid w:val="006B3255"/>
    <w:rsid w:val="006B7D2A"/>
    <w:rsid w:val="006E3F44"/>
    <w:rsid w:val="00701504"/>
    <w:rsid w:val="00714FCA"/>
    <w:rsid w:val="0071682D"/>
    <w:rsid w:val="0072016D"/>
    <w:rsid w:val="007205CE"/>
    <w:rsid w:val="00723CE6"/>
    <w:rsid w:val="00760314"/>
    <w:rsid w:val="007654F7"/>
    <w:rsid w:val="007929C9"/>
    <w:rsid w:val="00797F93"/>
    <w:rsid w:val="007A1470"/>
    <w:rsid w:val="007A73C5"/>
    <w:rsid w:val="007C0DBC"/>
    <w:rsid w:val="007C2C2B"/>
    <w:rsid w:val="007C7CDB"/>
    <w:rsid w:val="007F0BB5"/>
    <w:rsid w:val="008214B0"/>
    <w:rsid w:val="00824483"/>
    <w:rsid w:val="008248AE"/>
    <w:rsid w:val="00834CCD"/>
    <w:rsid w:val="00855367"/>
    <w:rsid w:val="00880DDD"/>
    <w:rsid w:val="00881F11"/>
    <w:rsid w:val="00885C0E"/>
    <w:rsid w:val="00897180"/>
    <w:rsid w:val="008A59B7"/>
    <w:rsid w:val="008B2E55"/>
    <w:rsid w:val="008E3E70"/>
    <w:rsid w:val="008F5505"/>
    <w:rsid w:val="009322F8"/>
    <w:rsid w:val="00945C75"/>
    <w:rsid w:val="00952E4C"/>
    <w:rsid w:val="009640C1"/>
    <w:rsid w:val="00975F8E"/>
    <w:rsid w:val="009858F6"/>
    <w:rsid w:val="009E14BA"/>
    <w:rsid w:val="009E4C5F"/>
    <w:rsid w:val="00A03F67"/>
    <w:rsid w:val="00A35367"/>
    <w:rsid w:val="00A40A5A"/>
    <w:rsid w:val="00A52305"/>
    <w:rsid w:val="00A54946"/>
    <w:rsid w:val="00A55C72"/>
    <w:rsid w:val="00A610C2"/>
    <w:rsid w:val="00A669B5"/>
    <w:rsid w:val="00A83108"/>
    <w:rsid w:val="00A85F30"/>
    <w:rsid w:val="00A87E29"/>
    <w:rsid w:val="00A93E98"/>
    <w:rsid w:val="00AA16ED"/>
    <w:rsid w:val="00AA558F"/>
    <w:rsid w:val="00AA5BF4"/>
    <w:rsid w:val="00AE61BD"/>
    <w:rsid w:val="00AE7BC0"/>
    <w:rsid w:val="00B22303"/>
    <w:rsid w:val="00B25B63"/>
    <w:rsid w:val="00B30579"/>
    <w:rsid w:val="00B62DFB"/>
    <w:rsid w:val="00B67959"/>
    <w:rsid w:val="00BA0FC7"/>
    <w:rsid w:val="00BC3EC1"/>
    <w:rsid w:val="00BD732B"/>
    <w:rsid w:val="00BE1101"/>
    <w:rsid w:val="00BF04A4"/>
    <w:rsid w:val="00C049A2"/>
    <w:rsid w:val="00C04D5A"/>
    <w:rsid w:val="00C0518F"/>
    <w:rsid w:val="00C26F48"/>
    <w:rsid w:val="00C30E1B"/>
    <w:rsid w:val="00C32297"/>
    <w:rsid w:val="00C428A9"/>
    <w:rsid w:val="00C51F77"/>
    <w:rsid w:val="00C624AE"/>
    <w:rsid w:val="00C74A3E"/>
    <w:rsid w:val="00C82FDA"/>
    <w:rsid w:val="00C96383"/>
    <w:rsid w:val="00CA45BF"/>
    <w:rsid w:val="00CC3789"/>
    <w:rsid w:val="00CE7AEF"/>
    <w:rsid w:val="00D134D8"/>
    <w:rsid w:val="00D17B7F"/>
    <w:rsid w:val="00D2438A"/>
    <w:rsid w:val="00D2699E"/>
    <w:rsid w:val="00D315F6"/>
    <w:rsid w:val="00D32B0D"/>
    <w:rsid w:val="00D401D6"/>
    <w:rsid w:val="00D403F6"/>
    <w:rsid w:val="00D5201C"/>
    <w:rsid w:val="00D54BCE"/>
    <w:rsid w:val="00D65D3A"/>
    <w:rsid w:val="00D71F65"/>
    <w:rsid w:val="00D7472F"/>
    <w:rsid w:val="00D75714"/>
    <w:rsid w:val="00D76AAC"/>
    <w:rsid w:val="00D91A77"/>
    <w:rsid w:val="00DA22CF"/>
    <w:rsid w:val="00DB16E0"/>
    <w:rsid w:val="00DB1C71"/>
    <w:rsid w:val="00DB32B9"/>
    <w:rsid w:val="00DD095A"/>
    <w:rsid w:val="00DE4BC3"/>
    <w:rsid w:val="00DE547E"/>
    <w:rsid w:val="00DF0E40"/>
    <w:rsid w:val="00E065B0"/>
    <w:rsid w:val="00E12D9E"/>
    <w:rsid w:val="00E20AC3"/>
    <w:rsid w:val="00E4489D"/>
    <w:rsid w:val="00E45C12"/>
    <w:rsid w:val="00E57278"/>
    <w:rsid w:val="00E61483"/>
    <w:rsid w:val="00E61C03"/>
    <w:rsid w:val="00E65119"/>
    <w:rsid w:val="00E665D8"/>
    <w:rsid w:val="00E73509"/>
    <w:rsid w:val="00E73BD5"/>
    <w:rsid w:val="00E92153"/>
    <w:rsid w:val="00E92A02"/>
    <w:rsid w:val="00EA19E7"/>
    <w:rsid w:val="00EB019B"/>
    <w:rsid w:val="00EB2CEE"/>
    <w:rsid w:val="00EE0B1B"/>
    <w:rsid w:val="00F17429"/>
    <w:rsid w:val="00F23A47"/>
    <w:rsid w:val="00F308F6"/>
    <w:rsid w:val="00F44B51"/>
    <w:rsid w:val="00F639B4"/>
    <w:rsid w:val="00F66276"/>
    <w:rsid w:val="00F720ED"/>
    <w:rsid w:val="00F72DBA"/>
    <w:rsid w:val="00F95D59"/>
    <w:rsid w:val="00FB12B6"/>
    <w:rsid w:val="00FB4DE2"/>
    <w:rsid w:val="00FB748D"/>
    <w:rsid w:val="00FD392A"/>
    <w:rsid w:val="00FD46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61496"/>
  <w15:docId w15:val="{0C25BC3E-8DEF-4049-9F67-96BCFF6C3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050"/>
    <w:pPr>
      <w:spacing w:after="9" w:line="351" w:lineRule="auto"/>
      <w:ind w:left="11" w:hanging="10"/>
    </w:pPr>
    <w:rPr>
      <w:rFonts w:ascii="Times New Roman" w:eastAsia="Times New Roman" w:hAnsi="Times New Roman" w:cs="Times New Roman"/>
      <w:color w:val="000000"/>
      <w:sz w:val="24"/>
      <w:szCs w:val="24"/>
      <w:lang w:eastAsia="en-GB"/>
    </w:rPr>
  </w:style>
  <w:style w:type="paragraph" w:styleId="Heading1">
    <w:name w:val="heading 1"/>
    <w:basedOn w:val="Normal"/>
    <w:next w:val="Normal"/>
    <w:link w:val="Heading1Char"/>
    <w:uiPriority w:val="9"/>
    <w:qFormat/>
    <w:rsid w:val="00405250"/>
    <w:pPr>
      <w:keepNext/>
      <w:keepLines/>
      <w:spacing w:before="240" w:after="0" w:line="259" w:lineRule="auto"/>
      <w:ind w:left="0" w:firstLine="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C82FDA"/>
    <w:pPr>
      <w:keepNext/>
      <w:keepLines/>
      <w:spacing w:before="40" w:after="0" w:line="240" w:lineRule="auto"/>
      <w:ind w:left="0" w:firstLine="0"/>
      <w:outlineLvl w:val="1"/>
    </w:pPr>
    <w:rPr>
      <w:rFonts w:asciiTheme="majorHAnsi" w:eastAsiaTheme="majorEastAsia" w:hAnsiTheme="majorHAnsi" w:cstheme="majorBidi"/>
      <w:color w:val="2F5496" w:themeColor="accent1" w:themeShade="BF"/>
      <w:kern w:val="0"/>
      <w:sz w:val="26"/>
      <w:szCs w:val="26"/>
      <w:lang w:eastAsia="en-IN"/>
      <w14:ligatures w14:val="none"/>
    </w:rPr>
  </w:style>
  <w:style w:type="paragraph" w:styleId="Heading3">
    <w:name w:val="heading 3"/>
    <w:basedOn w:val="Normal"/>
    <w:next w:val="Normal"/>
    <w:link w:val="Heading3Char"/>
    <w:uiPriority w:val="9"/>
    <w:semiHidden/>
    <w:unhideWhenUsed/>
    <w:qFormat/>
    <w:rsid w:val="00D2699E"/>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2699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52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82FDA"/>
    <w:rPr>
      <w:rFonts w:asciiTheme="majorHAnsi" w:eastAsiaTheme="majorEastAsia" w:hAnsiTheme="majorHAnsi" w:cstheme="majorBidi"/>
      <w:color w:val="2F5496" w:themeColor="accent1" w:themeShade="BF"/>
      <w:kern w:val="0"/>
      <w:sz w:val="26"/>
      <w:szCs w:val="26"/>
      <w:lang w:eastAsia="en-IN"/>
      <w14:ligatures w14:val="none"/>
    </w:rPr>
  </w:style>
  <w:style w:type="table" w:styleId="GridTable2-Accent5">
    <w:name w:val="Grid Table 2 Accent 5"/>
    <w:basedOn w:val="TableNormal"/>
    <w:uiPriority w:val="47"/>
    <w:rsid w:val="00C82FDA"/>
    <w:pPr>
      <w:spacing w:after="0" w:line="240" w:lineRule="auto"/>
    </w:pPr>
    <w:rPr>
      <w:sz w:val="24"/>
      <w:szCs w:val="24"/>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ljs-section">
    <w:name w:val="hljs-section"/>
    <w:basedOn w:val="DefaultParagraphFont"/>
    <w:rsid w:val="00387A2F"/>
  </w:style>
  <w:style w:type="character" w:customStyle="1" w:styleId="hljs-code">
    <w:name w:val="hljs-code"/>
    <w:basedOn w:val="DefaultParagraphFont"/>
    <w:rsid w:val="00387A2F"/>
  </w:style>
  <w:style w:type="character" w:customStyle="1" w:styleId="Heading3Char">
    <w:name w:val="Heading 3 Char"/>
    <w:basedOn w:val="DefaultParagraphFont"/>
    <w:link w:val="Heading3"/>
    <w:uiPriority w:val="9"/>
    <w:semiHidden/>
    <w:rsid w:val="00D2699E"/>
    <w:rPr>
      <w:rFonts w:asciiTheme="majorHAnsi" w:eastAsiaTheme="majorEastAsia" w:hAnsiTheme="majorHAnsi" w:cstheme="majorBidi"/>
      <w:color w:val="1F3763" w:themeColor="accent1" w:themeShade="7F"/>
      <w:sz w:val="24"/>
      <w:szCs w:val="24"/>
      <w:lang w:eastAsia="en-GB"/>
    </w:rPr>
  </w:style>
  <w:style w:type="character" w:customStyle="1" w:styleId="Heading4Char">
    <w:name w:val="Heading 4 Char"/>
    <w:basedOn w:val="DefaultParagraphFont"/>
    <w:link w:val="Heading4"/>
    <w:uiPriority w:val="9"/>
    <w:semiHidden/>
    <w:rsid w:val="00D2699E"/>
    <w:rPr>
      <w:rFonts w:asciiTheme="majorHAnsi" w:eastAsiaTheme="majorEastAsia" w:hAnsiTheme="majorHAnsi" w:cstheme="majorBidi"/>
      <w:i/>
      <w:iCs/>
      <w:color w:val="2F5496" w:themeColor="accent1" w:themeShade="BF"/>
      <w:sz w:val="24"/>
      <w:szCs w:val="24"/>
      <w:lang w:eastAsia="en-GB"/>
    </w:rPr>
  </w:style>
  <w:style w:type="paragraph" w:styleId="ListParagraph">
    <w:name w:val="List Paragraph"/>
    <w:basedOn w:val="Normal"/>
    <w:uiPriority w:val="34"/>
    <w:qFormat/>
    <w:rsid w:val="000628B3"/>
    <w:pPr>
      <w:ind w:left="720"/>
      <w:contextualSpacing/>
    </w:pPr>
  </w:style>
  <w:style w:type="character" w:styleId="Hyperlink">
    <w:name w:val="Hyperlink"/>
    <w:basedOn w:val="DefaultParagraphFont"/>
    <w:uiPriority w:val="99"/>
    <w:unhideWhenUsed/>
    <w:rsid w:val="005C5573"/>
    <w:rPr>
      <w:color w:val="0563C1" w:themeColor="hyperlink"/>
      <w:u w:val="single"/>
    </w:rPr>
  </w:style>
  <w:style w:type="character" w:styleId="UnresolvedMention">
    <w:name w:val="Unresolved Mention"/>
    <w:basedOn w:val="DefaultParagraphFont"/>
    <w:uiPriority w:val="99"/>
    <w:semiHidden/>
    <w:unhideWhenUsed/>
    <w:rsid w:val="005C5573"/>
    <w:rPr>
      <w:color w:val="605E5C"/>
      <w:shd w:val="clear" w:color="auto" w:fill="E1DFDD"/>
    </w:rPr>
  </w:style>
  <w:style w:type="table" w:styleId="TableGrid">
    <w:name w:val="Table Grid"/>
    <w:basedOn w:val="TableNormal"/>
    <w:uiPriority w:val="39"/>
    <w:rsid w:val="00630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38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38D5"/>
    <w:rPr>
      <w:rFonts w:ascii="Times New Roman" w:eastAsia="Times New Roman" w:hAnsi="Times New Roman" w:cs="Times New Roman"/>
      <w:color w:val="000000"/>
      <w:sz w:val="24"/>
      <w:szCs w:val="24"/>
      <w:lang w:eastAsia="en-GB"/>
    </w:rPr>
  </w:style>
  <w:style w:type="paragraph" w:styleId="Footer">
    <w:name w:val="footer"/>
    <w:basedOn w:val="Normal"/>
    <w:link w:val="FooterChar"/>
    <w:uiPriority w:val="99"/>
    <w:unhideWhenUsed/>
    <w:rsid w:val="003538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38D5"/>
    <w:rPr>
      <w:rFonts w:ascii="Times New Roman" w:eastAsia="Times New Roman" w:hAnsi="Times New Roman" w:cs="Times New Roman"/>
      <w:color w:val="000000"/>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6141">
      <w:bodyDiv w:val="1"/>
      <w:marLeft w:val="0"/>
      <w:marRight w:val="0"/>
      <w:marTop w:val="0"/>
      <w:marBottom w:val="0"/>
      <w:divBdr>
        <w:top w:val="none" w:sz="0" w:space="0" w:color="auto"/>
        <w:left w:val="none" w:sz="0" w:space="0" w:color="auto"/>
        <w:bottom w:val="none" w:sz="0" w:space="0" w:color="auto"/>
        <w:right w:val="none" w:sz="0" w:space="0" w:color="auto"/>
      </w:divBdr>
    </w:div>
    <w:div w:id="25641549">
      <w:bodyDiv w:val="1"/>
      <w:marLeft w:val="0"/>
      <w:marRight w:val="0"/>
      <w:marTop w:val="0"/>
      <w:marBottom w:val="0"/>
      <w:divBdr>
        <w:top w:val="none" w:sz="0" w:space="0" w:color="auto"/>
        <w:left w:val="none" w:sz="0" w:space="0" w:color="auto"/>
        <w:bottom w:val="none" w:sz="0" w:space="0" w:color="auto"/>
        <w:right w:val="none" w:sz="0" w:space="0" w:color="auto"/>
      </w:divBdr>
    </w:div>
    <w:div w:id="27998618">
      <w:bodyDiv w:val="1"/>
      <w:marLeft w:val="0"/>
      <w:marRight w:val="0"/>
      <w:marTop w:val="0"/>
      <w:marBottom w:val="0"/>
      <w:divBdr>
        <w:top w:val="none" w:sz="0" w:space="0" w:color="auto"/>
        <w:left w:val="none" w:sz="0" w:space="0" w:color="auto"/>
        <w:bottom w:val="none" w:sz="0" w:space="0" w:color="auto"/>
        <w:right w:val="none" w:sz="0" w:space="0" w:color="auto"/>
      </w:divBdr>
    </w:div>
    <w:div w:id="33388972">
      <w:bodyDiv w:val="1"/>
      <w:marLeft w:val="0"/>
      <w:marRight w:val="0"/>
      <w:marTop w:val="0"/>
      <w:marBottom w:val="0"/>
      <w:divBdr>
        <w:top w:val="none" w:sz="0" w:space="0" w:color="auto"/>
        <w:left w:val="none" w:sz="0" w:space="0" w:color="auto"/>
        <w:bottom w:val="none" w:sz="0" w:space="0" w:color="auto"/>
        <w:right w:val="none" w:sz="0" w:space="0" w:color="auto"/>
      </w:divBdr>
      <w:divsChild>
        <w:div w:id="303583041">
          <w:marLeft w:val="0"/>
          <w:marRight w:val="0"/>
          <w:marTop w:val="0"/>
          <w:marBottom w:val="0"/>
          <w:divBdr>
            <w:top w:val="none" w:sz="0" w:space="0" w:color="auto"/>
            <w:left w:val="none" w:sz="0" w:space="0" w:color="auto"/>
            <w:bottom w:val="none" w:sz="0" w:space="0" w:color="auto"/>
            <w:right w:val="none" w:sz="0" w:space="0" w:color="auto"/>
          </w:divBdr>
          <w:divsChild>
            <w:div w:id="232473638">
              <w:marLeft w:val="0"/>
              <w:marRight w:val="0"/>
              <w:marTop w:val="0"/>
              <w:marBottom w:val="0"/>
              <w:divBdr>
                <w:top w:val="none" w:sz="0" w:space="0" w:color="auto"/>
                <w:left w:val="none" w:sz="0" w:space="0" w:color="auto"/>
                <w:bottom w:val="none" w:sz="0" w:space="0" w:color="auto"/>
                <w:right w:val="none" w:sz="0" w:space="0" w:color="auto"/>
              </w:divBdr>
            </w:div>
            <w:div w:id="295448213">
              <w:marLeft w:val="0"/>
              <w:marRight w:val="0"/>
              <w:marTop w:val="0"/>
              <w:marBottom w:val="0"/>
              <w:divBdr>
                <w:top w:val="none" w:sz="0" w:space="0" w:color="auto"/>
                <w:left w:val="none" w:sz="0" w:space="0" w:color="auto"/>
                <w:bottom w:val="none" w:sz="0" w:space="0" w:color="auto"/>
                <w:right w:val="none" w:sz="0" w:space="0" w:color="auto"/>
              </w:divBdr>
            </w:div>
            <w:div w:id="498469387">
              <w:marLeft w:val="0"/>
              <w:marRight w:val="0"/>
              <w:marTop w:val="0"/>
              <w:marBottom w:val="0"/>
              <w:divBdr>
                <w:top w:val="none" w:sz="0" w:space="0" w:color="auto"/>
                <w:left w:val="none" w:sz="0" w:space="0" w:color="auto"/>
                <w:bottom w:val="none" w:sz="0" w:space="0" w:color="auto"/>
                <w:right w:val="none" w:sz="0" w:space="0" w:color="auto"/>
              </w:divBdr>
            </w:div>
            <w:div w:id="1199514160">
              <w:marLeft w:val="0"/>
              <w:marRight w:val="0"/>
              <w:marTop w:val="0"/>
              <w:marBottom w:val="0"/>
              <w:divBdr>
                <w:top w:val="none" w:sz="0" w:space="0" w:color="auto"/>
                <w:left w:val="none" w:sz="0" w:space="0" w:color="auto"/>
                <w:bottom w:val="none" w:sz="0" w:space="0" w:color="auto"/>
                <w:right w:val="none" w:sz="0" w:space="0" w:color="auto"/>
              </w:divBdr>
            </w:div>
            <w:div w:id="1342004890">
              <w:marLeft w:val="0"/>
              <w:marRight w:val="0"/>
              <w:marTop w:val="0"/>
              <w:marBottom w:val="0"/>
              <w:divBdr>
                <w:top w:val="none" w:sz="0" w:space="0" w:color="auto"/>
                <w:left w:val="none" w:sz="0" w:space="0" w:color="auto"/>
                <w:bottom w:val="none" w:sz="0" w:space="0" w:color="auto"/>
                <w:right w:val="none" w:sz="0" w:space="0" w:color="auto"/>
              </w:divBdr>
            </w:div>
            <w:div w:id="139338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4939">
      <w:bodyDiv w:val="1"/>
      <w:marLeft w:val="0"/>
      <w:marRight w:val="0"/>
      <w:marTop w:val="0"/>
      <w:marBottom w:val="0"/>
      <w:divBdr>
        <w:top w:val="none" w:sz="0" w:space="0" w:color="auto"/>
        <w:left w:val="none" w:sz="0" w:space="0" w:color="auto"/>
        <w:bottom w:val="none" w:sz="0" w:space="0" w:color="auto"/>
        <w:right w:val="none" w:sz="0" w:space="0" w:color="auto"/>
      </w:divBdr>
    </w:div>
    <w:div w:id="69544332">
      <w:bodyDiv w:val="1"/>
      <w:marLeft w:val="0"/>
      <w:marRight w:val="0"/>
      <w:marTop w:val="0"/>
      <w:marBottom w:val="0"/>
      <w:divBdr>
        <w:top w:val="none" w:sz="0" w:space="0" w:color="auto"/>
        <w:left w:val="none" w:sz="0" w:space="0" w:color="auto"/>
        <w:bottom w:val="none" w:sz="0" w:space="0" w:color="auto"/>
        <w:right w:val="none" w:sz="0" w:space="0" w:color="auto"/>
      </w:divBdr>
      <w:divsChild>
        <w:div w:id="723676915">
          <w:marLeft w:val="0"/>
          <w:marRight w:val="0"/>
          <w:marTop w:val="0"/>
          <w:marBottom w:val="0"/>
          <w:divBdr>
            <w:top w:val="none" w:sz="0" w:space="0" w:color="auto"/>
            <w:left w:val="none" w:sz="0" w:space="0" w:color="auto"/>
            <w:bottom w:val="none" w:sz="0" w:space="0" w:color="auto"/>
            <w:right w:val="none" w:sz="0" w:space="0" w:color="auto"/>
          </w:divBdr>
          <w:divsChild>
            <w:div w:id="349600741">
              <w:marLeft w:val="0"/>
              <w:marRight w:val="0"/>
              <w:marTop w:val="0"/>
              <w:marBottom w:val="0"/>
              <w:divBdr>
                <w:top w:val="none" w:sz="0" w:space="0" w:color="auto"/>
                <w:left w:val="none" w:sz="0" w:space="0" w:color="auto"/>
                <w:bottom w:val="none" w:sz="0" w:space="0" w:color="auto"/>
                <w:right w:val="none" w:sz="0" w:space="0" w:color="auto"/>
              </w:divBdr>
            </w:div>
            <w:div w:id="599069869">
              <w:marLeft w:val="0"/>
              <w:marRight w:val="0"/>
              <w:marTop w:val="0"/>
              <w:marBottom w:val="0"/>
              <w:divBdr>
                <w:top w:val="none" w:sz="0" w:space="0" w:color="auto"/>
                <w:left w:val="none" w:sz="0" w:space="0" w:color="auto"/>
                <w:bottom w:val="none" w:sz="0" w:space="0" w:color="auto"/>
                <w:right w:val="none" w:sz="0" w:space="0" w:color="auto"/>
              </w:divBdr>
            </w:div>
            <w:div w:id="904341498">
              <w:marLeft w:val="0"/>
              <w:marRight w:val="0"/>
              <w:marTop w:val="0"/>
              <w:marBottom w:val="0"/>
              <w:divBdr>
                <w:top w:val="none" w:sz="0" w:space="0" w:color="auto"/>
                <w:left w:val="none" w:sz="0" w:space="0" w:color="auto"/>
                <w:bottom w:val="none" w:sz="0" w:space="0" w:color="auto"/>
                <w:right w:val="none" w:sz="0" w:space="0" w:color="auto"/>
              </w:divBdr>
            </w:div>
            <w:div w:id="1030378554">
              <w:marLeft w:val="0"/>
              <w:marRight w:val="0"/>
              <w:marTop w:val="0"/>
              <w:marBottom w:val="0"/>
              <w:divBdr>
                <w:top w:val="none" w:sz="0" w:space="0" w:color="auto"/>
                <w:left w:val="none" w:sz="0" w:space="0" w:color="auto"/>
                <w:bottom w:val="none" w:sz="0" w:space="0" w:color="auto"/>
                <w:right w:val="none" w:sz="0" w:space="0" w:color="auto"/>
              </w:divBdr>
            </w:div>
            <w:div w:id="1345132498">
              <w:marLeft w:val="0"/>
              <w:marRight w:val="0"/>
              <w:marTop w:val="0"/>
              <w:marBottom w:val="0"/>
              <w:divBdr>
                <w:top w:val="none" w:sz="0" w:space="0" w:color="auto"/>
                <w:left w:val="none" w:sz="0" w:space="0" w:color="auto"/>
                <w:bottom w:val="none" w:sz="0" w:space="0" w:color="auto"/>
                <w:right w:val="none" w:sz="0" w:space="0" w:color="auto"/>
              </w:divBdr>
            </w:div>
            <w:div w:id="1437403783">
              <w:marLeft w:val="0"/>
              <w:marRight w:val="0"/>
              <w:marTop w:val="0"/>
              <w:marBottom w:val="0"/>
              <w:divBdr>
                <w:top w:val="none" w:sz="0" w:space="0" w:color="auto"/>
                <w:left w:val="none" w:sz="0" w:space="0" w:color="auto"/>
                <w:bottom w:val="none" w:sz="0" w:space="0" w:color="auto"/>
                <w:right w:val="none" w:sz="0" w:space="0" w:color="auto"/>
              </w:divBdr>
            </w:div>
            <w:div w:id="1808935884">
              <w:marLeft w:val="0"/>
              <w:marRight w:val="0"/>
              <w:marTop w:val="0"/>
              <w:marBottom w:val="0"/>
              <w:divBdr>
                <w:top w:val="none" w:sz="0" w:space="0" w:color="auto"/>
                <w:left w:val="none" w:sz="0" w:space="0" w:color="auto"/>
                <w:bottom w:val="none" w:sz="0" w:space="0" w:color="auto"/>
                <w:right w:val="none" w:sz="0" w:space="0" w:color="auto"/>
              </w:divBdr>
            </w:div>
            <w:div w:id="200481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246">
      <w:bodyDiv w:val="1"/>
      <w:marLeft w:val="0"/>
      <w:marRight w:val="0"/>
      <w:marTop w:val="0"/>
      <w:marBottom w:val="0"/>
      <w:divBdr>
        <w:top w:val="none" w:sz="0" w:space="0" w:color="auto"/>
        <w:left w:val="none" w:sz="0" w:space="0" w:color="auto"/>
        <w:bottom w:val="none" w:sz="0" w:space="0" w:color="auto"/>
        <w:right w:val="none" w:sz="0" w:space="0" w:color="auto"/>
      </w:divBdr>
      <w:divsChild>
        <w:div w:id="1355227709">
          <w:marLeft w:val="0"/>
          <w:marRight w:val="0"/>
          <w:marTop w:val="0"/>
          <w:marBottom w:val="0"/>
          <w:divBdr>
            <w:top w:val="none" w:sz="0" w:space="0" w:color="auto"/>
            <w:left w:val="none" w:sz="0" w:space="0" w:color="auto"/>
            <w:bottom w:val="none" w:sz="0" w:space="0" w:color="auto"/>
            <w:right w:val="none" w:sz="0" w:space="0" w:color="auto"/>
          </w:divBdr>
          <w:divsChild>
            <w:div w:id="562258760">
              <w:marLeft w:val="0"/>
              <w:marRight w:val="0"/>
              <w:marTop w:val="0"/>
              <w:marBottom w:val="0"/>
              <w:divBdr>
                <w:top w:val="none" w:sz="0" w:space="0" w:color="auto"/>
                <w:left w:val="none" w:sz="0" w:space="0" w:color="auto"/>
                <w:bottom w:val="none" w:sz="0" w:space="0" w:color="auto"/>
                <w:right w:val="none" w:sz="0" w:space="0" w:color="auto"/>
              </w:divBdr>
            </w:div>
            <w:div w:id="877397449">
              <w:marLeft w:val="0"/>
              <w:marRight w:val="0"/>
              <w:marTop w:val="0"/>
              <w:marBottom w:val="0"/>
              <w:divBdr>
                <w:top w:val="none" w:sz="0" w:space="0" w:color="auto"/>
                <w:left w:val="none" w:sz="0" w:space="0" w:color="auto"/>
                <w:bottom w:val="none" w:sz="0" w:space="0" w:color="auto"/>
                <w:right w:val="none" w:sz="0" w:space="0" w:color="auto"/>
              </w:divBdr>
            </w:div>
            <w:div w:id="971715270">
              <w:marLeft w:val="0"/>
              <w:marRight w:val="0"/>
              <w:marTop w:val="0"/>
              <w:marBottom w:val="0"/>
              <w:divBdr>
                <w:top w:val="none" w:sz="0" w:space="0" w:color="auto"/>
                <w:left w:val="none" w:sz="0" w:space="0" w:color="auto"/>
                <w:bottom w:val="none" w:sz="0" w:space="0" w:color="auto"/>
                <w:right w:val="none" w:sz="0" w:space="0" w:color="auto"/>
              </w:divBdr>
            </w:div>
            <w:div w:id="1666392685">
              <w:marLeft w:val="0"/>
              <w:marRight w:val="0"/>
              <w:marTop w:val="0"/>
              <w:marBottom w:val="0"/>
              <w:divBdr>
                <w:top w:val="none" w:sz="0" w:space="0" w:color="auto"/>
                <w:left w:val="none" w:sz="0" w:space="0" w:color="auto"/>
                <w:bottom w:val="none" w:sz="0" w:space="0" w:color="auto"/>
                <w:right w:val="none" w:sz="0" w:space="0" w:color="auto"/>
              </w:divBdr>
            </w:div>
            <w:div w:id="1824469447">
              <w:marLeft w:val="0"/>
              <w:marRight w:val="0"/>
              <w:marTop w:val="0"/>
              <w:marBottom w:val="0"/>
              <w:divBdr>
                <w:top w:val="none" w:sz="0" w:space="0" w:color="auto"/>
                <w:left w:val="none" w:sz="0" w:space="0" w:color="auto"/>
                <w:bottom w:val="none" w:sz="0" w:space="0" w:color="auto"/>
                <w:right w:val="none" w:sz="0" w:space="0" w:color="auto"/>
              </w:divBdr>
            </w:div>
            <w:div w:id="1929850532">
              <w:marLeft w:val="0"/>
              <w:marRight w:val="0"/>
              <w:marTop w:val="0"/>
              <w:marBottom w:val="0"/>
              <w:divBdr>
                <w:top w:val="none" w:sz="0" w:space="0" w:color="auto"/>
                <w:left w:val="none" w:sz="0" w:space="0" w:color="auto"/>
                <w:bottom w:val="none" w:sz="0" w:space="0" w:color="auto"/>
                <w:right w:val="none" w:sz="0" w:space="0" w:color="auto"/>
              </w:divBdr>
            </w:div>
            <w:div w:id="2034067176">
              <w:marLeft w:val="0"/>
              <w:marRight w:val="0"/>
              <w:marTop w:val="0"/>
              <w:marBottom w:val="0"/>
              <w:divBdr>
                <w:top w:val="none" w:sz="0" w:space="0" w:color="auto"/>
                <w:left w:val="none" w:sz="0" w:space="0" w:color="auto"/>
                <w:bottom w:val="none" w:sz="0" w:space="0" w:color="auto"/>
                <w:right w:val="none" w:sz="0" w:space="0" w:color="auto"/>
              </w:divBdr>
            </w:div>
            <w:div w:id="20404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1329">
      <w:bodyDiv w:val="1"/>
      <w:marLeft w:val="0"/>
      <w:marRight w:val="0"/>
      <w:marTop w:val="0"/>
      <w:marBottom w:val="0"/>
      <w:divBdr>
        <w:top w:val="none" w:sz="0" w:space="0" w:color="auto"/>
        <w:left w:val="none" w:sz="0" w:space="0" w:color="auto"/>
        <w:bottom w:val="none" w:sz="0" w:space="0" w:color="auto"/>
        <w:right w:val="none" w:sz="0" w:space="0" w:color="auto"/>
      </w:divBdr>
    </w:div>
    <w:div w:id="133834159">
      <w:bodyDiv w:val="1"/>
      <w:marLeft w:val="0"/>
      <w:marRight w:val="0"/>
      <w:marTop w:val="0"/>
      <w:marBottom w:val="0"/>
      <w:divBdr>
        <w:top w:val="none" w:sz="0" w:space="0" w:color="auto"/>
        <w:left w:val="none" w:sz="0" w:space="0" w:color="auto"/>
        <w:bottom w:val="none" w:sz="0" w:space="0" w:color="auto"/>
        <w:right w:val="none" w:sz="0" w:space="0" w:color="auto"/>
      </w:divBdr>
    </w:div>
    <w:div w:id="147553736">
      <w:bodyDiv w:val="1"/>
      <w:marLeft w:val="0"/>
      <w:marRight w:val="0"/>
      <w:marTop w:val="0"/>
      <w:marBottom w:val="0"/>
      <w:divBdr>
        <w:top w:val="none" w:sz="0" w:space="0" w:color="auto"/>
        <w:left w:val="none" w:sz="0" w:space="0" w:color="auto"/>
        <w:bottom w:val="none" w:sz="0" w:space="0" w:color="auto"/>
        <w:right w:val="none" w:sz="0" w:space="0" w:color="auto"/>
      </w:divBdr>
    </w:div>
    <w:div w:id="163787729">
      <w:bodyDiv w:val="1"/>
      <w:marLeft w:val="0"/>
      <w:marRight w:val="0"/>
      <w:marTop w:val="0"/>
      <w:marBottom w:val="0"/>
      <w:divBdr>
        <w:top w:val="none" w:sz="0" w:space="0" w:color="auto"/>
        <w:left w:val="none" w:sz="0" w:space="0" w:color="auto"/>
        <w:bottom w:val="none" w:sz="0" w:space="0" w:color="auto"/>
        <w:right w:val="none" w:sz="0" w:space="0" w:color="auto"/>
      </w:divBdr>
    </w:div>
    <w:div w:id="249630939">
      <w:bodyDiv w:val="1"/>
      <w:marLeft w:val="0"/>
      <w:marRight w:val="0"/>
      <w:marTop w:val="0"/>
      <w:marBottom w:val="0"/>
      <w:divBdr>
        <w:top w:val="none" w:sz="0" w:space="0" w:color="auto"/>
        <w:left w:val="none" w:sz="0" w:space="0" w:color="auto"/>
        <w:bottom w:val="none" w:sz="0" w:space="0" w:color="auto"/>
        <w:right w:val="none" w:sz="0" w:space="0" w:color="auto"/>
      </w:divBdr>
    </w:div>
    <w:div w:id="267086694">
      <w:bodyDiv w:val="1"/>
      <w:marLeft w:val="0"/>
      <w:marRight w:val="0"/>
      <w:marTop w:val="0"/>
      <w:marBottom w:val="0"/>
      <w:divBdr>
        <w:top w:val="none" w:sz="0" w:space="0" w:color="auto"/>
        <w:left w:val="none" w:sz="0" w:space="0" w:color="auto"/>
        <w:bottom w:val="none" w:sz="0" w:space="0" w:color="auto"/>
        <w:right w:val="none" w:sz="0" w:space="0" w:color="auto"/>
      </w:divBdr>
    </w:div>
    <w:div w:id="300159138">
      <w:bodyDiv w:val="1"/>
      <w:marLeft w:val="0"/>
      <w:marRight w:val="0"/>
      <w:marTop w:val="0"/>
      <w:marBottom w:val="0"/>
      <w:divBdr>
        <w:top w:val="none" w:sz="0" w:space="0" w:color="auto"/>
        <w:left w:val="none" w:sz="0" w:space="0" w:color="auto"/>
        <w:bottom w:val="none" w:sz="0" w:space="0" w:color="auto"/>
        <w:right w:val="none" w:sz="0" w:space="0" w:color="auto"/>
      </w:divBdr>
      <w:divsChild>
        <w:div w:id="1867133706">
          <w:marLeft w:val="0"/>
          <w:marRight w:val="0"/>
          <w:marTop w:val="0"/>
          <w:marBottom w:val="0"/>
          <w:divBdr>
            <w:top w:val="none" w:sz="0" w:space="0" w:color="auto"/>
            <w:left w:val="none" w:sz="0" w:space="0" w:color="auto"/>
            <w:bottom w:val="none" w:sz="0" w:space="0" w:color="auto"/>
            <w:right w:val="none" w:sz="0" w:space="0" w:color="auto"/>
          </w:divBdr>
          <w:divsChild>
            <w:div w:id="430200803">
              <w:marLeft w:val="0"/>
              <w:marRight w:val="0"/>
              <w:marTop w:val="0"/>
              <w:marBottom w:val="0"/>
              <w:divBdr>
                <w:top w:val="none" w:sz="0" w:space="0" w:color="auto"/>
                <w:left w:val="none" w:sz="0" w:space="0" w:color="auto"/>
                <w:bottom w:val="none" w:sz="0" w:space="0" w:color="auto"/>
                <w:right w:val="none" w:sz="0" w:space="0" w:color="auto"/>
              </w:divBdr>
            </w:div>
            <w:div w:id="503781600">
              <w:marLeft w:val="0"/>
              <w:marRight w:val="0"/>
              <w:marTop w:val="0"/>
              <w:marBottom w:val="0"/>
              <w:divBdr>
                <w:top w:val="none" w:sz="0" w:space="0" w:color="auto"/>
                <w:left w:val="none" w:sz="0" w:space="0" w:color="auto"/>
                <w:bottom w:val="none" w:sz="0" w:space="0" w:color="auto"/>
                <w:right w:val="none" w:sz="0" w:space="0" w:color="auto"/>
              </w:divBdr>
            </w:div>
            <w:div w:id="1022046701">
              <w:marLeft w:val="0"/>
              <w:marRight w:val="0"/>
              <w:marTop w:val="0"/>
              <w:marBottom w:val="0"/>
              <w:divBdr>
                <w:top w:val="none" w:sz="0" w:space="0" w:color="auto"/>
                <w:left w:val="none" w:sz="0" w:space="0" w:color="auto"/>
                <w:bottom w:val="none" w:sz="0" w:space="0" w:color="auto"/>
                <w:right w:val="none" w:sz="0" w:space="0" w:color="auto"/>
              </w:divBdr>
            </w:div>
            <w:div w:id="1379011314">
              <w:marLeft w:val="0"/>
              <w:marRight w:val="0"/>
              <w:marTop w:val="0"/>
              <w:marBottom w:val="0"/>
              <w:divBdr>
                <w:top w:val="none" w:sz="0" w:space="0" w:color="auto"/>
                <w:left w:val="none" w:sz="0" w:space="0" w:color="auto"/>
                <w:bottom w:val="none" w:sz="0" w:space="0" w:color="auto"/>
                <w:right w:val="none" w:sz="0" w:space="0" w:color="auto"/>
              </w:divBdr>
            </w:div>
            <w:div w:id="1596594990">
              <w:marLeft w:val="0"/>
              <w:marRight w:val="0"/>
              <w:marTop w:val="0"/>
              <w:marBottom w:val="0"/>
              <w:divBdr>
                <w:top w:val="none" w:sz="0" w:space="0" w:color="auto"/>
                <w:left w:val="none" w:sz="0" w:space="0" w:color="auto"/>
                <w:bottom w:val="none" w:sz="0" w:space="0" w:color="auto"/>
                <w:right w:val="none" w:sz="0" w:space="0" w:color="auto"/>
              </w:divBdr>
            </w:div>
            <w:div w:id="214219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90655">
      <w:bodyDiv w:val="1"/>
      <w:marLeft w:val="0"/>
      <w:marRight w:val="0"/>
      <w:marTop w:val="0"/>
      <w:marBottom w:val="0"/>
      <w:divBdr>
        <w:top w:val="none" w:sz="0" w:space="0" w:color="auto"/>
        <w:left w:val="none" w:sz="0" w:space="0" w:color="auto"/>
        <w:bottom w:val="none" w:sz="0" w:space="0" w:color="auto"/>
        <w:right w:val="none" w:sz="0" w:space="0" w:color="auto"/>
      </w:divBdr>
    </w:div>
    <w:div w:id="328483851">
      <w:bodyDiv w:val="1"/>
      <w:marLeft w:val="0"/>
      <w:marRight w:val="0"/>
      <w:marTop w:val="0"/>
      <w:marBottom w:val="0"/>
      <w:divBdr>
        <w:top w:val="none" w:sz="0" w:space="0" w:color="auto"/>
        <w:left w:val="none" w:sz="0" w:space="0" w:color="auto"/>
        <w:bottom w:val="none" w:sz="0" w:space="0" w:color="auto"/>
        <w:right w:val="none" w:sz="0" w:space="0" w:color="auto"/>
      </w:divBdr>
    </w:div>
    <w:div w:id="368452791">
      <w:bodyDiv w:val="1"/>
      <w:marLeft w:val="0"/>
      <w:marRight w:val="0"/>
      <w:marTop w:val="0"/>
      <w:marBottom w:val="0"/>
      <w:divBdr>
        <w:top w:val="none" w:sz="0" w:space="0" w:color="auto"/>
        <w:left w:val="none" w:sz="0" w:space="0" w:color="auto"/>
        <w:bottom w:val="none" w:sz="0" w:space="0" w:color="auto"/>
        <w:right w:val="none" w:sz="0" w:space="0" w:color="auto"/>
      </w:divBdr>
    </w:div>
    <w:div w:id="372730722">
      <w:bodyDiv w:val="1"/>
      <w:marLeft w:val="0"/>
      <w:marRight w:val="0"/>
      <w:marTop w:val="0"/>
      <w:marBottom w:val="0"/>
      <w:divBdr>
        <w:top w:val="none" w:sz="0" w:space="0" w:color="auto"/>
        <w:left w:val="none" w:sz="0" w:space="0" w:color="auto"/>
        <w:bottom w:val="none" w:sz="0" w:space="0" w:color="auto"/>
        <w:right w:val="none" w:sz="0" w:space="0" w:color="auto"/>
      </w:divBdr>
    </w:div>
    <w:div w:id="391538429">
      <w:bodyDiv w:val="1"/>
      <w:marLeft w:val="0"/>
      <w:marRight w:val="0"/>
      <w:marTop w:val="0"/>
      <w:marBottom w:val="0"/>
      <w:divBdr>
        <w:top w:val="none" w:sz="0" w:space="0" w:color="auto"/>
        <w:left w:val="none" w:sz="0" w:space="0" w:color="auto"/>
        <w:bottom w:val="none" w:sz="0" w:space="0" w:color="auto"/>
        <w:right w:val="none" w:sz="0" w:space="0" w:color="auto"/>
      </w:divBdr>
    </w:div>
    <w:div w:id="439103529">
      <w:bodyDiv w:val="1"/>
      <w:marLeft w:val="0"/>
      <w:marRight w:val="0"/>
      <w:marTop w:val="0"/>
      <w:marBottom w:val="0"/>
      <w:divBdr>
        <w:top w:val="none" w:sz="0" w:space="0" w:color="auto"/>
        <w:left w:val="none" w:sz="0" w:space="0" w:color="auto"/>
        <w:bottom w:val="none" w:sz="0" w:space="0" w:color="auto"/>
        <w:right w:val="none" w:sz="0" w:space="0" w:color="auto"/>
      </w:divBdr>
    </w:div>
    <w:div w:id="468521306">
      <w:bodyDiv w:val="1"/>
      <w:marLeft w:val="0"/>
      <w:marRight w:val="0"/>
      <w:marTop w:val="0"/>
      <w:marBottom w:val="0"/>
      <w:divBdr>
        <w:top w:val="none" w:sz="0" w:space="0" w:color="auto"/>
        <w:left w:val="none" w:sz="0" w:space="0" w:color="auto"/>
        <w:bottom w:val="none" w:sz="0" w:space="0" w:color="auto"/>
        <w:right w:val="none" w:sz="0" w:space="0" w:color="auto"/>
      </w:divBdr>
      <w:divsChild>
        <w:div w:id="891774020">
          <w:marLeft w:val="0"/>
          <w:marRight w:val="0"/>
          <w:marTop w:val="0"/>
          <w:marBottom w:val="0"/>
          <w:divBdr>
            <w:top w:val="none" w:sz="0" w:space="0" w:color="auto"/>
            <w:left w:val="none" w:sz="0" w:space="0" w:color="auto"/>
            <w:bottom w:val="none" w:sz="0" w:space="0" w:color="auto"/>
            <w:right w:val="none" w:sz="0" w:space="0" w:color="auto"/>
          </w:divBdr>
          <w:divsChild>
            <w:div w:id="270599369">
              <w:marLeft w:val="0"/>
              <w:marRight w:val="0"/>
              <w:marTop w:val="0"/>
              <w:marBottom w:val="0"/>
              <w:divBdr>
                <w:top w:val="none" w:sz="0" w:space="0" w:color="auto"/>
                <w:left w:val="none" w:sz="0" w:space="0" w:color="auto"/>
                <w:bottom w:val="none" w:sz="0" w:space="0" w:color="auto"/>
                <w:right w:val="none" w:sz="0" w:space="0" w:color="auto"/>
              </w:divBdr>
            </w:div>
            <w:div w:id="276913972">
              <w:marLeft w:val="0"/>
              <w:marRight w:val="0"/>
              <w:marTop w:val="0"/>
              <w:marBottom w:val="0"/>
              <w:divBdr>
                <w:top w:val="none" w:sz="0" w:space="0" w:color="auto"/>
                <w:left w:val="none" w:sz="0" w:space="0" w:color="auto"/>
                <w:bottom w:val="none" w:sz="0" w:space="0" w:color="auto"/>
                <w:right w:val="none" w:sz="0" w:space="0" w:color="auto"/>
              </w:divBdr>
            </w:div>
            <w:div w:id="704527879">
              <w:marLeft w:val="0"/>
              <w:marRight w:val="0"/>
              <w:marTop w:val="0"/>
              <w:marBottom w:val="0"/>
              <w:divBdr>
                <w:top w:val="none" w:sz="0" w:space="0" w:color="auto"/>
                <w:left w:val="none" w:sz="0" w:space="0" w:color="auto"/>
                <w:bottom w:val="none" w:sz="0" w:space="0" w:color="auto"/>
                <w:right w:val="none" w:sz="0" w:space="0" w:color="auto"/>
              </w:divBdr>
            </w:div>
            <w:div w:id="711660509">
              <w:marLeft w:val="0"/>
              <w:marRight w:val="0"/>
              <w:marTop w:val="0"/>
              <w:marBottom w:val="0"/>
              <w:divBdr>
                <w:top w:val="none" w:sz="0" w:space="0" w:color="auto"/>
                <w:left w:val="none" w:sz="0" w:space="0" w:color="auto"/>
                <w:bottom w:val="none" w:sz="0" w:space="0" w:color="auto"/>
                <w:right w:val="none" w:sz="0" w:space="0" w:color="auto"/>
              </w:divBdr>
            </w:div>
            <w:div w:id="1114054646">
              <w:marLeft w:val="0"/>
              <w:marRight w:val="0"/>
              <w:marTop w:val="0"/>
              <w:marBottom w:val="0"/>
              <w:divBdr>
                <w:top w:val="none" w:sz="0" w:space="0" w:color="auto"/>
                <w:left w:val="none" w:sz="0" w:space="0" w:color="auto"/>
                <w:bottom w:val="none" w:sz="0" w:space="0" w:color="auto"/>
                <w:right w:val="none" w:sz="0" w:space="0" w:color="auto"/>
              </w:divBdr>
            </w:div>
            <w:div w:id="193023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5588">
      <w:bodyDiv w:val="1"/>
      <w:marLeft w:val="0"/>
      <w:marRight w:val="0"/>
      <w:marTop w:val="0"/>
      <w:marBottom w:val="0"/>
      <w:divBdr>
        <w:top w:val="none" w:sz="0" w:space="0" w:color="auto"/>
        <w:left w:val="none" w:sz="0" w:space="0" w:color="auto"/>
        <w:bottom w:val="none" w:sz="0" w:space="0" w:color="auto"/>
        <w:right w:val="none" w:sz="0" w:space="0" w:color="auto"/>
      </w:divBdr>
    </w:div>
    <w:div w:id="495536788">
      <w:bodyDiv w:val="1"/>
      <w:marLeft w:val="0"/>
      <w:marRight w:val="0"/>
      <w:marTop w:val="0"/>
      <w:marBottom w:val="0"/>
      <w:divBdr>
        <w:top w:val="none" w:sz="0" w:space="0" w:color="auto"/>
        <w:left w:val="none" w:sz="0" w:space="0" w:color="auto"/>
        <w:bottom w:val="none" w:sz="0" w:space="0" w:color="auto"/>
        <w:right w:val="none" w:sz="0" w:space="0" w:color="auto"/>
      </w:divBdr>
    </w:div>
    <w:div w:id="502089286">
      <w:bodyDiv w:val="1"/>
      <w:marLeft w:val="0"/>
      <w:marRight w:val="0"/>
      <w:marTop w:val="0"/>
      <w:marBottom w:val="0"/>
      <w:divBdr>
        <w:top w:val="none" w:sz="0" w:space="0" w:color="auto"/>
        <w:left w:val="none" w:sz="0" w:space="0" w:color="auto"/>
        <w:bottom w:val="none" w:sz="0" w:space="0" w:color="auto"/>
        <w:right w:val="none" w:sz="0" w:space="0" w:color="auto"/>
      </w:divBdr>
      <w:divsChild>
        <w:div w:id="619648823">
          <w:marLeft w:val="0"/>
          <w:marRight w:val="0"/>
          <w:marTop w:val="0"/>
          <w:marBottom w:val="0"/>
          <w:divBdr>
            <w:top w:val="none" w:sz="0" w:space="0" w:color="auto"/>
            <w:left w:val="none" w:sz="0" w:space="0" w:color="auto"/>
            <w:bottom w:val="none" w:sz="0" w:space="0" w:color="auto"/>
            <w:right w:val="none" w:sz="0" w:space="0" w:color="auto"/>
          </w:divBdr>
        </w:div>
        <w:div w:id="1807775167">
          <w:marLeft w:val="0"/>
          <w:marRight w:val="0"/>
          <w:marTop w:val="0"/>
          <w:marBottom w:val="0"/>
          <w:divBdr>
            <w:top w:val="single" w:sz="2" w:space="0" w:color="E3E3E3"/>
            <w:left w:val="single" w:sz="2" w:space="0" w:color="E3E3E3"/>
            <w:bottom w:val="single" w:sz="2" w:space="0" w:color="E3E3E3"/>
            <w:right w:val="single" w:sz="2" w:space="0" w:color="E3E3E3"/>
          </w:divBdr>
          <w:divsChild>
            <w:div w:id="1855536358">
              <w:marLeft w:val="0"/>
              <w:marRight w:val="0"/>
              <w:marTop w:val="0"/>
              <w:marBottom w:val="0"/>
              <w:divBdr>
                <w:top w:val="single" w:sz="2" w:space="0" w:color="E3E3E3"/>
                <w:left w:val="single" w:sz="2" w:space="0" w:color="E3E3E3"/>
                <w:bottom w:val="single" w:sz="2" w:space="0" w:color="E3E3E3"/>
                <w:right w:val="single" w:sz="2" w:space="0" w:color="E3E3E3"/>
              </w:divBdr>
              <w:divsChild>
                <w:div w:id="1611743419">
                  <w:marLeft w:val="0"/>
                  <w:marRight w:val="0"/>
                  <w:marTop w:val="0"/>
                  <w:marBottom w:val="0"/>
                  <w:divBdr>
                    <w:top w:val="single" w:sz="2" w:space="0" w:color="E3E3E3"/>
                    <w:left w:val="single" w:sz="2" w:space="0" w:color="E3E3E3"/>
                    <w:bottom w:val="single" w:sz="2" w:space="0" w:color="E3E3E3"/>
                    <w:right w:val="single" w:sz="2" w:space="0" w:color="E3E3E3"/>
                  </w:divBdr>
                  <w:divsChild>
                    <w:div w:id="671033736">
                      <w:marLeft w:val="0"/>
                      <w:marRight w:val="0"/>
                      <w:marTop w:val="0"/>
                      <w:marBottom w:val="0"/>
                      <w:divBdr>
                        <w:top w:val="single" w:sz="2" w:space="0" w:color="E3E3E3"/>
                        <w:left w:val="single" w:sz="2" w:space="0" w:color="E3E3E3"/>
                        <w:bottom w:val="single" w:sz="2" w:space="0" w:color="E3E3E3"/>
                        <w:right w:val="single" w:sz="2" w:space="0" w:color="E3E3E3"/>
                      </w:divBdr>
                      <w:divsChild>
                        <w:div w:id="986739391">
                          <w:marLeft w:val="0"/>
                          <w:marRight w:val="0"/>
                          <w:marTop w:val="0"/>
                          <w:marBottom w:val="0"/>
                          <w:divBdr>
                            <w:top w:val="single" w:sz="2" w:space="0" w:color="E3E3E3"/>
                            <w:left w:val="single" w:sz="2" w:space="0" w:color="E3E3E3"/>
                            <w:bottom w:val="single" w:sz="2" w:space="0" w:color="E3E3E3"/>
                            <w:right w:val="single" w:sz="2" w:space="0" w:color="E3E3E3"/>
                          </w:divBdr>
                          <w:divsChild>
                            <w:div w:id="906379030">
                              <w:marLeft w:val="0"/>
                              <w:marRight w:val="0"/>
                              <w:marTop w:val="0"/>
                              <w:marBottom w:val="0"/>
                              <w:divBdr>
                                <w:top w:val="single" w:sz="2" w:space="0" w:color="E3E3E3"/>
                                <w:left w:val="single" w:sz="2" w:space="0" w:color="E3E3E3"/>
                                <w:bottom w:val="single" w:sz="2" w:space="0" w:color="E3E3E3"/>
                                <w:right w:val="single" w:sz="2" w:space="0" w:color="E3E3E3"/>
                              </w:divBdr>
                              <w:divsChild>
                                <w:div w:id="1456681502">
                                  <w:marLeft w:val="0"/>
                                  <w:marRight w:val="0"/>
                                  <w:marTop w:val="100"/>
                                  <w:marBottom w:val="100"/>
                                  <w:divBdr>
                                    <w:top w:val="single" w:sz="2" w:space="0" w:color="E3E3E3"/>
                                    <w:left w:val="single" w:sz="2" w:space="0" w:color="E3E3E3"/>
                                    <w:bottom w:val="single" w:sz="2" w:space="0" w:color="E3E3E3"/>
                                    <w:right w:val="single" w:sz="2" w:space="0" w:color="E3E3E3"/>
                                  </w:divBdr>
                                  <w:divsChild>
                                    <w:div w:id="17512484">
                                      <w:marLeft w:val="0"/>
                                      <w:marRight w:val="0"/>
                                      <w:marTop w:val="0"/>
                                      <w:marBottom w:val="0"/>
                                      <w:divBdr>
                                        <w:top w:val="single" w:sz="2" w:space="0" w:color="E3E3E3"/>
                                        <w:left w:val="single" w:sz="2" w:space="0" w:color="E3E3E3"/>
                                        <w:bottom w:val="single" w:sz="2" w:space="0" w:color="E3E3E3"/>
                                        <w:right w:val="single" w:sz="2" w:space="0" w:color="E3E3E3"/>
                                      </w:divBdr>
                                      <w:divsChild>
                                        <w:div w:id="27682570">
                                          <w:marLeft w:val="0"/>
                                          <w:marRight w:val="0"/>
                                          <w:marTop w:val="0"/>
                                          <w:marBottom w:val="0"/>
                                          <w:divBdr>
                                            <w:top w:val="single" w:sz="2" w:space="0" w:color="E3E3E3"/>
                                            <w:left w:val="single" w:sz="2" w:space="0" w:color="E3E3E3"/>
                                            <w:bottom w:val="single" w:sz="2" w:space="0" w:color="E3E3E3"/>
                                            <w:right w:val="single" w:sz="2" w:space="0" w:color="E3E3E3"/>
                                          </w:divBdr>
                                          <w:divsChild>
                                            <w:div w:id="1314723181">
                                              <w:marLeft w:val="0"/>
                                              <w:marRight w:val="0"/>
                                              <w:marTop w:val="0"/>
                                              <w:marBottom w:val="0"/>
                                              <w:divBdr>
                                                <w:top w:val="single" w:sz="2" w:space="0" w:color="E3E3E3"/>
                                                <w:left w:val="single" w:sz="2" w:space="0" w:color="E3E3E3"/>
                                                <w:bottom w:val="single" w:sz="2" w:space="0" w:color="E3E3E3"/>
                                                <w:right w:val="single" w:sz="2" w:space="0" w:color="E3E3E3"/>
                                              </w:divBdr>
                                              <w:divsChild>
                                                <w:div w:id="1026902770">
                                                  <w:marLeft w:val="0"/>
                                                  <w:marRight w:val="0"/>
                                                  <w:marTop w:val="0"/>
                                                  <w:marBottom w:val="0"/>
                                                  <w:divBdr>
                                                    <w:top w:val="single" w:sz="2" w:space="0" w:color="E3E3E3"/>
                                                    <w:left w:val="single" w:sz="2" w:space="0" w:color="E3E3E3"/>
                                                    <w:bottom w:val="single" w:sz="2" w:space="0" w:color="E3E3E3"/>
                                                    <w:right w:val="single" w:sz="2" w:space="0" w:color="E3E3E3"/>
                                                  </w:divBdr>
                                                  <w:divsChild>
                                                    <w:div w:id="982468408">
                                                      <w:marLeft w:val="0"/>
                                                      <w:marRight w:val="0"/>
                                                      <w:marTop w:val="0"/>
                                                      <w:marBottom w:val="0"/>
                                                      <w:divBdr>
                                                        <w:top w:val="single" w:sz="2" w:space="0" w:color="E3E3E3"/>
                                                        <w:left w:val="single" w:sz="2" w:space="0" w:color="E3E3E3"/>
                                                        <w:bottom w:val="single" w:sz="2" w:space="0" w:color="E3E3E3"/>
                                                        <w:right w:val="single" w:sz="2" w:space="0" w:color="E3E3E3"/>
                                                      </w:divBdr>
                                                      <w:divsChild>
                                                        <w:div w:id="1383289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513806749">
      <w:bodyDiv w:val="1"/>
      <w:marLeft w:val="0"/>
      <w:marRight w:val="0"/>
      <w:marTop w:val="0"/>
      <w:marBottom w:val="0"/>
      <w:divBdr>
        <w:top w:val="none" w:sz="0" w:space="0" w:color="auto"/>
        <w:left w:val="none" w:sz="0" w:space="0" w:color="auto"/>
        <w:bottom w:val="none" w:sz="0" w:space="0" w:color="auto"/>
        <w:right w:val="none" w:sz="0" w:space="0" w:color="auto"/>
      </w:divBdr>
      <w:divsChild>
        <w:div w:id="643661460">
          <w:marLeft w:val="0"/>
          <w:marRight w:val="0"/>
          <w:marTop w:val="0"/>
          <w:marBottom w:val="0"/>
          <w:divBdr>
            <w:top w:val="none" w:sz="0" w:space="0" w:color="auto"/>
            <w:left w:val="none" w:sz="0" w:space="0" w:color="auto"/>
            <w:bottom w:val="none" w:sz="0" w:space="0" w:color="auto"/>
            <w:right w:val="none" w:sz="0" w:space="0" w:color="auto"/>
          </w:divBdr>
          <w:divsChild>
            <w:div w:id="456726395">
              <w:marLeft w:val="0"/>
              <w:marRight w:val="0"/>
              <w:marTop w:val="0"/>
              <w:marBottom w:val="0"/>
              <w:divBdr>
                <w:top w:val="none" w:sz="0" w:space="0" w:color="auto"/>
                <w:left w:val="none" w:sz="0" w:space="0" w:color="auto"/>
                <w:bottom w:val="none" w:sz="0" w:space="0" w:color="auto"/>
                <w:right w:val="none" w:sz="0" w:space="0" w:color="auto"/>
              </w:divBdr>
            </w:div>
            <w:div w:id="490681715">
              <w:marLeft w:val="0"/>
              <w:marRight w:val="0"/>
              <w:marTop w:val="0"/>
              <w:marBottom w:val="0"/>
              <w:divBdr>
                <w:top w:val="none" w:sz="0" w:space="0" w:color="auto"/>
                <w:left w:val="none" w:sz="0" w:space="0" w:color="auto"/>
                <w:bottom w:val="none" w:sz="0" w:space="0" w:color="auto"/>
                <w:right w:val="none" w:sz="0" w:space="0" w:color="auto"/>
              </w:divBdr>
            </w:div>
            <w:div w:id="500853284">
              <w:marLeft w:val="0"/>
              <w:marRight w:val="0"/>
              <w:marTop w:val="0"/>
              <w:marBottom w:val="0"/>
              <w:divBdr>
                <w:top w:val="none" w:sz="0" w:space="0" w:color="auto"/>
                <w:left w:val="none" w:sz="0" w:space="0" w:color="auto"/>
                <w:bottom w:val="none" w:sz="0" w:space="0" w:color="auto"/>
                <w:right w:val="none" w:sz="0" w:space="0" w:color="auto"/>
              </w:divBdr>
            </w:div>
            <w:div w:id="637106674">
              <w:marLeft w:val="0"/>
              <w:marRight w:val="0"/>
              <w:marTop w:val="0"/>
              <w:marBottom w:val="0"/>
              <w:divBdr>
                <w:top w:val="none" w:sz="0" w:space="0" w:color="auto"/>
                <w:left w:val="none" w:sz="0" w:space="0" w:color="auto"/>
                <w:bottom w:val="none" w:sz="0" w:space="0" w:color="auto"/>
                <w:right w:val="none" w:sz="0" w:space="0" w:color="auto"/>
              </w:divBdr>
            </w:div>
            <w:div w:id="643198585">
              <w:marLeft w:val="0"/>
              <w:marRight w:val="0"/>
              <w:marTop w:val="0"/>
              <w:marBottom w:val="0"/>
              <w:divBdr>
                <w:top w:val="none" w:sz="0" w:space="0" w:color="auto"/>
                <w:left w:val="none" w:sz="0" w:space="0" w:color="auto"/>
                <w:bottom w:val="none" w:sz="0" w:space="0" w:color="auto"/>
                <w:right w:val="none" w:sz="0" w:space="0" w:color="auto"/>
              </w:divBdr>
            </w:div>
            <w:div w:id="754519672">
              <w:marLeft w:val="0"/>
              <w:marRight w:val="0"/>
              <w:marTop w:val="0"/>
              <w:marBottom w:val="0"/>
              <w:divBdr>
                <w:top w:val="none" w:sz="0" w:space="0" w:color="auto"/>
                <w:left w:val="none" w:sz="0" w:space="0" w:color="auto"/>
                <w:bottom w:val="none" w:sz="0" w:space="0" w:color="auto"/>
                <w:right w:val="none" w:sz="0" w:space="0" w:color="auto"/>
              </w:divBdr>
            </w:div>
            <w:div w:id="860165454">
              <w:marLeft w:val="0"/>
              <w:marRight w:val="0"/>
              <w:marTop w:val="0"/>
              <w:marBottom w:val="0"/>
              <w:divBdr>
                <w:top w:val="none" w:sz="0" w:space="0" w:color="auto"/>
                <w:left w:val="none" w:sz="0" w:space="0" w:color="auto"/>
                <w:bottom w:val="none" w:sz="0" w:space="0" w:color="auto"/>
                <w:right w:val="none" w:sz="0" w:space="0" w:color="auto"/>
              </w:divBdr>
            </w:div>
            <w:div w:id="883908284">
              <w:marLeft w:val="0"/>
              <w:marRight w:val="0"/>
              <w:marTop w:val="0"/>
              <w:marBottom w:val="0"/>
              <w:divBdr>
                <w:top w:val="none" w:sz="0" w:space="0" w:color="auto"/>
                <w:left w:val="none" w:sz="0" w:space="0" w:color="auto"/>
                <w:bottom w:val="none" w:sz="0" w:space="0" w:color="auto"/>
                <w:right w:val="none" w:sz="0" w:space="0" w:color="auto"/>
              </w:divBdr>
            </w:div>
            <w:div w:id="1230727773">
              <w:marLeft w:val="0"/>
              <w:marRight w:val="0"/>
              <w:marTop w:val="0"/>
              <w:marBottom w:val="0"/>
              <w:divBdr>
                <w:top w:val="none" w:sz="0" w:space="0" w:color="auto"/>
                <w:left w:val="none" w:sz="0" w:space="0" w:color="auto"/>
                <w:bottom w:val="none" w:sz="0" w:space="0" w:color="auto"/>
                <w:right w:val="none" w:sz="0" w:space="0" w:color="auto"/>
              </w:divBdr>
            </w:div>
            <w:div w:id="1290087482">
              <w:marLeft w:val="0"/>
              <w:marRight w:val="0"/>
              <w:marTop w:val="0"/>
              <w:marBottom w:val="0"/>
              <w:divBdr>
                <w:top w:val="none" w:sz="0" w:space="0" w:color="auto"/>
                <w:left w:val="none" w:sz="0" w:space="0" w:color="auto"/>
                <w:bottom w:val="none" w:sz="0" w:space="0" w:color="auto"/>
                <w:right w:val="none" w:sz="0" w:space="0" w:color="auto"/>
              </w:divBdr>
            </w:div>
            <w:div w:id="1307008655">
              <w:marLeft w:val="0"/>
              <w:marRight w:val="0"/>
              <w:marTop w:val="0"/>
              <w:marBottom w:val="0"/>
              <w:divBdr>
                <w:top w:val="none" w:sz="0" w:space="0" w:color="auto"/>
                <w:left w:val="none" w:sz="0" w:space="0" w:color="auto"/>
                <w:bottom w:val="none" w:sz="0" w:space="0" w:color="auto"/>
                <w:right w:val="none" w:sz="0" w:space="0" w:color="auto"/>
              </w:divBdr>
            </w:div>
            <w:div w:id="1623876686">
              <w:marLeft w:val="0"/>
              <w:marRight w:val="0"/>
              <w:marTop w:val="0"/>
              <w:marBottom w:val="0"/>
              <w:divBdr>
                <w:top w:val="none" w:sz="0" w:space="0" w:color="auto"/>
                <w:left w:val="none" w:sz="0" w:space="0" w:color="auto"/>
                <w:bottom w:val="none" w:sz="0" w:space="0" w:color="auto"/>
                <w:right w:val="none" w:sz="0" w:space="0" w:color="auto"/>
              </w:divBdr>
            </w:div>
            <w:div w:id="1783258166">
              <w:marLeft w:val="0"/>
              <w:marRight w:val="0"/>
              <w:marTop w:val="0"/>
              <w:marBottom w:val="0"/>
              <w:divBdr>
                <w:top w:val="none" w:sz="0" w:space="0" w:color="auto"/>
                <w:left w:val="none" w:sz="0" w:space="0" w:color="auto"/>
                <w:bottom w:val="none" w:sz="0" w:space="0" w:color="auto"/>
                <w:right w:val="none" w:sz="0" w:space="0" w:color="auto"/>
              </w:divBdr>
            </w:div>
            <w:div w:id="1802991132">
              <w:marLeft w:val="0"/>
              <w:marRight w:val="0"/>
              <w:marTop w:val="0"/>
              <w:marBottom w:val="0"/>
              <w:divBdr>
                <w:top w:val="none" w:sz="0" w:space="0" w:color="auto"/>
                <w:left w:val="none" w:sz="0" w:space="0" w:color="auto"/>
                <w:bottom w:val="none" w:sz="0" w:space="0" w:color="auto"/>
                <w:right w:val="none" w:sz="0" w:space="0" w:color="auto"/>
              </w:divBdr>
            </w:div>
            <w:div w:id="210083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39021">
      <w:bodyDiv w:val="1"/>
      <w:marLeft w:val="0"/>
      <w:marRight w:val="0"/>
      <w:marTop w:val="0"/>
      <w:marBottom w:val="0"/>
      <w:divBdr>
        <w:top w:val="none" w:sz="0" w:space="0" w:color="auto"/>
        <w:left w:val="none" w:sz="0" w:space="0" w:color="auto"/>
        <w:bottom w:val="none" w:sz="0" w:space="0" w:color="auto"/>
        <w:right w:val="none" w:sz="0" w:space="0" w:color="auto"/>
      </w:divBdr>
    </w:div>
    <w:div w:id="610406152">
      <w:bodyDiv w:val="1"/>
      <w:marLeft w:val="0"/>
      <w:marRight w:val="0"/>
      <w:marTop w:val="0"/>
      <w:marBottom w:val="0"/>
      <w:divBdr>
        <w:top w:val="none" w:sz="0" w:space="0" w:color="auto"/>
        <w:left w:val="none" w:sz="0" w:space="0" w:color="auto"/>
        <w:bottom w:val="none" w:sz="0" w:space="0" w:color="auto"/>
        <w:right w:val="none" w:sz="0" w:space="0" w:color="auto"/>
      </w:divBdr>
    </w:div>
    <w:div w:id="648173118">
      <w:bodyDiv w:val="1"/>
      <w:marLeft w:val="0"/>
      <w:marRight w:val="0"/>
      <w:marTop w:val="0"/>
      <w:marBottom w:val="0"/>
      <w:divBdr>
        <w:top w:val="none" w:sz="0" w:space="0" w:color="auto"/>
        <w:left w:val="none" w:sz="0" w:space="0" w:color="auto"/>
        <w:bottom w:val="none" w:sz="0" w:space="0" w:color="auto"/>
        <w:right w:val="none" w:sz="0" w:space="0" w:color="auto"/>
      </w:divBdr>
    </w:div>
    <w:div w:id="780034027">
      <w:bodyDiv w:val="1"/>
      <w:marLeft w:val="0"/>
      <w:marRight w:val="0"/>
      <w:marTop w:val="0"/>
      <w:marBottom w:val="0"/>
      <w:divBdr>
        <w:top w:val="none" w:sz="0" w:space="0" w:color="auto"/>
        <w:left w:val="none" w:sz="0" w:space="0" w:color="auto"/>
        <w:bottom w:val="none" w:sz="0" w:space="0" w:color="auto"/>
        <w:right w:val="none" w:sz="0" w:space="0" w:color="auto"/>
      </w:divBdr>
    </w:div>
    <w:div w:id="827526170">
      <w:bodyDiv w:val="1"/>
      <w:marLeft w:val="0"/>
      <w:marRight w:val="0"/>
      <w:marTop w:val="0"/>
      <w:marBottom w:val="0"/>
      <w:divBdr>
        <w:top w:val="none" w:sz="0" w:space="0" w:color="auto"/>
        <w:left w:val="none" w:sz="0" w:space="0" w:color="auto"/>
        <w:bottom w:val="none" w:sz="0" w:space="0" w:color="auto"/>
        <w:right w:val="none" w:sz="0" w:space="0" w:color="auto"/>
      </w:divBdr>
    </w:div>
    <w:div w:id="841578955">
      <w:bodyDiv w:val="1"/>
      <w:marLeft w:val="0"/>
      <w:marRight w:val="0"/>
      <w:marTop w:val="0"/>
      <w:marBottom w:val="0"/>
      <w:divBdr>
        <w:top w:val="none" w:sz="0" w:space="0" w:color="auto"/>
        <w:left w:val="none" w:sz="0" w:space="0" w:color="auto"/>
        <w:bottom w:val="none" w:sz="0" w:space="0" w:color="auto"/>
        <w:right w:val="none" w:sz="0" w:space="0" w:color="auto"/>
      </w:divBdr>
    </w:div>
    <w:div w:id="878007368">
      <w:bodyDiv w:val="1"/>
      <w:marLeft w:val="0"/>
      <w:marRight w:val="0"/>
      <w:marTop w:val="0"/>
      <w:marBottom w:val="0"/>
      <w:divBdr>
        <w:top w:val="none" w:sz="0" w:space="0" w:color="auto"/>
        <w:left w:val="none" w:sz="0" w:space="0" w:color="auto"/>
        <w:bottom w:val="none" w:sz="0" w:space="0" w:color="auto"/>
        <w:right w:val="none" w:sz="0" w:space="0" w:color="auto"/>
      </w:divBdr>
    </w:div>
    <w:div w:id="879056834">
      <w:bodyDiv w:val="1"/>
      <w:marLeft w:val="0"/>
      <w:marRight w:val="0"/>
      <w:marTop w:val="0"/>
      <w:marBottom w:val="0"/>
      <w:divBdr>
        <w:top w:val="none" w:sz="0" w:space="0" w:color="auto"/>
        <w:left w:val="none" w:sz="0" w:space="0" w:color="auto"/>
        <w:bottom w:val="none" w:sz="0" w:space="0" w:color="auto"/>
        <w:right w:val="none" w:sz="0" w:space="0" w:color="auto"/>
      </w:divBdr>
    </w:div>
    <w:div w:id="879125796">
      <w:bodyDiv w:val="1"/>
      <w:marLeft w:val="0"/>
      <w:marRight w:val="0"/>
      <w:marTop w:val="0"/>
      <w:marBottom w:val="0"/>
      <w:divBdr>
        <w:top w:val="none" w:sz="0" w:space="0" w:color="auto"/>
        <w:left w:val="none" w:sz="0" w:space="0" w:color="auto"/>
        <w:bottom w:val="none" w:sz="0" w:space="0" w:color="auto"/>
        <w:right w:val="none" w:sz="0" w:space="0" w:color="auto"/>
      </w:divBdr>
    </w:div>
    <w:div w:id="999580589">
      <w:bodyDiv w:val="1"/>
      <w:marLeft w:val="0"/>
      <w:marRight w:val="0"/>
      <w:marTop w:val="0"/>
      <w:marBottom w:val="0"/>
      <w:divBdr>
        <w:top w:val="none" w:sz="0" w:space="0" w:color="auto"/>
        <w:left w:val="none" w:sz="0" w:space="0" w:color="auto"/>
        <w:bottom w:val="none" w:sz="0" w:space="0" w:color="auto"/>
        <w:right w:val="none" w:sz="0" w:space="0" w:color="auto"/>
      </w:divBdr>
    </w:div>
    <w:div w:id="1047146542">
      <w:bodyDiv w:val="1"/>
      <w:marLeft w:val="0"/>
      <w:marRight w:val="0"/>
      <w:marTop w:val="0"/>
      <w:marBottom w:val="0"/>
      <w:divBdr>
        <w:top w:val="none" w:sz="0" w:space="0" w:color="auto"/>
        <w:left w:val="none" w:sz="0" w:space="0" w:color="auto"/>
        <w:bottom w:val="none" w:sz="0" w:space="0" w:color="auto"/>
        <w:right w:val="none" w:sz="0" w:space="0" w:color="auto"/>
      </w:divBdr>
    </w:div>
    <w:div w:id="1078557183">
      <w:bodyDiv w:val="1"/>
      <w:marLeft w:val="0"/>
      <w:marRight w:val="0"/>
      <w:marTop w:val="0"/>
      <w:marBottom w:val="0"/>
      <w:divBdr>
        <w:top w:val="none" w:sz="0" w:space="0" w:color="auto"/>
        <w:left w:val="none" w:sz="0" w:space="0" w:color="auto"/>
        <w:bottom w:val="none" w:sz="0" w:space="0" w:color="auto"/>
        <w:right w:val="none" w:sz="0" w:space="0" w:color="auto"/>
      </w:divBdr>
    </w:div>
    <w:div w:id="1093625190">
      <w:bodyDiv w:val="1"/>
      <w:marLeft w:val="0"/>
      <w:marRight w:val="0"/>
      <w:marTop w:val="0"/>
      <w:marBottom w:val="0"/>
      <w:divBdr>
        <w:top w:val="none" w:sz="0" w:space="0" w:color="auto"/>
        <w:left w:val="none" w:sz="0" w:space="0" w:color="auto"/>
        <w:bottom w:val="none" w:sz="0" w:space="0" w:color="auto"/>
        <w:right w:val="none" w:sz="0" w:space="0" w:color="auto"/>
      </w:divBdr>
    </w:div>
    <w:div w:id="1099060313">
      <w:bodyDiv w:val="1"/>
      <w:marLeft w:val="0"/>
      <w:marRight w:val="0"/>
      <w:marTop w:val="0"/>
      <w:marBottom w:val="0"/>
      <w:divBdr>
        <w:top w:val="none" w:sz="0" w:space="0" w:color="auto"/>
        <w:left w:val="none" w:sz="0" w:space="0" w:color="auto"/>
        <w:bottom w:val="none" w:sz="0" w:space="0" w:color="auto"/>
        <w:right w:val="none" w:sz="0" w:space="0" w:color="auto"/>
      </w:divBdr>
    </w:div>
    <w:div w:id="1102801487">
      <w:bodyDiv w:val="1"/>
      <w:marLeft w:val="0"/>
      <w:marRight w:val="0"/>
      <w:marTop w:val="0"/>
      <w:marBottom w:val="0"/>
      <w:divBdr>
        <w:top w:val="none" w:sz="0" w:space="0" w:color="auto"/>
        <w:left w:val="none" w:sz="0" w:space="0" w:color="auto"/>
        <w:bottom w:val="none" w:sz="0" w:space="0" w:color="auto"/>
        <w:right w:val="none" w:sz="0" w:space="0" w:color="auto"/>
      </w:divBdr>
    </w:div>
    <w:div w:id="1139690082">
      <w:bodyDiv w:val="1"/>
      <w:marLeft w:val="0"/>
      <w:marRight w:val="0"/>
      <w:marTop w:val="0"/>
      <w:marBottom w:val="0"/>
      <w:divBdr>
        <w:top w:val="none" w:sz="0" w:space="0" w:color="auto"/>
        <w:left w:val="none" w:sz="0" w:space="0" w:color="auto"/>
        <w:bottom w:val="none" w:sz="0" w:space="0" w:color="auto"/>
        <w:right w:val="none" w:sz="0" w:space="0" w:color="auto"/>
      </w:divBdr>
    </w:div>
    <w:div w:id="1205681770">
      <w:bodyDiv w:val="1"/>
      <w:marLeft w:val="0"/>
      <w:marRight w:val="0"/>
      <w:marTop w:val="0"/>
      <w:marBottom w:val="0"/>
      <w:divBdr>
        <w:top w:val="none" w:sz="0" w:space="0" w:color="auto"/>
        <w:left w:val="none" w:sz="0" w:space="0" w:color="auto"/>
        <w:bottom w:val="none" w:sz="0" w:space="0" w:color="auto"/>
        <w:right w:val="none" w:sz="0" w:space="0" w:color="auto"/>
      </w:divBdr>
    </w:div>
    <w:div w:id="1385830615">
      <w:bodyDiv w:val="1"/>
      <w:marLeft w:val="0"/>
      <w:marRight w:val="0"/>
      <w:marTop w:val="0"/>
      <w:marBottom w:val="0"/>
      <w:divBdr>
        <w:top w:val="none" w:sz="0" w:space="0" w:color="auto"/>
        <w:left w:val="none" w:sz="0" w:space="0" w:color="auto"/>
        <w:bottom w:val="none" w:sz="0" w:space="0" w:color="auto"/>
        <w:right w:val="none" w:sz="0" w:space="0" w:color="auto"/>
      </w:divBdr>
      <w:divsChild>
        <w:div w:id="203059809">
          <w:marLeft w:val="0"/>
          <w:marRight w:val="0"/>
          <w:marTop w:val="0"/>
          <w:marBottom w:val="0"/>
          <w:divBdr>
            <w:top w:val="single" w:sz="2" w:space="0" w:color="E3E3E3"/>
            <w:left w:val="single" w:sz="2" w:space="0" w:color="E3E3E3"/>
            <w:bottom w:val="single" w:sz="2" w:space="0" w:color="E3E3E3"/>
            <w:right w:val="single" w:sz="2" w:space="0" w:color="E3E3E3"/>
          </w:divBdr>
          <w:divsChild>
            <w:div w:id="619579890">
              <w:marLeft w:val="0"/>
              <w:marRight w:val="0"/>
              <w:marTop w:val="0"/>
              <w:marBottom w:val="0"/>
              <w:divBdr>
                <w:top w:val="single" w:sz="2" w:space="0" w:color="E3E3E3"/>
                <w:left w:val="single" w:sz="2" w:space="0" w:color="E3E3E3"/>
                <w:bottom w:val="single" w:sz="2" w:space="0" w:color="E3E3E3"/>
                <w:right w:val="single" w:sz="2" w:space="0" w:color="E3E3E3"/>
              </w:divBdr>
              <w:divsChild>
                <w:div w:id="340858479">
                  <w:marLeft w:val="0"/>
                  <w:marRight w:val="0"/>
                  <w:marTop w:val="0"/>
                  <w:marBottom w:val="0"/>
                  <w:divBdr>
                    <w:top w:val="single" w:sz="2" w:space="0" w:color="E3E3E3"/>
                    <w:left w:val="single" w:sz="2" w:space="0" w:color="E3E3E3"/>
                    <w:bottom w:val="single" w:sz="2" w:space="0" w:color="E3E3E3"/>
                    <w:right w:val="single" w:sz="2" w:space="0" w:color="E3E3E3"/>
                  </w:divBdr>
                  <w:divsChild>
                    <w:div w:id="843978891">
                      <w:marLeft w:val="0"/>
                      <w:marRight w:val="0"/>
                      <w:marTop w:val="0"/>
                      <w:marBottom w:val="0"/>
                      <w:divBdr>
                        <w:top w:val="single" w:sz="2" w:space="0" w:color="E3E3E3"/>
                        <w:left w:val="single" w:sz="2" w:space="0" w:color="E3E3E3"/>
                        <w:bottom w:val="single" w:sz="2" w:space="0" w:color="E3E3E3"/>
                        <w:right w:val="single" w:sz="2" w:space="0" w:color="E3E3E3"/>
                      </w:divBdr>
                      <w:divsChild>
                        <w:div w:id="1571109593">
                          <w:marLeft w:val="0"/>
                          <w:marRight w:val="0"/>
                          <w:marTop w:val="0"/>
                          <w:marBottom w:val="0"/>
                          <w:divBdr>
                            <w:top w:val="single" w:sz="2" w:space="0" w:color="E3E3E3"/>
                            <w:left w:val="single" w:sz="2" w:space="0" w:color="E3E3E3"/>
                            <w:bottom w:val="single" w:sz="2" w:space="0" w:color="E3E3E3"/>
                            <w:right w:val="single" w:sz="2" w:space="0" w:color="E3E3E3"/>
                          </w:divBdr>
                          <w:divsChild>
                            <w:div w:id="1357386565">
                              <w:marLeft w:val="0"/>
                              <w:marRight w:val="0"/>
                              <w:marTop w:val="0"/>
                              <w:marBottom w:val="0"/>
                              <w:divBdr>
                                <w:top w:val="single" w:sz="2" w:space="0" w:color="E3E3E3"/>
                                <w:left w:val="single" w:sz="2" w:space="0" w:color="E3E3E3"/>
                                <w:bottom w:val="single" w:sz="2" w:space="0" w:color="E3E3E3"/>
                                <w:right w:val="single" w:sz="2" w:space="0" w:color="E3E3E3"/>
                              </w:divBdr>
                              <w:divsChild>
                                <w:div w:id="585962239">
                                  <w:marLeft w:val="0"/>
                                  <w:marRight w:val="0"/>
                                  <w:marTop w:val="100"/>
                                  <w:marBottom w:val="100"/>
                                  <w:divBdr>
                                    <w:top w:val="single" w:sz="2" w:space="0" w:color="E3E3E3"/>
                                    <w:left w:val="single" w:sz="2" w:space="0" w:color="E3E3E3"/>
                                    <w:bottom w:val="single" w:sz="2" w:space="0" w:color="E3E3E3"/>
                                    <w:right w:val="single" w:sz="2" w:space="0" w:color="E3E3E3"/>
                                  </w:divBdr>
                                  <w:divsChild>
                                    <w:div w:id="1081678287">
                                      <w:marLeft w:val="0"/>
                                      <w:marRight w:val="0"/>
                                      <w:marTop w:val="0"/>
                                      <w:marBottom w:val="0"/>
                                      <w:divBdr>
                                        <w:top w:val="single" w:sz="2" w:space="0" w:color="E3E3E3"/>
                                        <w:left w:val="single" w:sz="2" w:space="0" w:color="E3E3E3"/>
                                        <w:bottom w:val="single" w:sz="2" w:space="0" w:color="E3E3E3"/>
                                        <w:right w:val="single" w:sz="2" w:space="0" w:color="E3E3E3"/>
                                      </w:divBdr>
                                      <w:divsChild>
                                        <w:div w:id="1234969631">
                                          <w:marLeft w:val="0"/>
                                          <w:marRight w:val="0"/>
                                          <w:marTop w:val="0"/>
                                          <w:marBottom w:val="0"/>
                                          <w:divBdr>
                                            <w:top w:val="single" w:sz="2" w:space="0" w:color="E3E3E3"/>
                                            <w:left w:val="single" w:sz="2" w:space="0" w:color="E3E3E3"/>
                                            <w:bottom w:val="single" w:sz="2" w:space="0" w:color="E3E3E3"/>
                                            <w:right w:val="single" w:sz="2" w:space="0" w:color="E3E3E3"/>
                                          </w:divBdr>
                                          <w:divsChild>
                                            <w:div w:id="1677656870">
                                              <w:marLeft w:val="0"/>
                                              <w:marRight w:val="0"/>
                                              <w:marTop w:val="0"/>
                                              <w:marBottom w:val="0"/>
                                              <w:divBdr>
                                                <w:top w:val="single" w:sz="2" w:space="0" w:color="E3E3E3"/>
                                                <w:left w:val="single" w:sz="2" w:space="0" w:color="E3E3E3"/>
                                                <w:bottom w:val="single" w:sz="2" w:space="0" w:color="E3E3E3"/>
                                                <w:right w:val="single" w:sz="2" w:space="0" w:color="E3E3E3"/>
                                              </w:divBdr>
                                              <w:divsChild>
                                                <w:div w:id="1263613585">
                                                  <w:marLeft w:val="0"/>
                                                  <w:marRight w:val="0"/>
                                                  <w:marTop w:val="0"/>
                                                  <w:marBottom w:val="0"/>
                                                  <w:divBdr>
                                                    <w:top w:val="single" w:sz="2" w:space="0" w:color="E3E3E3"/>
                                                    <w:left w:val="single" w:sz="2" w:space="0" w:color="E3E3E3"/>
                                                    <w:bottom w:val="single" w:sz="2" w:space="0" w:color="E3E3E3"/>
                                                    <w:right w:val="single" w:sz="2" w:space="0" w:color="E3E3E3"/>
                                                  </w:divBdr>
                                                  <w:divsChild>
                                                    <w:div w:id="2130464018">
                                                      <w:marLeft w:val="0"/>
                                                      <w:marRight w:val="0"/>
                                                      <w:marTop w:val="0"/>
                                                      <w:marBottom w:val="0"/>
                                                      <w:divBdr>
                                                        <w:top w:val="single" w:sz="2" w:space="0" w:color="E3E3E3"/>
                                                        <w:left w:val="single" w:sz="2" w:space="0" w:color="E3E3E3"/>
                                                        <w:bottom w:val="single" w:sz="2" w:space="0" w:color="E3E3E3"/>
                                                        <w:right w:val="single" w:sz="2" w:space="0" w:color="E3E3E3"/>
                                                      </w:divBdr>
                                                      <w:divsChild>
                                                        <w:div w:id="2014644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6817428">
          <w:marLeft w:val="0"/>
          <w:marRight w:val="0"/>
          <w:marTop w:val="0"/>
          <w:marBottom w:val="0"/>
          <w:divBdr>
            <w:top w:val="none" w:sz="0" w:space="0" w:color="auto"/>
            <w:left w:val="none" w:sz="0" w:space="0" w:color="auto"/>
            <w:bottom w:val="none" w:sz="0" w:space="0" w:color="auto"/>
            <w:right w:val="none" w:sz="0" w:space="0" w:color="auto"/>
          </w:divBdr>
        </w:div>
      </w:divsChild>
    </w:div>
    <w:div w:id="1396124455">
      <w:bodyDiv w:val="1"/>
      <w:marLeft w:val="0"/>
      <w:marRight w:val="0"/>
      <w:marTop w:val="0"/>
      <w:marBottom w:val="0"/>
      <w:divBdr>
        <w:top w:val="none" w:sz="0" w:space="0" w:color="auto"/>
        <w:left w:val="none" w:sz="0" w:space="0" w:color="auto"/>
        <w:bottom w:val="none" w:sz="0" w:space="0" w:color="auto"/>
        <w:right w:val="none" w:sz="0" w:space="0" w:color="auto"/>
      </w:divBdr>
    </w:div>
    <w:div w:id="1406757362">
      <w:bodyDiv w:val="1"/>
      <w:marLeft w:val="0"/>
      <w:marRight w:val="0"/>
      <w:marTop w:val="0"/>
      <w:marBottom w:val="0"/>
      <w:divBdr>
        <w:top w:val="none" w:sz="0" w:space="0" w:color="auto"/>
        <w:left w:val="none" w:sz="0" w:space="0" w:color="auto"/>
        <w:bottom w:val="none" w:sz="0" w:space="0" w:color="auto"/>
        <w:right w:val="none" w:sz="0" w:space="0" w:color="auto"/>
      </w:divBdr>
      <w:divsChild>
        <w:div w:id="608246695">
          <w:marLeft w:val="0"/>
          <w:marRight w:val="0"/>
          <w:marTop w:val="0"/>
          <w:marBottom w:val="0"/>
          <w:divBdr>
            <w:top w:val="none" w:sz="0" w:space="0" w:color="auto"/>
            <w:left w:val="none" w:sz="0" w:space="0" w:color="auto"/>
            <w:bottom w:val="none" w:sz="0" w:space="0" w:color="auto"/>
            <w:right w:val="none" w:sz="0" w:space="0" w:color="auto"/>
          </w:divBdr>
          <w:divsChild>
            <w:div w:id="75493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39102">
      <w:bodyDiv w:val="1"/>
      <w:marLeft w:val="0"/>
      <w:marRight w:val="0"/>
      <w:marTop w:val="0"/>
      <w:marBottom w:val="0"/>
      <w:divBdr>
        <w:top w:val="none" w:sz="0" w:space="0" w:color="auto"/>
        <w:left w:val="none" w:sz="0" w:space="0" w:color="auto"/>
        <w:bottom w:val="none" w:sz="0" w:space="0" w:color="auto"/>
        <w:right w:val="none" w:sz="0" w:space="0" w:color="auto"/>
      </w:divBdr>
      <w:divsChild>
        <w:div w:id="25185361">
          <w:marLeft w:val="0"/>
          <w:marRight w:val="0"/>
          <w:marTop w:val="0"/>
          <w:marBottom w:val="0"/>
          <w:divBdr>
            <w:top w:val="none" w:sz="0" w:space="0" w:color="auto"/>
            <w:left w:val="none" w:sz="0" w:space="0" w:color="auto"/>
            <w:bottom w:val="none" w:sz="0" w:space="0" w:color="auto"/>
            <w:right w:val="none" w:sz="0" w:space="0" w:color="auto"/>
          </w:divBdr>
          <w:divsChild>
            <w:div w:id="972249705">
              <w:marLeft w:val="0"/>
              <w:marRight w:val="0"/>
              <w:marTop w:val="0"/>
              <w:marBottom w:val="0"/>
              <w:divBdr>
                <w:top w:val="none" w:sz="0" w:space="0" w:color="auto"/>
                <w:left w:val="none" w:sz="0" w:space="0" w:color="auto"/>
                <w:bottom w:val="none" w:sz="0" w:space="0" w:color="auto"/>
                <w:right w:val="none" w:sz="0" w:space="0" w:color="auto"/>
              </w:divBdr>
            </w:div>
            <w:div w:id="1279801407">
              <w:marLeft w:val="0"/>
              <w:marRight w:val="0"/>
              <w:marTop w:val="0"/>
              <w:marBottom w:val="0"/>
              <w:divBdr>
                <w:top w:val="none" w:sz="0" w:space="0" w:color="auto"/>
                <w:left w:val="none" w:sz="0" w:space="0" w:color="auto"/>
                <w:bottom w:val="none" w:sz="0" w:space="0" w:color="auto"/>
                <w:right w:val="none" w:sz="0" w:space="0" w:color="auto"/>
              </w:divBdr>
            </w:div>
            <w:div w:id="1379478137">
              <w:marLeft w:val="0"/>
              <w:marRight w:val="0"/>
              <w:marTop w:val="0"/>
              <w:marBottom w:val="0"/>
              <w:divBdr>
                <w:top w:val="none" w:sz="0" w:space="0" w:color="auto"/>
                <w:left w:val="none" w:sz="0" w:space="0" w:color="auto"/>
                <w:bottom w:val="none" w:sz="0" w:space="0" w:color="auto"/>
                <w:right w:val="none" w:sz="0" w:space="0" w:color="auto"/>
              </w:divBdr>
            </w:div>
            <w:div w:id="1742676589">
              <w:marLeft w:val="0"/>
              <w:marRight w:val="0"/>
              <w:marTop w:val="0"/>
              <w:marBottom w:val="0"/>
              <w:divBdr>
                <w:top w:val="none" w:sz="0" w:space="0" w:color="auto"/>
                <w:left w:val="none" w:sz="0" w:space="0" w:color="auto"/>
                <w:bottom w:val="none" w:sz="0" w:space="0" w:color="auto"/>
                <w:right w:val="none" w:sz="0" w:space="0" w:color="auto"/>
              </w:divBdr>
            </w:div>
            <w:div w:id="1906446933">
              <w:marLeft w:val="0"/>
              <w:marRight w:val="0"/>
              <w:marTop w:val="0"/>
              <w:marBottom w:val="0"/>
              <w:divBdr>
                <w:top w:val="none" w:sz="0" w:space="0" w:color="auto"/>
                <w:left w:val="none" w:sz="0" w:space="0" w:color="auto"/>
                <w:bottom w:val="none" w:sz="0" w:space="0" w:color="auto"/>
                <w:right w:val="none" w:sz="0" w:space="0" w:color="auto"/>
              </w:divBdr>
            </w:div>
            <w:div w:id="210398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92828">
      <w:bodyDiv w:val="1"/>
      <w:marLeft w:val="0"/>
      <w:marRight w:val="0"/>
      <w:marTop w:val="0"/>
      <w:marBottom w:val="0"/>
      <w:divBdr>
        <w:top w:val="none" w:sz="0" w:space="0" w:color="auto"/>
        <w:left w:val="none" w:sz="0" w:space="0" w:color="auto"/>
        <w:bottom w:val="none" w:sz="0" w:space="0" w:color="auto"/>
        <w:right w:val="none" w:sz="0" w:space="0" w:color="auto"/>
      </w:divBdr>
    </w:div>
    <w:div w:id="1503396383">
      <w:bodyDiv w:val="1"/>
      <w:marLeft w:val="0"/>
      <w:marRight w:val="0"/>
      <w:marTop w:val="0"/>
      <w:marBottom w:val="0"/>
      <w:divBdr>
        <w:top w:val="none" w:sz="0" w:space="0" w:color="auto"/>
        <w:left w:val="none" w:sz="0" w:space="0" w:color="auto"/>
        <w:bottom w:val="none" w:sz="0" w:space="0" w:color="auto"/>
        <w:right w:val="none" w:sz="0" w:space="0" w:color="auto"/>
      </w:divBdr>
    </w:div>
    <w:div w:id="1503397065">
      <w:bodyDiv w:val="1"/>
      <w:marLeft w:val="0"/>
      <w:marRight w:val="0"/>
      <w:marTop w:val="0"/>
      <w:marBottom w:val="0"/>
      <w:divBdr>
        <w:top w:val="none" w:sz="0" w:space="0" w:color="auto"/>
        <w:left w:val="none" w:sz="0" w:space="0" w:color="auto"/>
        <w:bottom w:val="none" w:sz="0" w:space="0" w:color="auto"/>
        <w:right w:val="none" w:sz="0" w:space="0" w:color="auto"/>
      </w:divBdr>
    </w:div>
    <w:div w:id="1549877118">
      <w:bodyDiv w:val="1"/>
      <w:marLeft w:val="0"/>
      <w:marRight w:val="0"/>
      <w:marTop w:val="0"/>
      <w:marBottom w:val="0"/>
      <w:divBdr>
        <w:top w:val="none" w:sz="0" w:space="0" w:color="auto"/>
        <w:left w:val="none" w:sz="0" w:space="0" w:color="auto"/>
        <w:bottom w:val="none" w:sz="0" w:space="0" w:color="auto"/>
        <w:right w:val="none" w:sz="0" w:space="0" w:color="auto"/>
      </w:divBdr>
    </w:div>
    <w:div w:id="1562134212">
      <w:bodyDiv w:val="1"/>
      <w:marLeft w:val="0"/>
      <w:marRight w:val="0"/>
      <w:marTop w:val="0"/>
      <w:marBottom w:val="0"/>
      <w:divBdr>
        <w:top w:val="none" w:sz="0" w:space="0" w:color="auto"/>
        <w:left w:val="none" w:sz="0" w:space="0" w:color="auto"/>
        <w:bottom w:val="none" w:sz="0" w:space="0" w:color="auto"/>
        <w:right w:val="none" w:sz="0" w:space="0" w:color="auto"/>
      </w:divBdr>
    </w:div>
    <w:div w:id="1650279885">
      <w:bodyDiv w:val="1"/>
      <w:marLeft w:val="0"/>
      <w:marRight w:val="0"/>
      <w:marTop w:val="0"/>
      <w:marBottom w:val="0"/>
      <w:divBdr>
        <w:top w:val="none" w:sz="0" w:space="0" w:color="auto"/>
        <w:left w:val="none" w:sz="0" w:space="0" w:color="auto"/>
        <w:bottom w:val="none" w:sz="0" w:space="0" w:color="auto"/>
        <w:right w:val="none" w:sz="0" w:space="0" w:color="auto"/>
      </w:divBdr>
    </w:div>
    <w:div w:id="1675843066">
      <w:bodyDiv w:val="1"/>
      <w:marLeft w:val="0"/>
      <w:marRight w:val="0"/>
      <w:marTop w:val="0"/>
      <w:marBottom w:val="0"/>
      <w:divBdr>
        <w:top w:val="none" w:sz="0" w:space="0" w:color="auto"/>
        <w:left w:val="none" w:sz="0" w:space="0" w:color="auto"/>
        <w:bottom w:val="none" w:sz="0" w:space="0" w:color="auto"/>
        <w:right w:val="none" w:sz="0" w:space="0" w:color="auto"/>
      </w:divBdr>
    </w:div>
    <w:div w:id="1698576612">
      <w:bodyDiv w:val="1"/>
      <w:marLeft w:val="0"/>
      <w:marRight w:val="0"/>
      <w:marTop w:val="0"/>
      <w:marBottom w:val="0"/>
      <w:divBdr>
        <w:top w:val="none" w:sz="0" w:space="0" w:color="auto"/>
        <w:left w:val="none" w:sz="0" w:space="0" w:color="auto"/>
        <w:bottom w:val="none" w:sz="0" w:space="0" w:color="auto"/>
        <w:right w:val="none" w:sz="0" w:space="0" w:color="auto"/>
      </w:divBdr>
    </w:div>
    <w:div w:id="1702625404">
      <w:bodyDiv w:val="1"/>
      <w:marLeft w:val="0"/>
      <w:marRight w:val="0"/>
      <w:marTop w:val="0"/>
      <w:marBottom w:val="0"/>
      <w:divBdr>
        <w:top w:val="none" w:sz="0" w:space="0" w:color="auto"/>
        <w:left w:val="none" w:sz="0" w:space="0" w:color="auto"/>
        <w:bottom w:val="none" w:sz="0" w:space="0" w:color="auto"/>
        <w:right w:val="none" w:sz="0" w:space="0" w:color="auto"/>
      </w:divBdr>
    </w:div>
    <w:div w:id="1742099043">
      <w:bodyDiv w:val="1"/>
      <w:marLeft w:val="0"/>
      <w:marRight w:val="0"/>
      <w:marTop w:val="0"/>
      <w:marBottom w:val="0"/>
      <w:divBdr>
        <w:top w:val="none" w:sz="0" w:space="0" w:color="auto"/>
        <w:left w:val="none" w:sz="0" w:space="0" w:color="auto"/>
        <w:bottom w:val="none" w:sz="0" w:space="0" w:color="auto"/>
        <w:right w:val="none" w:sz="0" w:space="0" w:color="auto"/>
      </w:divBdr>
    </w:div>
    <w:div w:id="1805997990">
      <w:bodyDiv w:val="1"/>
      <w:marLeft w:val="0"/>
      <w:marRight w:val="0"/>
      <w:marTop w:val="0"/>
      <w:marBottom w:val="0"/>
      <w:divBdr>
        <w:top w:val="none" w:sz="0" w:space="0" w:color="auto"/>
        <w:left w:val="none" w:sz="0" w:space="0" w:color="auto"/>
        <w:bottom w:val="none" w:sz="0" w:space="0" w:color="auto"/>
        <w:right w:val="none" w:sz="0" w:space="0" w:color="auto"/>
      </w:divBdr>
    </w:div>
    <w:div w:id="1864396299">
      <w:bodyDiv w:val="1"/>
      <w:marLeft w:val="0"/>
      <w:marRight w:val="0"/>
      <w:marTop w:val="0"/>
      <w:marBottom w:val="0"/>
      <w:divBdr>
        <w:top w:val="none" w:sz="0" w:space="0" w:color="auto"/>
        <w:left w:val="none" w:sz="0" w:space="0" w:color="auto"/>
        <w:bottom w:val="none" w:sz="0" w:space="0" w:color="auto"/>
        <w:right w:val="none" w:sz="0" w:space="0" w:color="auto"/>
      </w:divBdr>
      <w:divsChild>
        <w:div w:id="747309243">
          <w:marLeft w:val="0"/>
          <w:marRight w:val="0"/>
          <w:marTop w:val="0"/>
          <w:marBottom w:val="0"/>
          <w:divBdr>
            <w:top w:val="none" w:sz="0" w:space="0" w:color="auto"/>
            <w:left w:val="none" w:sz="0" w:space="0" w:color="auto"/>
            <w:bottom w:val="none" w:sz="0" w:space="0" w:color="auto"/>
            <w:right w:val="none" w:sz="0" w:space="0" w:color="auto"/>
          </w:divBdr>
          <w:divsChild>
            <w:div w:id="152825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26713">
      <w:bodyDiv w:val="1"/>
      <w:marLeft w:val="0"/>
      <w:marRight w:val="0"/>
      <w:marTop w:val="0"/>
      <w:marBottom w:val="0"/>
      <w:divBdr>
        <w:top w:val="none" w:sz="0" w:space="0" w:color="auto"/>
        <w:left w:val="none" w:sz="0" w:space="0" w:color="auto"/>
        <w:bottom w:val="none" w:sz="0" w:space="0" w:color="auto"/>
        <w:right w:val="none" w:sz="0" w:space="0" w:color="auto"/>
      </w:divBdr>
    </w:div>
    <w:div w:id="1914199280">
      <w:bodyDiv w:val="1"/>
      <w:marLeft w:val="0"/>
      <w:marRight w:val="0"/>
      <w:marTop w:val="0"/>
      <w:marBottom w:val="0"/>
      <w:divBdr>
        <w:top w:val="none" w:sz="0" w:space="0" w:color="auto"/>
        <w:left w:val="none" w:sz="0" w:space="0" w:color="auto"/>
        <w:bottom w:val="none" w:sz="0" w:space="0" w:color="auto"/>
        <w:right w:val="none" w:sz="0" w:space="0" w:color="auto"/>
      </w:divBdr>
    </w:div>
    <w:div w:id="1917277755">
      <w:bodyDiv w:val="1"/>
      <w:marLeft w:val="0"/>
      <w:marRight w:val="0"/>
      <w:marTop w:val="0"/>
      <w:marBottom w:val="0"/>
      <w:divBdr>
        <w:top w:val="none" w:sz="0" w:space="0" w:color="auto"/>
        <w:left w:val="none" w:sz="0" w:space="0" w:color="auto"/>
        <w:bottom w:val="none" w:sz="0" w:space="0" w:color="auto"/>
        <w:right w:val="none" w:sz="0" w:space="0" w:color="auto"/>
      </w:divBdr>
      <w:divsChild>
        <w:div w:id="707223825">
          <w:marLeft w:val="0"/>
          <w:marRight w:val="0"/>
          <w:marTop w:val="0"/>
          <w:marBottom w:val="0"/>
          <w:divBdr>
            <w:top w:val="none" w:sz="0" w:space="0" w:color="auto"/>
            <w:left w:val="none" w:sz="0" w:space="0" w:color="auto"/>
            <w:bottom w:val="none" w:sz="0" w:space="0" w:color="auto"/>
            <w:right w:val="none" w:sz="0" w:space="0" w:color="auto"/>
          </w:divBdr>
        </w:div>
        <w:div w:id="857081697">
          <w:marLeft w:val="0"/>
          <w:marRight w:val="0"/>
          <w:marTop w:val="0"/>
          <w:marBottom w:val="0"/>
          <w:divBdr>
            <w:top w:val="single" w:sz="2" w:space="0" w:color="E3E3E3"/>
            <w:left w:val="single" w:sz="2" w:space="0" w:color="E3E3E3"/>
            <w:bottom w:val="single" w:sz="2" w:space="0" w:color="E3E3E3"/>
            <w:right w:val="single" w:sz="2" w:space="0" w:color="E3E3E3"/>
          </w:divBdr>
          <w:divsChild>
            <w:div w:id="664286443">
              <w:marLeft w:val="0"/>
              <w:marRight w:val="0"/>
              <w:marTop w:val="0"/>
              <w:marBottom w:val="0"/>
              <w:divBdr>
                <w:top w:val="single" w:sz="2" w:space="0" w:color="E3E3E3"/>
                <w:left w:val="single" w:sz="2" w:space="0" w:color="E3E3E3"/>
                <w:bottom w:val="single" w:sz="2" w:space="0" w:color="E3E3E3"/>
                <w:right w:val="single" w:sz="2" w:space="0" w:color="E3E3E3"/>
              </w:divBdr>
              <w:divsChild>
                <w:div w:id="438379443">
                  <w:marLeft w:val="0"/>
                  <w:marRight w:val="0"/>
                  <w:marTop w:val="0"/>
                  <w:marBottom w:val="0"/>
                  <w:divBdr>
                    <w:top w:val="single" w:sz="2" w:space="0" w:color="E3E3E3"/>
                    <w:left w:val="single" w:sz="2" w:space="0" w:color="E3E3E3"/>
                    <w:bottom w:val="single" w:sz="2" w:space="0" w:color="E3E3E3"/>
                    <w:right w:val="single" w:sz="2" w:space="0" w:color="E3E3E3"/>
                  </w:divBdr>
                  <w:divsChild>
                    <w:div w:id="189807631">
                      <w:marLeft w:val="0"/>
                      <w:marRight w:val="0"/>
                      <w:marTop w:val="0"/>
                      <w:marBottom w:val="0"/>
                      <w:divBdr>
                        <w:top w:val="single" w:sz="2" w:space="0" w:color="E3E3E3"/>
                        <w:left w:val="single" w:sz="2" w:space="0" w:color="E3E3E3"/>
                        <w:bottom w:val="single" w:sz="2" w:space="0" w:color="E3E3E3"/>
                        <w:right w:val="single" w:sz="2" w:space="0" w:color="E3E3E3"/>
                      </w:divBdr>
                      <w:divsChild>
                        <w:div w:id="1233807261">
                          <w:marLeft w:val="0"/>
                          <w:marRight w:val="0"/>
                          <w:marTop w:val="0"/>
                          <w:marBottom w:val="0"/>
                          <w:divBdr>
                            <w:top w:val="single" w:sz="2" w:space="0" w:color="E3E3E3"/>
                            <w:left w:val="single" w:sz="2" w:space="0" w:color="E3E3E3"/>
                            <w:bottom w:val="single" w:sz="2" w:space="0" w:color="E3E3E3"/>
                            <w:right w:val="single" w:sz="2" w:space="0" w:color="E3E3E3"/>
                          </w:divBdr>
                          <w:divsChild>
                            <w:div w:id="1603562716">
                              <w:marLeft w:val="0"/>
                              <w:marRight w:val="0"/>
                              <w:marTop w:val="0"/>
                              <w:marBottom w:val="0"/>
                              <w:divBdr>
                                <w:top w:val="single" w:sz="2" w:space="0" w:color="E3E3E3"/>
                                <w:left w:val="single" w:sz="2" w:space="0" w:color="E3E3E3"/>
                                <w:bottom w:val="single" w:sz="2" w:space="0" w:color="E3E3E3"/>
                                <w:right w:val="single" w:sz="2" w:space="0" w:color="E3E3E3"/>
                              </w:divBdr>
                              <w:divsChild>
                                <w:div w:id="1615138079">
                                  <w:marLeft w:val="0"/>
                                  <w:marRight w:val="0"/>
                                  <w:marTop w:val="100"/>
                                  <w:marBottom w:val="100"/>
                                  <w:divBdr>
                                    <w:top w:val="single" w:sz="2" w:space="0" w:color="E3E3E3"/>
                                    <w:left w:val="single" w:sz="2" w:space="0" w:color="E3E3E3"/>
                                    <w:bottom w:val="single" w:sz="2" w:space="0" w:color="E3E3E3"/>
                                    <w:right w:val="single" w:sz="2" w:space="0" w:color="E3E3E3"/>
                                  </w:divBdr>
                                  <w:divsChild>
                                    <w:div w:id="1658192728">
                                      <w:marLeft w:val="0"/>
                                      <w:marRight w:val="0"/>
                                      <w:marTop w:val="0"/>
                                      <w:marBottom w:val="0"/>
                                      <w:divBdr>
                                        <w:top w:val="single" w:sz="2" w:space="0" w:color="E3E3E3"/>
                                        <w:left w:val="single" w:sz="2" w:space="0" w:color="E3E3E3"/>
                                        <w:bottom w:val="single" w:sz="2" w:space="0" w:color="E3E3E3"/>
                                        <w:right w:val="single" w:sz="2" w:space="0" w:color="E3E3E3"/>
                                      </w:divBdr>
                                      <w:divsChild>
                                        <w:div w:id="1356812880">
                                          <w:marLeft w:val="0"/>
                                          <w:marRight w:val="0"/>
                                          <w:marTop w:val="0"/>
                                          <w:marBottom w:val="0"/>
                                          <w:divBdr>
                                            <w:top w:val="single" w:sz="2" w:space="0" w:color="E3E3E3"/>
                                            <w:left w:val="single" w:sz="2" w:space="0" w:color="E3E3E3"/>
                                            <w:bottom w:val="single" w:sz="2" w:space="0" w:color="E3E3E3"/>
                                            <w:right w:val="single" w:sz="2" w:space="0" w:color="E3E3E3"/>
                                          </w:divBdr>
                                          <w:divsChild>
                                            <w:div w:id="1262185485">
                                              <w:marLeft w:val="0"/>
                                              <w:marRight w:val="0"/>
                                              <w:marTop w:val="0"/>
                                              <w:marBottom w:val="0"/>
                                              <w:divBdr>
                                                <w:top w:val="single" w:sz="2" w:space="0" w:color="E3E3E3"/>
                                                <w:left w:val="single" w:sz="2" w:space="0" w:color="E3E3E3"/>
                                                <w:bottom w:val="single" w:sz="2" w:space="0" w:color="E3E3E3"/>
                                                <w:right w:val="single" w:sz="2" w:space="0" w:color="E3E3E3"/>
                                              </w:divBdr>
                                              <w:divsChild>
                                                <w:div w:id="1953977549">
                                                  <w:marLeft w:val="0"/>
                                                  <w:marRight w:val="0"/>
                                                  <w:marTop w:val="0"/>
                                                  <w:marBottom w:val="0"/>
                                                  <w:divBdr>
                                                    <w:top w:val="single" w:sz="2" w:space="0" w:color="E3E3E3"/>
                                                    <w:left w:val="single" w:sz="2" w:space="0" w:color="E3E3E3"/>
                                                    <w:bottom w:val="single" w:sz="2" w:space="0" w:color="E3E3E3"/>
                                                    <w:right w:val="single" w:sz="2" w:space="0" w:color="E3E3E3"/>
                                                  </w:divBdr>
                                                  <w:divsChild>
                                                    <w:div w:id="1431395354">
                                                      <w:marLeft w:val="0"/>
                                                      <w:marRight w:val="0"/>
                                                      <w:marTop w:val="0"/>
                                                      <w:marBottom w:val="0"/>
                                                      <w:divBdr>
                                                        <w:top w:val="single" w:sz="2" w:space="0" w:color="E3E3E3"/>
                                                        <w:left w:val="single" w:sz="2" w:space="0" w:color="E3E3E3"/>
                                                        <w:bottom w:val="single" w:sz="2" w:space="0" w:color="E3E3E3"/>
                                                        <w:right w:val="single" w:sz="2" w:space="0" w:color="E3E3E3"/>
                                                      </w:divBdr>
                                                      <w:divsChild>
                                                        <w:div w:id="9017203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995912283">
      <w:bodyDiv w:val="1"/>
      <w:marLeft w:val="0"/>
      <w:marRight w:val="0"/>
      <w:marTop w:val="0"/>
      <w:marBottom w:val="0"/>
      <w:divBdr>
        <w:top w:val="none" w:sz="0" w:space="0" w:color="auto"/>
        <w:left w:val="none" w:sz="0" w:space="0" w:color="auto"/>
        <w:bottom w:val="none" w:sz="0" w:space="0" w:color="auto"/>
        <w:right w:val="none" w:sz="0" w:space="0" w:color="auto"/>
      </w:divBdr>
    </w:div>
    <w:div w:id="2019457625">
      <w:bodyDiv w:val="1"/>
      <w:marLeft w:val="0"/>
      <w:marRight w:val="0"/>
      <w:marTop w:val="0"/>
      <w:marBottom w:val="0"/>
      <w:divBdr>
        <w:top w:val="none" w:sz="0" w:space="0" w:color="auto"/>
        <w:left w:val="none" w:sz="0" w:space="0" w:color="auto"/>
        <w:bottom w:val="none" w:sz="0" w:space="0" w:color="auto"/>
        <w:right w:val="none" w:sz="0" w:space="0" w:color="auto"/>
      </w:divBdr>
    </w:div>
    <w:div w:id="2113473219">
      <w:bodyDiv w:val="1"/>
      <w:marLeft w:val="0"/>
      <w:marRight w:val="0"/>
      <w:marTop w:val="0"/>
      <w:marBottom w:val="0"/>
      <w:divBdr>
        <w:top w:val="none" w:sz="0" w:space="0" w:color="auto"/>
        <w:left w:val="none" w:sz="0" w:space="0" w:color="auto"/>
        <w:bottom w:val="none" w:sz="0" w:space="0" w:color="auto"/>
        <w:right w:val="none" w:sz="0" w:space="0" w:color="auto"/>
      </w:divBdr>
    </w:div>
    <w:div w:id="2117476546">
      <w:bodyDiv w:val="1"/>
      <w:marLeft w:val="0"/>
      <w:marRight w:val="0"/>
      <w:marTop w:val="0"/>
      <w:marBottom w:val="0"/>
      <w:divBdr>
        <w:top w:val="none" w:sz="0" w:space="0" w:color="auto"/>
        <w:left w:val="none" w:sz="0" w:space="0" w:color="auto"/>
        <w:bottom w:val="none" w:sz="0" w:space="0" w:color="auto"/>
        <w:right w:val="none" w:sz="0" w:space="0" w:color="auto"/>
      </w:divBdr>
    </w:div>
    <w:div w:id="2128617832">
      <w:bodyDiv w:val="1"/>
      <w:marLeft w:val="0"/>
      <w:marRight w:val="0"/>
      <w:marTop w:val="0"/>
      <w:marBottom w:val="0"/>
      <w:divBdr>
        <w:top w:val="none" w:sz="0" w:space="0" w:color="auto"/>
        <w:left w:val="none" w:sz="0" w:space="0" w:color="auto"/>
        <w:bottom w:val="none" w:sz="0" w:space="0" w:color="auto"/>
        <w:right w:val="none" w:sz="0" w:space="0" w:color="auto"/>
      </w:divBdr>
    </w:div>
    <w:div w:id="21334025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ncbi.nlm.nih.gov/pmc/articles/PMC10919698/"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mcxindia.com/market-data/historical-data"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31590/ejosat.95940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ieeexplore.ieee.org/document/10134197"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researchgate.net/publication/349451531_Prediction_of_gold_price_with_ARIMA_and_SVM/citation/download" TargetMode="External"/><Relationship Id="rId4" Type="http://schemas.openxmlformats.org/officeDocument/2006/relationships/settings" Target="settings.xml"/><Relationship Id="rId9" Type="http://schemas.openxmlformats.org/officeDocument/2006/relationships/hyperlink" Target="https://www.researchgate.net/profile/Mustafa-Yurtsever?_tp=eyJjb250ZXh0Ijp7ImZpcnN0UGFnZSI6InB1YmxpY2F0aW9uIiwicGFnZSI6InB1YmxpY2F0aW9uIn19"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researchgate.net/publication/330964970_The_Prediction_of_Gold_Price_Using_ARIMA_Model/citation/download" TargetMode="External"/><Relationship Id="rId35" Type="http://schemas.openxmlformats.org/officeDocument/2006/relationships/hyperlink" Target="https://doi.org/10.1109/R10-HTC53172.2021.9641719"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020B7-F291-42A3-B4C1-EB316989A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1339</TotalTime>
  <Pages>38</Pages>
  <Words>7627</Words>
  <Characters>43479</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Adhersh B</dc:creator>
  <cp:keywords/>
  <dc:description/>
  <cp:lastModifiedBy>Adhersh B</cp:lastModifiedBy>
  <cp:revision>1</cp:revision>
  <dcterms:created xsi:type="dcterms:W3CDTF">2024-04-18T07:34:00Z</dcterms:created>
  <dcterms:modified xsi:type="dcterms:W3CDTF">2024-04-19T07:40:00Z</dcterms:modified>
</cp:coreProperties>
</file>