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C331CF" w14:textId="77777777" w:rsidR="00B00C88" w:rsidRDefault="00000000">
      <w:pPr>
        <w:jc w:val="center"/>
      </w:pPr>
      <w:r>
        <w:rPr>
          <w:b/>
          <w:sz w:val="44"/>
        </w:rPr>
        <w:t>WEEK 1 TASK REPORT</w:t>
      </w:r>
    </w:p>
    <w:p w14:paraId="245ACD3C" w14:textId="77777777" w:rsidR="00B00C88" w:rsidRDefault="00000000">
      <w:pPr>
        <w:jc w:val="center"/>
      </w:pPr>
      <w:r>
        <w:rPr>
          <w:b/>
          <w:sz w:val="36"/>
        </w:rPr>
        <w:t>FOUNDATIONS OF MECHANICAL CAD</w:t>
      </w:r>
    </w:p>
    <w:p w14:paraId="4A803403" w14:textId="77777777" w:rsidR="00B00C88" w:rsidRDefault="00B00C88"/>
    <w:p w14:paraId="3358404A" w14:textId="77777777" w:rsidR="00B00C88" w:rsidRDefault="00000000">
      <w:pPr>
        <w:jc w:val="center"/>
      </w:pPr>
      <w:r>
        <w:rPr>
          <w:b/>
          <w:sz w:val="30"/>
        </w:rPr>
        <w:t>Connecting Rod – Mechanical Part Modelling</w:t>
      </w:r>
    </w:p>
    <w:p w14:paraId="5BA7319F" w14:textId="77777777" w:rsidR="00B00C88" w:rsidRDefault="00B00C88"/>
    <w:p w14:paraId="38277954" w14:textId="77777777" w:rsidR="00B00C88" w:rsidRDefault="00000000">
      <w:pPr>
        <w:jc w:val="center"/>
      </w:pPr>
      <w:r>
        <w:rPr>
          <w:b/>
        </w:rPr>
        <w:t xml:space="preserve">Software Used: </w:t>
      </w:r>
      <w:r>
        <w:t>SolidWorks and CATIA V5</w:t>
      </w:r>
    </w:p>
    <w:p w14:paraId="5D6659D0" w14:textId="77777777" w:rsidR="00B00C88" w:rsidRDefault="00000000">
      <w:pPr>
        <w:jc w:val="center"/>
      </w:pPr>
      <w:r>
        <w:rPr>
          <w:b/>
        </w:rPr>
        <w:t xml:space="preserve">Part Modelled: </w:t>
      </w:r>
      <w:r>
        <w:t>Connecting Rod</w:t>
      </w:r>
    </w:p>
    <w:p w14:paraId="3A9079A6" w14:textId="77777777" w:rsidR="00B00C88" w:rsidRDefault="00000000">
      <w:pPr>
        <w:jc w:val="center"/>
      </w:pPr>
      <w:r>
        <w:rPr>
          <w:b/>
        </w:rPr>
        <w:t xml:space="preserve">Task: </w:t>
      </w:r>
      <w:r>
        <w:t>Week 1 – Foundations of Mechanical CAD</w:t>
      </w:r>
    </w:p>
    <w:p w14:paraId="53979D29" w14:textId="77777777" w:rsidR="00B00C88" w:rsidRDefault="00000000">
      <w:pPr>
        <w:jc w:val="center"/>
      </w:pPr>
      <w:r>
        <w:rPr>
          <w:b/>
        </w:rPr>
        <w:t xml:space="preserve">Evidence: </w:t>
      </w:r>
      <w:r>
        <w:t>Sketches, dimensions, 3D modelling and feature-tree screenshots</w:t>
      </w:r>
    </w:p>
    <w:p w14:paraId="7A750F26" w14:textId="77777777" w:rsidR="00B00C88" w:rsidRDefault="00000000">
      <w:r>
        <w:br w:type="page"/>
      </w:r>
    </w:p>
    <w:p w14:paraId="77D31C2A" w14:textId="77777777" w:rsidR="00B00C88" w:rsidRDefault="00000000">
      <w:pPr>
        <w:pStyle w:val="Heading1"/>
      </w:pPr>
      <w:r>
        <w:lastRenderedPageBreak/>
        <w:t>1. Introduction</w:t>
      </w:r>
    </w:p>
    <w:p w14:paraId="78EC5EBB" w14:textId="77777777" w:rsidR="00B00C88" w:rsidRDefault="00000000">
      <w:r>
        <w:t>Mechanical Computer-Aided Design (CAD) is used to create accurate two-dimensional sketches, three-dimensional parts, assemblies and engineering drawings. This Week 1 activity focuses on building a strong foundation in mechanical CAD by creating a connecting rod, a representative mechanical component containing circular bosses, holes, a tapered body, internal detailing and multiple filleted regions. The same component was developed using SolidWorks and CATIA V5 to gain practical familiarity with two professional CAD environments.</w:t>
      </w:r>
    </w:p>
    <w:p w14:paraId="1EFB264B" w14:textId="77777777" w:rsidR="00B00C88" w:rsidRDefault="00000000">
      <w:r>
        <w:t>The modelling workflow involved creating constrained sketches, applying dimensions, generating 3D geometry, adding and removing material through modelling features, and checking the final shape using isometric views. Screenshots were captured at important stages so that the design process can be demonstrated rather than presenting only the final part.</w:t>
      </w:r>
    </w:p>
    <w:p w14:paraId="23F8D68D" w14:textId="77777777" w:rsidR="00B00C88" w:rsidRDefault="00000000">
      <w:pPr>
        <w:pStyle w:val="Heading1"/>
      </w:pPr>
      <w:r>
        <w:t>2. Objectives</w:t>
      </w:r>
    </w:p>
    <w:p w14:paraId="1C4BA7C1" w14:textId="77777777" w:rsidR="00B00C88" w:rsidRDefault="00000000">
      <w:pPr>
        <w:pStyle w:val="ListBullet"/>
      </w:pPr>
      <w:r>
        <w:t>Understand the basic concepts and workflow of mechanical CAD.</w:t>
      </w:r>
    </w:p>
    <w:p w14:paraId="1D6F6A5C" w14:textId="77777777" w:rsidR="00B00C88" w:rsidRDefault="00000000">
      <w:pPr>
        <w:pStyle w:val="ListBullet"/>
      </w:pPr>
      <w:r>
        <w:t>Become familiar with the working environments of SolidWorks and CATIA V5.</w:t>
      </w:r>
    </w:p>
    <w:p w14:paraId="56501DB1" w14:textId="77777777" w:rsidR="00B00C88" w:rsidRDefault="00000000">
      <w:pPr>
        <w:pStyle w:val="ListBullet"/>
      </w:pPr>
      <w:r>
        <w:t>Create and constrain sketches using dimensions and geometric relationships.</w:t>
      </w:r>
    </w:p>
    <w:p w14:paraId="5A8FFA13" w14:textId="77777777" w:rsidR="00B00C88" w:rsidRDefault="00000000">
      <w:pPr>
        <w:pStyle w:val="ListBullet"/>
      </w:pPr>
      <w:r>
        <w:t>Develop a complex mechanical part using feature-based 3D modelling.</w:t>
      </w:r>
    </w:p>
    <w:p w14:paraId="60797E85" w14:textId="77777777" w:rsidR="00B00C88" w:rsidRDefault="00000000">
      <w:pPr>
        <w:pStyle w:val="ListBullet"/>
      </w:pPr>
      <w:r>
        <w:t>Apply holes, cuts, bosses, fillets and other detailed modelling operations.</w:t>
      </w:r>
    </w:p>
    <w:p w14:paraId="2FF7A96E" w14:textId="77777777" w:rsidR="00B00C88" w:rsidRDefault="00000000">
      <w:pPr>
        <w:pStyle w:val="ListBullet"/>
      </w:pPr>
      <w:r>
        <w:t>Compare the practical modelling workflow in two CAD platforms.</w:t>
      </w:r>
    </w:p>
    <w:p w14:paraId="4B2BB721" w14:textId="77777777" w:rsidR="00B00C88" w:rsidRDefault="00000000">
      <w:pPr>
        <w:pStyle w:val="Heading1"/>
      </w:pPr>
      <w:r>
        <w:t>3. Part Selected – Connecting Rod</w:t>
      </w:r>
    </w:p>
    <w:p w14:paraId="671D427B" w14:textId="77777777" w:rsidR="00B00C88" w:rsidRDefault="00000000">
      <w:r>
        <w:t>A connecting rod was selected because it provides a useful combination of fundamental and intermediate CAD operations. The model contains a large-end region, a small-end region, a tapered connecting body, through openings, internal detailing and rounded transitions. These features provide evidence of sketching, dimensional control, solid creation, material removal and finishing operations.</w:t>
      </w:r>
    </w:p>
    <w:tbl>
      <w:tblPr>
        <w:tblStyle w:val="TableGrid"/>
        <w:tblW w:w="0" w:type="auto"/>
        <w:jc w:val="center"/>
        <w:tblLook w:val="04A0" w:firstRow="1" w:lastRow="0" w:firstColumn="1" w:lastColumn="0" w:noHBand="0" w:noVBand="1"/>
      </w:tblPr>
      <w:tblGrid>
        <w:gridCol w:w="5040"/>
        <w:gridCol w:w="5040"/>
      </w:tblGrid>
      <w:tr w:rsidR="00B00C88" w14:paraId="4A8711FB" w14:textId="77777777">
        <w:trPr>
          <w:jc w:val="center"/>
        </w:trPr>
        <w:tc>
          <w:tcPr>
            <w:tcW w:w="5040" w:type="dxa"/>
          </w:tcPr>
          <w:p w14:paraId="688C4C30" w14:textId="77777777" w:rsidR="00B00C88" w:rsidRDefault="00000000">
            <w:r>
              <w:t>CAD Element</w:t>
            </w:r>
          </w:p>
        </w:tc>
        <w:tc>
          <w:tcPr>
            <w:tcW w:w="5040" w:type="dxa"/>
          </w:tcPr>
          <w:p w14:paraId="6953AFAB" w14:textId="77777777" w:rsidR="00B00C88" w:rsidRDefault="00000000">
            <w:r>
              <w:t>Application in Model</w:t>
            </w:r>
          </w:p>
        </w:tc>
      </w:tr>
      <w:tr w:rsidR="00B00C88" w14:paraId="60ABA9FD" w14:textId="77777777">
        <w:trPr>
          <w:jc w:val="center"/>
        </w:trPr>
        <w:tc>
          <w:tcPr>
            <w:tcW w:w="5040" w:type="dxa"/>
          </w:tcPr>
          <w:p w14:paraId="3AC9A260" w14:textId="77777777" w:rsidR="00B00C88" w:rsidRDefault="00000000">
            <w:r>
              <w:t>2D sketching</w:t>
            </w:r>
          </w:p>
        </w:tc>
        <w:tc>
          <w:tcPr>
            <w:tcW w:w="5040" w:type="dxa"/>
          </w:tcPr>
          <w:p w14:paraId="64670EB2" w14:textId="77777777" w:rsidR="00B00C88" w:rsidRDefault="00000000">
            <w:r>
              <w:t>Main profile and internal features</w:t>
            </w:r>
          </w:p>
        </w:tc>
      </w:tr>
      <w:tr w:rsidR="00B00C88" w14:paraId="27C7769F" w14:textId="77777777">
        <w:trPr>
          <w:jc w:val="center"/>
        </w:trPr>
        <w:tc>
          <w:tcPr>
            <w:tcW w:w="5040" w:type="dxa"/>
          </w:tcPr>
          <w:p w14:paraId="34A53B42" w14:textId="77777777" w:rsidR="00B00C88" w:rsidRDefault="00000000">
            <w:r>
              <w:t>Dimensional constraints</w:t>
            </w:r>
          </w:p>
        </w:tc>
        <w:tc>
          <w:tcPr>
            <w:tcW w:w="5040" w:type="dxa"/>
          </w:tcPr>
          <w:p w14:paraId="41DF1F7B" w14:textId="77777777" w:rsidR="00B00C88" w:rsidRDefault="00000000">
            <w:r>
              <w:t>Control of diameters, lengths and feature locations</w:t>
            </w:r>
          </w:p>
        </w:tc>
      </w:tr>
      <w:tr w:rsidR="00B00C88" w14:paraId="315A3CA6" w14:textId="77777777">
        <w:trPr>
          <w:jc w:val="center"/>
        </w:trPr>
        <w:tc>
          <w:tcPr>
            <w:tcW w:w="5040" w:type="dxa"/>
          </w:tcPr>
          <w:p w14:paraId="2A1E696F" w14:textId="77777777" w:rsidR="00B00C88" w:rsidRDefault="00000000">
            <w:r>
              <w:t>3D feature creation</w:t>
            </w:r>
          </w:p>
        </w:tc>
        <w:tc>
          <w:tcPr>
            <w:tcW w:w="5040" w:type="dxa"/>
          </w:tcPr>
          <w:p w14:paraId="6BBF9F96" w14:textId="77777777" w:rsidR="00B00C88" w:rsidRDefault="00000000">
            <w:r>
              <w:t>Development of the connecting-rod body and bosses</w:t>
            </w:r>
          </w:p>
        </w:tc>
      </w:tr>
      <w:tr w:rsidR="00B00C88" w14:paraId="3EF38721" w14:textId="77777777">
        <w:trPr>
          <w:jc w:val="center"/>
        </w:trPr>
        <w:tc>
          <w:tcPr>
            <w:tcW w:w="5040" w:type="dxa"/>
          </w:tcPr>
          <w:p w14:paraId="6DD56938" w14:textId="77777777" w:rsidR="00B00C88" w:rsidRDefault="00000000">
            <w:r>
              <w:t>Cut / hole features</w:t>
            </w:r>
          </w:p>
        </w:tc>
        <w:tc>
          <w:tcPr>
            <w:tcW w:w="5040" w:type="dxa"/>
          </w:tcPr>
          <w:p w14:paraId="2F327D09" w14:textId="77777777" w:rsidR="00B00C88" w:rsidRDefault="00000000">
            <w:r>
              <w:t>Creation of openings and recessed regions</w:t>
            </w:r>
          </w:p>
        </w:tc>
      </w:tr>
      <w:tr w:rsidR="00B00C88" w14:paraId="42816F5F" w14:textId="77777777">
        <w:trPr>
          <w:jc w:val="center"/>
        </w:trPr>
        <w:tc>
          <w:tcPr>
            <w:tcW w:w="5040" w:type="dxa"/>
          </w:tcPr>
          <w:p w14:paraId="1F93D40F" w14:textId="77777777" w:rsidR="00B00C88" w:rsidRDefault="00000000">
            <w:r>
              <w:t>Fillets / rounded transitions</w:t>
            </w:r>
          </w:p>
        </w:tc>
        <w:tc>
          <w:tcPr>
            <w:tcW w:w="5040" w:type="dxa"/>
          </w:tcPr>
          <w:p w14:paraId="053AF97A" w14:textId="77777777" w:rsidR="00B00C88" w:rsidRDefault="00000000">
            <w:r>
              <w:t>Smooth connection between major regions</w:t>
            </w:r>
          </w:p>
        </w:tc>
      </w:tr>
      <w:tr w:rsidR="00B00C88" w14:paraId="0C4DDBE3" w14:textId="77777777">
        <w:trPr>
          <w:jc w:val="center"/>
        </w:trPr>
        <w:tc>
          <w:tcPr>
            <w:tcW w:w="5040" w:type="dxa"/>
          </w:tcPr>
          <w:p w14:paraId="7A9A763C" w14:textId="77777777" w:rsidR="00B00C88" w:rsidRDefault="00000000">
            <w:r>
              <w:t>Feature tree / specification tree</w:t>
            </w:r>
          </w:p>
        </w:tc>
        <w:tc>
          <w:tcPr>
            <w:tcW w:w="5040" w:type="dxa"/>
          </w:tcPr>
          <w:p w14:paraId="12B6DD20" w14:textId="77777777" w:rsidR="00B00C88" w:rsidRDefault="00000000">
            <w:r>
              <w:t>Shows the modelling history and design structure</w:t>
            </w:r>
          </w:p>
        </w:tc>
      </w:tr>
    </w:tbl>
    <w:p w14:paraId="21F93CFA" w14:textId="77777777" w:rsidR="00B00C88" w:rsidRDefault="00000000">
      <w:pPr>
        <w:pStyle w:val="Heading1"/>
      </w:pPr>
      <w:r>
        <w:t>4. SolidWorks Modelling Evidence</w:t>
      </w:r>
    </w:p>
    <w:p w14:paraId="71A50E6C" w14:textId="77777777" w:rsidR="00B00C88" w:rsidRDefault="00000000">
      <w:r>
        <w:t>The SolidWorks workflow began with the main connecting-rod profile. Dimensions and constraints were applied to control the geometry. Additional sketches were then used to create internal features and end-region details. The model was progressively developed into a 3D part and refined with additional cuts and fillets. The final screenshot shows the completed part together with the FeatureManager design tree.</w:t>
      </w:r>
    </w:p>
    <w:p w14:paraId="642729A3" w14:textId="77777777" w:rsidR="00B00C88" w:rsidRDefault="00000000">
      <w:pPr>
        <w:jc w:val="center"/>
      </w:pPr>
      <w:r>
        <w:rPr>
          <w:noProof/>
        </w:rPr>
        <w:lastRenderedPageBreak/>
        <w:drawing>
          <wp:inline distT="0" distB="0" distL="0" distR="0" wp14:anchorId="027C14AD" wp14:editId="6D31F362">
            <wp:extent cx="6080760" cy="380047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9-24 065842.png"/>
                    <pic:cNvPicPr/>
                  </pic:nvPicPr>
                  <pic:blipFill>
                    <a:blip r:embed="rId8"/>
                    <a:stretch>
                      <a:fillRect/>
                    </a:stretch>
                  </pic:blipFill>
                  <pic:spPr>
                    <a:xfrm>
                      <a:off x="0" y="0"/>
                      <a:ext cx="6080760" cy="3800475"/>
                    </a:xfrm>
                    <a:prstGeom prst="rect">
                      <a:avLst/>
                    </a:prstGeom>
                  </pic:spPr>
                </pic:pic>
              </a:graphicData>
            </a:graphic>
          </wp:inline>
        </w:drawing>
      </w:r>
    </w:p>
    <w:p w14:paraId="4D753B57" w14:textId="77777777" w:rsidR="00B00C88" w:rsidRDefault="00000000">
      <w:pPr>
        <w:jc w:val="center"/>
      </w:pPr>
      <w:r>
        <w:rPr>
          <w:b/>
          <w:sz w:val="18"/>
        </w:rPr>
        <w:t>Figure 1. SolidWorks main sketch with overall dimensions and constraints.</w:t>
      </w:r>
    </w:p>
    <w:p w14:paraId="25724C61" w14:textId="77777777" w:rsidR="00B00C88" w:rsidRDefault="00B00C88"/>
    <w:p w14:paraId="2CE8DB90" w14:textId="77777777" w:rsidR="00B00C88" w:rsidRDefault="00000000">
      <w:pPr>
        <w:jc w:val="center"/>
      </w:pPr>
      <w:r>
        <w:rPr>
          <w:noProof/>
        </w:rPr>
        <w:drawing>
          <wp:inline distT="0" distB="0" distL="0" distR="0" wp14:anchorId="3052DBD5" wp14:editId="75C85411">
            <wp:extent cx="6080760" cy="380047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9-24 065928.png"/>
                    <pic:cNvPicPr/>
                  </pic:nvPicPr>
                  <pic:blipFill>
                    <a:blip r:embed="rId9"/>
                    <a:stretch>
                      <a:fillRect/>
                    </a:stretch>
                  </pic:blipFill>
                  <pic:spPr>
                    <a:xfrm>
                      <a:off x="0" y="0"/>
                      <a:ext cx="6080760" cy="3800475"/>
                    </a:xfrm>
                    <a:prstGeom prst="rect">
                      <a:avLst/>
                    </a:prstGeom>
                  </pic:spPr>
                </pic:pic>
              </a:graphicData>
            </a:graphic>
          </wp:inline>
        </w:drawing>
      </w:r>
    </w:p>
    <w:p w14:paraId="7C3BF13C" w14:textId="77777777" w:rsidR="00B00C88" w:rsidRDefault="00000000">
      <w:pPr>
        <w:jc w:val="center"/>
      </w:pPr>
      <w:r>
        <w:rPr>
          <w:b/>
          <w:sz w:val="18"/>
        </w:rPr>
        <w:t>Figure 2. SolidWorks internal feature sketch.</w:t>
      </w:r>
    </w:p>
    <w:p w14:paraId="22A28768" w14:textId="77777777" w:rsidR="00B00C88" w:rsidRDefault="00B00C88"/>
    <w:p w14:paraId="503156F4" w14:textId="77777777" w:rsidR="00B00C88" w:rsidRDefault="00000000">
      <w:pPr>
        <w:jc w:val="center"/>
      </w:pPr>
      <w:r>
        <w:rPr>
          <w:noProof/>
        </w:rPr>
        <w:drawing>
          <wp:inline distT="0" distB="0" distL="0" distR="0" wp14:anchorId="214DFA47" wp14:editId="47873110">
            <wp:extent cx="6080760" cy="380047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9-24 070017.png"/>
                    <pic:cNvPicPr/>
                  </pic:nvPicPr>
                  <pic:blipFill>
                    <a:blip r:embed="rId10"/>
                    <a:stretch>
                      <a:fillRect/>
                    </a:stretch>
                  </pic:blipFill>
                  <pic:spPr>
                    <a:xfrm>
                      <a:off x="0" y="0"/>
                      <a:ext cx="6080760" cy="3800475"/>
                    </a:xfrm>
                    <a:prstGeom prst="rect">
                      <a:avLst/>
                    </a:prstGeom>
                  </pic:spPr>
                </pic:pic>
              </a:graphicData>
            </a:graphic>
          </wp:inline>
        </w:drawing>
      </w:r>
    </w:p>
    <w:p w14:paraId="0FE1B4FF" w14:textId="77777777" w:rsidR="00B00C88" w:rsidRDefault="00000000">
      <w:pPr>
        <w:jc w:val="center"/>
      </w:pPr>
      <w:r>
        <w:rPr>
          <w:b/>
          <w:sz w:val="18"/>
        </w:rPr>
        <w:t>Figure 3. SolidWorks big-end and bolt-hole feature sketch.</w:t>
      </w:r>
    </w:p>
    <w:p w14:paraId="60E952C2" w14:textId="77777777" w:rsidR="00B00C88" w:rsidRDefault="00B00C88"/>
    <w:p w14:paraId="7218B830" w14:textId="77777777" w:rsidR="00B00C88" w:rsidRDefault="00000000">
      <w:pPr>
        <w:jc w:val="center"/>
      </w:pPr>
      <w:r>
        <w:rPr>
          <w:noProof/>
        </w:rPr>
        <w:drawing>
          <wp:inline distT="0" distB="0" distL="0" distR="0" wp14:anchorId="2872004A" wp14:editId="3881E9AE">
            <wp:extent cx="6080760" cy="380047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9-24 070033.png"/>
                    <pic:cNvPicPr/>
                  </pic:nvPicPr>
                  <pic:blipFill>
                    <a:blip r:embed="rId11"/>
                    <a:stretch>
                      <a:fillRect/>
                    </a:stretch>
                  </pic:blipFill>
                  <pic:spPr>
                    <a:xfrm>
                      <a:off x="0" y="0"/>
                      <a:ext cx="6080760" cy="3800475"/>
                    </a:xfrm>
                    <a:prstGeom prst="rect">
                      <a:avLst/>
                    </a:prstGeom>
                  </pic:spPr>
                </pic:pic>
              </a:graphicData>
            </a:graphic>
          </wp:inline>
        </w:drawing>
      </w:r>
    </w:p>
    <w:p w14:paraId="395EEFDD" w14:textId="77777777" w:rsidR="00B00C88" w:rsidRDefault="00000000">
      <w:pPr>
        <w:jc w:val="center"/>
      </w:pPr>
      <w:r>
        <w:rPr>
          <w:b/>
          <w:sz w:val="18"/>
        </w:rPr>
        <w:lastRenderedPageBreak/>
        <w:t>Figure 4. SolidWorks developed 3D connecting-rod model.</w:t>
      </w:r>
    </w:p>
    <w:p w14:paraId="0A24D6D1" w14:textId="77777777" w:rsidR="00B00C88" w:rsidRDefault="00B00C88"/>
    <w:p w14:paraId="4251C81F" w14:textId="77777777" w:rsidR="00B00C88" w:rsidRDefault="00000000">
      <w:pPr>
        <w:jc w:val="center"/>
      </w:pPr>
      <w:r>
        <w:rPr>
          <w:noProof/>
        </w:rPr>
        <w:drawing>
          <wp:inline distT="0" distB="0" distL="0" distR="0" wp14:anchorId="6AEE8709" wp14:editId="5BBF4167">
            <wp:extent cx="6080760" cy="3800475"/>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9-24 070101.png"/>
                    <pic:cNvPicPr/>
                  </pic:nvPicPr>
                  <pic:blipFill>
                    <a:blip r:embed="rId12"/>
                    <a:stretch>
                      <a:fillRect/>
                    </a:stretch>
                  </pic:blipFill>
                  <pic:spPr>
                    <a:xfrm>
                      <a:off x="0" y="0"/>
                      <a:ext cx="6080760" cy="3800475"/>
                    </a:xfrm>
                    <a:prstGeom prst="rect">
                      <a:avLst/>
                    </a:prstGeom>
                  </pic:spPr>
                </pic:pic>
              </a:graphicData>
            </a:graphic>
          </wp:inline>
        </w:drawing>
      </w:r>
    </w:p>
    <w:p w14:paraId="56772FF1" w14:textId="77777777" w:rsidR="00B00C88" w:rsidRDefault="00000000">
      <w:pPr>
        <w:jc w:val="center"/>
      </w:pPr>
      <w:r>
        <w:rPr>
          <w:b/>
          <w:sz w:val="18"/>
        </w:rPr>
        <w:t>Figure 5. SolidWorks detailed isometric connecting-rod model.</w:t>
      </w:r>
    </w:p>
    <w:p w14:paraId="357712DC" w14:textId="77777777" w:rsidR="00B00C88" w:rsidRDefault="00B00C88"/>
    <w:p w14:paraId="341B4163" w14:textId="77777777" w:rsidR="00B00C88" w:rsidRDefault="00000000">
      <w:pPr>
        <w:jc w:val="center"/>
      </w:pPr>
      <w:r>
        <w:rPr>
          <w:noProof/>
        </w:rPr>
        <w:lastRenderedPageBreak/>
        <w:drawing>
          <wp:inline distT="0" distB="0" distL="0" distR="0" wp14:anchorId="533D043A" wp14:editId="66D80FEA">
            <wp:extent cx="6080760" cy="3800475"/>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9-24 070120.png"/>
                    <pic:cNvPicPr/>
                  </pic:nvPicPr>
                  <pic:blipFill>
                    <a:blip r:embed="rId13"/>
                    <a:stretch>
                      <a:fillRect/>
                    </a:stretch>
                  </pic:blipFill>
                  <pic:spPr>
                    <a:xfrm>
                      <a:off x="0" y="0"/>
                      <a:ext cx="6080760" cy="3800475"/>
                    </a:xfrm>
                    <a:prstGeom prst="rect">
                      <a:avLst/>
                    </a:prstGeom>
                  </pic:spPr>
                </pic:pic>
              </a:graphicData>
            </a:graphic>
          </wp:inline>
        </w:drawing>
      </w:r>
    </w:p>
    <w:p w14:paraId="14A8470A" w14:textId="77777777" w:rsidR="00B00C88" w:rsidRDefault="00000000">
      <w:pPr>
        <w:jc w:val="center"/>
      </w:pPr>
      <w:r>
        <w:rPr>
          <w:b/>
          <w:sz w:val="18"/>
        </w:rPr>
        <w:t>Figure 6. SolidWorks final model with FeatureManager design tree.</w:t>
      </w:r>
    </w:p>
    <w:p w14:paraId="16B9F678" w14:textId="77777777" w:rsidR="00B00C88" w:rsidRDefault="00B00C88"/>
    <w:p w14:paraId="3376AA03" w14:textId="77777777" w:rsidR="001E4BBA" w:rsidRDefault="001E4BBA">
      <w:pPr>
        <w:pStyle w:val="Heading1"/>
      </w:pPr>
    </w:p>
    <w:p w14:paraId="4C16FE60" w14:textId="77777777" w:rsidR="001E4BBA" w:rsidRDefault="001E4BBA" w:rsidP="001E4BBA">
      <w:pPr>
        <w:pStyle w:val="Heading1"/>
      </w:pPr>
      <w:r>
        <w:t>5. CATIA V5 Modelling Evidence</w:t>
      </w:r>
    </w:p>
    <w:p w14:paraId="40796EF7" w14:textId="29298962" w:rsidR="001E4BBA" w:rsidRPr="001E4BBA" w:rsidRDefault="001E4BBA" w:rsidP="001E4BBA">
      <w:pPr>
        <w:pStyle w:val="Heading1"/>
        <w:rPr>
          <w:b w:val="0"/>
          <w:bCs w:val="0"/>
          <w:color w:val="000000" w:themeColor="text1"/>
          <w:sz w:val="24"/>
          <w:szCs w:val="24"/>
        </w:rPr>
      </w:pPr>
      <w:r w:rsidRPr="001E4BBA">
        <w:rPr>
          <w:b w:val="0"/>
          <w:bCs w:val="0"/>
          <w:color w:val="000000" w:themeColor="text1"/>
          <w:sz w:val="24"/>
          <w:szCs w:val="24"/>
        </w:rPr>
        <w:t>The connecting rod was also modelled in CATIA V5. The CATIA evidence demonstrates the use of sketch-based design, dimensional constraints and a structured model tree. The screenshots show the main profile, major dimensional controls, detailed profile constraints and the final 3D connecting rod in the CATIA environment.</w:t>
      </w:r>
    </w:p>
    <w:p w14:paraId="375F6BA4" w14:textId="77777777" w:rsidR="001E4BBA" w:rsidRDefault="001E4BBA">
      <w:pPr>
        <w:pStyle w:val="Heading1"/>
      </w:pPr>
    </w:p>
    <w:p w14:paraId="44B9AE78" w14:textId="7CB6E1E3" w:rsidR="001E4BBA" w:rsidRDefault="001E4BBA">
      <w:pPr>
        <w:pStyle w:val="Heading1"/>
      </w:pPr>
    </w:p>
    <w:p w14:paraId="3971EE5F" w14:textId="39636551" w:rsidR="001E4BBA" w:rsidRDefault="001E4BBA">
      <w:pPr>
        <w:pStyle w:val="Heading1"/>
      </w:pPr>
    </w:p>
    <w:p w14:paraId="433C8069" w14:textId="0267CF33" w:rsidR="001E4BBA" w:rsidRDefault="001E4BBA">
      <w:pPr>
        <w:pStyle w:val="Heading1"/>
      </w:pPr>
      <w:r>
        <w:rPr>
          <w:noProof/>
        </w:rPr>
        <w:drawing>
          <wp:anchor distT="0" distB="0" distL="114300" distR="114300" simplePos="0" relativeHeight="251657728" behindDoc="0" locked="0" layoutInCell="1" allowOverlap="1" wp14:anchorId="7526C4AC" wp14:editId="40E9A863">
            <wp:simplePos x="0" y="0"/>
            <wp:positionH relativeFrom="column">
              <wp:posOffset>30480</wp:posOffset>
            </wp:positionH>
            <wp:positionV relativeFrom="paragraph">
              <wp:posOffset>1129665</wp:posOffset>
            </wp:positionV>
            <wp:extent cx="6080760" cy="3800475"/>
            <wp:effectExtent l="0" t="0" r="0" b="9525"/>
            <wp:wrapTopAndBottom/>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9-24 071207.png"/>
                    <pic:cNvPicPr/>
                  </pic:nvPicPr>
                  <pic:blipFill>
                    <a:blip r:embed="rId14"/>
                    <a:stretch>
                      <a:fillRect/>
                    </a:stretch>
                  </pic:blipFill>
                  <pic:spPr>
                    <a:xfrm>
                      <a:off x="0" y="0"/>
                      <a:ext cx="6080760" cy="3800475"/>
                    </a:xfrm>
                    <a:prstGeom prst="rect">
                      <a:avLst/>
                    </a:prstGeom>
                  </pic:spPr>
                </pic:pic>
              </a:graphicData>
            </a:graphic>
          </wp:anchor>
        </w:drawing>
      </w:r>
      <w:r w:rsidR="00021168">
        <w:rPr>
          <w:noProof/>
        </w:rPr>
        <w:t xml:space="preserve"> </w:t>
      </w:r>
    </w:p>
    <w:p w14:paraId="5E5E316E" w14:textId="17154AB2" w:rsidR="001E4BBA" w:rsidRDefault="001E4BBA">
      <w:pPr>
        <w:pStyle w:val="Heading1"/>
      </w:pPr>
    </w:p>
    <w:p w14:paraId="314D8C03" w14:textId="5C2EA9F7" w:rsidR="00B00C88" w:rsidRDefault="00B00C88"/>
    <w:p w14:paraId="07011D8B" w14:textId="2220C171" w:rsidR="00B00C88" w:rsidRDefault="00B00C88">
      <w:pPr>
        <w:jc w:val="center"/>
      </w:pPr>
    </w:p>
    <w:p w14:paraId="50D717CA" w14:textId="77777777" w:rsidR="00B00C88" w:rsidRDefault="00000000">
      <w:pPr>
        <w:jc w:val="center"/>
      </w:pPr>
      <w:r>
        <w:rPr>
          <w:b/>
          <w:sz w:val="18"/>
        </w:rPr>
        <w:t>Figure 7. CATIA main connecting-rod sketch with dimensional constraints.</w:t>
      </w:r>
    </w:p>
    <w:p w14:paraId="66B8865C" w14:textId="77777777" w:rsidR="00B00C88" w:rsidRDefault="00B00C88"/>
    <w:p w14:paraId="5007596D" w14:textId="77777777" w:rsidR="00B00C88" w:rsidRDefault="00000000">
      <w:pPr>
        <w:jc w:val="center"/>
      </w:pPr>
      <w:r>
        <w:rPr>
          <w:noProof/>
        </w:rPr>
        <w:drawing>
          <wp:inline distT="0" distB="0" distL="0" distR="0" wp14:anchorId="0A415C2F" wp14:editId="087A22B0">
            <wp:extent cx="6080760" cy="3800475"/>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9-24 071218.png"/>
                    <pic:cNvPicPr/>
                  </pic:nvPicPr>
                  <pic:blipFill>
                    <a:blip r:embed="rId15"/>
                    <a:stretch>
                      <a:fillRect/>
                    </a:stretch>
                  </pic:blipFill>
                  <pic:spPr>
                    <a:xfrm>
                      <a:off x="0" y="0"/>
                      <a:ext cx="6080760" cy="3800475"/>
                    </a:xfrm>
                    <a:prstGeom prst="rect">
                      <a:avLst/>
                    </a:prstGeom>
                  </pic:spPr>
                </pic:pic>
              </a:graphicData>
            </a:graphic>
          </wp:inline>
        </w:drawing>
      </w:r>
    </w:p>
    <w:p w14:paraId="44FE9AEA" w14:textId="77777777" w:rsidR="00B00C88" w:rsidRDefault="00000000">
      <w:pPr>
        <w:jc w:val="center"/>
      </w:pPr>
      <w:r>
        <w:rPr>
          <w:b/>
          <w:sz w:val="18"/>
        </w:rPr>
        <w:t>Figure 8. CATIA overall geometry with major dimensional constraints.</w:t>
      </w:r>
    </w:p>
    <w:p w14:paraId="7689E78F" w14:textId="77777777" w:rsidR="00B00C88" w:rsidRDefault="00B00C88"/>
    <w:p w14:paraId="23855003" w14:textId="77777777" w:rsidR="00B00C88" w:rsidRDefault="00000000">
      <w:pPr>
        <w:jc w:val="center"/>
      </w:pPr>
      <w:r>
        <w:rPr>
          <w:noProof/>
        </w:rPr>
        <w:lastRenderedPageBreak/>
        <w:drawing>
          <wp:inline distT="0" distB="0" distL="0" distR="0" wp14:anchorId="50916279" wp14:editId="747BA00F">
            <wp:extent cx="6080760" cy="3800475"/>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9-24 071229.png"/>
                    <pic:cNvPicPr/>
                  </pic:nvPicPr>
                  <pic:blipFill>
                    <a:blip r:embed="rId16"/>
                    <a:stretch>
                      <a:fillRect/>
                    </a:stretch>
                  </pic:blipFill>
                  <pic:spPr>
                    <a:xfrm>
                      <a:off x="0" y="0"/>
                      <a:ext cx="6080760" cy="3800475"/>
                    </a:xfrm>
                    <a:prstGeom prst="rect">
                      <a:avLst/>
                    </a:prstGeom>
                  </pic:spPr>
                </pic:pic>
              </a:graphicData>
            </a:graphic>
          </wp:inline>
        </w:drawing>
      </w:r>
    </w:p>
    <w:p w14:paraId="4C5B4EB1" w14:textId="77777777" w:rsidR="00B00C88" w:rsidRDefault="00000000">
      <w:pPr>
        <w:jc w:val="center"/>
      </w:pPr>
      <w:r>
        <w:rPr>
          <w:b/>
          <w:sz w:val="18"/>
        </w:rPr>
        <w:t>Figure 9. CATIA detailed profile and geometric constraints.</w:t>
      </w:r>
    </w:p>
    <w:p w14:paraId="65E6C0B4" w14:textId="77777777" w:rsidR="00B00C88" w:rsidRDefault="00B00C88"/>
    <w:p w14:paraId="607BA283" w14:textId="77777777" w:rsidR="00B00C88" w:rsidRDefault="00000000">
      <w:pPr>
        <w:jc w:val="center"/>
      </w:pPr>
      <w:r>
        <w:rPr>
          <w:noProof/>
        </w:rPr>
        <w:drawing>
          <wp:inline distT="0" distB="0" distL="0" distR="0" wp14:anchorId="45B85310" wp14:editId="4B577124">
            <wp:extent cx="6080760" cy="3800475"/>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9-24 071034.png"/>
                    <pic:cNvPicPr/>
                  </pic:nvPicPr>
                  <pic:blipFill>
                    <a:blip r:embed="rId17"/>
                    <a:stretch>
                      <a:fillRect/>
                    </a:stretch>
                  </pic:blipFill>
                  <pic:spPr>
                    <a:xfrm>
                      <a:off x="0" y="0"/>
                      <a:ext cx="6080760" cy="3800475"/>
                    </a:xfrm>
                    <a:prstGeom prst="rect">
                      <a:avLst/>
                    </a:prstGeom>
                  </pic:spPr>
                </pic:pic>
              </a:graphicData>
            </a:graphic>
          </wp:inline>
        </w:drawing>
      </w:r>
    </w:p>
    <w:p w14:paraId="021675BA" w14:textId="77777777" w:rsidR="00B00C88" w:rsidRDefault="00000000">
      <w:pPr>
        <w:jc w:val="center"/>
      </w:pPr>
      <w:r>
        <w:rPr>
          <w:b/>
          <w:sz w:val="18"/>
        </w:rPr>
        <w:t>Figure 10. CATIA final 3D connecting-rod model with specification tree.</w:t>
      </w:r>
    </w:p>
    <w:p w14:paraId="32AF16E5" w14:textId="77777777" w:rsidR="00B00C88" w:rsidRDefault="00B00C88"/>
    <w:p w14:paraId="020E1D20" w14:textId="77777777" w:rsidR="00B00C88" w:rsidRDefault="00000000">
      <w:pPr>
        <w:pStyle w:val="Heading1"/>
      </w:pPr>
      <w:r>
        <w:t>6. SolidWorks and CATIA Workflow Comparison</w:t>
      </w:r>
    </w:p>
    <w:tbl>
      <w:tblPr>
        <w:tblStyle w:val="TableGrid"/>
        <w:tblW w:w="0" w:type="auto"/>
        <w:jc w:val="center"/>
        <w:tblLook w:val="04A0" w:firstRow="1" w:lastRow="0" w:firstColumn="1" w:lastColumn="0" w:noHBand="0" w:noVBand="1"/>
      </w:tblPr>
      <w:tblGrid>
        <w:gridCol w:w="3360"/>
        <w:gridCol w:w="3360"/>
        <w:gridCol w:w="3360"/>
      </w:tblGrid>
      <w:tr w:rsidR="00B00C88" w14:paraId="3F76E91B" w14:textId="77777777">
        <w:trPr>
          <w:jc w:val="center"/>
        </w:trPr>
        <w:tc>
          <w:tcPr>
            <w:tcW w:w="3360" w:type="dxa"/>
          </w:tcPr>
          <w:p w14:paraId="727FF524" w14:textId="77777777" w:rsidR="00B00C88" w:rsidRDefault="00000000">
            <w:r>
              <w:t>Aspect</w:t>
            </w:r>
          </w:p>
        </w:tc>
        <w:tc>
          <w:tcPr>
            <w:tcW w:w="3360" w:type="dxa"/>
          </w:tcPr>
          <w:p w14:paraId="31EC5FD7" w14:textId="77777777" w:rsidR="00B00C88" w:rsidRDefault="00000000">
            <w:r>
              <w:t>SolidWorks</w:t>
            </w:r>
          </w:p>
        </w:tc>
        <w:tc>
          <w:tcPr>
            <w:tcW w:w="3360" w:type="dxa"/>
          </w:tcPr>
          <w:p w14:paraId="54258BF4" w14:textId="77777777" w:rsidR="00B00C88" w:rsidRDefault="00000000">
            <w:r>
              <w:t>CATIA V5</w:t>
            </w:r>
          </w:p>
        </w:tc>
      </w:tr>
      <w:tr w:rsidR="00B00C88" w14:paraId="1C153446" w14:textId="77777777">
        <w:trPr>
          <w:jc w:val="center"/>
        </w:trPr>
        <w:tc>
          <w:tcPr>
            <w:tcW w:w="3360" w:type="dxa"/>
          </w:tcPr>
          <w:p w14:paraId="4FD98600" w14:textId="77777777" w:rsidR="00B00C88" w:rsidRDefault="00000000">
            <w:r>
              <w:t>Sketching</w:t>
            </w:r>
          </w:p>
        </w:tc>
        <w:tc>
          <w:tcPr>
            <w:tcW w:w="3360" w:type="dxa"/>
          </w:tcPr>
          <w:p w14:paraId="66F69BFE" w14:textId="77777777" w:rsidR="00B00C88" w:rsidRDefault="00000000">
            <w:r>
              <w:t>Constraint-driven sketch environment</w:t>
            </w:r>
          </w:p>
        </w:tc>
        <w:tc>
          <w:tcPr>
            <w:tcW w:w="3360" w:type="dxa"/>
          </w:tcPr>
          <w:p w14:paraId="1DCB51FE" w14:textId="77777777" w:rsidR="00B00C88" w:rsidRDefault="00000000">
            <w:r>
              <w:t>Sketcher-based constrained geometry</w:t>
            </w:r>
          </w:p>
        </w:tc>
      </w:tr>
      <w:tr w:rsidR="00B00C88" w14:paraId="43C5E5CA" w14:textId="77777777">
        <w:trPr>
          <w:jc w:val="center"/>
        </w:trPr>
        <w:tc>
          <w:tcPr>
            <w:tcW w:w="3360" w:type="dxa"/>
          </w:tcPr>
          <w:p w14:paraId="74832157" w14:textId="77777777" w:rsidR="00B00C88" w:rsidRDefault="00000000">
            <w:r>
              <w:t>Part modelling</w:t>
            </w:r>
          </w:p>
        </w:tc>
        <w:tc>
          <w:tcPr>
            <w:tcW w:w="3360" w:type="dxa"/>
          </w:tcPr>
          <w:p w14:paraId="65A3047C" w14:textId="77777777" w:rsidR="00B00C88" w:rsidRDefault="00000000">
            <w:r>
              <w:t>FeatureManager-based feature workflow</w:t>
            </w:r>
          </w:p>
        </w:tc>
        <w:tc>
          <w:tcPr>
            <w:tcW w:w="3360" w:type="dxa"/>
          </w:tcPr>
          <w:p w14:paraId="39EFE8E1" w14:textId="77777777" w:rsidR="00B00C88" w:rsidRDefault="00000000">
            <w:r>
              <w:t>Part Design / structured feature workflow</w:t>
            </w:r>
          </w:p>
        </w:tc>
      </w:tr>
      <w:tr w:rsidR="00B00C88" w14:paraId="244E9DAD" w14:textId="77777777">
        <w:trPr>
          <w:jc w:val="center"/>
        </w:trPr>
        <w:tc>
          <w:tcPr>
            <w:tcW w:w="3360" w:type="dxa"/>
          </w:tcPr>
          <w:p w14:paraId="1A0D5F5C" w14:textId="77777777" w:rsidR="00B00C88" w:rsidRDefault="00000000">
            <w:r>
              <w:t>Design history</w:t>
            </w:r>
          </w:p>
        </w:tc>
        <w:tc>
          <w:tcPr>
            <w:tcW w:w="3360" w:type="dxa"/>
          </w:tcPr>
          <w:p w14:paraId="0E101242" w14:textId="77777777" w:rsidR="00B00C88" w:rsidRDefault="00000000">
            <w:r>
              <w:t>FeatureManager design tree</w:t>
            </w:r>
          </w:p>
        </w:tc>
        <w:tc>
          <w:tcPr>
            <w:tcW w:w="3360" w:type="dxa"/>
          </w:tcPr>
          <w:p w14:paraId="19992C8B" w14:textId="77777777" w:rsidR="00B00C88" w:rsidRDefault="00000000">
            <w:r>
              <w:t>Specification tree</w:t>
            </w:r>
          </w:p>
        </w:tc>
      </w:tr>
      <w:tr w:rsidR="00B00C88" w14:paraId="10A7CB8D" w14:textId="77777777">
        <w:trPr>
          <w:jc w:val="center"/>
        </w:trPr>
        <w:tc>
          <w:tcPr>
            <w:tcW w:w="3360" w:type="dxa"/>
          </w:tcPr>
          <w:p w14:paraId="7703ACC4" w14:textId="77777777" w:rsidR="00B00C88" w:rsidRDefault="00000000">
            <w:r>
              <w:t>Visualisation</w:t>
            </w:r>
          </w:p>
        </w:tc>
        <w:tc>
          <w:tcPr>
            <w:tcW w:w="3360" w:type="dxa"/>
          </w:tcPr>
          <w:p w14:paraId="6307E0E0" w14:textId="77777777" w:rsidR="00B00C88" w:rsidRDefault="00000000">
            <w:r>
              <w:t>Isometric and shaded model views</w:t>
            </w:r>
          </w:p>
        </w:tc>
        <w:tc>
          <w:tcPr>
            <w:tcW w:w="3360" w:type="dxa"/>
          </w:tcPr>
          <w:p w14:paraId="404ACD03" w14:textId="77777777" w:rsidR="00B00C88" w:rsidRDefault="00000000">
            <w:r>
              <w:t>3D model and specification-tree views</w:t>
            </w:r>
          </w:p>
        </w:tc>
      </w:tr>
      <w:tr w:rsidR="00B00C88" w14:paraId="2FCEC0AE" w14:textId="77777777">
        <w:trPr>
          <w:jc w:val="center"/>
        </w:trPr>
        <w:tc>
          <w:tcPr>
            <w:tcW w:w="3360" w:type="dxa"/>
          </w:tcPr>
          <w:p w14:paraId="1038A370" w14:textId="77777777" w:rsidR="00B00C88" w:rsidRDefault="00000000">
            <w:r>
              <w:t>Application in this task</w:t>
            </w:r>
          </w:p>
        </w:tc>
        <w:tc>
          <w:tcPr>
            <w:tcW w:w="3360" w:type="dxa"/>
          </w:tcPr>
          <w:p w14:paraId="67E2B08A" w14:textId="77777777" w:rsidR="00B00C88" w:rsidRDefault="00000000">
            <w:r>
              <w:t>Connecting rod development and detailing</w:t>
            </w:r>
          </w:p>
        </w:tc>
        <w:tc>
          <w:tcPr>
            <w:tcW w:w="3360" w:type="dxa"/>
          </w:tcPr>
          <w:p w14:paraId="7E9B8874" w14:textId="77777777" w:rsidR="00B00C88" w:rsidRDefault="00000000">
            <w:r>
              <w:t>Connecting rod development and detailing</w:t>
            </w:r>
          </w:p>
        </w:tc>
      </w:tr>
    </w:tbl>
    <w:p w14:paraId="29C2947A" w14:textId="77777777" w:rsidR="00B00C88" w:rsidRDefault="00000000">
      <w:pPr>
        <w:pStyle w:val="Heading1"/>
      </w:pPr>
      <w:r>
        <w:t>7. Learning Outcomes</w:t>
      </w:r>
    </w:p>
    <w:p w14:paraId="28C6C7D1" w14:textId="77777777" w:rsidR="00B00C88" w:rsidRDefault="00000000">
      <w:pPr>
        <w:pStyle w:val="ListBullet"/>
      </w:pPr>
      <w:r>
        <w:t>Gained practical understanding of mechanical CAD modelling workflow.</w:t>
      </w:r>
    </w:p>
    <w:p w14:paraId="6CEC58F1" w14:textId="77777777" w:rsidR="00B00C88" w:rsidRDefault="00000000">
      <w:pPr>
        <w:pStyle w:val="ListBullet"/>
      </w:pPr>
      <w:r>
        <w:t>Practised creating constrained sketches and controlling geometry with dimensions.</w:t>
      </w:r>
    </w:p>
    <w:p w14:paraId="421D0259" w14:textId="77777777" w:rsidR="00B00C88" w:rsidRDefault="00000000">
      <w:pPr>
        <w:pStyle w:val="ListBullet"/>
      </w:pPr>
      <w:r>
        <w:t>Understood how multiple modelling features can be combined to create a mechanical component.</w:t>
      </w:r>
    </w:p>
    <w:p w14:paraId="6DEFE047" w14:textId="77777777" w:rsidR="00B00C88" w:rsidRDefault="00000000">
      <w:pPr>
        <w:pStyle w:val="ListBullet"/>
      </w:pPr>
      <w:r>
        <w:t>Improved familiarity with SolidWorks FeatureManager and CATIA specification-tree environments.</w:t>
      </w:r>
    </w:p>
    <w:p w14:paraId="267BFCBB" w14:textId="77777777" w:rsidR="00B00C88" w:rsidRDefault="00000000">
      <w:pPr>
        <w:pStyle w:val="ListBullet"/>
      </w:pPr>
      <w:r>
        <w:t>Learned to document the modelling process using screenshots and structured technical reporting.</w:t>
      </w:r>
    </w:p>
    <w:p w14:paraId="7D9B4C00" w14:textId="77777777" w:rsidR="00B00C88" w:rsidRDefault="00000000">
      <w:pPr>
        <w:pStyle w:val="Heading1"/>
      </w:pPr>
      <w:r>
        <w:t>8. Conclusion</w:t>
      </w:r>
    </w:p>
    <w:p w14:paraId="49BF936F" w14:textId="77777777" w:rsidR="00B00C88" w:rsidRDefault="00000000">
      <w:r>
        <w:t>The Week 1 Mechanical CAD task was completed by developing a connecting rod in SolidWorks and CATIA V5. The activity covered the essential stages of mechanical part modelling, beginning with constrained sketches and progressing through 3D feature creation and detailed finishing. The screenshots provide evidence of the modelling stages and final geometry in both CAD platforms. This exercise establishes a practical foundation for more advanced CAD activities such as assemblies, engineering drawings, design modifications and complex mechanical components.</w:t>
      </w:r>
    </w:p>
    <w:p w14:paraId="5C3BF03C" w14:textId="14D933FE" w:rsidR="00B00C88" w:rsidRDefault="00B00C88"/>
    <w:sectPr w:rsidR="00B00C88" w:rsidSect="00034616">
      <w:headerReference w:type="default" r:id="rId18"/>
      <w:footerReference w:type="default" r:id="rId19"/>
      <w:pgSz w:w="12240" w:h="15840"/>
      <w:pgMar w:top="936" w:right="1080" w:bottom="936" w:left="108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7669C8D" w14:textId="77777777" w:rsidR="00EC1D4D" w:rsidRDefault="00EC1D4D">
      <w:pPr>
        <w:spacing w:after="0" w:line="240" w:lineRule="auto"/>
      </w:pPr>
      <w:r>
        <w:separator/>
      </w:r>
    </w:p>
  </w:endnote>
  <w:endnote w:type="continuationSeparator" w:id="0">
    <w:p w14:paraId="458E4C2F" w14:textId="77777777" w:rsidR="00EC1D4D" w:rsidRDefault="00EC1D4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15E1D3" w14:textId="77777777" w:rsidR="00B00C88" w:rsidRDefault="00000000">
    <w:pPr>
      <w:pStyle w:val="Footer"/>
      <w:jc w:val="center"/>
    </w:pPr>
    <w:r>
      <w:rPr>
        <w:sz w:val="16"/>
      </w:rPr>
      <w:t>Mechanical CAD Report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9FA7649" w14:textId="77777777" w:rsidR="00EC1D4D" w:rsidRDefault="00EC1D4D">
      <w:pPr>
        <w:spacing w:after="0" w:line="240" w:lineRule="auto"/>
      </w:pPr>
      <w:r>
        <w:separator/>
      </w:r>
    </w:p>
  </w:footnote>
  <w:footnote w:type="continuationSeparator" w:id="0">
    <w:p w14:paraId="730128C8" w14:textId="77777777" w:rsidR="00EC1D4D" w:rsidRDefault="00EC1D4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D1E485" w14:textId="77777777" w:rsidR="00B00C88" w:rsidRDefault="00000000">
    <w:pPr>
      <w:pStyle w:val="Header"/>
      <w:jc w:val="center"/>
    </w:pPr>
    <w:r>
      <w:rPr>
        <w:sz w:val="16"/>
      </w:rPr>
      <w:t>WEEK 1 – FOUNDATIONS OF MECHANICAL CAD | Connecting Rod</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993950641">
    <w:abstractNumId w:val="8"/>
  </w:num>
  <w:num w:numId="2" w16cid:durableId="854154023">
    <w:abstractNumId w:val="6"/>
  </w:num>
  <w:num w:numId="3" w16cid:durableId="468519999">
    <w:abstractNumId w:val="5"/>
  </w:num>
  <w:num w:numId="4" w16cid:durableId="1708680039">
    <w:abstractNumId w:val="4"/>
  </w:num>
  <w:num w:numId="5" w16cid:durableId="164324268">
    <w:abstractNumId w:val="7"/>
  </w:num>
  <w:num w:numId="6" w16cid:durableId="296616034">
    <w:abstractNumId w:val="3"/>
  </w:num>
  <w:num w:numId="7" w16cid:durableId="1876893073">
    <w:abstractNumId w:val="2"/>
  </w:num>
  <w:num w:numId="8" w16cid:durableId="245768405">
    <w:abstractNumId w:val="1"/>
  </w:num>
  <w:num w:numId="9" w16cid:durableId="106170672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21168"/>
    <w:rsid w:val="00034616"/>
    <w:rsid w:val="0006063C"/>
    <w:rsid w:val="00087E41"/>
    <w:rsid w:val="0015074B"/>
    <w:rsid w:val="001E4BBA"/>
    <w:rsid w:val="0029639D"/>
    <w:rsid w:val="00326F90"/>
    <w:rsid w:val="00843E83"/>
    <w:rsid w:val="00A26784"/>
    <w:rsid w:val="00AA1D8D"/>
    <w:rsid w:val="00B00C88"/>
    <w:rsid w:val="00B47730"/>
    <w:rsid w:val="00CB0664"/>
    <w:rsid w:val="00CD08CD"/>
    <w:rsid w:val="00EC1D4D"/>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D432101"/>
  <w14:defaultImageDpi w14:val="300"/>
  <w15:docId w15:val="{9250AC2D-73B6-449E-8A8A-A9D6AE521A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hAnsi="Arial"/>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header" Target="header1.xm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17</TotalTime>
  <Pages>10</Pages>
  <Words>821</Words>
  <Characters>4686</Characters>
  <Application>Microsoft Office Word</Application>
  <DocSecurity>0</DocSecurity>
  <Lines>39</Lines>
  <Paragraphs>10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5497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ADHITHYA J</cp:lastModifiedBy>
  <cp:revision>6</cp:revision>
  <dcterms:created xsi:type="dcterms:W3CDTF">2013-12-23T23:15:00Z</dcterms:created>
  <dcterms:modified xsi:type="dcterms:W3CDTF">2026-09-24T02:01:00Z</dcterms:modified>
  <cp:category/>
</cp:coreProperties>
</file>