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sz w:val="26"/>
        </w:rPr>
        <w:t>ICAD RT-3  ·  Mock Set 6 — Answer Sheet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444444"/>
          <w:sz w:val="18"/>
        </w:rPr>
        <w:t>Name: _______________________     Date: ____________     Time: 3 h     Score: 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397"/>
            <w:vMerge w:val="restart"/>
            <w:shd w:val="clear" w:fill="E0E0E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324"/>
            <w:gridSpan w:val="2"/>
            <w:shd w:val="clear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Physics</w:t>
            </w:r>
          </w:p>
        </w:tc>
        <w:tc>
          <w:tcPr>
            <w:tcW w:type="dxa" w:w="2324"/>
            <w:gridSpan w:val="2"/>
            <w:shd w:val="clear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Chemistry</w:t>
            </w:r>
          </w:p>
        </w:tc>
        <w:tc>
          <w:tcPr>
            <w:tcW w:type="dxa" w:w="2324"/>
            <w:gridSpan w:val="2"/>
            <w:shd w:val="clear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Mathematics</w:t>
            </w:r>
          </w:p>
        </w:tc>
      </w:tr>
      <w:tr>
        <w:tc>
          <w:tcPr>
            <w:tcW w:type="dxa" w:w="1571"/>
            <w:vMerge/>
          </w:tcPr>
          <w:p/>
        </w:tc>
        <w:tc>
          <w:tcPr>
            <w:tcW w:type="dxa" w:w="1191"/>
            <w:shd w:val="clear" w:fill="EFEFE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 code</w:t>
            </w:r>
          </w:p>
        </w:tc>
        <w:tc>
          <w:tcPr>
            <w:tcW w:type="dxa" w:w="2324"/>
            <w:shd w:val="clear" w:fill="EFEFE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1191"/>
            <w:shd w:val="clear" w:fill="EFEFE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 code</w:t>
            </w:r>
          </w:p>
        </w:tc>
        <w:tc>
          <w:tcPr>
            <w:tcW w:type="dxa" w:w="2324"/>
            <w:shd w:val="clear" w:fill="EFEFE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1191"/>
            <w:shd w:val="clear" w:fill="EFEFE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 code</w:t>
            </w:r>
          </w:p>
        </w:tc>
        <w:tc>
          <w:tcPr>
            <w:tcW w:type="dxa" w:w="2324"/>
            <w:shd w:val="clear" w:fill="EFEFE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P1L2V3Q5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C1L3V4Q1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M1L1V3Q3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P2L2V4Q2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C1L5V3Q5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M1L1V4Q6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P2L5V3Q3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C1L6V3Q3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M2L1V4Q10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P3L1V3Q4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C1L7V3Q2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M2L2V4Q4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P3L2V4Q3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C2L1V4Q6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M3L2V3Q4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P3L2V4Q4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C2L3V3Q2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M4L3V4Q1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P3L5V4Q3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C2L3V4Q10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M4L4V2Q4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P4L3V3Q4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C2L4V4Q1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M5CL1V4Q8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P4L10V3Q1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C2L10V4Q2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M5CL2V3Q3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P5L2V5Q2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C2L11V4Q2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M5AL3V3Q1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P5L3V3Q5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C3L2V3Q4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M5CL4V3Q5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P5L3V4Q3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C3L2V4Q9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M5CL4V4Q8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P6L1V4Q1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C3L5V3Q5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M6L1V3Q1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P6L2V3Q4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C3L10V3Q3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M6L1V4Q1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P6L2V4Q4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C3L10V3Q4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M6L2V4Q8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P6L2V4Q8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C4L1V3Q3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M6L3V4Q3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P6L5V4Q3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C4L1V3Q4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M6L5V2Q1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P6L7V3Q5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C4L1V4Q5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M7L1V4Q4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19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P6L7V4Q4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C4L2V4Q4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M7L3V4Q2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P6L7V4Q7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C4L5V4Q1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M7L3V4Q5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21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P2L4V3Q4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C2L2V3Q1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M1L1V4Q3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22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P4L2V3Q3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C2L4V3Q2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M2L3V4Q6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23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P4L4V3Q1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C2L9V3Q1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M5AL2V3Q1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24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P6L1V3Q4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C4L2V4Q6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M5BL2V3Q2</w:t>
            </w:r>
          </w:p>
        </w:tc>
        <w:tc>
          <w:tcPr>
            <w:tcW w:type="dxa" w:w="2324"/>
            <w:vAlign w:val="center"/>
          </w:tcPr>
          <w:p/>
        </w:tc>
      </w:tr>
      <w:tr>
        <w:trPr>
          <w:trHeight w:val="533"/>
        </w:trPr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555555"/>
                <w:sz w:val="14"/>
              </w:rPr>
              <w:t>25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P6L2V3Q3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C4L5V3Q1</w:t>
            </w:r>
          </w:p>
        </w:tc>
        <w:tc>
          <w:tcPr>
            <w:tcW w:type="dxa" w:w="2324"/>
            <w:vAlign w:val="center"/>
          </w:tcPr>
          <w:p/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 w:val="0"/>
                <w:sz w:val="17"/>
              </w:rPr>
              <w:t>M6L4V3Q2</w:t>
            </w:r>
          </w:p>
        </w:tc>
        <w:tc>
          <w:tcPr>
            <w:tcW w:type="dxa" w:w="2324"/>
            <w:vAlign w:val="center"/>
          </w:tcPr>
          <w:p/>
        </w:tc>
      </w:tr>
    </w:tbl>
    <w:sectPr w:rsidR="00FC693F" w:rsidRPr="0006063C" w:rsidSect="00034616">
      <w:pgSz w:w="11906" w:h="16838"/>
      <w:pgMar w:top="454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