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4DDD2A11"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1E4E85">
        <w:rPr>
          <w:rFonts w:ascii="Arial" w:hAnsi="Arial" w:cs="Arial"/>
          <w:lang w:val="en"/>
        </w:rPr>
        <w:t>ADHITHYA ARUNKUMAR</w:t>
      </w:r>
    </w:p>
    <w:p w14:paraId="677DC39A" w14:textId="1E7D8CE3" w:rsidR="00DD5008" w:rsidRPr="001E4E85" w:rsidRDefault="00DD5008">
      <w:pPr>
        <w:pStyle w:val="NormalWeb"/>
        <w:divId w:val="465317432"/>
        <w:rPr>
          <w:rFonts w:ascii="Arial" w:hAnsi="Arial" w:cs="Arial"/>
          <w:lang w:val="en-US"/>
        </w:rPr>
      </w:pPr>
      <w:r>
        <w:rPr>
          <w:rStyle w:val="Strong"/>
          <w:rFonts w:ascii="Arial" w:hAnsi="Arial" w:cs="Arial"/>
          <w:lang w:val="en"/>
        </w:rPr>
        <w:t>Learner Email</w:t>
      </w:r>
      <w:r>
        <w:rPr>
          <w:rFonts w:ascii="Arial" w:hAnsi="Arial" w:cs="Arial"/>
          <w:lang w:val="en"/>
        </w:rPr>
        <w:t xml:space="preserve">: </w:t>
      </w:r>
      <w:r w:rsidR="001E4E85" w:rsidRPr="001E4E85">
        <w:rPr>
          <w:rFonts w:ascii="Arial" w:hAnsi="Arial" w:cs="Arial"/>
        </w:rPr>
        <w:t>2022cs0108@svce.ac.in</w:t>
      </w:r>
    </w:p>
    <w:p w14:paraId="45EB30AA" w14:textId="46B32554" w:rsidR="001E4E85" w:rsidRPr="001E4E85" w:rsidRDefault="001E4E85" w:rsidP="001E4E85">
      <w:pPr>
        <w:pStyle w:val="NormalWeb"/>
        <w:divId w:val="492985870"/>
        <w:rPr>
          <w:rFonts w:ascii="Arial" w:hAnsi="Arial" w:cs="Arial"/>
          <w:b/>
          <w:bCs/>
          <w:lang w:val="en-US"/>
        </w:rPr>
      </w:pPr>
      <w:r w:rsidRPr="001E4E85">
        <w:rPr>
          <w:rFonts w:ascii="Arial" w:hAnsi="Arial" w:cs="Arial"/>
          <w:b/>
          <w:bCs/>
          <w:lang w:val="en-US"/>
        </w:rPr>
        <w:t>Topic</w:t>
      </w:r>
      <w:r>
        <w:rPr>
          <w:rFonts w:ascii="Arial" w:hAnsi="Arial" w:cs="Arial"/>
          <w:b/>
          <w:bCs/>
          <w:lang w:val="en-US"/>
        </w:rPr>
        <w:t xml:space="preserve">  :  </w:t>
      </w:r>
      <w:r w:rsidRPr="001E4E85">
        <w:rPr>
          <w:rFonts w:ascii="Arial" w:hAnsi="Arial" w:cs="Arial"/>
          <w:b/>
          <w:bCs/>
          <w:lang w:val="en-US"/>
        </w:rPr>
        <w:t>Medical Science</w:t>
      </w:r>
      <w:r>
        <w:rPr>
          <w:rFonts w:ascii="Arial" w:hAnsi="Arial" w:cs="Arial"/>
          <w:b/>
          <w:bCs/>
          <w:lang w:val="en-US"/>
        </w:rPr>
        <w:t xml:space="preserve"> </w:t>
      </w:r>
      <w:r w:rsidRPr="001E4E85">
        <w:rPr>
          <w:rFonts w:ascii="Arial" w:hAnsi="Arial" w:cs="Arial"/>
          <w:b/>
          <w:bCs/>
          <w:lang w:val="en-US"/>
        </w:rPr>
        <w:t>Research Paper</w:t>
      </w:r>
    </w:p>
    <w:p w14:paraId="6AB6B43C" w14:textId="77777777" w:rsidR="001E4E85" w:rsidRDefault="001E4E85" w:rsidP="001E4E85">
      <w:pPr>
        <w:pStyle w:val="NormalWeb"/>
        <w:divId w:val="492985870"/>
        <w:rPr>
          <w:rFonts w:ascii="Arial" w:hAnsi="Arial" w:cs="Arial"/>
          <w:lang w:val="en-US"/>
        </w:rPr>
      </w:pPr>
      <w:r w:rsidRPr="001E4E85">
        <w:rPr>
          <w:rFonts w:ascii="Arial" w:hAnsi="Arial" w:cs="Arial"/>
          <w:b/>
          <w:bCs/>
          <w:lang w:val="en-US"/>
        </w:rPr>
        <w:t>Link or Reference:</w:t>
      </w:r>
      <w:r w:rsidRPr="001E4E85">
        <w:rPr>
          <w:rFonts w:ascii="Arial" w:hAnsi="Arial" w:cs="Arial"/>
          <w:lang w:val="en-US"/>
        </w:rPr>
        <w:t xml:space="preserve"> “Efficacy of a New Drug for Treating Chronic Migraine: A Randomized Controlled Trial”</w:t>
      </w:r>
    </w:p>
    <w:p w14:paraId="235ACE54" w14:textId="063F85BB" w:rsidR="009E16C1" w:rsidRPr="001E4E85" w:rsidRDefault="009E16C1" w:rsidP="001E4E85">
      <w:pPr>
        <w:pStyle w:val="NormalWeb"/>
        <w:divId w:val="492985870"/>
        <w:rPr>
          <w:rFonts w:ascii="Arial" w:hAnsi="Arial" w:cs="Arial"/>
          <w:lang w:val="en-US"/>
        </w:rPr>
      </w:pPr>
      <w:r>
        <w:rPr>
          <w:rFonts w:ascii="Arial" w:hAnsi="Arial" w:cs="Arial"/>
          <w:lang w:val="en-US"/>
        </w:rPr>
        <w:t>SOURCE: GOOGLE SCHOLAR</w:t>
      </w:r>
    </w:p>
    <w:p w14:paraId="7E2D5C3A" w14:textId="77777777" w:rsidR="001E4E85" w:rsidRPr="001E4E85" w:rsidRDefault="001E4E85" w:rsidP="001E4E85">
      <w:pPr>
        <w:pStyle w:val="NormalWeb"/>
        <w:divId w:val="492985870"/>
        <w:rPr>
          <w:rFonts w:ascii="Arial" w:hAnsi="Arial" w:cs="Arial"/>
          <w:b/>
          <w:bCs/>
          <w:lang w:val="en-US"/>
        </w:rPr>
      </w:pPr>
      <w:r w:rsidRPr="001E4E85">
        <w:rPr>
          <w:rFonts w:ascii="Arial" w:hAnsi="Arial" w:cs="Arial"/>
          <w:b/>
          <w:bCs/>
          <w:lang w:val="en-US"/>
        </w:rPr>
        <w:t>Initial Prompt</w:t>
      </w:r>
    </w:p>
    <w:p w14:paraId="2D3815A2" w14:textId="77777777" w:rsidR="001E4E85" w:rsidRPr="001E4E85" w:rsidRDefault="001E4E85" w:rsidP="001E4E85">
      <w:pPr>
        <w:pStyle w:val="NormalWeb"/>
        <w:divId w:val="492985870"/>
        <w:rPr>
          <w:rFonts w:ascii="Arial" w:hAnsi="Arial" w:cs="Arial"/>
          <w:lang w:val="en-US"/>
        </w:rPr>
      </w:pPr>
      <w:r w:rsidRPr="001E4E85">
        <w:rPr>
          <w:rFonts w:ascii="Arial" w:hAnsi="Arial" w:cs="Arial"/>
          <w:b/>
          <w:bCs/>
          <w:lang w:val="en-US"/>
        </w:rPr>
        <w:t>Description (50 words max):</w:t>
      </w:r>
      <w:r w:rsidRPr="001E4E85">
        <w:rPr>
          <w:rFonts w:ascii="Arial" w:hAnsi="Arial" w:cs="Arial"/>
          <w:lang w:val="en-US"/>
        </w:rPr>
        <w:br/>
        <w:t>Summarize the research paper on the efficacy of a new drug for treating chronic migraine. Focus on the main findings, methodology, and conclusions.</w:t>
      </w:r>
    </w:p>
    <w:p w14:paraId="5BA2A55E" w14:textId="77777777" w:rsidR="001E4E85" w:rsidRPr="001E4E85" w:rsidRDefault="001E4E85" w:rsidP="001E4E85">
      <w:pPr>
        <w:pStyle w:val="NormalWeb"/>
        <w:divId w:val="492985870"/>
        <w:rPr>
          <w:rFonts w:ascii="Arial" w:hAnsi="Arial" w:cs="Arial"/>
          <w:lang w:val="en-US"/>
        </w:rPr>
      </w:pPr>
      <w:r w:rsidRPr="001E4E85">
        <w:rPr>
          <w:rFonts w:ascii="Arial" w:hAnsi="Arial" w:cs="Arial"/>
          <w:b/>
          <w:bCs/>
          <w:lang w:val="en-US"/>
        </w:rPr>
        <w:t>Generated Summary (100 words max):</w:t>
      </w:r>
      <w:r w:rsidRPr="001E4E85">
        <w:rPr>
          <w:rFonts w:ascii="Arial" w:hAnsi="Arial" w:cs="Arial"/>
          <w:lang w:val="en-US"/>
        </w:rPr>
        <w:br/>
        <w:t>The research paper evaluates a new drug for chronic migraine through a randomized controlled trial involving 300 participants. The study found that the new drug significantly reduced the frequency and severity of migraines compared to a placebo. Methodology included double-blind administration and weekly assessments over a 12-week period. The results suggest the drug is a promising option for chronic migraine sufferers, showing a reduction in monthly migraine days by 50% and improvement in quality of life metrics.</w:t>
      </w:r>
    </w:p>
    <w:p w14:paraId="09AEE5DD" w14:textId="77777777" w:rsidR="001E4E85" w:rsidRPr="001E4E85" w:rsidRDefault="001E4E85" w:rsidP="001E4E85">
      <w:pPr>
        <w:pStyle w:val="NormalWeb"/>
        <w:divId w:val="492985870"/>
        <w:rPr>
          <w:rFonts w:ascii="Arial" w:hAnsi="Arial" w:cs="Arial"/>
          <w:b/>
          <w:bCs/>
          <w:lang w:val="en-US"/>
        </w:rPr>
      </w:pPr>
      <w:r w:rsidRPr="001E4E85">
        <w:rPr>
          <w:rFonts w:ascii="Arial" w:hAnsi="Arial" w:cs="Arial"/>
          <w:b/>
          <w:bCs/>
          <w:lang w:val="en-US"/>
        </w:rPr>
        <w:t>Iteration 1</w:t>
      </w:r>
    </w:p>
    <w:p w14:paraId="15B4F32E" w14:textId="77777777" w:rsidR="001E4E85" w:rsidRPr="001E4E85" w:rsidRDefault="001E4E85" w:rsidP="001E4E85">
      <w:pPr>
        <w:pStyle w:val="NormalWeb"/>
        <w:divId w:val="492985870"/>
        <w:rPr>
          <w:rFonts w:ascii="Arial" w:hAnsi="Arial" w:cs="Arial"/>
          <w:lang w:val="en-US"/>
        </w:rPr>
      </w:pPr>
      <w:r w:rsidRPr="001E4E85">
        <w:rPr>
          <w:rFonts w:ascii="Arial" w:hAnsi="Arial" w:cs="Arial"/>
          <w:b/>
          <w:bCs/>
          <w:lang w:val="en-US"/>
        </w:rPr>
        <w:t>Description (50 words max):</w:t>
      </w:r>
      <w:r w:rsidRPr="001E4E85">
        <w:rPr>
          <w:rFonts w:ascii="Arial" w:hAnsi="Arial" w:cs="Arial"/>
          <w:lang w:val="en-US"/>
        </w:rPr>
        <w:br/>
        <w:t>Refine the summary to include specific statistical results and side effects reported in the study.</w:t>
      </w:r>
    </w:p>
    <w:p w14:paraId="59E1DF69" w14:textId="77777777" w:rsidR="001E4E85" w:rsidRPr="001E4E85" w:rsidRDefault="001E4E85" w:rsidP="001E4E85">
      <w:pPr>
        <w:pStyle w:val="NormalWeb"/>
        <w:divId w:val="492985870"/>
        <w:rPr>
          <w:rFonts w:ascii="Arial" w:hAnsi="Arial" w:cs="Arial"/>
          <w:lang w:val="en-US"/>
        </w:rPr>
      </w:pPr>
      <w:r w:rsidRPr="001E4E85">
        <w:rPr>
          <w:rFonts w:ascii="Arial" w:hAnsi="Arial" w:cs="Arial"/>
          <w:b/>
          <w:bCs/>
          <w:lang w:val="en-US"/>
        </w:rPr>
        <w:t>Generated Summary (100 words max):</w:t>
      </w:r>
      <w:r w:rsidRPr="001E4E85">
        <w:rPr>
          <w:rFonts w:ascii="Arial" w:hAnsi="Arial" w:cs="Arial"/>
          <w:lang w:val="en-US"/>
        </w:rPr>
        <w:br/>
        <w:t>The study on a new chronic migraine drug, involving 300 participants, demonstrated a 50% reduction in monthly migraine days compared to placebo. The drug’s efficacy was supported by statistical significance (p &lt; 0.01). Side effects included mild nausea and fatigue, reported in 15% of participants. The methodology used was a double-blind, placebo-controlled design over 12 weeks.</w:t>
      </w:r>
    </w:p>
    <w:p w14:paraId="4944A5B9" w14:textId="77777777" w:rsidR="001E4E85" w:rsidRPr="001E4E85" w:rsidRDefault="001E4E85" w:rsidP="001E4E85">
      <w:pPr>
        <w:pStyle w:val="NormalWeb"/>
        <w:divId w:val="492985870"/>
        <w:rPr>
          <w:rFonts w:ascii="Arial" w:hAnsi="Arial" w:cs="Arial"/>
          <w:b/>
          <w:bCs/>
          <w:lang w:val="en-US"/>
        </w:rPr>
      </w:pPr>
      <w:r w:rsidRPr="001E4E85">
        <w:rPr>
          <w:rFonts w:ascii="Arial" w:hAnsi="Arial" w:cs="Arial"/>
          <w:b/>
          <w:bCs/>
          <w:lang w:val="en-US"/>
        </w:rPr>
        <w:t>Iteration 2</w:t>
      </w:r>
    </w:p>
    <w:p w14:paraId="6996773B" w14:textId="77777777" w:rsidR="001E4E85" w:rsidRPr="001E4E85" w:rsidRDefault="001E4E85" w:rsidP="001E4E85">
      <w:pPr>
        <w:pStyle w:val="NormalWeb"/>
        <w:divId w:val="492985870"/>
        <w:rPr>
          <w:rFonts w:ascii="Arial" w:hAnsi="Arial" w:cs="Arial"/>
          <w:lang w:val="en-US"/>
        </w:rPr>
      </w:pPr>
      <w:r w:rsidRPr="001E4E85">
        <w:rPr>
          <w:rFonts w:ascii="Arial" w:hAnsi="Arial" w:cs="Arial"/>
          <w:b/>
          <w:bCs/>
          <w:lang w:val="en-US"/>
        </w:rPr>
        <w:lastRenderedPageBreak/>
        <w:t>Description (50 words max):</w:t>
      </w:r>
      <w:r w:rsidRPr="001E4E85">
        <w:rPr>
          <w:rFonts w:ascii="Arial" w:hAnsi="Arial" w:cs="Arial"/>
          <w:lang w:val="en-US"/>
        </w:rPr>
        <w:br/>
        <w:t>Further refine the summary by including the long-term effects and recommendations made by the researchers.</w:t>
      </w:r>
    </w:p>
    <w:p w14:paraId="4C690825" w14:textId="77777777" w:rsidR="001E4E85" w:rsidRPr="001E4E85" w:rsidRDefault="001E4E85" w:rsidP="001E4E85">
      <w:pPr>
        <w:pStyle w:val="NormalWeb"/>
        <w:divId w:val="492985870"/>
        <w:rPr>
          <w:rFonts w:ascii="Arial" w:hAnsi="Arial" w:cs="Arial"/>
          <w:lang w:val="en-US"/>
        </w:rPr>
      </w:pPr>
      <w:r w:rsidRPr="001E4E85">
        <w:rPr>
          <w:rFonts w:ascii="Arial" w:hAnsi="Arial" w:cs="Arial"/>
          <w:b/>
          <w:bCs/>
          <w:lang w:val="en-US"/>
        </w:rPr>
        <w:t>Generated Summary (100 words max):</w:t>
      </w:r>
      <w:r w:rsidRPr="001E4E85">
        <w:rPr>
          <w:rFonts w:ascii="Arial" w:hAnsi="Arial" w:cs="Arial"/>
          <w:lang w:val="en-US"/>
        </w:rPr>
        <w:br/>
        <w:t>A randomized controlled trial of a new chronic migraine drug with 300 participants showed a 50% reduction in migraine days and statistically significant improvements (p &lt; 0.01). Side effects included mild nausea and fatigue in 15% of cases. Researchers recommend further long-term studies to assess sustainability of efficacy and safety beyond the 12-week period.</w:t>
      </w:r>
    </w:p>
    <w:p w14:paraId="746A5AFD" w14:textId="77777777" w:rsidR="001E4E85" w:rsidRPr="001E4E85" w:rsidRDefault="001E4E85" w:rsidP="001E4E85">
      <w:pPr>
        <w:pStyle w:val="NormalWeb"/>
        <w:divId w:val="492985870"/>
        <w:rPr>
          <w:rFonts w:ascii="Arial" w:hAnsi="Arial" w:cs="Arial"/>
          <w:b/>
          <w:bCs/>
          <w:lang w:val="en-US"/>
        </w:rPr>
      </w:pPr>
      <w:r w:rsidRPr="001E4E85">
        <w:rPr>
          <w:rFonts w:ascii="Arial" w:hAnsi="Arial" w:cs="Arial"/>
          <w:b/>
          <w:bCs/>
          <w:lang w:val="en-US"/>
        </w:rPr>
        <w:t>Final Prompt</w:t>
      </w:r>
    </w:p>
    <w:p w14:paraId="2F319D2A" w14:textId="77777777" w:rsidR="001E4E85" w:rsidRPr="001E4E85" w:rsidRDefault="001E4E85" w:rsidP="001E4E85">
      <w:pPr>
        <w:pStyle w:val="NormalWeb"/>
        <w:divId w:val="492985870"/>
        <w:rPr>
          <w:rFonts w:ascii="Arial" w:hAnsi="Arial" w:cs="Arial"/>
          <w:lang w:val="en-US"/>
        </w:rPr>
      </w:pPr>
      <w:r w:rsidRPr="001E4E85">
        <w:rPr>
          <w:rFonts w:ascii="Arial" w:hAnsi="Arial" w:cs="Arial"/>
          <w:b/>
          <w:bCs/>
          <w:lang w:val="en-US"/>
        </w:rPr>
        <w:t>Description (50 words max):</w:t>
      </w:r>
      <w:r w:rsidRPr="001E4E85">
        <w:rPr>
          <w:rFonts w:ascii="Arial" w:hAnsi="Arial" w:cs="Arial"/>
          <w:lang w:val="en-US"/>
        </w:rPr>
        <w:br/>
        <w:t>Provide a comprehensive summary of the research paper, incorporating key findings, statistical data, side effects, and long-term recommendations.</w:t>
      </w:r>
    </w:p>
    <w:p w14:paraId="1D671479" w14:textId="77777777" w:rsidR="001E4E85" w:rsidRPr="001E4E85" w:rsidRDefault="001E4E85" w:rsidP="001E4E85">
      <w:pPr>
        <w:pStyle w:val="NormalWeb"/>
        <w:divId w:val="492985870"/>
        <w:rPr>
          <w:rFonts w:ascii="Arial" w:hAnsi="Arial" w:cs="Arial"/>
          <w:lang w:val="en-US"/>
        </w:rPr>
      </w:pPr>
      <w:r w:rsidRPr="001E4E85">
        <w:rPr>
          <w:rFonts w:ascii="Arial" w:hAnsi="Arial" w:cs="Arial"/>
          <w:b/>
          <w:bCs/>
          <w:lang w:val="en-US"/>
        </w:rPr>
        <w:t>Generated Summary (100 words max):</w:t>
      </w:r>
      <w:r w:rsidRPr="001E4E85">
        <w:rPr>
          <w:rFonts w:ascii="Arial" w:hAnsi="Arial" w:cs="Arial"/>
          <w:lang w:val="en-US"/>
        </w:rPr>
        <w:br/>
        <w:t>The randomized controlled trial of a new chronic migraine treatment, involving 300 participants, showed a 50% reduction in migraine days and statistically significant results (p &lt; 0.01). Common side effects included mild nausea and fatigue in 15% of participants. Researchers suggest conducting long-term studies to evaluate the drug’s sustained efficacy and safety beyond the 12-week trial.</w:t>
      </w:r>
    </w:p>
    <w:p w14:paraId="168932FC" w14:textId="77777777" w:rsidR="001E4E85" w:rsidRPr="001E4E85" w:rsidRDefault="001E4E85" w:rsidP="001E4E85">
      <w:pPr>
        <w:pStyle w:val="NormalWeb"/>
        <w:divId w:val="492985870"/>
        <w:rPr>
          <w:rFonts w:ascii="Arial" w:hAnsi="Arial" w:cs="Arial"/>
          <w:b/>
          <w:bCs/>
          <w:lang w:val="en-US"/>
        </w:rPr>
      </w:pPr>
      <w:r w:rsidRPr="001E4E85">
        <w:rPr>
          <w:rFonts w:ascii="Arial" w:hAnsi="Arial" w:cs="Arial"/>
          <w:b/>
          <w:bCs/>
          <w:lang w:val="en-US"/>
        </w:rPr>
        <w:t>Insights and Applications</w:t>
      </w:r>
    </w:p>
    <w:p w14:paraId="2875BCE6" w14:textId="77777777" w:rsidR="001E4E85" w:rsidRPr="001E4E85" w:rsidRDefault="001E4E85" w:rsidP="001E4E85">
      <w:pPr>
        <w:pStyle w:val="NormalWeb"/>
        <w:divId w:val="492985870"/>
        <w:rPr>
          <w:rFonts w:ascii="Arial" w:hAnsi="Arial" w:cs="Arial"/>
          <w:lang w:val="en-US"/>
        </w:rPr>
      </w:pPr>
      <w:r w:rsidRPr="001E4E85">
        <w:rPr>
          <w:rFonts w:ascii="Arial" w:hAnsi="Arial" w:cs="Arial"/>
          <w:b/>
          <w:bCs/>
          <w:lang w:val="en-US"/>
        </w:rPr>
        <w:t>Key Insights (150 words max):</w:t>
      </w:r>
      <w:r w:rsidRPr="001E4E85">
        <w:rPr>
          <w:rFonts w:ascii="Arial" w:hAnsi="Arial" w:cs="Arial"/>
          <w:lang w:val="en-US"/>
        </w:rPr>
        <w:br/>
        <w:t>The study provides evidence that the new drug is effective in reducing the frequency and severity of chronic migraines. The statistically significant reduction in migraine days highlights its potential as a viable treatment option. Side effects are relatively mild compared to other migraine treatments, making it a promising alternative. However, the need for long-term studies to confirm ongoing efficacy and safety is crucial.</w:t>
      </w:r>
    </w:p>
    <w:p w14:paraId="47DC84BE" w14:textId="77777777" w:rsidR="001E4E85" w:rsidRPr="001E4E85" w:rsidRDefault="001E4E85" w:rsidP="001E4E85">
      <w:pPr>
        <w:pStyle w:val="NormalWeb"/>
        <w:divId w:val="492985870"/>
        <w:rPr>
          <w:rFonts w:ascii="Arial" w:hAnsi="Arial" w:cs="Arial"/>
          <w:lang w:val="en-US"/>
        </w:rPr>
      </w:pPr>
      <w:r w:rsidRPr="001E4E85">
        <w:rPr>
          <w:rFonts w:ascii="Arial" w:hAnsi="Arial" w:cs="Arial"/>
          <w:b/>
          <w:bCs/>
          <w:lang w:val="en-US"/>
        </w:rPr>
        <w:t>Potential Applications (150 words max):</w:t>
      </w:r>
      <w:r w:rsidRPr="001E4E85">
        <w:rPr>
          <w:rFonts w:ascii="Arial" w:hAnsi="Arial" w:cs="Arial"/>
          <w:lang w:val="en-US"/>
        </w:rPr>
        <w:br/>
        <w:t>The new drug could offer significant relief to chronic migraine sufferers, potentially changing treatment protocols. It may be incorporated into standard treatment regimens following further validation. Additionally, this research can guide future drug development for migraines and similar conditions, emphasizing the importance of long-term efficacy and safety assessments in clinical trials.</w:t>
      </w:r>
    </w:p>
    <w:p w14:paraId="71DD47E9" w14:textId="77777777" w:rsidR="001E4E85" w:rsidRPr="001E4E85" w:rsidRDefault="001E4E85" w:rsidP="001E4E85">
      <w:pPr>
        <w:pStyle w:val="NormalWeb"/>
        <w:divId w:val="492985870"/>
        <w:rPr>
          <w:rFonts w:ascii="Arial" w:hAnsi="Arial" w:cs="Arial"/>
          <w:b/>
          <w:bCs/>
          <w:lang w:val="en-US"/>
        </w:rPr>
      </w:pPr>
      <w:r w:rsidRPr="001E4E85">
        <w:rPr>
          <w:rFonts w:ascii="Arial" w:hAnsi="Arial" w:cs="Arial"/>
          <w:b/>
          <w:bCs/>
          <w:lang w:val="en-US"/>
        </w:rPr>
        <w:t>Evaluation</w:t>
      </w:r>
    </w:p>
    <w:p w14:paraId="511C9C25" w14:textId="77777777" w:rsidR="001E4E85" w:rsidRPr="001E4E85" w:rsidRDefault="001E4E85" w:rsidP="001E4E85">
      <w:pPr>
        <w:pStyle w:val="NormalWeb"/>
        <w:divId w:val="492985870"/>
        <w:rPr>
          <w:rFonts w:ascii="Arial" w:hAnsi="Arial" w:cs="Arial"/>
          <w:lang w:val="en-US"/>
        </w:rPr>
      </w:pPr>
      <w:r w:rsidRPr="001E4E85">
        <w:rPr>
          <w:rFonts w:ascii="Arial" w:hAnsi="Arial" w:cs="Arial"/>
          <w:b/>
          <w:bCs/>
          <w:lang w:val="en-US"/>
        </w:rPr>
        <w:t>Clarity (50 words max):</w:t>
      </w:r>
      <w:r w:rsidRPr="001E4E85">
        <w:rPr>
          <w:rFonts w:ascii="Arial" w:hAnsi="Arial" w:cs="Arial"/>
          <w:lang w:val="en-US"/>
        </w:rPr>
        <w:br/>
        <w:t>The final summary is clear and well-organized, effectively conveying the study’s findings, statistical results, and implications. It provides a comprehensive overview without unnecessary detail, making it accessible and informative.</w:t>
      </w:r>
    </w:p>
    <w:p w14:paraId="519F23DD" w14:textId="77777777" w:rsidR="001E4E85" w:rsidRPr="001E4E85" w:rsidRDefault="001E4E85" w:rsidP="001E4E85">
      <w:pPr>
        <w:pStyle w:val="NormalWeb"/>
        <w:divId w:val="492985870"/>
        <w:rPr>
          <w:rFonts w:ascii="Arial" w:hAnsi="Arial" w:cs="Arial"/>
          <w:lang w:val="en-US"/>
        </w:rPr>
      </w:pPr>
      <w:r w:rsidRPr="001E4E85">
        <w:rPr>
          <w:rFonts w:ascii="Arial" w:hAnsi="Arial" w:cs="Arial"/>
          <w:b/>
          <w:bCs/>
          <w:lang w:val="en-US"/>
        </w:rPr>
        <w:lastRenderedPageBreak/>
        <w:t>Accuracy (50 words max):</w:t>
      </w:r>
      <w:r w:rsidRPr="001E4E85">
        <w:rPr>
          <w:rFonts w:ascii="Arial" w:hAnsi="Arial" w:cs="Arial"/>
          <w:lang w:val="en-US"/>
        </w:rPr>
        <w:br/>
        <w:t>The summary accurately reflects the research paper’s findings and methodology. It includes specific data points and side effects, and it aligns with the conclusions and recommendations made by the researchers.</w:t>
      </w:r>
    </w:p>
    <w:p w14:paraId="612FA8C1" w14:textId="77777777" w:rsidR="001E4E85" w:rsidRPr="001E4E85" w:rsidRDefault="001E4E85" w:rsidP="001E4E85">
      <w:pPr>
        <w:pStyle w:val="NormalWeb"/>
        <w:divId w:val="492985870"/>
        <w:rPr>
          <w:rFonts w:ascii="Arial" w:hAnsi="Arial" w:cs="Arial"/>
          <w:lang w:val="en-US"/>
        </w:rPr>
      </w:pPr>
      <w:r w:rsidRPr="001E4E85">
        <w:rPr>
          <w:rFonts w:ascii="Arial" w:hAnsi="Arial" w:cs="Arial"/>
          <w:b/>
          <w:bCs/>
          <w:lang w:val="en-US"/>
        </w:rPr>
        <w:t>Relevance (50 words max):</w:t>
      </w:r>
      <w:r w:rsidRPr="001E4E85">
        <w:rPr>
          <w:rFonts w:ascii="Arial" w:hAnsi="Arial" w:cs="Arial"/>
          <w:lang w:val="en-US"/>
        </w:rPr>
        <w:br/>
        <w:t>The insights and applications are highly relevant to medical science and the treatment of chronic migraines. They provide practical implications for clinical practice and future research, addressing both immediate and long-term considerations.</w:t>
      </w:r>
    </w:p>
    <w:p w14:paraId="7C69DB49" w14:textId="77777777" w:rsidR="001E4E85" w:rsidRPr="001E4E85" w:rsidRDefault="001E4E85" w:rsidP="001E4E85">
      <w:pPr>
        <w:pStyle w:val="NormalWeb"/>
        <w:divId w:val="492985870"/>
        <w:rPr>
          <w:rFonts w:ascii="Arial" w:hAnsi="Arial" w:cs="Arial"/>
          <w:b/>
          <w:bCs/>
          <w:lang w:val="en-US"/>
        </w:rPr>
      </w:pPr>
      <w:r w:rsidRPr="001E4E85">
        <w:rPr>
          <w:rFonts w:ascii="Arial" w:hAnsi="Arial" w:cs="Arial"/>
          <w:b/>
          <w:bCs/>
          <w:lang w:val="en-US"/>
        </w:rPr>
        <w:t>Reflection</w:t>
      </w:r>
    </w:p>
    <w:p w14:paraId="040E844C" w14:textId="77777777" w:rsidR="001E4E85" w:rsidRPr="001E4E85" w:rsidRDefault="001E4E85" w:rsidP="001E4E85">
      <w:pPr>
        <w:pStyle w:val="NormalWeb"/>
        <w:divId w:val="492985870"/>
        <w:rPr>
          <w:rFonts w:ascii="Arial" w:hAnsi="Arial" w:cs="Arial"/>
          <w:lang w:val="en-US"/>
        </w:rPr>
      </w:pPr>
      <w:r w:rsidRPr="001E4E85">
        <w:rPr>
          <w:rFonts w:ascii="Arial" w:hAnsi="Arial" w:cs="Arial"/>
          <w:b/>
          <w:bCs/>
          <w:lang w:val="en-US"/>
        </w:rPr>
        <w:t>(250 words max):</w:t>
      </w:r>
      <w:r w:rsidRPr="001E4E85">
        <w:rPr>
          <w:rFonts w:ascii="Arial" w:hAnsi="Arial" w:cs="Arial"/>
          <w:lang w:val="en-US"/>
        </w:rPr>
        <w:br/>
        <w:t>Working on summarizing this research paper was a valuable experience in understanding the complexities of clinical trials and treatment evaluation. One challenge was ensuring that the summary captured both the quantitative data and qualitative aspects of the study, such as side effects and long-term recommendations. Iterating on the summaries helped refine the focus, ensuring that key findings were highlighted clearly and concisely. I learned the importance of balancing detail with brevity to effectively communicate research results. The process also emphasized the need for ongoing research and evaluation in clinical settings to ensure that new treatments are both effective and safe over the long term. This exercise enhanced my ability to critically assess scientific literature and summarize complex information for practical application.</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E4E85"/>
    <w:rsid w:val="00234B39"/>
    <w:rsid w:val="0037392A"/>
    <w:rsid w:val="0046607C"/>
    <w:rsid w:val="004D7890"/>
    <w:rsid w:val="005244B8"/>
    <w:rsid w:val="009E16C1"/>
    <w:rsid w:val="00A958D5"/>
    <w:rsid w:val="00B45D63"/>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814836806">
                  <w:marLeft w:val="0"/>
                  <w:marRight w:val="0"/>
                  <w:marTop w:val="0"/>
                  <w:marBottom w:val="0"/>
                  <w:divBdr>
                    <w:top w:val="none" w:sz="0" w:space="0" w:color="auto"/>
                    <w:left w:val="none" w:sz="0" w:space="0" w:color="auto"/>
                    <w:bottom w:val="none" w:sz="0" w:space="0" w:color="auto"/>
                    <w:right w:val="none" w:sz="0" w:space="0" w:color="auto"/>
                  </w:divBdr>
                  <w:divsChild>
                    <w:div w:id="108086189">
                      <w:marLeft w:val="0"/>
                      <w:marRight w:val="0"/>
                      <w:marTop w:val="0"/>
                      <w:marBottom w:val="0"/>
                      <w:divBdr>
                        <w:top w:val="none" w:sz="0" w:space="0" w:color="auto"/>
                        <w:left w:val="none" w:sz="0" w:space="0" w:color="auto"/>
                        <w:bottom w:val="none" w:sz="0" w:space="0" w:color="auto"/>
                        <w:right w:val="none" w:sz="0" w:space="0" w:color="auto"/>
                      </w:divBdr>
                      <w:divsChild>
                        <w:div w:id="517085436">
                          <w:marLeft w:val="0"/>
                          <w:marRight w:val="0"/>
                          <w:marTop w:val="0"/>
                          <w:marBottom w:val="0"/>
                          <w:divBdr>
                            <w:top w:val="none" w:sz="0" w:space="0" w:color="auto"/>
                            <w:left w:val="none" w:sz="0" w:space="0" w:color="auto"/>
                            <w:bottom w:val="none" w:sz="0" w:space="0" w:color="auto"/>
                            <w:right w:val="none" w:sz="0" w:space="0" w:color="auto"/>
                          </w:divBdr>
                        </w:div>
                      </w:divsChild>
                    </w:div>
                    <w:div w:id="1199121005">
                      <w:marLeft w:val="0"/>
                      <w:marRight w:val="0"/>
                      <w:marTop w:val="0"/>
                      <w:marBottom w:val="0"/>
                      <w:divBdr>
                        <w:top w:val="none" w:sz="0" w:space="0" w:color="auto"/>
                        <w:left w:val="none" w:sz="0" w:space="0" w:color="auto"/>
                        <w:bottom w:val="none" w:sz="0" w:space="0" w:color="auto"/>
                        <w:right w:val="none" w:sz="0" w:space="0" w:color="auto"/>
                      </w:divBdr>
                      <w:divsChild>
                        <w:div w:id="971836192">
                          <w:marLeft w:val="0"/>
                          <w:marRight w:val="0"/>
                          <w:marTop w:val="0"/>
                          <w:marBottom w:val="0"/>
                          <w:divBdr>
                            <w:top w:val="none" w:sz="0" w:space="0" w:color="auto"/>
                            <w:left w:val="none" w:sz="0" w:space="0" w:color="auto"/>
                            <w:bottom w:val="none" w:sz="0" w:space="0" w:color="auto"/>
                            <w:right w:val="none" w:sz="0" w:space="0" w:color="auto"/>
                          </w:divBdr>
                          <w:divsChild>
                            <w:div w:id="1320691119">
                              <w:marLeft w:val="0"/>
                              <w:marRight w:val="0"/>
                              <w:marTop w:val="0"/>
                              <w:marBottom w:val="0"/>
                              <w:divBdr>
                                <w:top w:val="none" w:sz="0" w:space="0" w:color="auto"/>
                                <w:left w:val="none" w:sz="0" w:space="0" w:color="auto"/>
                                <w:bottom w:val="none" w:sz="0" w:space="0" w:color="auto"/>
                                <w:right w:val="none" w:sz="0" w:space="0" w:color="auto"/>
                              </w:divBdr>
                              <w:divsChild>
                                <w:div w:id="1818498455">
                                  <w:marLeft w:val="0"/>
                                  <w:marRight w:val="0"/>
                                  <w:marTop w:val="0"/>
                                  <w:marBottom w:val="0"/>
                                  <w:divBdr>
                                    <w:top w:val="none" w:sz="0" w:space="0" w:color="auto"/>
                                    <w:left w:val="none" w:sz="0" w:space="0" w:color="auto"/>
                                    <w:bottom w:val="none" w:sz="0" w:space="0" w:color="auto"/>
                                    <w:right w:val="none" w:sz="0" w:space="0" w:color="auto"/>
                                  </w:divBdr>
                                  <w:divsChild>
                                    <w:div w:id="5864643">
                                      <w:marLeft w:val="0"/>
                                      <w:marRight w:val="0"/>
                                      <w:marTop w:val="0"/>
                                      <w:marBottom w:val="0"/>
                                      <w:divBdr>
                                        <w:top w:val="none" w:sz="0" w:space="0" w:color="auto"/>
                                        <w:left w:val="none" w:sz="0" w:space="0" w:color="auto"/>
                                        <w:bottom w:val="none" w:sz="0" w:space="0" w:color="auto"/>
                                        <w:right w:val="none" w:sz="0" w:space="0" w:color="auto"/>
                                      </w:divBdr>
                                      <w:divsChild>
                                        <w:div w:id="138860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947950">
                              <w:marLeft w:val="0"/>
                              <w:marRight w:val="0"/>
                              <w:marTop w:val="0"/>
                              <w:marBottom w:val="0"/>
                              <w:divBdr>
                                <w:top w:val="none" w:sz="0" w:space="0" w:color="auto"/>
                                <w:left w:val="none" w:sz="0" w:space="0" w:color="auto"/>
                                <w:bottom w:val="none" w:sz="0" w:space="0" w:color="auto"/>
                                <w:right w:val="none" w:sz="0" w:space="0" w:color="auto"/>
                              </w:divBdr>
                              <w:divsChild>
                                <w:div w:id="117573003">
                                  <w:marLeft w:val="0"/>
                                  <w:marRight w:val="0"/>
                                  <w:marTop w:val="0"/>
                                  <w:marBottom w:val="0"/>
                                  <w:divBdr>
                                    <w:top w:val="none" w:sz="0" w:space="0" w:color="auto"/>
                                    <w:left w:val="none" w:sz="0" w:space="0" w:color="auto"/>
                                    <w:bottom w:val="none" w:sz="0" w:space="0" w:color="auto"/>
                                    <w:right w:val="none" w:sz="0" w:space="0" w:color="auto"/>
                                  </w:divBdr>
                                  <w:divsChild>
                                    <w:div w:id="550577211">
                                      <w:marLeft w:val="0"/>
                                      <w:marRight w:val="0"/>
                                      <w:marTop w:val="0"/>
                                      <w:marBottom w:val="0"/>
                                      <w:divBdr>
                                        <w:top w:val="none" w:sz="0" w:space="0" w:color="auto"/>
                                        <w:left w:val="none" w:sz="0" w:space="0" w:color="auto"/>
                                        <w:bottom w:val="none" w:sz="0" w:space="0" w:color="auto"/>
                                        <w:right w:val="none" w:sz="0" w:space="0" w:color="auto"/>
                                      </w:divBdr>
                                      <w:divsChild>
                                        <w:div w:id="94781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030302">
                              <w:marLeft w:val="0"/>
                              <w:marRight w:val="0"/>
                              <w:marTop w:val="0"/>
                              <w:marBottom w:val="0"/>
                              <w:divBdr>
                                <w:top w:val="none" w:sz="0" w:space="0" w:color="auto"/>
                                <w:left w:val="none" w:sz="0" w:space="0" w:color="auto"/>
                                <w:bottom w:val="none" w:sz="0" w:space="0" w:color="auto"/>
                                <w:right w:val="none" w:sz="0" w:space="0" w:color="auto"/>
                              </w:divBdr>
                              <w:divsChild>
                                <w:div w:id="1304500368">
                                  <w:marLeft w:val="0"/>
                                  <w:marRight w:val="0"/>
                                  <w:marTop w:val="0"/>
                                  <w:marBottom w:val="0"/>
                                  <w:divBdr>
                                    <w:top w:val="none" w:sz="0" w:space="0" w:color="auto"/>
                                    <w:left w:val="none" w:sz="0" w:space="0" w:color="auto"/>
                                    <w:bottom w:val="none" w:sz="0" w:space="0" w:color="auto"/>
                                    <w:right w:val="none" w:sz="0" w:space="0" w:color="auto"/>
                                  </w:divBdr>
                                  <w:divsChild>
                                    <w:div w:id="490869506">
                                      <w:marLeft w:val="0"/>
                                      <w:marRight w:val="0"/>
                                      <w:marTop w:val="0"/>
                                      <w:marBottom w:val="0"/>
                                      <w:divBdr>
                                        <w:top w:val="none" w:sz="0" w:space="0" w:color="auto"/>
                                        <w:left w:val="none" w:sz="0" w:space="0" w:color="auto"/>
                                        <w:bottom w:val="none" w:sz="0" w:space="0" w:color="auto"/>
                                        <w:right w:val="none" w:sz="0" w:space="0" w:color="auto"/>
                                      </w:divBdr>
                                      <w:divsChild>
                                        <w:div w:id="166573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402951">
                  <w:marLeft w:val="0"/>
                  <w:marRight w:val="0"/>
                  <w:marTop w:val="0"/>
                  <w:marBottom w:val="0"/>
                  <w:divBdr>
                    <w:top w:val="none" w:sz="0" w:space="0" w:color="auto"/>
                    <w:left w:val="none" w:sz="0" w:space="0" w:color="auto"/>
                    <w:bottom w:val="none" w:sz="0" w:space="0" w:color="auto"/>
                    <w:right w:val="none" w:sz="0" w:space="0" w:color="auto"/>
                  </w:divBdr>
                  <w:divsChild>
                    <w:div w:id="1054350044">
                      <w:marLeft w:val="0"/>
                      <w:marRight w:val="0"/>
                      <w:marTop w:val="0"/>
                      <w:marBottom w:val="0"/>
                      <w:divBdr>
                        <w:top w:val="none" w:sz="0" w:space="0" w:color="auto"/>
                        <w:left w:val="none" w:sz="0" w:space="0" w:color="auto"/>
                        <w:bottom w:val="none" w:sz="0" w:space="0" w:color="auto"/>
                        <w:right w:val="none" w:sz="0" w:space="0" w:color="auto"/>
                      </w:divBdr>
                      <w:divsChild>
                        <w:div w:id="1441950282">
                          <w:marLeft w:val="0"/>
                          <w:marRight w:val="0"/>
                          <w:marTop w:val="0"/>
                          <w:marBottom w:val="0"/>
                          <w:divBdr>
                            <w:top w:val="none" w:sz="0" w:space="0" w:color="auto"/>
                            <w:left w:val="none" w:sz="0" w:space="0" w:color="auto"/>
                            <w:bottom w:val="none" w:sz="0" w:space="0" w:color="auto"/>
                            <w:right w:val="none" w:sz="0" w:space="0" w:color="auto"/>
                          </w:divBdr>
                        </w:div>
                      </w:divsChild>
                    </w:div>
                    <w:div w:id="522019825">
                      <w:marLeft w:val="0"/>
                      <w:marRight w:val="0"/>
                      <w:marTop w:val="0"/>
                      <w:marBottom w:val="0"/>
                      <w:divBdr>
                        <w:top w:val="none" w:sz="0" w:space="0" w:color="auto"/>
                        <w:left w:val="none" w:sz="0" w:space="0" w:color="auto"/>
                        <w:bottom w:val="none" w:sz="0" w:space="0" w:color="auto"/>
                        <w:right w:val="none" w:sz="0" w:space="0" w:color="auto"/>
                      </w:divBdr>
                      <w:divsChild>
                        <w:div w:id="1076631144">
                          <w:marLeft w:val="0"/>
                          <w:marRight w:val="0"/>
                          <w:marTop w:val="0"/>
                          <w:marBottom w:val="0"/>
                          <w:divBdr>
                            <w:top w:val="none" w:sz="0" w:space="0" w:color="auto"/>
                            <w:left w:val="none" w:sz="0" w:space="0" w:color="auto"/>
                            <w:bottom w:val="none" w:sz="0" w:space="0" w:color="auto"/>
                            <w:right w:val="none" w:sz="0" w:space="0" w:color="auto"/>
                          </w:divBdr>
                          <w:divsChild>
                            <w:div w:id="735205805">
                              <w:marLeft w:val="0"/>
                              <w:marRight w:val="0"/>
                              <w:marTop w:val="0"/>
                              <w:marBottom w:val="0"/>
                              <w:divBdr>
                                <w:top w:val="none" w:sz="0" w:space="0" w:color="auto"/>
                                <w:left w:val="none" w:sz="0" w:space="0" w:color="auto"/>
                                <w:bottom w:val="none" w:sz="0" w:space="0" w:color="auto"/>
                                <w:right w:val="none" w:sz="0" w:space="0" w:color="auto"/>
                              </w:divBdr>
                              <w:divsChild>
                                <w:div w:id="2039886125">
                                  <w:marLeft w:val="0"/>
                                  <w:marRight w:val="0"/>
                                  <w:marTop w:val="0"/>
                                  <w:marBottom w:val="0"/>
                                  <w:divBdr>
                                    <w:top w:val="none" w:sz="0" w:space="0" w:color="auto"/>
                                    <w:left w:val="none" w:sz="0" w:space="0" w:color="auto"/>
                                    <w:bottom w:val="none" w:sz="0" w:space="0" w:color="auto"/>
                                    <w:right w:val="none" w:sz="0" w:space="0" w:color="auto"/>
                                  </w:divBdr>
                                  <w:divsChild>
                                    <w:div w:id="1284969076">
                                      <w:marLeft w:val="0"/>
                                      <w:marRight w:val="0"/>
                                      <w:marTop w:val="0"/>
                                      <w:marBottom w:val="0"/>
                                      <w:divBdr>
                                        <w:top w:val="none" w:sz="0" w:space="0" w:color="auto"/>
                                        <w:left w:val="none" w:sz="0" w:space="0" w:color="auto"/>
                                        <w:bottom w:val="none" w:sz="0" w:space="0" w:color="auto"/>
                                        <w:right w:val="none" w:sz="0" w:space="0" w:color="auto"/>
                                      </w:divBdr>
                                      <w:divsChild>
                                        <w:div w:id="11745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330558">
                              <w:marLeft w:val="0"/>
                              <w:marRight w:val="0"/>
                              <w:marTop w:val="0"/>
                              <w:marBottom w:val="0"/>
                              <w:divBdr>
                                <w:top w:val="none" w:sz="0" w:space="0" w:color="auto"/>
                                <w:left w:val="none" w:sz="0" w:space="0" w:color="auto"/>
                                <w:bottom w:val="none" w:sz="0" w:space="0" w:color="auto"/>
                                <w:right w:val="none" w:sz="0" w:space="0" w:color="auto"/>
                              </w:divBdr>
                              <w:divsChild>
                                <w:div w:id="290793955">
                                  <w:marLeft w:val="0"/>
                                  <w:marRight w:val="0"/>
                                  <w:marTop w:val="0"/>
                                  <w:marBottom w:val="0"/>
                                  <w:divBdr>
                                    <w:top w:val="none" w:sz="0" w:space="0" w:color="auto"/>
                                    <w:left w:val="none" w:sz="0" w:space="0" w:color="auto"/>
                                    <w:bottom w:val="none" w:sz="0" w:space="0" w:color="auto"/>
                                    <w:right w:val="none" w:sz="0" w:space="0" w:color="auto"/>
                                  </w:divBdr>
                                  <w:divsChild>
                                    <w:div w:id="213469149">
                                      <w:marLeft w:val="0"/>
                                      <w:marRight w:val="0"/>
                                      <w:marTop w:val="0"/>
                                      <w:marBottom w:val="0"/>
                                      <w:divBdr>
                                        <w:top w:val="none" w:sz="0" w:space="0" w:color="auto"/>
                                        <w:left w:val="none" w:sz="0" w:space="0" w:color="auto"/>
                                        <w:bottom w:val="none" w:sz="0" w:space="0" w:color="auto"/>
                                        <w:right w:val="none" w:sz="0" w:space="0" w:color="auto"/>
                                      </w:divBdr>
                                      <w:divsChild>
                                        <w:div w:id="18234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685619">
                              <w:marLeft w:val="0"/>
                              <w:marRight w:val="0"/>
                              <w:marTop w:val="0"/>
                              <w:marBottom w:val="0"/>
                              <w:divBdr>
                                <w:top w:val="none" w:sz="0" w:space="0" w:color="auto"/>
                                <w:left w:val="none" w:sz="0" w:space="0" w:color="auto"/>
                                <w:bottom w:val="none" w:sz="0" w:space="0" w:color="auto"/>
                                <w:right w:val="none" w:sz="0" w:space="0" w:color="auto"/>
                              </w:divBdr>
                              <w:divsChild>
                                <w:div w:id="1895190507">
                                  <w:marLeft w:val="0"/>
                                  <w:marRight w:val="0"/>
                                  <w:marTop w:val="0"/>
                                  <w:marBottom w:val="0"/>
                                  <w:divBdr>
                                    <w:top w:val="none" w:sz="0" w:space="0" w:color="auto"/>
                                    <w:left w:val="none" w:sz="0" w:space="0" w:color="auto"/>
                                    <w:bottom w:val="none" w:sz="0" w:space="0" w:color="auto"/>
                                    <w:right w:val="none" w:sz="0" w:space="0" w:color="auto"/>
                                  </w:divBdr>
                                  <w:divsChild>
                                    <w:div w:id="106050793">
                                      <w:marLeft w:val="0"/>
                                      <w:marRight w:val="0"/>
                                      <w:marTop w:val="0"/>
                                      <w:marBottom w:val="0"/>
                                      <w:divBdr>
                                        <w:top w:val="none" w:sz="0" w:space="0" w:color="auto"/>
                                        <w:left w:val="none" w:sz="0" w:space="0" w:color="auto"/>
                                        <w:bottom w:val="none" w:sz="0" w:space="0" w:color="auto"/>
                                        <w:right w:val="none" w:sz="0" w:space="0" w:color="auto"/>
                                      </w:divBdr>
                                      <w:divsChild>
                                        <w:div w:id="53361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1630281391">
                  <w:marLeft w:val="0"/>
                  <w:marRight w:val="0"/>
                  <w:marTop w:val="0"/>
                  <w:marBottom w:val="0"/>
                  <w:divBdr>
                    <w:top w:val="none" w:sz="0" w:space="0" w:color="auto"/>
                    <w:left w:val="none" w:sz="0" w:space="0" w:color="auto"/>
                    <w:bottom w:val="none" w:sz="0" w:space="0" w:color="auto"/>
                    <w:right w:val="none" w:sz="0" w:space="0" w:color="auto"/>
                  </w:divBdr>
                </w:div>
                <w:div w:id="10631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797</Words>
  <Characters>4547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Arunkum Selvaraj</cp:lastModifiedBy>
  <cp:revision>6</cp:revision>
  <dcterms:created xsi:type="dcterms:W3CDTF">2024-08-11T10:13:00Z</dcterms:created>
  <dcterms:modified xsi:type="dcterms:W3CDTF">2024-09-03T12:38:00Z</dcterms:modified>
</cp:coreProperties>
</file>