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BE8ABC" w14:textId="7AFE35D2" w:rsidR="006960A4" w:rsidRDefault="006960A4" w:rsidP="00173C89">
      <w:pPr>
        <w:spacing w:line="240" w:lineRule="auto"/>
        <w:jc w:val="center"/>
        <w:rPr>
          <w:rFonts w:ascii="Times New Roman" w:hAnsi="Times New Roman" w:cs="Times New Roman"/>
          <w:sz w:val="56"/>
          <w:szCs w:val="56"/>
        </w:rPr>
      </w:pPr>
      <w:r w:rsidRPr="006960A4">
        <w:rPr>
          <w:rFonts w:ascii="Times New Roman" w:hAnsi="Times New Roman" w:cs="Times New Roman"/>
          <w:sz w:val="56"/>
          <w:szCs w:val="56"/>
        </w:rPr>
        <w:t>ID Incident Management Process</w:t>
      </w:r>
    </w:p>
    <w:p w14:paraId="27CF02DA" w14:textId="77777777" w:rsidR="00173C89" w:rsidRDefault="00173C89" w:rsidP="00173C89">
      <w:pPr>
        <w:spacing w:line="240" w:lineRule="auto"/>
        <w:jc w:val="center"/>
        <w:rPr>
          <w:rFonts w:ascii="Times New Roman" w:hAnsi="Times New Roman" w:cs="Times New Roman"/>
          <w:sz w:val="56"/>
          <w:szCs w:val="56"/>
        </w:rPr>
      </w:pPr>
    </w:p>
    <w:p w14:paraId="666DAE2B" w14:textId="416023C9" w:rsidR="00822FC4" w:rsidRDefault="00822FC4" w:rsidP="00173C89">
      <w:pPr>
        <w:spacing w:line="240" w:lineRule="auto"/>
        <w:jc w:val="both"/>
        <w:rPr>
          <w:rFonts w:ascii="Times New Roman" w:hAnsi="Times New Roman" w:cs="Times New Roman"/>
          <w:sz w:val="24"/>
          <w:szCs w:val="24"/>
        </w:rPr>
      </w:pPr>
      <w:r w:rsidRPr="00822FC4">
        <w:rPr>
          <w:rFonts w:ascii="Times New Roman" w:hAnsi="Times New Roman" w:cs="Times New Roman"/>
          <w:sz w:val="24"/>
          <w:szCs w:val="24"/>
        </w:rPr>
        <w:t xml:space="preserve">This </w:t>
      </w:r>
      <w:r>
        <w:rPr>
          <w:rFonts w:ascii="Times New Roman" w:hAnsi="Times New Roman" w:cs="Times New Roman"/>
          <w:sz w:val="24"/>
          <w:szCs w:val="24"/>
        </w:rPr>
        <w:t xml:space="preserve">dataset is an </w:t>
      </w:r>
      <w:r w:rsidRPr="00822FC4">
        <w:rPr>
          <w:rFonts w:ascii="Times New Roman" w:hAnsi="Times New Roman" w:cs="Times New Roman"/>
          <w:sz w:val="24"/>
          <w:szCs w:val="24"/>
        </w:rPr>
        <w:t>event log</w:t>
      </w:r>
      <w:r>
        <w:rPr>
          <w:rFonts w:ascii="Times New Roman" w:hAnsi="Times New Roman" w:cs="Times New Roman"/>
          <w:sz w:val="24"/>
          <w:szCs w:val="24"/>
        </w:rPr>
        <w:t xml:space="preserve"> of an incident management process, </w:t>
      </w:r>
      <w:r w:rsidRPr="00822FC4">
        <w:rPr>
          <w:rFonts w:ascii="Times New Roman" w:hAnsi="Times New Roman" w:cs="Times New Roman"/>
          <w:sz w:val="24"/>
          <w:szCs w:val="24"/>
        </w:rPr>
        <w:t>extracted from data gathered from the audit system of an instance of the ServiceNow platform used by an IT company</w:t>
      </w:r>
      <w:r>
        <w:rPr>
          <w:rFonts w:ascii="Times New Roman" w:hAnsi="Times New Roman" w:cs="Times New Roman"/>
          <w:sz w:val="24"/>
          <w:szCs w:val="24"/>
        </w:rPr>
        <w:t xml:space="preserve"> over the course of approximately one year.</w:t>
      </w:r>
      <w:r w:rsidRPr="00822FC4">
        <w:rPr>
          <w:rFonts w:ascii="Times New Roman" w:hAnsi="Times New Roman" w:cs="Times New Roman"/>
          <w:sz w:val="24"/>
          <w:szCs w:val="24"/>
        </w:rPr>
        <w:t xml:space="preserve"> </w:t>
      </w:r>
      <w:r>
        <w:rPr>
          <w:rFonts w:ascii="Times New Roman" w:hAnsi="Times New Roman" w:cs="Times New Roman"/>
          <w:sz w:val="24"/>
          <w:szCs w:val="24"/>
        </w:rPr>
        <w:t>The event log is</w:t>
      </w:r>
      <w:r w:rsidRPr="00822FC4">
        <w:rPr>
          <w:rFonts w:ascii="Times New Roman" w:hAnsi="Times New Roman" w:cs="Times New Roman"/>
          <w:sz w:val="24"/>
          <w:szCs w:val="24"/>
        </w:rPr>
        <w:t xml:space="preserve"> enriched with data loaded from a relational database.</w:t>
      </w:r>
      <w:r>
        <w:rPr>
          <w:rFonts w:ascii="Times New Roman" w:hAnsi="Times New Roman" w:cs="Times New Roman"/>
          <w:sz w:val="24"/>
          <w:szCs w:val="24"/>
        </w:rPr>
        <w:t xml:space="preserve"> The dataset contains vectors representing </w:t>
      </w:r>
      <w:r w:rsidRPr="00822FC4">
        <w:rPr>
          <w:rFonts w:ascii="Times New Roman" w:hAnsi="Times New Roman" w:cs="Times New Roman"/>
          <w:sz w:val="24"/>
          <w:szCs w:val="24"/>
        </w:rPr>
        <w:t>141,712 events</w:t>
      </w:r>
      <w:r>
        <w:rPr>
          <w:rFonts w:ascii="Times New Roman" w:hAnsi="Times New Roman" w:cs="Times New Roman"/>
          <w:sz w:val="24"/>
          <w:szCs w:val="24"/>
        </w:rPr>
        <w:t xml:space="preserve">, covering </w:t>
      </w:r>
      <w:r w:rsidRPr="00822FC4">
        <w:rPr>
          <w:rFonts w:ascii="Times New Roman" w:hAnsi="Times New Roman" w:cs="Times New Roman"/>
          <w:sz w:val="24"/>
          <w:szCs w:val="24"/>
        </w:rPr>
        <w:t xml:space="preserve">24,918 </w:t>
      </w:r>
      <w:r>
        <w:rPr>
          <w:rFonts w:ascii="Times New Roman" w:hAnsi="Times New Roman" w:cs="Times New Roman"/>
          <w:sz w:val="24"/>
          <w:szCs w:val="24"/>
        </w:rPr>
        <w:t xml:space="preserve">distinct </w:t>
      </w:r>
      <w:r w:rsidRPr="00822FC4">
        <w:rPr>
          <w:rFonts w:ascii="Times New Roman" w:hAnsi="Times New Roman" w:cs="Times New Roman"/>
          <w:sz w:val="24"/>
          <w:szCs w:val="24"/>
        </w:rPr>
        <w:t>incidents</w:t>
      </w:r>
      <w:r>
        <w:rPr>
          <w:rFonts w:ascii="Times New Roman" w:hAnsi="Times New Roman" w:cs="Times New Roman"/>
          <w:sz w:val="24"/>
          <w:szCs w:val="24"/>
        </w:rPr>
        <w:t>. Relevant attributes include:</w:t>
      </w:r>
    </w:p>
    <w:p w14:paraId="174EBDAC" w14:textId="2C871A89" w:rsidR="00822FC4" w:rsidRPr="00173C89" w:rsidRDefault="00822FC4" w:rsidP="00173C89">
      <w:pPr>
        <w:pStyle w:val="ListParagraph"/>
        <w:numPr>
          <w:ilvl w:val="0"/>
          <w:numId w:val="2"/>
        </w:numPr>
        <w:spacing w:line="240" w:lineRule="auto"/>
        <w:jc w:val="both"/>
        <w:rPr>
          <w:rFonts w:ascii="Times New Roman" w:hAnsi="Times New Roman" w:cs="Times New Roman"/>
          <w:sz w:val="24"/>
          <w:szCs w:val="24"/>
        </w:rPr>
      </w:pPr>
      <w:r w:rsidRPr="00173C89">
        <w:rPr>
          <w:rFonts w:ascii="Times New Roman" w:hAnsi="Times New Roman" w:cs="Times New Roman"/>
          <w:sz w:val="24"/>
          <w:szCs w:val="24"/>
        </w:rPr>
        <w:t>Caller ID (identifier of user affected)</w:t>
      </w:r>
    </w:p>
    <w:p w14:paraId="5611C3B9" w14:textId="26E32E21" w:rsidR="00822FC4" w:rsidRPr="00173C89" w:rsidRDefault="00822FC4" w:rsidP="00173C89">
      <w:pPr>
        <w:pStyle w:val="ListParagraph"/>
        <w:numPr>
          <w:ilvl w:val="0"/>
          <w:numId w:val="2"/>
        </w:numPr>
        <w:spacing w:line="240" w:lineRule="auto"/>
        <w:jc w:val="both"/>
        <w:rPr>
          <w:rFonts w:ascii="Times New Roman" w:hAnsi="Times New Roman" w:cs="Times New Roman"/>
          <w:sz w:val="24"/>
          <w:szCs w:val="24"/>
        </w:rPr>
      </w:pPr>
      <w:r w:rsidRPr="00173C89">
        <w:rPr>
          <w:rFonts w:ascii="Times New Roman" w:hAnsi="Times New Roman" w:cs="Times New Roman"/>
          <w:sz w:val="24"/>
          <w:szCs w:val="24"/>
        </w:rPr>
        <w:t xml:space="preserve">Category </w:t>
      </w:r>
      <w:r w:rsidR="004E4AB3" w:rsidRPr="00173C89">
        <w:rPr>
          <w:rFonts w:ascii="Times New Roman" w:hAnsi="Times New Roman" w:cs="Times New Roman"/>
          <w:sz w:val="24"/>
          <w:szCs w:val="24"/>
        </w:rPr>
        <w:t>(descriptive identifier of affected service</w:t>
      </w:r>
    </w:p>
    <w:p w14:paraId="1AFB69CA" w14:textId="24AEB612" w:rsidR="00822FC4" w:rsidRPr="00173C89" w:rsidRDefault="00822FC4" w:rsidP="00173C89">
      <w:pPr>
        <w:pStyle w:val="ListParagraph"/>
        <w:numPr>
          <w:ilvl w:val="0"/>
          <w:numId w:val="2"/>
        </w:numPr>
        <w:spacing w:line="240" w:lineRule="auto"/>
        <w:jc w:val="both"/>
        <w:rPr>
          <w:rFonts w:ascii="Times New Roman" w:hAnsi="Times New Roman" w:cs="Times New Roman"/>
          <w:sz w:val="24"/>
          <w:szCs w:val="24"/>
        </w:rPr>
      </w:pPr>
      <w:r w:rsidRPr="00173C89">
        <w:rPr>
          <w:rFonts w:ascii="Times New Roman" w:hAnsi="Times New Roman" w:cs="Times New Roman"/>
          <w:sz w:val="24"/>
          <w:szCs w:val="24"/>
        </w:rPr>
        <w:t>Dates of incident opening, system update, incident resolution, and incident closing</w:t>
      </w:r>
    </w:p>
    <w:p w14:paraId="7733D83C" w14:textId="08965462" w:rsidR="00822FC4" w:rsidRPr="00173C89" w:rsidRDefault="00822FC4" w:rsidP="00173C89">
      <w:pPr>
        <w:pStyle w:val="ListParagraph"/>
        <w:numPr>
          <w:ilvl w:val="0"/>
          <w:numId w:val="2"/>
        </w:numPr>
        <w:spacing w:line="240" w:lineRule="auto"/>
        <w:jc w:val="both"/>
        <w:rPr>
          <w:rFonts w:ascii="Times New Roman" w:hAnsi="Times New Roman" w:cs="Times New Roman"/>
          <w:sz w:val="24"/>
          <w:szCs w:val="24"/>
        </w:rPr>
      </w:pPr>
      <w:r w:rsidRPr="00173C89">
        <w:rPr>
          <w:rFonts w:ascii="Times New Roman" w:hAnsi="Times New Roman" w:cs="Times New Roman"/>
          <w:sz w:val="24"/>
          <w:szCs w:val="24"/>
        </w:rPr>
        <w:t>Users responsible for incident opening, system update, incident resolution, and incident closing</w:t>
      </w:r>
    </w:p>
    <w:p w14:paraId="7BAC6A42" w14:textId="1CEEFC38" w:rsidR="00822FC4" w:rsidRPr="00173C89" w:rsidRDefault="00822FC4" w:rsidP="00173C89">
      <w:pPr>
        <w:pStyle w:val="ListParagraph"/>
        <w:numPr>
          <w:ilvl w:val="0"/>
          <w:numId w:val="2"/>
        </w:numPr>
        <w:spacing w:line="240" w:lineRule="auto"/>
        <w:jc w:val="both"/>
        <w:rPr>
          <w:rFonts w:ascii="Times New Roman" w:hAnsi="Times New Roman" w:cs="Times New Roman"/>
          <w:sz w:val="24"/>
          <w:szCs w:val="24"/>
        </w:rPr>
      </w:pPr>
      <w:r w:rsidRPr="00173C89">
        <w:rPr>
          <w:rFonts w:ascii="Times New Roman" w:hAnsi="Times New Roman" w:cs="Times New Roman"/>
          <w:sz w:val="24"/>
          <w:szCs w:val="24"/>
        </w:rPr>
        <w:t>Level of impact (three-tier scale)</w:t>
      </w:r>
    </w:p>
    <w:p w14:paraId="623AEDE3" w14:textId="0AF6738A" w:rsidR="00822FC4" w:rsidRPr="00173C89" w:rsidRDefault="00822FC4" w:rsidP="00173C89">
      <w:pPr>
        <w:pStyle w:val="ListParagraph"/>
        <w:numPr>
          <w:ilvl w:val="0"/>
          <w:numId w:val="2"/>
        </w:numPr>
        <w:spacing w:line="240" w:lineRule="auto"/>
        <w:jc w:val="both"/>
        <w:rPr>
          <w:rFonts w:ascii="Times New Roman" w:hAnsi="Times New Roman" w:cs="Times New Roman"/>
          <w:sz w:val="24"/>
          <w:szCs w:val="24"/>
        </w:rPr>
      </w:pPr>
      <w:r w:rsidRPr="00173C89">
        <w:rPr>
          <w:rFonts w:ascii="Times New Roman" w:hAnsi="Times New Roman" w:cs="Times New Roman"/>
          <w:sz w:val="24"/>
          <w:szCs w:val="24"/>
        </w:rPr>
        <w:t>Level of urgency (three-tier scale)</w:t>
      </w:r>
    </w:p>
    <w:p w14:paraId="2BBB1A86" w14:textId="37D90DB0" w:rsidR="00822FC4" w:rsidRPr="00173C89" w:rsidRDefault="00822FC4" w:rsidP="00173C89">
      <w:pPr>
        <w:pStyle w:val="ListParagraph"/>
        <w:numPr>
          <w:ilvl w:val="0"/>
          <w:numId w:val="2"/>
        </w:numPr>
        <w:spacing w:line="240" w:lineRule="auto"/>
        <w:jc w:val="both"/>
        <w:rPr>
          <w:rFonts w:ascii="Times New Roman" w:hAnsi="Times New Roman" w:cs="Times New Roman"/>
          <w:sz w:val="24"/>
          <w:szCs w:val="24"/>
        </w:rPr>
      </w:pPr>
      <w:r w:rsidRPr="00173C89">
        <w:rPr>
          <w:rFonts w:ascii="Times New Roman" w:hAnsi="Times New Roman" w:cs="Times New Roman"/>
          <w:sz w:val="24"/>
          <w:szCs w:val="24"/>
        </w:rPr>
        <w:t>Level of priority (four-tier scale based on impact and urgency)</w:t>
      </w:r>
    </w:p>
    <w:p w14:paraId="54F721E7" w14:textId="746D692C" w:rsidR="00822FC4" w:rsidRPr="00173C89" w:rsidRDefault="004E4AB3" w:rsidP="00173C89">
      <w:pPr>
        <w:pStyle w:val="ListParagraph"/>
        <w:numPr>
          <w:ilvl w:val="0"/>
          <w:numId w:val="2"/>
        </w:numPr>
        <w:spacing w:line="240" w:lineRule="auto"/>
        <w:jc w:val="both"/>
        <w:rPr>
          <w:rFonts w:ascii="Times New Roman" w:hAnsi="Times New Roman" w:cs="Times New Roman"/>
          <w:sz w:val="24"/>
          <w:szCs w:val="24"/>
        </w:rPr>
      </w:pPr>
      <w:r w:rsidRPr="00173C89">
        <w:rPr>
          <w:rFonts w:ascii="Times New Roman" w:hAnsi="Times New Roman" w:cs="Times New Roman"/>
          <w:sz w:val="24"/>
          <w:szCs w:val="24"/>
        </w:rPr>
        <w:t>Close code (identifier of resolution of incident)</w:t>
      </w:r>
    </w:p>
    <w:p w14:paraId="2468BE3D" w14:textId="7D696DCD" w:rsidR="004E4AB3" w:rsidRPr="004E4AB3" w:rsidRDefault="004E4AB3" w:rsidP="00173C89">
      <w:pPr>
        <w:spacing w:line="240" w:lineRule="auto"/>
        <w:jc w:val="both"/>
        <w:rPr>
          <w:rFonts w:ascii="Times New Roman" w:hAnsi="Times New Roman" w:cs="Times New Roman"/>
          <w:sz w:val="24"/>
          <w:szCs w:val="24"/>
        </w:rPr>
      </w:pPr>
      <w:r>
        <w:rPr>
          <w:rFonts w:ascii="Times New Roman" w:hAnsi="Times New Roman" w:cs="Times New Roman"/>
          <w:sz w:val="24"/>
          <w:szCs w:val="24"/>
        </w:rPr>
        <w:t>Using data visualization, we observed the frequency of different levels of impact and urgency, and which users were most responsible for updating that information. We also analyzed the which callers had the most affected services to evaluate how the priority of an incident relates to its duration. Finally, we observed the most frequent combinations of categories and close codes, and which users were most frequently responsible for resolving those incidents.</w:t>
      </w:r>
    </w:p>
    <w:p w14:paraId="0EE5C79B" w14:textId="194D17F1" w:rsidR="00034472" w:rsidRDefault="002F7713" w:rsidP="00173C89">
      <w:pPr>
        <w:spacing w:line="240" w:lineRule="auto"/>
        <w:rPr>
          <w:rFonts w:ascii="Times New Roman" w:hAnsi="Times New Roman" w:cs="Times New Roman"/>
          <w:sz w:val="24"/>
          <w:szCs w:val="24"/>
        </w:rPr>
      </w:pPr>
      <w:r>
        <w:rPr>
          <w:noProof/>
        </w:rPr>
        <w:drawing>
          <wp:inline distT="0" distB="0" distL="0" distR="0" wp14:anchorId="4204C102" wp14:editId="7C902256">
            <wp:extent cx="5873750" cy="3181350"/>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873750" cy="3181350"/>
                    </a:xfrm>
                    <a:prstGeom prst="rect">
                      <a:avLst/>
                    </a:prstGeom>
                  </pic:spPr>
                </pic:pic>
              </a:graphicData>
            </a:graphic>
          </wp:inline>
        </w:drawing>
      </w:r>
    </w:p>
    <w:p w14:paraId="406639CF" w14:textId="34E34BF5" w:rsidR="00070746" w:rsidRDefault="002F7713" w:rsidP="00173C89">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This column chart shows the number of incidents at each level of urgency, broken down by level of impact. The vast majority of incidents were considered medium-urgency, medium-impact.</w:t>
      </w:r>
    </w:p>
    <w:p w14:paraId="62BB8B47" w14:textId="2DD0448A" w:rsidR="002F7713" w:rsidRDefault="002F7713" w:rsidP="00173C89">
      <w:pPr>
        <w:spacing w:line="240" w:lineRule="auto"/>
        <w:rPr>
          <w:rFonts w:ascii="Times New Roman" w:hAnsi="Times New Roman" w:cs="Times New Roman"/>
          <w:sz w:val="24"/>
          <w:szCs w:val="24"/>
        </w:rPr>
      </w:pPr>
      <w:r>
        <w:rPr>
          <w:noProof/>
        </w:rPr>
        <w:drawing>
          <wp:inline distT="0" distB="0" distL="0" distR="0" wp14:anchorId="29CCF139" wp14:editId="059597CB">
            <wp:extent cx="5943600" cy="2844800"/>
            <wp:effectExtent l="0" t="0" r="0" b="0"/>
            <wp:docPr id="2" name="Picture 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reemap chart&#10;&#10;Description automatically generated"/>
                    <pic:cNvPicPr/>
                  </pic:nvPicPr>
                  <pic:blipFill>
                    <a:blip r:embed="rId6"/>
                    <a:stretch>
                      <a:fillRect/>
                    </a:stretch>
                  </pic:blipFill>
                  <pic:spPr>
                    <a:xfrm>
                      <a:off x="0" y="0"/>
                      <a:ext cx="5943600" cy="2844800"/>
                    </a:xfrm>
                    <a:prstGeom prst="rect">
                      <a:avLst/>
                    </a:prstGeom>
                  </pic:spPr>
                </pic:pic>
              </a:graphicData>
            </a:graphic>
          </wp:inline>
        </w:drawing>
      </w:r>
      <w:r>
        <w:rPr>
          <w:rFonts w:ascii="Times New Roman" w:hAnsi="Times New Roman" w:cs="Times New Roman"/>
          <w:sz w:val="24"/>
          <w:szCs w:val="24"/>
        </w:rPr>
        <w:t xml:space="preserve">This </w:t>
      </w:r>
      <w:proofErr w:type="spellStart"/>
      <w:r>
        <w:rPr>
          <w:rFonts w:ascii="Times New Roman" w:hAnsi="Times New Roman" w:cs="Times New Roman"/>
          <w:sz w:val="24"/>
          <w:szCs w:val="24"/>
        </w:rPr>
        <w:t>treemap</w:t>
      </w:r>
      <w:proofErr w:type="spellEnd"/>
      <w:r>
        <w:rPr>
          <w:rFonts w:ascii="Times New Roman" w:hAnsi="Times New Roman" w:cs="Times New Roman"/>
          <w:sz w:val="24"/>
          <w:szCs w:val="24"/>
        </w:rPr>
        <w:t xml:space="preserve"> shows the number of incidents that users updated (i.e., generated the current log record) during each month</w:t>
      </w:r>
      <w:r w:rsidR="00206D59">
        <w:rPr>
          <w:rFonts w:ascii="Times New Roman" w:hAnsi="Times New Roman" w:cs="Times New Roman"/>
          <w:sz w:val="24"/>
          <w:szCs w:val="24"/>
        </w:rPr>
        <w:t>. It is filtered to display only medium-urgency, medium-impact cases.</w:t>
      </w:r>
    </w:p>
    <w:p w14:paraId="29E22126" w14:textId="5E64E632" w:rsidR="00206D59" w:rsidRDefault="00206D59" w:rsidP="00173C89">
      <w:pPr>
        <w:spacing w:line="240" w:lineRule="auto"/>
        <w:rPr>
          <w:rFonts w:ascii="Times New Roman" w:hAnsi="Times New Roman" w:cs="Times New Roman"/>
          <w:sz w:val="24"/>
          <w:szCs w:val="24"/>
        </w:rPr>
      </w:pPr>
      <w:r>
        <w:rPr>
          <w:noProof/>
        </w:rPr>
        <w:lastRenderedPageBreak/>
        <w:drawing>
          <wp:inline distT="0" distB="0" distL="0" distR="0" wp14:anchorId="5943501E" wp14:editId="3C90B45D">
            <wp:extent cx="5943600" cy="6231890"/>
            <wp:effectExtent l="0" t="0" r="0" b="0"/>
            <wp:docPr id="4" name="Picture 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ubble chart&#10;&#10;Description automatically generated"/>
                    <pic:cNvPicPr/>
                  </pic:nvPicPr>
                  <pic:blipFill>
                    <a:blip r:embed="rId7"/>
                    <a:stretch>
                      <a:fillRect/>
                    </a:stretch>
                  </pic:blipFill>
                  <pic:spPr>
                    <a:xfrm>
                      <a:off x="0" y="0"/>
                      <a:ext cx="5943600" cy="6231890"/>
                    </a:xfrm>
                    <a:prstGeom prst="rect">
                      <a:avLst/>
                    </a:prstGeom>
                  </pic:spPr>
                </pic:pic>
              </a:graphicData>
            </a:graphic>
          </wp:inline>
        </w:drawing>
      </w:r>
      <w:r>
        <w:rPr>
          <w:rFonts w:ascii="Times New Roman" w:hAnsi="Times New Roman" w:cs="Times New Roman"/>
          <w:sz w:val="24"/>
          <w:szCs w:val="24"/>
        </w:rPr>
        <w:t>This packed bubble chart shows the number of medium-urgency, medium-impact incidents updated by each user during March.</w:t>
      </w:r>
    </w:p>
    <w:p w14:paraId="5FDFFECD" w14:textId="6BEB166F" w:rsidR="00206D59" w:rsidRDefault="00206D59" w:rsidP="00173C89">
      <w:pPr>
        <w:spacing w:line="240" w:lineRule="auto"/>
        <w:rPr>
          <w:rFonts w:ascii="Times New Roman" w:hAnsi="Times New Roman" w:cs="Times New Roman"/>
          <w:sz w:val="24"/>
          <w:szCs w:val="24"/>
        </w:rPr>
      </w:pPr>
      <w:r>
        <w:rPr>
          <w:noProof/>
        </w:rPr>
        <w:lastRenderedPageBreak/>
        <w:drawing>
          <wp:inline distT="0" distB="0" distL="0" distR="0" wp14:anchorId="2DC7A948" wp14:editId="745AB3F8">
            <wp:extent cx="5943600" cy="3554730"/>
            <wp:effectExtent l="0" t="0" r="0" b="7620"/>
            <wp:docPr id="5" name="Picture 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reemap chart&#10;&#10;Description automatically generated"/>
                    <pic:cNvPicPr/>
                  </pic:nvPicPr>
                  <pic:blipFill>
                    <a:blip r:embed="rId8"/>
                    <a:stretch>
                      <a:fillRect/>
                    </a:stretch>
                  </pic:blipFill>
                  <pic:spPr>
                    <a:xfrm>
                      <a:off x="0" y="0"/>
                      <a:ext cx="5943600" cy="3554730"/>
                    </a:xfrm>
                    <a:prstGeom prst="rect">
                      <a:avLst/>
                    </a:prstGeom>
                  </pic:spPr>
                </pic:pic>
              </a:graphicData>
            </a:graphic>
          </wp:inline>
        </w:drawing>
      </w:r>
      <w:r>
        <w:rPr>
          <w:rFonts w:ascii="Times New Roman" w:hAnsi="Times New Roman" w:cs="Times New Roman"/>
          <w:sz w:val="24"/>
          <w:szCs w:val="24"/>
        </w:rPr>
        <w:t xml:space="preserve">This </w:t>
      </w:r>
      <w:proofErr w:type="spellStart"/>
      <w:r>
        <w:rPr>
          <w:rFonts w:ascii="Times New Roman" w:hAnsi="Times New Roman" w:cs="Times New Roman"/>
          <w:sz w:val="24"/>
          <w:szCs w:val="24"/>
        </w:rPr>
        <w:t>treemap</w:t>
      </w:r>
      <w:proofErr w:type="spellEnd"/>
      <w:r>
        <w:rPr>
          <w:rFonts w:ascii="Times New Roman" w:hAnsi="Times New Roman" w:cs="Times New Roman"/>
          <w:sz w:val="24"/>
          <w:szCs w:val="24"/>
        </w:rPr>
        <w:t xml:space="preserve"> shows the ten callers who had the longest total case duration for problems affecting them. The duration was calculated as the </w:t>
      </w:r>
      <w:r w:rsidR="00AE64D1">
        <w:rPr>
          <w:rFonts w:ascii="Times New Roman" w:hAnsi="Times New Roman" w:cs="Times New Roman"/>
          <w:sz w:val="24"/>
          <w:szCs w:val="24"/>
        </w:rPr>
        <w:t>number</w:t>
      </w:r>
      <w:r>
        <w:rPr>
          <w:rFonts w:ascii="Times New Roman" w:hAnsi="Times New Roman" w:cs="Times New Roman"/>
          <w:sz w:val="24"/>
          <w:szCs w:val="24"/>
        </w:rPr>
        <w:t xml:space="preserve"> of days between a user initially reporting the incident and a user closing the case</w:t>
      </w:r>
      <w:r w:rsidR="00AE64D1">
        <w:rPr>
          <w:rFonts w:ascii="Times New Roman" w:hAnsi="Times New Roman" w:cs="Times New Roman"/>
          <w:sz w:val="24"/>
          <w:szCs w:val="24"/>
        </w:rPr>
        <w:t>. The value is reflected by both the size and color of each region.</w:t>
      </w:r>
    </w:p>
    <w:p w14:paraId="34C88F5E" w14:textId="4F54C5F1" w:rsidR="00AE64D1" w:rsidRDefault="00AE64D1" w:rsidP="00173C89">
      <w:pPr>
        <w:spacing w:line="240" w:lineRule="auto"/>
        <w:rPr>
          <w:rFonts w:ascii="Times New Roman" w:hAnsi="Times New Roman" w:cs="Times New Roman"/>
          <w:sz w:val="24"/>
          <w:szCs w:val="24"/>
        </w:rPr>
      </w:pPr>
      <w:r>
        <w:rPr>
          <w:noProof/>
        </w:rPr>
        <w:lastRenderedPageBreak/>
        <w:drawing>
          <wp:inline distT="0" distB="0" distL="0" distR="0" wp14:anchorId="0A8DC153" wp14:editId="695793EA">
            <wp:extent cx="5327650" cy="6979920"/>
            <wp:effectExtent l="0" t="0" r="635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9"/>
                    <a:stretch>
                      <a:fillRect/>
                    </a:stretch>
                  </pic:blipFill>
                  <pic:spPr>
                    <a:xfrm>
                      <a:off x="0" y="0"/>
                      <a:ext cx="5327925" cy="6980280"/>
                    </a:xfrm>
                    <a:prstGeom prst="rect">
                      <a:avLst/>
                    </a:prstGeom>
                  </pic:spPr>
                </pic:pic>
              </a:graphicData>
            </a:graphic>
          </wp:inline>
        </w:drawing>
      </w:r>
      <w:r>
        <w:rPr>
          <w:rFonts w:ascii="Times New Roman" w:hAnsi="Times New Roman" w:cs="Times New Roman"/>
          <w:sz w:val="24"/>
          <w:szCs w:val="24"/>
        </w:rPr>
        <w:t>This column chart shows the number of incidents called in by the ten callers with the longest total duration, the same ones as the previous chart. Each divided by color based on the number of incidents assigned to each priority level.</w:t>
      </w:r>
    </w:p>
    <w:p w14:paraId="023A895E" w14:textId="3DF2B0C2" w:rsidR="00AE64D1" w:rsidRDefault="0026356C" w:rsidP="00173C89">
      <w:pPr>
        <w:spacing w:line="240" w:lineRule="auto"/>
        <w:rPr>
          <w:rFonts w:ascii="Times New Roman" w:hAnsi="Times New Roman" w:cs="Times New Roman"/>
          <w:sz w:val="24"/>
          <w:szCs w:val="24"/>
        </w:rPr>
      </w:pPr>
      <w:r>
        <w:rPr>
          <w:noProof/>
        </w:rPr>
        <w:lastRenderedPageBreak/>
        <w:drawing>
          <wp:inline distT="0" distB="0" distL="0" distR="0" wp14:anchorId="7EFFBF42" wp14:editId="5BA2C23C">
            <wp:extent cx="5943600" cy="1191260"/>
            <wp:effectExtent l="0" t="0" r="0" b="889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0"/>
                    <a:stretch>
                      <a:fillRect/>
                    </a:stretch>
                  </pic:blipFill>
                  <pic:spPr>
                    <a:xfrm>
                      <a:off x="0" y="0"/>
                      <a:ext cx="5943600" cy="1191260"/>
                    </a:xfrm>
                    <a:prstGeom prst="rect">
                      <a:avLst/>
                    </a:prstGeom>
                  </pic:spPr>
                </pic:pic>
              </a:graphicData>
            </a:graphic>
          </wp:inline>
        </w:drawing>
      </w:r>
      <w:r>
        <w:rPr>
          <w:rFonts w:ascii="Times New Roman" w:hAnsi="Times New Roman" w:cs="Times New Roman"/>
          <w:sz w:val="24"/>
          <w:szCs w:val="24"/>
        </w:rPr>
        <w:t>This bar graph shows the number of distinct incidents that were called in by particular callers, filtered to show the ten with the highest amount.</w:t>
      </w:r>
    </w:p>
    <w:p w14:paraId="2273D041" w14:textId="6280948D" w:rsidR="0026356C" w:rsidRDefault="00C46C76" w:rsidP="00173C89">
      <w:pPr>
        <w:spacing w:line="240" w:lineRule="auto"/>
        <w:rPr>
          <w:rFonts w:ascii="Times New Roman" w:hAnsi="Times New Roman" w:cs="Times New Roman"/>
          <w:sz w:val="24"/>
          <w:szCs w:val="24"/>
        </w:rPr>
      </w:pPr>
      <w:r>
        <w:rPr>
          <w:noProof/>
        </w:rPr>
        <w:drawing>
          <wp:inline distT="0" distB="0" distL="0" distR="0" wp14:anchorId="79CFCC9F" wp14:editId="5F333466">
            <wp:extent cx="5943600" cy="465582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1"/>
                    <a:stretch>
                      <a:fillRect/>
                    </a:stretch>
                  </pic:blipFill>
                  <pic:spPr>
                    <a:xfrm>
                      <a:off x="0" y="0"/>
                      <a:ext cx="5943600" cy="4655820"/>
                    </a:xfrm>
                    <a:prstGeom prst="rect">
                      <a:avLst/>
                    </a:prstGeom>
                  </pic:spPr>
                </pic:pic>
              </a:graphicData>
            </a:graphic>
          </wp:inline>
        </w:drawing>
      </w:r>
      <w:r w:rsidR="0026356C">
        <w:rPr>
          <w:rFonts w:ascii="Times New Roman" w:hAnsi="Times New Roman" w:cs="Times New Roman"/>
          <w:sz w:val="24"/>
          <w:szCs w:val="24"/>
        </w:rPr>
        <w:t>This scatter plot shows the average number of system updates for each category (</w:t>
      </w:r>
      <w:r w:rsidR="0026356C" w:rsidRPr="0026356C">
        <w:rPr>
          <w:rFonts w:ascii="Times New Roman" w:hAnsi="Times New Roman" w:cs="Times New Roman"/>
          <w:sz w:val="24"/>
          <w:szCs w:val="24"/>
        </w:rPr>
        <w:t>first-level description of the affected service</w:t>
      </w:r>
      <w:r w:rsidR="0026356C">
        <w:rPr>
          <w:rFonts w:ascii="Times New Roman" w:hAnsi="Times New Roman" w:cs="Times New Roman"/>
          <w:sz w:val="24"/>
          <w:szCs w:val="24"/>
        </w:rPr>
        <w:t xml:space="preserve">), based on levels of urgency, impact, and priority. The priority level </w:t>
      </w:r>
      <w:r w:rsidR="00EB3F41">
        <w:rPr>
          <w:rFonts w:ascii="Times New Roman" w:hAnsi="Times New Roman" w:cs="Times New Roman"/>
          <w:sz w:val="24"/>
          <w:szCs w:val="24"/>
        </w:rPr>
        <w:t>is based on a calculation involving the urgency and impact levels.</w:t>
      </w:r>
    </w:p>
    <w:p w14:paraId="2827FE99" w14:textId="41C382D5" w:rsidR="00EB3F41" w:rsidRDefault="00EB3F41" w:rsidP="00173C89">
      <w:pPr>
        <w:spacing w:line="240" w:lineRule="auto"/>
        <w:rPr>
          <w:rFonts w:ascii="Times New Roman" w:hAnsi="Times New Roman" w:cs="Times New Roman"/>
          <w:sz w:val="24"/>
          <w:szCs w:val="24"/>
        </w:rPr>
      </w:pPr>
      <w:r>
        <w:rPr>
          <w:noProof/>
        </w:rPr>
        <w:lastRenderedPageBreak/>
        <w:drawing>
          <wp:inline distT="0" distB="0" distL="0" distR="0" wp14:anchorId="4F835C15" wp14:editId="5142D4AF">
            <wp:extent cx="5943600" cy="3554730"/>
            <wp:effectExtent l="0" t="0" r="0" b="7620"/>
            <wp:docPr id="9" name="Picture 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treemap chart&#10;&#10;Description automatically generated"/>
                    <pic:cNvPicPr/>
                  </pic:nvPicPr>
                  <pic:blipFill>
                    <a:blip r:embed="rId12"/>
                    <a:stretch>
                      <a:fillRect/>
                    </a:stretch>
                  </pic:blipFill>
                  <pic:spPr>
                    <a:xfrm>
                      <a:off x="0" y="0"/>
                      <a:ext cx="5943600" cy="3554730"/>
                    </a:xfrm>
                    <a:prstGeom prst="rect">
                      <a:avLst/>
                    </a:prstGeom>
                  </pic:spPr>
                </pic:pic>
              </a:graphicData>
            </a:graphic>
          </wp:inline>
        </w:drawing>
      </w:r>
      <w:r>
        <w:rPr>
          <w:rFonts w:ascii="Times New Roman" w:hAnsi="Times New Roman" w:cs="Times New Roman"/>
          <w:sz w:val="24"/>
          <w:szCs w:val="24"/>
        </w:rPr>
        <w:t xml:space="preserve">This </w:t>
      </w:r>
      <w:proofErr w:type="spellStart"/>
      <w:r>
        <w:rPr>
          <w:rFonts w:ascii="Times New Roman" w:hAnsi="Times New Roman" w:cs="Times New Roman"/>
          <w:sz w:val="24"/>
          <w:szCs w:val="24"/>
        </w:rPr>
        <w:t>treemap</w:t>
      </w:r>
      <w:proofErr w:type="spellEnd"/>
      <w:r>
        <w:rPr>
          <w:rFonts w:ascii="Times New Roman" w:hAnsi="Times New Roman" w:cs="Times New Roman"/>
          <w:sz w:val="24"/>
          <w:szCs w:val="24"/>
        </w:rPr>
        <w:t xml:space="preserve"> shows the average duration of incidents assigned to each category of severity. The duration is reflected by both the size and color of each region.</w:t>
      </w:r>
    </w:p>
    <w:p w14:paraId="047EF422" w14:textId="5CE15332" w:rsidR="00837C38" w:rsidRDefault="00837C38" w:rsidP="00173C89">
      <w:pPr>
        <w:spacing w:line="240" w:lineRule="auto"/>
        <w:rPr>
          <w:rFonts w:ascii="Times New Roman" w:hAnsi="Times New Roman" w:cs="Times New Roman"/>
          <w:sz w:val="24"/>
          <w:szCs w:val="24"/>
        </w:rPr>
      </w:pPr>
      <w:r>
        <w:rPr>
          <w:noProof/>
        </w:rPr>
        <w:lastRenderedPageBreak/>
        <w:drawing>
          <wp:inline distT="0" distB="0" distL="0" distR="0" wp14:anchorId="65FFFCA8" wp14:editId="4307F5AE">
            <wp:extent cx="5943600" cy="5514975"/>
            <wp:effectExtent l="0" t="0" r="0" b="9525"/>
            <wp:docPr id="10" name="Picture 1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ubble chart&#10;&#10;Description automatically generated"/>
                    <pic:cNvPicPr/>
                  </pic:nvPicPr>
                  <pic:blipFill>
                    <a:blip r:embed="rId13"/>
                    <a:stretch>
                      <a:fillRect/>
                    </a:stretch>
                  </pic:blipFill>
                  <pic:spPr>
                    <a:xfrm>
                      <a:off x="0" y="0"/>
                      <a:ext cx="5943600" cy="5514975"/>
                    </a:xfrm>
                    <a:prstGeom prst="rect">
                      <a:avLst/>
                    </a:prstGeom>
                  </pic:spPr>
                </pic:pic>
              </a:graphicData>
            </a:graphic>
          </wp:inline>
        </w:drawing>
      </w:r>
      <w:r>
        <w:rPr>
          <w:rFonts w:ascii="Times New Roman" w:hAnsi="Times New Roman" w:cs="Times New Roman"/>
          <w:sz w:val="24"/>
          <w:szCs w:val="24"/>
        </w:rPr>
        <w:t>This chart shows the average duration of incidents assigned to each priority level. Larger circles represent longer durations.</w:t>
      </w:r>
    </w:p>
    <w:p w14:paraId="179CE36E" w14:textId="536EF764" w:rsidR="00837C38" w:rsidRDefault="00837C38" w:rsidP="00173C89">
      <w:pPr>
        <w:spacing w:line="240" w:lineRule="auto"/>
        <w:rPr>
          <w:rFonts w:ascii="Times New Roman" w:hAnsi="Times New Roman" w:cs="Times New Roman"/>
          <w:sz w:val="24"/>
          <w:szCs w:val="24"/>
        </w:rPr>
      </w:pPr>
      <w:r>
        <w:rPr>
          <w:noProof/>
        </w:rPr>
        <w:lastRenderedPageBreak/>
        <w:drawing>
          <wp:inline distT="0" distB="0" distL="0" distR="0" wp14:anchorId="5C0E8178" wp14:editId="372ED783">
            <wp:extent cx="5943600" cy="4888230"/>
            <wp:effectExtent l="0" t="0" r="0" b="7620"/>
            <wp:docPr id="11" name="Picture 1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medium confidence"/>
                    <pic:cNvPicPr/>
                  </pic:nvPicPr>
                  <pic:blipFill>
                    <a:blip r:embed="rId14"/>
                    <a:stretch>
                      <a:fillRect/>
                    </a:stretch>
                  </pic:blipFill>
                  <pic:spPr>
                    <a:xfrm>
                      <a:off x="0" y="0"/>
                      <a:ext cx="5943600" cy="4888230"/>
                    </a:xfrm>
                    <a:prstGeom prst="rect">
                      <a:avLst/>
                    </a:prstGeom>
                  </pic:spPr>
                </pic:pic>
              </a:graphicData>
            </a:graphic>
          </wp:inline>
        </w:drawing>
      </w:r>
      <w:r>
        <w:rPr>
          <w:rFonts w:ascii="Times New Roman" w:hAnsi="Times New Roman" w:cs="Times New Roman"/>
          <w:sz w:val="24"/>
          <w:szCs w:val="24"/>
        </w:rPr>
        <w:t>This chart shows the average duration of incidents in each category, filtered by the level of priority. It seems that higher priority generally results in less time needed to solve the incident.</w:t>
      </w:r>
    </w:p>
    <w:p w14:paraId="63158C38" w14:textId="787D0240" w:rsidR="00314160" w:rsidRDefault="00314160" w:rsidP="00173C89">
      <w:pPr>
        <w:spacing w:line="240" w:lineRule="auto"/>
        <w:rPr>
          <w:rFonts w:ascii="Times New Roman" w:hAnsi="Times New Roman" w:cs="Times New Roman"/>
          <w:sz w:val="24"/>
          <w:szCs w:val="24"/>
        </w:rPr>
      </w:pPr>
      <w:r>
        <w:rPr>
          <w:noProof/>
        </w:rPr>
        <w:lastRenderedPageBreak/>
        <w:drawing>
          <wp:inline distT="0" distB="0" distL="0" distR="0" wp14:anchorId="14F8F6FA" wp14:editId="5BA731B1">
            <wp:extent cx="5943600" cy="6303010"/>
            <wp:effectExtent l="0" t="0" r="0" b="254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5"/>
                    <a:stretch>
                      <a:fillRect/>
                    </a:stretch>
                  </pic:blipFill>
                  <pic:spPr>
                    <a:xfrm>
                      <a:off x="0" y="0"/>
                      <a:ext cx="5943600" cy="6303010"/>
                    </a:xfrm>
                    <a:prstGeom prst="rect">
                      <a:avLst/>
                    </a:prstGeom>
                  </pic:spPr>
                </pic:pic>
              </a:graphicData>
            </a:graphic>
          </wp:inline>
        </w:drawing>
      </w:r>
      <w:r w:rsidR="00BD29B6">
        <w:rPr>
          <w:rFonts w:ascii="Times New Roman" w:hAnsi="Times New Roman" w:cs="Times New Roman"/>
          <w:sz w:val="24"/>
          <w:szCs w:val="24"/>
        </w:rPr>
        <w:t>This graph shows the number of distinct cases reported in certain categories, filtered down to those with 500 or more cases. It is then broken down by close code, which is an identifier of the resolution of the incident.</w:t>
      </w:r>
    </w:p>
    <w:p w14:paraId="6ECC46E3" w14:textId="46152ADE" w:rsidR="00BD29B6" w:rsidRDefault="00BD29B6" w:rsidP="00173C89">
      <w:pPr>
        <w:spacing w:line="240" w:lineRule="auto"/>
        <w:rPr>
          <w:rFonts w:ascii="Times New Roman" w:hAnsi="Times New Roman" w:cs="Times New Roman"/>
          <w:sz w:val="24"/>
          <w:szCs w:val="24"/>
        </w:rPr>
      </w:pPr>
      <w:r>
        <w:rPr>
          <w:noProof/>
        </w:rPr>
        <w:lastRenderedPageBreak/>
        <w:drawing>
          <wp:inline distT="0" distB="0" distL="0" distR="0" wp14:anchorId="3E0AA361" wp14:editId="6F5AF6C4">
            <wp:extent cx="5943600" cy="629412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6"/>
                    <a:stretch>
                      <a:fillRect/>
                    </a:stretch>
                  </pic:blipFill>
                  <pic:spPr>
                    <a:xfrm>
                      <a:off x="0" y="0"/>
                      <a:ext cx="5943600" cy="6294120"/>
                    </a:xfrm>
                    <a:prstGeom prst="rect">
                      <a:avLst/>
                    </a:prstGeom>
                  </pic:spPr>
                </pic:pic>
              </a:graphicData>
            </a:graphic>
          </wp:inline>
        </w:drawing>
      </w:r>
      <w:r>
        <w:rPr>
          <w:rFonts w:ascii="Times New Roman" w:hAnsi="Times New Roman" w:cs="Times New Roman"/>
          <w:sz w:val="24"/>
          <w:szCs w:val="24"/>
        </w:rPr>
        <w:t xml:space="preserve">This graph shows the number of distinct incidents resolved by different users. Specifically, these are incidents marked by Category </w:t>
      </w:r>
      <w:r w:rsidR="00FA5074">
        <w:rPr>
          <w:rFonts w:ascii="Times New Roman" w:hAnsi="Times New Roman" w:cs="Times New Roman"/>
          <w:sz w:val="24"/>
          <w:szCs w:val="24"/>
        </w:rPr>
        <w:t>42 and Close Code 6, the most frequently occurring combination. It is also filtered to users who resolved at least 20 of these incidents.</w:t>
      </w:r>
    </w:p>
    <w:p w14:paraId="351A5E17" w14:textId="26413825" w:rsidR="00FA5074" w:rsidRPr="002F7713" w:rsidRDefault="00FA5074" w:rsidP="00173C89">
      <w:pPr>
        <w:spacing w:line="240" w:lineRule="auto"/>
        <w:rPr>
          <w:rFonts w:ascii="Times New Roman" w:hAnsi="Times New Roman" w:cs="Times New Roman"/>
          <w:sz w:val="24"/>
          <w:szCs w:val="24"/>
        </w:rPr>
      </w:pPr>
      <w:r>
        <w:rPr>
          <w:noProof/>
        </w:rPr>
        <w:lastRenderedPageBreak/>
        <w:drawing>
          <wp:inline distT="0" distB="0" distL="0" distR="0" wp14:anchorId="3B2F81B6" wp14:editId="288FF1DE">
            <wp:extent cx="3124361" cy="2997354"/>
            <wp:effectExtent l="0" t="0" r="0" b="0"/>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reemap chart&#10;&#10;Description automatically generated"/>
                    <pic:cNvPicPr/>
                  </pic:nvPicPr>
                  <pic:blipFill>
                    <a:blip r:embed="rId17"/>
                    <a:stretch>
                      <a:fillRect/>
                    </a:stretch>
                  </pic:blipFill>
                  <pic:spPr>
                    <a:xfrm>
                      <a:off x="0" y="0"/>
                      <a:ext cx="3124361" cy="2997354"/>
                    </a:xfrm>
                    <a:prstGeom prst="rect">
                      <a:avLst/>
                    </a:prstGeom>
                  </pic:spPr>
                </pic:pic>
              </a:graphicData>
            </a:graphic>
          </wp:inline>
        </w:drawing>
      </w:r>
      <w:r>
        <w:rPr>
          <w:rFonts w:ascii="Times New Roman" w:hAnsi="Times New Roman" w:cs="Times New Roman"/>
          <w:sz w:val="24"/>
          <w:szCs w:val="24"/>
        </w:rPr>
        <w:t xml:space="preserve">This table shows how many </w:t>
      </w:r>
      <w:proofErr w:type="gramStart"/>
      <w:r>
        <w:rPr>
          <w:rFonts w:ascii="Times New Roman" w:hAnsi="Times New Roman" w:cs="Times New Roman"/>
          <w:sz w:val="24"/>
          <w:szCs w:val="24"/>
        </w:rPr>
        <w:t>Category</w:t>
      </w:r>
      <w:proofErr w:type="gramEnd"/>
      <w:r>
        <w:rPr>
          <w:rFonts w:ascii="Times New Roman" w:hAnsi="Times New Roman" w:cs="Times New Roman"/>
          <w:sz w:val="24"/>
          <w:szCs w:val="24"/>
        </w:rPr>
        <w:t xml:space="preserve"> 42 incidents different users resolved with Close Code 6 during March, April, and May. The table shows users who resolved at least 10 distinct cases, with higher amounts indicated by a darker colored cell.</w:t>
      </w:r>
    </w:p>
    <w:sectPr w:rsidR="00FA5074" w:rsidRPr="002F77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173F9"/>
    <w:multiLevelType w:val="hybridMultilevel"/>
    <w:tmpl w:val="C220F4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AA855D2"/>
    <w:multiLevelType w:val="hybridMultilevel"/>
    <w:tmpl w:val="63CCEF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544559020">
    <w:abstractNumId w:val="1"/>
  </w:num>
  <w:num w:numId="2" w16cid:durableId="7503511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746"/>
    <w:rsid w:val="00034472"/>
    <w:rsid w:val="00070746"/>
    <w:rsid w:val="00173C89"/>
    <w:rsid w:val="00206D59"/>
    <w:rsid w:val="0026356C"/>
    <w:rsid w:val="00283157"/>
    <w:rsid w:val="002F7713"/>
    <w:rsid w:val="00314160"/>
    <w:rsid w:val="004E4AB3"/>
    <w:rsid w:val="00537DDA"/>
    <w:rsid w:val="0063350F"/>
    <w:rsid w:val="006960A4"/>
    <w:rsid w:val="00822FC4"/>
    <w:rsid w:val="00837C38"/>
    <w:rsid w:val="008A5417"/>
    <w:rsid w:val="008B3F75"/>
    <w:rsid w:val="00AD32D8"/>
    <w:rsid w:val="00AE64D1"/>
    <w:rsid w:val="00BD29B6"/>
    <w:rsid w:val="00C46C76"/>
    <w:rsid w:val="00CB7F74"/>
    <w:rsid w:val="00EB3F41"/>
    <w:rsid w:val="00FA5074"/>
    <w:rsid w:val="00FD11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DE7B1"/>
  <w15:chartTrackingRefBased/>
  <w15:docId w15:val="{B4FBABAA-9487-4569-9BFD-07DE7B46D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2F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2942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12</Pages>
  <Words>602</Words>
  <Characters>3434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Kolodney</dc:creator>
  <cp:keywords/>
  <dc:description/>
  <cp:lastModifiedBy>Adhithya Akella</cp:lastModifiedBy>
  <cp:revision>4</cp:revision>
  <dcterms:created xsi:type="dcterms:W3CDTF">2022-12-06T18:31:00Z</dcterms:created>
  <dcterms:modified xsi:type="dcterms:W3CDTF">2025-01-31T22:33:00Z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9686d57c6876e411fff6a3e982aedf3aaf6b4bc95e746b79c5928a0e64ff4391</vt:lpwstr>
  </property>
</Properties>
</file>