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B5B3E"/>
          <w:sz w:val="52"/>
        </w:rPr>
        <w:t>PASAR KALIGAWE</w:t>
      </w:r>
    </w:p>
    <w:p>
      <w:pPr>
        <w:jc w:val="center"/>
      </w:pPr>
      <w:r>
        <w:rPr>
          <w:i/>
          <w:color w:val="6B7A6C"/>
          <w:sz w:val="22"/>
        </w:rPr>
        <w:t>Modul Demo Super Lengkap — Dari Register, Login &amp; Semua Fitur</w:t>
      </w:r>
    </w:p>
    <w:p>
      <w:pPr>
        <w:jc w:val="center"/>
      </w:pPr>
      <w:r>
        <w:rPr>
          <w:b/>
          <w:color w:val="22C55E"/>
          <w:sz w:val="14"/>
        </w:rPr>
        <w:t>LIVE https://pasar-kaligawe.desa.id • TAMU TANPA LOGIN — WA DINAMIS TOP-TIER</w:t>
      </w:r>
    </w:p>
    <w:p>
      <w:pPr>
        <w:jc w:val="center"/>
      </w:pPr>
      <w:r>
        <w:rPr>
          <w:i/>
          <w:color w:val="6B7A6C"/>
          <w:sz w:val="15"/>
        </w:rPr>
        <w:t>Versi 4.0 • 08 September 2026 • 5 Kategori • 12 Produk • Foto produk_*.jpg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0FDF4" w:val="clear"/>
          </w:tcPr>
          <w:p>
            <w:pPr>
              <w:jc w:val="center"/>
            </w:pPr>
            <w:r>
              <w:rPr>
                <w:b/>
                <w:color w:val="3B5B3E"/>
                <w:sz w:val="15"/>
              </w:rPr>
              <w:t>TAMU</w:t>
              <w:br/>
              <w:t>Tanpa Daftar</w:t>
            </w:r>
          </w:p>
        </w:tc>
        <w:tc>
          <w:tcPr>
            <w:tcW w:type="dxa" w:w="3504"/>
            <w:shd w:fill="FFF7ED" w:val="clear"/>
          </w:tcPr>
          <w:p>
            <w:pPr>
              <w:jc w:val="center"/>
            </w:pPr>
            <w:r>
              <w:rPr>
                <w:b/>
                <w:color w:val="3B5B3E"/>
                <w:sz w:val="15"/>
              </w:rPr>
              <w:t>PELAKU UMKM</w:t>
              <w:br/>
              <w:t>Daftar → Auto-Login</w:t>
            </w:r>
          </w:p>
        </w:tc>
        <w:tc>
          <w:tcPr>
            <w:tcW w:type="dxa" w:w="3504"/>
            <w:shd w:fill="F0F9FF" w:val="clear"/>
          </w:tcPr>
          <w:p>
            <w:pPr>
              <w:jc w:val="center"/>
            </w:pPr>
            <w:r>
              <w:rPr>
                <w:b/>
                <w:color w:val="3B5B3E"/>
                <w:sz w:val="15"/>
              </w:rPr>
              <w:t>ADMIN DESA</w:t>
              <w:br/>
              <w:t>Moderasi</w:t>
            </w:r>
          </w:p>
        </w:tc>
      </w:tr>
    </w:tbl>
    <w:p/>
    <w:p>
      <w:pPr>
        <w:pStyle w:val="Heading1"/>
      </w:pPr>
      <w:r>
        <w:rPr>
          <w:b/>
          <w:color w:val="3B5B3E"/>
          <w:sz w:val="24"/>
        </w:rPr>
        <w:t>Daftar Isi — Demo Super Lengkap</w:t>
      </w:r>
    </w:p>
    <w:p>
      <w:r>
        <w:rPr>
          <w:color w:val="3B5B3E"/>
          <w:sz w:val="18"/>
        </w:rPr>
        <w:t>1   Persiapan &amp; Akun Seed</w:t>
      </w:r>
    </w:p>
    <w:p>
      <w:r>
        <w:rPr>
          <w:color w:val="3B5B3E"/>
          <w:sz w:val="18"/>
        </w:rPr>
        <w:t>2   Demo Register — Hanya Pelaku UMKM</w:t>
      </w:r>
    </w:p>
    <w:p>
      <w:r>
        <w:rPr>
          <w:color w:val="3B5B3E"/>
          <w:sz w:val="18"/>
        </w:rPr>
        <w:t>3   Demo Login — Semua Role</w:t>
      </w:r>
    </w:p>
    <w:p>
      <w:r>
        <w:rPr>
          <w:color w:val="3B5B3E"/>
          <w:sz w:val="18"/>
        </w:rPr>
        <w:t>4   Demo Katalog — Filter, Card &amp; WA</w:t>
      </w:r>
    </w:p>
    <w:p>
      <w:r>
        <w:rPr>
          <w:color w:val="3B5B3E"/>
          <w:sz w:val="18"/>
        </w:rPr>
        <w:t>5   Demo Produk Detail — Sederhana</w:t>
      </w:r>
    </w:p>
    <w:p>
      <w:r>
        <w:rPr>
          <w:color w:val="3B5B3E"/>
          <w:sz w:val="18"/>
        </w:rPr>
        <w:t>6   Demo Keranjang — WA Dinamis</w:t>
      </w:r>
    </w:p>
    <w:p>
      <w:r>
        <w:rPr>
          <w:color w:val="3B5B3E"/>
          <w:sz w:val="18"/>
        </w:rPr>
        <w:t>7   Demo Cek Pesanan Tamu &amp; Upload Bukti</w:t>
      </w:r>
    </w:p>
    <w:p>
      <w:r>
        <w:rPr>
          <w:color w:val="3B5B3E"/>
          <w:sz w:val="18"/>
        </w:rPr>
        <w:t>8   Demo Dashboard Pelaku — Stok Warning &lt;5</w:t>
      </w:r>
    </w:p>
    <w:p>
      <w:r>
        <w:rPr>
          <w:color w:val="3B5B3E"/>
          <w:sz w:val="18"/>
        </w:rPr>
        <w:t>9   Demo Catat Penjualan &amp; Pesanan Masuk</w:t>
      </w:r>
    </w:p>
    <w:p>
      <w:r>
        <w:rPr>
          <w:color w:val="3B5B3E"/>
          <w:sz w:val="18"/>
        </w:rPr>
        <w:t>10   Demo Edit Profil — WA + Eye Toggle</w:t>
      </w:r>
    </w:p>
    <w:p>
      <w:r>
        <w:rPr>
          <w:color w:val="3B5B3E"/>
          <w:sz w:val="18"/>
        </w:rPr>
        <w:t>11   Demo Admin — Kelola Produk/Kategori</w:t>
      </w:r>
    </w:p>
    <w:p>
      <w:r>
        <w:rPr>
          <w:color w:val="3B5B3E"/>
          <w:sz w:val="18"/>
        </w:rPr>
        <w:t>12   Komponen Top-Tier &amp; Validasi</w:t>
      </w:r>
    </w:p>
    <w:p>
      <w:pPr>
        <w:pStyle w:val="Heading1"/>
      </w:pPr>
      <w:r>
        <w:rPr>
          <w:b/>
          <w:color w:val="3B5B3E"/>
          <w:sz w:val="26"/>
        </w:rPr>
        <w:t>1. Persiapan &amp; Akun Seed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Buka: https://pasar-kaligawe.desa.id/katalog.php (lokal: http://localhost/kaligawe/katalog.php) — sudah hosting, foto produk_*.jpg 500×400 ter-deploy.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1440"/>
        <w:gridCol w:w="2880"/>
      </w:tblGrid>
      <w:tr>
        <w:tc>
          <w:tcPr>
            <w:tcW w:type="dxa" w:w="2628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628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Email</w:t>
            </w:r>
          </w:p>
        </w:tc>
        <w:tc>
          <w:tcPr>
            <w:tcW w:type="dxa" w:w="2628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Password</w:t>
            </w:r>
          </w:p>
        </w:tc>
        <w:tc>
          <w:tcPr>
            <w:tcW w:type="dxa" w:w="2628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Keterangan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2592"/>
            <w:vAlign w:val="center"/>
            <w:shd w:fill="F8FAF6" w:val="clear"/>
          </w:tcPr>
          <w:p>
            <w:r>
              <w:rPr>
                <w:sz w:val="15"/>
              </w:rPr>
              <w:t>admin@kaligawe.desa.id</w:t>
            </w:r>
          </w:p>
        </w:tc>
        <w:tc>
          <w:tcPr>
            <w:tcW w:type="dxa" w:w="1440"/>
            <w:vAlign w:val="center"/>
            <w:shd w:fill="F8FAF6" w:val="clear"/>
          </w:tcPr>
          <w:p>
            <w:r>
              <w:rPr>
                <w:sz w:val="15"/>
              </w:rPr>
              <w:t>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r>
              <w:rPr>
                <w:sz w:val="15"/>
              </w:rPr>
              <w:t>Dashboard, Kelola Produk/Kategori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Pelaku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rukmini@example.com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password123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Lumpia, Rengginang, Kacang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r>
              <w:rPr>
                <w:sz w:val="15"/>
              </w:rPr>
              <w:t>Pelaku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r>
              <w:rPr>
                <w:sz w:val="15"/>
              </w:rPr>
              <w:t>karto@example.com</w:t>
            </w:r>
          </w:p>
        </w:tc>
        <w:tc>
          <w:tcPr>
            <w:tcW w:type="dxa" w:w="1440"/>
            <w:vAlign w:val="center"/>
            <w:shd w:fill="F8FAF6" w:val="clear"/>
          </w:tcPr>
          <w:p>
            <w:r>
              <w:rPr>
                <w:sz w:val="15"/>
              </w:rPr>
              <w:t>password123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r>
              <w:rPr>
                <w:sz w:val="15"/>
              </w:rPr>
              <w:t>Beras, Jagung, Semangka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Pelaku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budi@example.com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password123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Daging, Susu Kambing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r>
              <w:rPr>
                <w:sz w:val="15"/>
              </w:rPr>
              <w:t>Pelaku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r>
              <w:rPr>
                <w:sz w:val="15"/>
              </w:rPr>
              <w:t>dewi@example.com</w:t>
            </w:r>
          </w:p>
        </w:tc>
        <w:tc>
          <w:tcPr>
            <w:tcW w:type="dxa" w:w="1440"/>
            <w:vAlign w:val="center"/>
            <w:shd w:fill="F8FAF6" w:val="clear"/>
          </w:tcPr>
          <w:p>
            <w:r>
              <w:rPr>
                <w:sz w:val="15"/>
              </w:rPr>
              <w:t>password123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r>
              <w:rPr>
                <w:sz w:val="15"/>
              </w:rPr>
              <w:t>Tas, Tikar, Keranjang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Tamu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Tanpa daftar, via WA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color w:val="3B5B3E"/>
          <w:sz w:val="26"/>
        </w:rPr>
        <w:t>2. Demo Register — Hanya Pelaku UMKM</w:t>
      </w:r>
    </w:p>
    <w:p>
      <w:pPr>
        <w:spacing w:after="60"/>
      </w:pPr>
      <w:r>
        <w:rPr>
          <w:b/>
          <w:i w:val="0"/>
          <w:color w:val="333333"/>
          <w:sz w:val="18"/>
        </w:rPr>
        <w:t>Tujuan: Tunjukkan daftar hanya untuk penjual, pembeli tidak perlu daftar.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1. Klik Daftar → /register.php (judul Daftar Pelaku Usaha).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2. Isi: Nama Usaha, Email, WA 081..., Alamat, Password + Konfirmasi (eye toggle mata), centang Syarat &amp; Ketentuan (modal) → Daftar.</w:t>
      </w:r>
    </w:p>
    <w:p>
      <w:pPr>
        <w:pStyle w:val="ListBullet"/>
        <w:spacing w:after="60"/>
      </w:pPr>
      <w:r>
        <w:rPr>
          <w:b w:val="0"/>
          <w:i w:val="0"/>
          <w:color w:val="333333"/>
          <w:sz w:val="18"/>
        </w:rPr>
        <w:t>3. Hasil: auto-login → redirect langsung ke /pelaku_usaha/produk_saya.php (hero Halo!) + flash MessageBox success.</w:t>
      </w:r>
    </w:p>
    <w:p>
      <w:pPr>
        <w:pStyle w:val="Heading1"/>
      </w:pPr>
      <w:r>
        <w:rPr>
          <w:b/>
          <w:color w:val="3B5B3E"/>
          <w:sz w:val="26"/>
        </w:rPr>
        <w:t>3. Demo Login — Semua Role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Buka /login.php (Selamat Datang di Pasar Kaligawe, tanpa sub-teks). Isi Email + Password dengan eye toggle → Masuk. Hasil: Admin → /admin/index.php, Pelaku → /pelaku_usaha/produk_saya.php.</w:t>
      </w:r>
    </w:p>
    <w:p>
      <w:pPr>
        <w:pStyle w:val="Heading1"/>
      </w:pPr>
      <w:r>
        <w:rPr>
          <w:b/>
          <w:color w:val="3B5B3E"/>
          <w:sz w:val="26"/>
        </w:rPr>
        <w:t>4. Demo Katalog — Filter, Card &amp; WA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Katalog: hero + about + how-cards + grid 4 kolom, filter GET (jenis/kategori/q), card stagger + stock-bar, foto produk_*.jpg, tombol Lihat detail (center) + katalog-wa-btn 38px wa_link + wa_text_product.</w:t>
      </w:r>
    </w:p>
    <w:p>
      <w:pPr>
        <w:pStyle w:val="Heading1"/>
      </w:pPr>
      <w:r>
        <w:rPr>
          <w:b/>
          <w:color w:val="3B5B3E"/>
          <w:sz w:val="26"/>
        </w:rPr>
        <w:t>5. Demo Produk Detail — Sederhana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Buka produk_detail.php?id=12 → hanya foto, nama, harga, deskripsi — tanpa penjual/stok/WA checkout. WA ada di katalog card.</w:t>
      </w:r>
    </w:p>
    <w:p>
      <w:pPr>
        <w:pStyle w:val="Heading1"/>
      </w:pPr>
      <w:r>
        <w:rPr>
          <w:b/>
          <w:color w:val="3B5B3E"/>
          <w:sz w:val="26"/>
        </w:rPr>
        <w:t>6. Demo Keranjang — WA Dinamis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Tamu tambah keranjang → guest_cart_items() join users → group wa_groups[penjual_id] → wa_text_checkout_seller() dinamis (jumlah &amp; harga real-time) → wa-seller-chip + wa-preview bubble top-tier per penjual. Stepper Keranjang → WA.</w:t>
      </w:r>
    </w:p>
    <w:p>
      <w:pPr>
        <w:pStyle w:val="Heading1"/>
      </w:pPr>
      <w:r>
        <w:rPr>
          <w:b/>
          <w:color w:val="3B5B3E"/>
          <w:sz w:val="26"/>
        </w:rPr>
        <w:t>7. Demo Cek Pesanan Tamu &amp; Upload Bukti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Cek Pesanan: cek_pesanan.php — No. Pesanan + No. HP + csrf → WHERE id=? AND no_hp=? → rincian + WA per penjual + preview. Upload: upload_bukti.php?pesanan_id=7 — file jpg/png ≤2MB + csrf + WA per penjual.</w:t>
      </w:r>
    </w:p>
    <w:p>
      <w:pPr>
        <w:pStyle w:val="Heading1"/>
      </w:pPr>
      <w:r>
        <w:rPr>
          <w:b/>
          <w:color w:val="3B5B3E"/>
          <w:sz w:val="26"/>
        </w:rPr>
        <w:t>8. Demo Dashboard Pelaku — Stok Warning &lt;5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Login pelaku → produk_saya.php: Hero + 4 stat + Penjualan Manual. Tambah Produk: stok input id=stokInput → jika &lt;5 → MessageBox warning kuning Stok Menipis + stock-bar merah di katalog (live via JS).</w:t>
      </w:r>
    </w:p>
    <w:p>
      <w:pPr>
        <w:pStyle w:val="Heading1"/>
      </w:pPr>
      <w:r>
        <w:rPr>
          <w:b/>
          <w:color w:val="3B5B3E"/>
          <w:sz w:val="26"/>
        </w:rPr>
        <w:t>9. Demo Catat Penjualan &amp; Pesanan Masuk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Catat: select produk Aktif (Sisa Stok) — di mobile diperkecil (font 0.875rem). Pesanan Masuk: group by pesanan, Jumlah/Total Harga.</w:t>
      </w:r>
    </w:p>
    <w:p>
      <w:pPr>
        <w:pStyle w:val="Heading1"/>
      </w:pPr>
      <w:r>
        <w:rPr>
          <w:b/>
          <w:color w:val="3B5B3E"/>
          <w:sz w:val="26"/>
        </w:rPr>
        <w:t>10. Demo Edit Profil — WA + Eye Toggle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Akses: Sidebar/Header dropdown/Header hero → Edit Profil. Form: Nama, Email (unik), WA (10-15 digit), Alamat, Password opsional + eye toggle + CSRF. Warning Undefined array key diperbaiki dengan ?? ''.</w:t>
      </w:r>
    </w:p>
    <w:p>
      <w:pPr>
        <w:pStyle w:val="Heading1"/>
      </w:pPr>
      <w:r>
        <w:rPr>
          <w:b/>
          <w:color w:val="3B5B3E"/>
          <w:sz w:val="26"/>
        </w:rPr>
        <w:t>11. Demo Admin — Kelola Produk/Kategori</w:t>
      </w:r>
    </w:p>
    <w:p>
      <w:pPr>
        <w:spacing w:after="60"/>
      </w:pPr>
      <w:r>
        <w:rPr>
          <w:b w:val="0"/>
          <w:i w:val="0"/>
          <w:color w:val="333333"/>
          <w:sz w:val="18"/>
        </w:rPr>
        <w:t>Login admin → Dashboard (tanpa Aksi Cepat &amp; Pesanan Baru) → Kelola Produk (toggle aktif) → Kelola Kategori (5 kategori) → Edit Profil admin. Hapus akun bisa (FK CASCADE, tidak #1451).</w:t>
      </w:r>
    </w:p>
    <w:p>
      <w:pPr>
        <w:pStyle w:val="Heading1"/>
      </w:pPr>
      <w:r>
        <w:rPr>
          <w:b/>
          <w:color w:val="3B5B3E"/>
          <w:sz w:val="26"/>
        </w:rPr>
        <w:t>12. Komponen Top-Tier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472"/>
      </w:tblGrid>
      <w:tr>
        <w:tc>
          <w:tcPr>
            <w:tcW w:type="dxa" w:w="5256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Komponen</w:t>
            </w:r>
          </w:p>
        </w:tc>
        <w:tc>
          <w:tcPr>
            <w:tcW w:type="dxa" w:w="5256"/>
            <w:vAlign w:val="center"/>
            <w:shd w:fill="3B5B3E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Style</w:t>
            </w:r>
          </w:p>
        </w:tc>
      </w:tr>
      <w:tr>
        <w:tc>
          <w:tcPr>
            <w:tcW w:type="dxa" w:w="2592"/>
            <w:vAlign w:val="center"/>
            <w:shd w:fill="F8FAF6" w:val="clear"/>
          </w:tcPr>
          <w:p>
            <w:r>
              <w:rPr>
                <w:sz w:val="15"/>
              </w:rPr>
              <w:t>MessageBox</w:t>
            </w:r>
          </w:p>
        </w:tc>
        <w:tc>
          <w:tcPr>
            <w:tcW w:type="dxa" w:w="5472"/>
            <w:vAlign w:val="center"/>
            <w:shd w:fill="F8FAF6" w:val="clear"/>
          </w:tcPr>
          <w:p>
            <w:r>
              <w:rPr>
                <w:sz w:val="15"/>
              </w:rPr>
              <w:t>icon 36px, left 4px, gradient, progress 5s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AlertDialog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modal 420px, backdrop blur, icon 56px</w:t>
            </w:r>
          </w:p>
        </w:tc>
      </w:tr>
      <w:tr>
        <w:tc>
          <w:tcPr>
            <w:tcW w:type="dxa" w:w="2592"/>
            <w:vAlign w:val="center"/>
            <w:shd w:fill="F8FAF6" w:val="clear"/>
          </w:tcPr>
          <w:p>
            <w:r>
              <w:rPr>
                <w:sz w:val="15"/>
              </w:rPr>
              <w:t>WA Preview</w:t>
            </w:r>
          </w:p>
        </w:tc>
        <w:tc>
          <w:tcPr>
            <w:tcW w:type="dxa" w:w="5472"/>
            <w:vAlign w:val="center"/>
            <w:shd w:fill="F8FAF6" w:val="clear"/>
          </w:tcPr>
          <w:p>
            <w:r>
              <w:rPr>
                <w:sz w:val="15"/>
              </w:rPr>
              <w:t>header #075E54, bubble #DCF8C6 tail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  <w:t>Button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5"/>
              </w:rPr>
              <w:t>btn-cart compact 0.5rem 1rem, max 210px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i/>
          <w:color w:val="6B7A6C"/>
          <w:sz w:val="14"/>
        </w:rPr>
        <w:t>— Akhir Modul Demo Super Lengkap — Siap Demo Live https://pasar-kaligawe.desa.id —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color w:val="8C867B"/>
        <w:sz w:val="14"/>
      </w:rPr>
      <w:t xml:space="preserve">  •  Pasar Kaligawe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5B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B5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B5B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