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jc w:val="center"/>
        <w:rPr/>
      </w:pPr>
      <w:bookmarkStart w:colFirst="0" w:colLast="0" w:name="_eb7k8ylsokce" w:id="0"/>
      <w:bookmarkEnd w:id="0"/>
      <w:r w:rsidDel="00000000" w:rsidR="00000000" w:rsidRPr="00000000">
        <w:rPr>
          <w:rtl w:val="0"/>
        </w:rPr>
        <w:t xml:space="preserve">Sprint 1 Plan - Scrum Tools</w:t>
      </w:r>
    </w:p>
    <w:p w:rsidR="00000000" w:rsidDel="00000000" w:rsidP="00000000" w:rsidRDefault="00000000" w:rsidRPr="00000000" w14:paraId="00000002">
      <w:pPr>
        <w:pStyle w:val="Heading2"/>
        <w:spacing w:before="0" w:lineRule="auto"/>
        <w:jc w:val="center"/>
        <w:rPr/>
      </w:pPr>
      <w:bookmarkStart w:colFirst="0" w:colLast="0" w:name="_78uhl9r9tr96" w:id="1"/>
      <w:bookmarkEnd w:id="1"/>
      <w:r w:rsidDel="00000000" w:rsidR="00000000" w:rsidRPr="00000000">
        <w:rPr>
          <w:rtl w:val="0"/>
        </w:rPr>
        <w:t xml:space="preserve">Revision 1 - 2/10/2024</w:t>
      </w:r>
    </w:p>
    <w:p w:rsidR="00000000" w:rsidDel="00000000" w:rsidP="00000000" w:rsidRDefault="00000000" w:rsidRPr="00000000" w14:paraId="00000003">
      <w:pPr>
        <w:pStyle w:val="Heading2"/>
        <w:spacing w:before="0" w:lineRule="auto"/>
        <w:jc w:val="center"/>
        <w:rPr/>
      </w:pPr>
      <w:bookmarkStart w:colFirst="0" w:colLast="0" w:name="_wzgmhpsn9i8p" w:id="2"/>
      <w:bookmarkEnd w:id="2"/>
      <w:r w:rsidDel="00000000" w:rsidR="00000000" w:rsidRPr="00000000">
        <w:rPr>
          <w:rtl w:val="0"/>
        </w:rPr>
        <w:t xml:space="preserve">Sprint Completion - 2/16/2024</w:t>
      </w:r>
    </w:p>
    <w:p w:rsidR="00000000" w:rsidDel="00000000" w:rsidP="00000000" w:rsidRDefault="00000000" w:rsidRPr="00000000" w14:paraId="00000004">
      <w:pPr>
        <w:pStyle w:val="Heading1"/>
        <w:jc w:val="center"/>
        <w:rPr/>
      </w:pPr>
      <w:bookmarkStart w:colFirst="0" w:colLast="0" w:name="_fwv1snrqkbp0" w:id="3"/>
      <w:bookmarkEnd w:id="3"/>
      <w:r w:rsidDel="00000000" w:rsidR="00000000" w:rsidRPr="00000000">
        <w:rPr>
          <w:rtl w:val="0"/>
        </w:rPr>
        <w:t xml:space="preserve">Goal</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this sprint, we want to replace Mongoose with TypeORM so that we can take advantage of a relational database more well-suited for the app. In terms of user functionality, we want to add some more functionality to the release plans, as well as refresh the user interface to support better navigation, saving, and versioning, and be more consistent with the industry standards.</w:t>
      </w:r>
    </w:p>
    <w:p w:rsidR="00000000" w:rsidDel="00000000" w:rsidP="00000000" w:rsidRDefault="00000000" w:rsidRPr="00000000" w14:paraId="00000006">
      <w:pPr>
        <w:pStyle w:val="Heading1"/>
        <w:jc w:val="center"/>
        <w:rPr/>
      </w:pPr>
      <w:bookmarkStart w:colFirst="0" w:colLast="0" w:name="_e4klq62vbw3u" w:id="4"/>
      <w:bookmarkEnd w:id="4"/>
      <w:r w:rsidDel="00000000" w:rsidR="00000000" w:rsidRPr="00000000">
        <w:rPr>
          <w:rtl w:val="0"/>
        </w:rPr>
        <w:t xml:space="preserve">Spikes/Infrastructure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Learn TypeORM, and replace the existing Mongoose with it.</w:t>
      </w:r>
    </w:p>
    <w:p w:rsidR="00000000" w:rsidDel="00000000" w:rsidP="00000000" w:rsidRDefault="00000000" w:rsidRPr="00000000" w14:paraId="00000008">
      <w:pPr>
        <w:pStyle w:val="Heading1"/>
        <w:jc w:val="center"/>
        <w:rPr/>
      </w:pPr>
      <w:bookmarkStart w:colFirst="0" w:colLast="0" w:name="_t1qu8aeorv6t" w:id="5"/>
      <w:bookmarkEnd w:id="5"/>
      <w:r w:rsidDel="00000000" w:rsidR="00000000" w:rsidRPr="00000000">
        <w:rPr>
          <w:rtl w:val="0"/>
        </w:rPr>
        <w:t xml:space="preserve">Task Listing</w:t>
      </w:r>
    </w:p>
    <w:p w:rsidR="00000000" w:rsidDel="00000000" w:rsidP="00000000" w:rsidRDefault="00000000" w:rsidRPr="00000000" w14:paraId="00000009">
      <w:pPr>
        <w:pStyle w:val="Heading3"/>
        <w:ind w:left="0" w:firstLine="0"/>
        <w:rPr/>
      </w:pPr>
      <w:bookmarkStart w:colFirst="0" w:colLast="0" w:name="_1k3zwkstzlgv" w:id="6"/>
      <w:bookmarkEnd w:id="6"/>
      <w:r w:rsidDel="00000000" w:rsidR="00000000" w:rsidRPr="00000000">
        <w:rPr>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Story</w:t>
            </w:r>
          </w:p>
        </w:tc>
        <w:tc>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Acceptance Criteria</w:t>
            </w:r>
          </w:p>
        </w:tc>
        <w:tc>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1 - Must</w:t>
            </w:r>
          </w:p>
        </w:tc>
        <w:tc>
          <w:tcPr>
            <w:shd w:fill="d9d9d9" w:val="cle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Have a good form for inputting and editing a release plan</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Be able to create a new release plan based on the current release plan</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Changes can be saved.</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6">
      <w:pPr>
        <w:rPr>
          <w:sz w:val="2"/>
          <w:szCs w:val="2"/>
        </w:rPr>
      </w:pPr>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z w:val="24"/>
                <w:szCs w:val="24"/>
              </w:rPr>
            </w:pPr>
            <w:r w:rsidDel="00000000" w:rsidR="00000000" w:rsidRPr="00000000">
              <w:rPr>
                <w:sz w:val="24"/>
                <w:szCs w:val="24"/>
                <w:rtl w:val="0"/>
              </w:rPr>
              <w:t xml:space="preserve">Design a page to view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Implement the design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Implement the Project, Release Plan, Sprint Plan entities for TypeORM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Create new backend functions to make a copy of a release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Create new backend functions to save release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rPr>
                <w:sz w:val="24"/>
                <w:szCs w:val="24"/>
              </w:rPr>
            </w:pPr>
            <w:r w:rsidDel="00000000" w:rsidR="00000000" w:rsidRPr="00000000">
              <w:rPr>
                <w:sz w:val="24"/>
                <w:szCs w:val="24"/>
                <w:rtl w:val="0"/>
              </w:rPr>
              <w:t xml:space="preserve">Opening a release plan loads it into the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spacing w:line="240" w:lineRule="auto"/>
              <w:ind w:left="720" w:hanging="360"/>
              <w:rPr>
                <w:sz w:val="24"/>
                <w:szCs w:val="24"/>
              </w:rPr>
            </w:pPr>
            <w:r w:rsidDel="00000000" w:rsidR="00000000" w:rsidRPr="00000000">
              <w:rPr>
                <w:sz w:val="24"/>
                <w:szCs w:val="24"/>
                <w:rtl w:val="0"/>
              </w:rPr>
              <w:t xml:space="preserve">Create new backend functions to get previous release plans’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27">
      <w:pPr>
        <w:pStyle w:val="Heading3"/>
        <w:ind w:left="0" w:firstLine="0"/>
        <w:rPr/>
      </w:pPr>
      <w:bookmarkStart w:colFirst="0" w:colLast="0" w:name="_86tvtm2w0u32" w:id="7"/>
      <w:bookmarkEnd w:id="7"/>
      <w:r w:rsidDel="00000000" w:rsidR="00000000" w:rsidRPr="00000000">
        <w:rPr>
          <w:sz w:val="24"/>
          <w:szCs w:val="24"/>
          <w:rtl w:val="0"/>
        </w:rPr>
        <w:t xml:space="preserve">Story 2</w:t>
      </w: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Story</w:t>
            </w:r>
          </w:p>
        </w:tc>
        <w:tc>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Acceptance Criteria</w:t>
            </w:r>
          </w:p>
        </w:tc>
        <w:tc>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1 - Must</w:t>
            </w:r>
          </w:p>
        </w:tc>
        <w:tc>
          <w:tcPr>
            <w:shd w:fill="d9d9d9" w:val="clear"/>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As any user, I want to create, update, reorder, and delete user stories from the product backlog so that I can list new requirements for user functionality and more manage their relative priorities..</w:t>
            </w:r>
          </w:p>
        </w:tc>
        <w:tc>
          <w:tcPr>
            <w:shd w:fill="d9d9d9" w:val="clear"/>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Be able to create new user stories</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Be able to input the user type, required functionality, and reasoning into a new user story.</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Be able to provide the priority of a user story as 1, 2, 3, 4.</w:t>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Be able to provide a Fibonacci number for story point estimates.</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Be able to reorder user stories in the backlog.</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Be able to update and delete user stories.</w:t>
            </w:r>
          </w:p>
        </w:tc>
        <w:tc>
          <w:tcPr>
            <w:shd w:fill="d9d9d9" w:val="clear"/>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35">
      <w:pPr>
        <w:rPr>
          <w:sz w:val="2"/>
          <w:szCs w:val="2"/>
        </w:rPr>
      </w:pPr>
      <w:r w:rsidDel="00000000" w:rsidR="00000000" w:rsidRPr="00000000">
        <w:rPr>
          <w:rtl w:val="0"/>
        </w:rPr>
      </w:r>
    </w:p>
    <w:tbl>
      <w:tblPr>
        <w:tblStyle w:val="Table4"/>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b w:val="1"/>
                <w:sz w:val="24"/>
                <w:szCs w:val="24"/>
              </w:rPr>
            </w:pPr>
            <w:r w:rsidDel="00000000" w:rsidR="00000000" w:rsidRPr="00000000">
              <w:rPr>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spacing w:line="240" w:lineRule="auto"/>
              <w:ind w:left="720" w:hanging="360"/>
              <w:rPr>
                <w:sz w:val="24"/>
                <w:szCs w:val="24"/>
              </w:rPr>
            </w:pPr>
            <w:r w:rsidDel="00000000" w:rsidR="00000000" w:rsidRPr="00000000">
              <w:rPr>
                <w:sz w:val="24"/>
                <w:szCs w:val="24"/>
                <w:rtl w:val="0"/>
              </w:rPr>
              <w:t xml:space="preserve">Rename the User Stories section to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Implement a new design for creating new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Implement reordering of stories in the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Create backend function to save a new user story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Create backend function to update/delete a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Create a backend function to change the order of the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Connect frontend changes with backend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46">
      <w:pPr>
        <w:pStyle w:val="Heading1"/>
        <w:jc w:val="center"/>
        <w:rPr/>
      </w:pPr>
      <w:bookmarkStart w:colFirst="0" w:colLast="0" w:name="_b28g57kktpdi" w:id="8"/>
      <w:bookmarkEnd w:id="8"/>
      <w:r w:rsidDel="00000000" w:rsidR="00000000" w:rsidRPr="00000000">
        <w:rPr>
          <w:rtl w:val="0"/>
        </w:rPr>
        <w:t xml:space="preserve">Initial Task Assignm</w:t>
      </w:r>
      <w:r w:rsidDel="00000000" w:rsidR="00000000" w:rsidRPr="00000000">
        <w:rPr>
          <w:rtl w:val="0"/>
        </w:rPr>
        <w:t xml:space="preserve">en</w:t>
      </w:r>
      <w:r w:rsidDel="00000000" w:rsidR="00000000" w:rsidRPr="00000000">
        <w:rPr>
          <w:rtl w:val="0"/>
        </w:rPr>
        <w:t xml:space="preserve">t</w:t>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47">
            <w:pPr>
              <w:pStyle w:val="Heading3"/>
              <w:keepNext w:val="0"/>
              <w:keepLines w:val="0"/>
              <w:spacing w:after="0" w:before="0" w:line="240" w:lineRule="auto"/>
              <w:rPr>
                <w:b w:val="1"/>
                <w:color w:val="000000"/>
                <w:sz w:val="24"/>
                <w:szCs w:val="24"/>
              </w:rPr>
            </w:pPr>
            <w:bookmarkStart w:colFirst="0" w:colLast="0" w:name="_cptytbiwnj27" w:id="9"/>
            <w:bookmarkEnd w:id="9"/>
            <w:r w:rsidDel="00000000" w:rsidR="00000000" w:rsidRPr="00000000">
              <w:rPr>
                <w:b w:val="1"/>
                <w:color w:val="000000"/>
                <w:sz w:val="24"/>
                <w:szCs w:val="24"/>
                <w:rtl w:val="0"/>
              </w:rPr>
              <w:t xml:space="preserve">Team member</w:t>
            </w:r>
          </w:p>
        </w:tc>
        <w:tc>
          <w:tcPr/>
          <w:p w:rsidR="00000000" w:rsidDel="00000000" w:rsidP="00000000" w:rsidRDefault="00000000" w:rsidRPr="00000000" w14:paraId="00000048">
            <w:pPr>
              <w:pStyle w:val="Heading3"/>
              <w:keepNext w:val="0"/>
              <w:keepLines w:val="0"/>
              <w:spacing w:after="0" w:before="0" w:line="240" w:lineRule="auto"/>
              <w:rPr>
                <w:b w:val="1"/>
                <w:color w:val="000000"/>
                <w:sz w:val="24"/>
                <w:szCs w:val="24"/>
              </w:rPr>
            </w:pPr>
            <w:bookmarkStart w:colFirst="0" w:colLast="0" w:name="_cptytbiwnj27" w:id="9"/>
            <w:bookmarkEnd w:id="9"/>
            <w:r w:rsidDel="00000000" w:rsidR="00000000" w:rsidRPr="00000000">
              <w:rPr>
                <w:b w:val="1"/>
                <w:color w:val="000000"/>
                <w:sz w:val="24"/>
                <w:szCs w:val="24"/>
                <w:rtl w:val="0"/>
              </w:rPr>
              <w:t xml:space="preserve">Initial Task</w:t>
            </w:r>
          </w:p>
        </w:tc>
      </w:tr>
      <w:tr>
        <w:trPr>
          <w:cantSplit w:val="0"/>
          <w:tblHeader w:val="0"/>
        </w:trPr>
        <w:tc>
          <w:tcPr/>
          <w:p w:rsidR="00000000" w:rsidDel="00000000" w:rsidP="00000000" w:rsidRDefault="00000000" w:rsidRPr="00000000" w14:paraId="00000049">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Edison</w:t>
            </w:r>
          </w:p>
        </w:tc>
        <w:tc>
          <w:tcPr/>
          <w:p w:rsidR="00000000" w:rsidDel="00000000" w:rsidP="00000000" w:rsidRDefault="00000000" w:rsidRPr="00000000" w14:paraId="0000004A">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1.1</w:t>
            </w:r>
          </w:p>
        </w:tc>
      </w:tr>
      <w:tr>
        <w:trPr>
          <w:cantSplit w:val="0"/>
          <w:tblHeader w:val="0"/>
        </w:trPr>
        <w:tc>
          <w:tcPr/>
          <w:p w:rsidR="00000000" w:rsidDel="00000000" w:rsidP="00000000" w:rsidRDefault="00000000" w:rsidRPr="00000000" w14:paraId="0000004B">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Tanya</w:t>
            </w:r>
          </w:p>
        </w:tc>
        <w:tc>
          <w:tcPr/>
          <w:p w:rsidR="00000000" w:rsidDel="00000000" w:rsidP="00000000" w:rsidRDefault="00000000" w:rsidRPr="00000000" w14:paraId="0000004C">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1.1</w:t>
            </w:r>
          </w:p>
        </w:tc>
      </w:tr>
      <w:tr>
        <w:trPr>
          <w:cantSplit w:val="0"/>
          <w:tblHeader w:val="0"/>
        </w:trPr>
        <w:tc>
          <w:tcPr/>
          <w:p w:rsidR="00000000" w:rsidDel="00000000" w:rsidP="00000000" w:rsidRDefault="00000000" w:rsidRPr="00000000" w14:paraId="0000004D">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Arthur</w:t>
            </w:r>
          </w:p>
        </w:tc>
        <w:tc>
          <w:tcPr/>
          <w:p w:rsidR="00000000" w:rsidDel="00000000" w:rsidP="00000000" w:rsidRDefault="00000000" w:rsidRPr="00000000" w14:paraId="0000004E">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2.1</w:t>
            </w:r>
          </w:p>
        </w:tc>
      </w:tr>
      <w:tr>
        <w:trPr>
          <w:cantSplit w:val="0"/>
          <w:tblHeader w:val="0"/>
        </w:trPr>
        <w:tc>
          <w:tcPr/>
          <w:p w:rsidR="00000000" w:rsidDel="00000000" w:rsidP="00000000" w:rsidRDefault="00000000" w:rsidRPr="00000000" w14:paraId="0000004F">
            <w:pPr>
              <w:pStyle w:val="Heading3"/>
              <w:keepNext w:val="0"/>
              <w:keepLines w:val="0"/>
              <w:spacing w:after="0" w:before="0" w:lineRule="auto"/>
              <w:rPr>
                <w:color w:val="000000"/>
                <w:sz w:val="22"/>
                <w:szCs w:val="22"/>
              </w:rPr>
            </w:pPr>
            <w:bookmarkStart w:colFirst="0" w:colLast="0" w:name="_cptytbiwnj27" w:id="9"/>
            <w:bookmarkEnd w:id="9"/>
            <w:r w:rsidDel="00000000" w:rsidR="00000000" w:rsidRPr="00000000">
              <w:rPr>
                <w:color w:val="000000"/>
                <w:sz w:val="22"/>
                <w:szCs w:val="22"/>
                <w:rtl w:val="0"/>
              </w:rPr>
              <w:t xml:space="preserve">Andrew</w:t>
            </w:r>
          </w:p>
        </w:tc>
        <w:tc>
          <w:tcPr/>
          <w:p w:rsidR="00000000" w:rsidDel="00000000" w:rsidP="00000000" w:rsidRDefault="00000000" w:rsidRPr="00000000" w14:paraId="00000050">
            <w:pPr>
              <w:pStyle w:val="Heading3"/>
              <w:keepNext w:val="0"/>
              <w:keepLines w:val="0"/>
              <w:spacing w:after="0" w:before="0" w:lineRule="auto"/>
              <w:rPr>
                <w:color w:val="000000"/>
                <w:sz w:val="22"/>
                <w:szCs w:val="22"/>
              </w:rPr>
            </w:pPr>
            <w:bookmarkStart w:colFirst="0" w:colLast="0" w:name="_ls6cwbjexecj" w:id="10"/>
            <w:bookmarkEnd w:id="10"/>
            <w:r w:rsidDel="00000000" w:rsidR="00000000" w:rsidRPr="00000000">
              <w:rPr>
                <w:color w:val="000000"/>
                <w:sz w:val="22"/>
                <w:szCs w:val="22"/>
                <w:rtl w:val="0"/>
              </w:rPr>
              <w:t xml:space="preserve">1.3</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Michael</w:t>
            </w:r>
          </w:p>
        </w:tc>
        <w:tc>
          <w:tcPr/>
          <w:p w:rsidR="00000000" w:rsidDel="00000000" w:rsidP="00000000" w:rsidRDefault="00000000" w:rsidRPr="00000000" w14:paraId="00000052">
            <w:pPr>
              <w:rPr/>
            </w:pPr>
            <w:r w:rsidDel="00000000" w:rsidR="00000000" w:rsidRPr="00000000">
              <w:rPr>
                <w:rtl w:val="0"/>
              </w:rPr>
              <w:t xml:space="preserve">1.3</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h9zkxyi47kl1" w:id="11"/>
      <w:bookmarkEnd w:id="11"/>
      <w:r w:rsidDel="00000000" w:rsidR="00000000" w:rsidRPr="00000000">
        <w:rPr>
          <w:rtl w:val="0"/>
        </w:rPr>
        <w:t xml:space="preserve">Initial</w:t>
      </w:r>
      <w:r w:rsidDel="00000000" w:rsidR="00000000" w:rsidRPr="00000000">
        <w:rPr>
          <w:rtl w:val="0"/>
        </w:rPr>
        <w:t xml:space="preserve"> Bu</w:t>
      </w:r>
      <w:r w:rsidDel="00000000" w:rsidR="00000000" w:rsidRPr="00000000">
        <w:rPr>
          <w:rtl w:val="0"/>
        </w:rPr>
        <w:t xml:space="preserve">rnup Chart</w:t>
      </w: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sz w:val="24"/>
          <w:szCs w:val="24"/>
        </w:rPr>
        <w:drawing>
          <wp:inline distB="114300" distT="114300" distL="114300" distR="114300">
            <wp:extent cx="5562600" cy="3476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p1kqufx2ekp" w:id="12"/>
      <w:bookmarkEnd w:id="12"/>
      <w:r w:rsidDel="00000000" w:rsidR="00000000" w:rsidRPr="00000000">
        <w:rPr>
          <w:rtl w:val="0"/>
        </w:rPr>
        <w:t xml:space="preserve">Initial Scrum Board</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19507200" cy="883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07200" cy="883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ftvr357dcm29" w:id="13"/>
      <w:bookmarkEnd w:id="13"/>
      <w:r w:rsidDel="00000000" w:rsidR="00000000" w:rsidRPr="00000000">
        <w:rPr>
          <w:rtl w:val="0"/>
        </w:rPr>
        <w:t xml:space="preserve">Team Roles</w:t>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1"/>
        </w:trPr>
        <w:tc>
          <w:tcPr/>
          <w:p w:rsidR="00000000" w:rsidDel="00000000" w:rsidP="00000000" w:rsidRDefault="00000000" w:rsidRPr="00000000" w14:paraId="00000059">
            <w:pPr>
              <w:spacing w:line="240" w:lineRule="auto"/>
              <w:rPr>
                <w:b w:val="1"/>
                <w:sz w:val="24"/>
                <w:szCs w:val="24"/>
              </w:rPr>
            </w:pPr>
            <w:r w:rsidDel="00000000" w:rsidR="00000000" w:rsidRPr="00000000">
              <w:rPr>
                <w:b w:val="1"/>
                <w:sz w:val="24"/>
                <w:szCs w:val="24"/>
                <w:rtl w:val="0"/>
              </w:rPr>
              <w:t xml:space="preserve">Team member</w:t>
            </w:r>
          </w:p>
        </w:tc>
        <w:tc>
          <w:tcPr/>
          <w:p w:rsidR="00000000" w:rsidDel="00000000" w:rsidP="00000000" w:rsidRDefault="00000000" w:rsidRPr="00000000" w14:paraId="0000005A">
            <w:pPr>
              <w:spacing w:line="240" w:lineRule="auto"/>
              <w:rPr>
                <w:b w:val="1"/>
                <w:sz w:val="24"/>
                <w:szCs w:val="24"/>
              </w:rPr>
            </w:pPr>
            <w:r w:rsidDel="00000000" w:rsidR="00000000" w:rsidRPr="00000000">
              <w:rPr>
                <w:b w:val="1"/>
                <w:sz w:val="24"/>
                <w:szCs w:val="24"/>
                <w:rtl w:val="0"/>
              </w:rPr>
              <w:t xml:space="preserve">Role(s)</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Edison</w:t>
            </w:r>
          </w:p>
        </w:tc>
        <w:tc>
          <w:tcPr/>
          <w:p w:rsidR="00000000" w:rsidDel="00000000" w:rsidP="00000000" w:rsidRDefault="00000000" w:rsidRPr="00000000" w14:paraId="0000005C">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Tanya</w:t>
            </w:r>
          </w:p>
        </w:tc>
        <w:tc>
          <w:tcPr/>
          <w:p w:rsidR="00000000" w:rsidDel="00000000" w:rsidP="00000000" w:rsidRDefault="00000000" w:rsidRPr="00000000" w14:paraId="0000005E">
            <w:pPr>
              <w:rPr/>
            </w:pPr>
            <w:r w:rsidDel="00000000" w:rsidR="00000000" w:rsidRPr="00000000">
              <w:rPr>
                <w:rtl w:val="0"/>
              </w:rPr>
              <w:t xml:space="preserve">Frontend</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Arthur</w:t>
            </w:r>
          </w:p>
        </w:tc>
        <w:tc>
          <w:tcPr/>
          <w:p w:rsidR="00000000" w:rsidDel="00000000" w:rsidP="00000000" w:rsidRDefault="00000000" w:rsidRPr="00000000" w14:paraId="00000060">
            <w:pPr>
              <w:rPr/>
            </w:pPr>
            <w:r w:rsidDel="00000000" w:rsidR="00000000" w:rsidRPr="00000000">
              <w:rPr>
                <w:rtl w:val="0"/>
              </w:rPr>
              <w:t xml:space="preserve">Front/Backend</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Andrew</w:t>
            </w:r>
          </w:p>
        </w:tc>
        <w:tc>
          <w:tcPr/>
          <w:p w:rsidR="00000000" w:rsidDel="00000000" w:rsidP="00000000" w:rsidRDefault="00000000" w:rsidRPr="00000000" w14:paraId="00000062">
            <w:pPr>
              <w:rPr/>
            </w:pPr>
            <w:r w:rsidDel="00000000" w:rsidR="00000000" w:rsidRPr="00000000">
              <w:rPr>
                <w:rtl w:val="0"/>
              </w:rPr>
              <w:t xml:space="preserve">Backend</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Michael</w:t>
            </w:r>
          </w:p>
        </w:tc>
        <w:tc>
          <w:tcPr/>
          <w:p w:rsidR="00000000" w:rsidDel="00000000" w:rsidP="00000000" w:rsidRDefault="00000000" w:rsidRPr="00000000" w14:paraId="00000064">
            <w:pPr>
              <w:rPr/>
            </w:pPr>
            <w:r w:rsidDel="00000000" w:rsidR="00000000" w:rsidRPr="00000000">
              <w:rPr>
                <w:rtl w:val="0"/>
              </w:rPr>
              <w:t xml:space="preserve">Backend</w:t>
            </w:r>
          </w:p>
        </w:tc>
      </w:tr>
    </w:tbl>
    <w:p w:rsidR="00000000" w:rsidDel="00000000" w:rsidP="00000000" w:rsidRDefault="00000000" w:rsidRPr="00000000" w14:paraId="00000065">
      <w:pPr>
        <w:pStyle w:val="Heading1"/>
        <w:jc w:val="center"/>
        <w:rPr/>
      </w:pPr>
      <w:bookmarkStart w:colFirst="0" w:colLast="0" w:name="_84ub3kp6cokc" w:id="14"/>
      <w:bookmarkEnd w:id="14"/>
      <w:r w:rsidDel="00000000" w:rsidR="00000000" w:rsidRPr="00000000">
        <w:rPr>
          <w:rtl w:val="0"/>
        </w:rPr>
        <w:t xml:space="preserve">Scrum Times</w:t>
      </w:r>
    </w:p>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Monday 1:15-2:00 pm (TA meeting)</w:t>
      </w:r>
    </w:p>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Wednesday 1:15 pm</w:t>
      </w:r>
    </w:p>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Saturday 1:15 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