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E0B" w14:textId="77777777" w:rsidR="007145B0" w:rsidRDefault="007145B0" w:rsidP="007145B0">
      <w:pPr>
        <w:pStyle w:val="NormalWeb"/>
        <w:jc w:val="both"/>
        <w:rPr>
          <w:b/>
          <w:bCs/>
          <w:sz w:val="32"/>
          <w:szCs w:val="32"/>
        </w:rPr>
      </w:pPr>
    </w:p>
    <w:p w14:paraId="17019DD6" w14:textId="77777777" w:rsidR="007145B0" w:rsidRDefault="007145B0" w:rsidP="007145B0">
      <w:pPr>
        <w:pStyle w:val="NormalWeb"/>
        <w:jc w:val="both"/>
        <w:rPr>
          <w:b/>
          <w:bCs/>
          <w:sz w:val="32"/>
          <w:szCs w:val="32"/>
        </w:rPr>
      </w:pPr>
    </w:p>
    <w:p w14:paraId="07B21EC1" w14:textId="77777777" w:rsidR="007145B0" w:rsidRDefault="007145B0" w:rsidP="007145B0">
      <w:pPr>
        <w:pStyle w:val="NormalWeb"/>
        <w:jc w:val="both"/>
        <w:rPr>
          <w:b/>
          <w:bCs/>
          <w:sz w:val="32"/>
          <w:szCs w:val="32"/>
        </w:rPr>
      </w:pPr>
    </w:p>
    <w:p w14:paraId="161AA9AA" w14:textId="77777777" w:rsidR="007145B0" w:rsidRDefault="007145B0" w:rsidP="007145B0">
      <w:pPr>
        <w:pStyle w:val="NormalWeb"/>
        <w:jc w:val="both"/>
        <w:rPr>
          <w:b/>
          <w:bCs/>
          <w:sz w:val="32"/>
          <w:szCs w:val="32"/>
        </w:rPr>
      </w:pPr>
    </w:p>
    <w:p w14:paraId="463B781A" w14:textId="77777777" w:rsidR="007145B0" w:rsidRDefault="007145B0" w:rsidP="007145B0">
      <w:pPr>
        <w:pStyle w:val="NormalWeb"/>
        <w:jc w:val="both"/>
        <w:rPr>
          <w:b/>
          <w:bCs/>
          <w:sz w:val="32"/>
          <w:szCs w:val="32"/>
        </w:rPr>
      </w:pPr>
    </w:p>
    <w:p w14:paraId="0262CB17" w14:textId="77777777" w:rsidR="007145B0" w:rsidRDefault="007145B0" w:rsidP="007145B0">
      <w:pPr>
        <w:pStyle w:val="NormalWeb"/>
        <w:jc w:val="both"/>
        <w:rPr>
          <w:b/>
          <w:bCs/>
          <w:sz w:val="32"/>
          <w:szCs w:val="32"/>
        </w:rPr>
      </w:pPr>
    </w:p>
    <w:p w14:paraId="19B39429" w14:textId="77777777" w:rsidR="007145B0" w:rsidRDefault="007145B0" w:rsidP="007145B0">
      <w:pPr>
        <w:pStyle w:val="NormalWeb"/>
        <w:jc w:val="both"/>
        <w:rPr>
          <w:b/>
          <w:bCs/>
          <w:sz w:val="32"/>
          <w:szCs w:val="32"/>
        </w:rPr>
      </w:pPr>
    </w:p>
    <w:p w14:paraId="6C3B0F30" w14:textId="77777777" w:rsidR="007145B0" w:rsidRDefault="007145B0" w:rsidP="007145B0">
      <w:pPr>
        <w:pStyle w:val="NormalWeb"/>
        <w:jc w:val="both"/>
        <w:rPr>
          <w:b/>
          <w:bCs/>
          <w:sz w:val="32"/>
          <w:szCs w:val="32"/>
        </w:rPr>
      </w:pPr>
    </w:p>
    <w:p w14:paraId="356122D7" w14:textId="77777777" w:rsidR="007145B0" w:rsidRDefault="007145B0" w:rsidP="007145B0">
      <w:pPr>
        <w:pStyle w:val="NormalWeb"/>
        <w:jc w:val="both"/>
        <w:rPr>
          <w:b/>
          <w:bCs/>
          <w:sz w:val="32"/>
          <w:szCs w:val="32"/>
        </w:rPr>
      </w:pPr>
    </w:p>
    <w:p w14:paraId="1DD6DF1C" w14:textId="6A82735C" w:rsidR="007145B0" w:rsidRDefault="007145B0" w:rsidP="007145B0">
      <w:pPr>
        <w:pStyle w:val="NormalWeb"/>
        <w:jc w:val="center"/>
        <w:rPr>
          <w:b/>
          <w:bCs/>
          <w:sz w:val="32"/>
          <w:szCs w:val="32"/>
        </w:rPr>
      </w:pPr>
      <w:r w:rsidRPr="007145B0">
        <w:rPr>
          <w:b/>
          <w:bCs/>
          <w:sz w:val="32"/>
          <w:szCs w:val="32"/>
        </w:rPr>
        <w:t>GenieLearn AI</w:t>
      </w:r>
    </w:p>
    <w:p w14:paraId="3C0C2A46" w14:textId="39BE8616" w:rsidR="007145B0" w:rsidRDefault="007145B0" w:rsidP="007145B0">
      <w:pPr>
        <w:jc w:val="both"/>
        <w:rPr>
          <w:rFonts w:ascii="Times New Roman" w:eastAsia="Times New Roman" w:hAnsi="Times New Roman" w:cs="Times New Roman"/>
          <w:b/>
          <w:bCs/>
          <w:sz w:val="32"/>
          <w:szCs w:val="32"/>
          <w:lang w:eastAsia="en-IN"/>
        </w:rPr>
      </w:pPr>
      <w:r>
        <w:rPr>
          <w:b/>
          <w:bCs/>
          <w:sz w:val="32"/>
          <w:szCs w:val="32"/>
        </w:rPr>
        <w:br w:type="page"/>
      </w:r>
    </w:p>
    <w:p w14:paraId="5D2ADED8" w14:textId="77777777" w:rsidR="007145B0" w:rsidRPr="007145B0" w:rsidRDefault="007145B0" w:rsidP="007145B0">
      <w:pPr>
        <w:pStyle w:val="NormalWeb"/>
        <w:jc w:val="both"/>
        <w:rPr>
          <w:b/>
          <w:bCs/>
          <w:sz w:val="32"/>
          <w:szCs w:val="32"/>
        </w:rPr>
      </w:pPr>
    </w:p>
    <w:p w14:paraId="66076B66" w14:textId="1004822C" w:rsidR="007145B0" w:rsidRPr="007145B0" w:rsidRDefault="007145B0" w:rsidP="007145B0">
      <w:pPr>
        <w:pStyle w:val="NormalWeb"/>
        <w:jc w:val="center"/>
        <w:rPr>
          <w:b/>
          <w:bCs/>
          <w:sz w:val="32"/>
          <w:szCs w:val="32"/>
        </w:rPr>
      </w:pPr>
      <w:r w:rsidRPr="007145B0">
        <w:rPr>
          <w:b/>
          <w:bCs/>
          <w:sz w:val="32"/>
          <w:szCs w:val="32"/>
        </w:rPr>
        <w:t>Abstract</w:t>
      </w:r>
    </w:p>
    <w:p w14:paraId="573A0319" w14:textId="28B5EB0F" w:rsidR="007145B0" w:rsidRDefault="007145B0" w:rsidP="007145B0">
      <w:pPr>
        <w:pStyle w:val="NormalWeb"/>
        <w:jc w:val="both"/>
      </w:pPr>
      <w:r>
        <w:t>In today’s digital era, traditional e-learning platforms often struggle to provide personalized and adaptive learning experiences, leading to disengagement and ineffective educational outcomes. GenieLearn AI is an AI-powered Personalized Learning Platform designed to address these challenges by offering a tailored and interactive educational experience. By leveraging artificial intelligence and machine learning, GenieLearn AI dynamically adapts to students’ learning behaviors, tracks their progress, and provides AI-driven assessments to enhance knowledge retention and understanding.</w:t>
      </w:r>
    </w:p>
    <w:p w14:paraId="6795AC53" w14:textId="77777777" w:rsidR="007145B0" w:rsidRDefault="007145B0" w:rsidP="007145B0">
      <w:pPr>
        <w:pStyle w:val="NormalWeb"/>
        <w:jc w:val="both"/>
      </w:pPr>
      <w:r>
        <w:t>This platform integrates modern web technologies, ensuring a seamless and efficient learning experience. The AI engine continuously analyzes user activity, recommending the most relevant courses based on interests, learning patterns, and past performance. Interactive learning modules, including video tutorials, text-based lessons, and coding exercises, cater to different learning styles. AI-powered quizzes provide instant feedback, helping students identify strengths and areas needing improvement. The system also features a gamification module, incorporating points, badges, and leaderboards to maintain motivation and engagement. Additionally, real-time mentor interactions and discussion forums foster collaborative learning.</w:t>
      </w:r>
    </w:p>
    <w:p w14:paraId="7400C89C" w14:textId="77777777" w:rsidR="007145B0" w:rsidRDefault="007145B0" w:rsidP="007145B0">
      <w:pPr>
        <w:pStyle w:val="NormalWeb"/>
        <w:jc w:val="both"/>
      </w:pPr>
      <w:r>
        <w:t>GenieLearn AI is built with a robust backend using Python Django, ensuring secure data handling and efficient server-side processing. A MySQL database is used for structured and optimized data management. The system's cloud-based deployment enables scalability and ensures a high-performance learning experience.</w:t>
      </w:r>
    </w:p>
    <w:p w14:paraId="5D1D0E6B" w14:textId="180295A6" w:rsidR="007145B0" w:rsidRDefault="007145B0" w:rsidP="007145B0">
      <w:pPr>
        <w:pStyle w:val="NormalWeb"/>
        <w:jc w:val="both"/>
      </w:pPr>
      <w:r>
        <w:t>This platform not only benefits students but also provides administrators with intuitive tools for managing courses, tracking student performance, and overseeing AI-driven recommendations. The economic feasibility of GenieLearn AI is ensured through a sustainable revenue model that includes subscription-based access and institutional partnerships. By addressing the limitations of existing e-learning platforms, GenieLearn AI aims to revolutionize digital education, making learning more accessible, effective, and engaging for students worldwide.</w:t>
      </w:r>
    </w:p>
    <w:p w14:paraId="3633B59B" w14:textId="78CACCE7" w:rsidR="007145B0" w:rsidRDefault="007145B0">
      <w:pPr>
        <w:rPr>
          <w:rFonts w:ascii="Times New Roman" w:eastAsia="Times New Roman" w:hAnsi="Times New Roman" w:cs="Times New Roman"/>
          <w:sz w:val="24"/>
          <w:szCs w:val="24"/>
          <w:lang w:eastAsia="en-IN"/>
        </w:rPr>
      </w:pPr>
      <w:r>
        <w:br w:type="page"/>
      </w:r>
    </w:p>
    <w:p w14:paraId="1723B2B5" w14:textId="77777777" w:rsidR="007145B0" w:rsidRDefault="007145B0" w:rsidP="007145B0">
      <w:pPr>
        <w:pStyle w:val="NormalWeb"/>
        <w:jc w:val="both"/>
      </w:pPr>
    </w:p>
    <w:p w14:paraId="48521222" w14:textId="77777777" w:rsidR="007145B0" w:rsidRPr="007145B0" w:rsidRDefault="007145B0" w:rsidP="007145B0">
      <w:pPr>
        <w:pStyle w:val="NormalWeb"/>
        <w:jc w:val="center"/>
        <w:rPr>
          <w:b/>
          <w:bCs/>
          <w:sz w:val="32"/>
          <w:szCs w:val="32"/>
        </w:rPr>
      </w:pPr>
      <w:r w:rsidRPr="007145B0">
        <w:rPr>
          <w:b/>
          <w:bCs/>
          <w:sz w:val="32"/>
          <w:szCs w:val="32"/>
        </w:rPr>
        <w:t>System Study</w:t>
      </w:r>
    </w:p>
    <w:p w14:paraId="233A31FF" w14:textId="77777777" w:rsidR="00446E6E" w:rsidRPr="00446E6E" w:rsidRDefault="00446E6E" w:rsidP="00446E6E">
      <w:pPr>
        <w:pStyle w:val="NormalWeb"/>
        <w:jc w:val="both"/>
      </w:pPr>
      <w:r w:rsidRPr="00446E6E">
        <w:t>GenieLearn AI is a web-based, AI-powered personalized learning platform designed to enhance student engagement and improve learning outcomes. By leveraging artificial intelligence, the system customizes learning experiences through course recommendations, progress tracking, and AI-driven assessments. It integrates modern web technologies to create an interactive, efficient, and seamless learning environment.</w:t>
      </w:r>
    </w:p>
    <w:p w14:paraId="0A9CC2BB" w14:textId="77777777" w:rsidR="00446E6E" w:rsidRPr="00446E6E" w:rsidRDefault="00446E6E" w:rsidP="00446E6E">
      <w:pPr>
        <w:pStyle w:val="Heading3"/>
        <w:jc w:val="both"/>
        <w:rPr>
          <w:sz w:val="24"/>
          <w:szCs w:val="24"/>
        </w:rPr>
      </w:pPr>
      <w:r w:rsidRPr="00446E6E">
        <w:rPr>
          <w:rStyle w:val="Strong"/>
          <w:b/>
          <w:bCs/>
          <w:sz w:val="24"/>
          <w:szCs w:val="24"/>
        </w:rPr>
        <w:t>Objectives</w:t>
      </w:r>
    </w:p>
    <w:p w14:paraId="3AE7312A" w14:textId="77777777" w:rsidR="00446E6E" w:rsidRPr="00446E6E" w:rsidRDefault="00446E6E" w:rsidP="00446E6E">
      <w:pPr>
        <w:numPr>
          <w:ilvl w:val="0"/>
          <w:numId w:val="28"/>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Utilize AI-driven technology to provide personalized course recommendations.</w:t>
      </w:r>
    </w:p>
    <w:p w14:paraId="5255D8B2" w14:textId="77777777" w:rsidR="00446E6E" w:rsidRPr="00446E6E" w:rsidRDefault="00446E6E" w:rsidP="00446E6E">
      <w:pPr>
        <w:numPr>
          <w:ilvl w:val="0"/>
          <w:numId w:val="28"/>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Track and analyze student progress to enhance learning effectiveness.</w:t>
      </w:r>
    </w:p>
    <w:p w14:paraId="42670698" w14:textId="77777777" w:rsidR="00446E6E" w:rsidRPr="00446E6E" w:rsidRDefault="00446E6E" w:rsidP="00446E6E">
      <w:pPr>
        <w:numPr>
          <w:ilvl w:val="0"/>
          <w:numId w:val="28"/>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Offer interactive learning experiences with diverse content formats, including videos, text, and coding exercises.</w:t>
      </w:r>
    </w:p>
    <w:p w14:paraId="0574DE92" w14:textId="77777777" w:rsidR="00446E6E" w:rsidRPr="00446E6E" w:rsidRDefault="00446E6E" w:rsidP="00446E6E">
      <w:pPr>
        <w:numPr>
          <w:ilvl w:val="0"/>
          <w:numId w:val="28"/>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Implement a gamification system to boost motivation and engagement.</w:t>
      </w:r>
    </w:p>
    <w:p w14:paraId="6F8B4959" w14:textId="77777777" w:rsidR="00446E6E" w:rsidRPr="00446E6E" w:rsidRDefault="00446E6E" w:rsidP="00446E6E">
      <w:pPr>
        <w:numPr>
          <w:ilvl w:val="0"/>
          <w:numId w:val="28"/>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Facilitate real-time mentor-student interactions for better guidance and support.</w:t>
      </w:r>
    </w:p>
    <w:p w14:paraId="4D89D205" w14:textId="77777777" w:rsidR="00446E6E" w:rsidRPr="00446E6E" w:rsidRDefault="00446E6E" w:rsidP="00446E6E">
      <w:pPr>
        <w:numPr>
          <w:ilvl w:val="0"/>
          <w:numId w:val="28"/>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Provide administrators with powerful tools for managing content and users efficiently.</w:t>
      </w:r>
    </w:p>
    <w:p w14:paraId="3B4AD8DE" w14:textId="77777777" w:rsidR="00446E6E" w:rsidRPr="00446E6E" w:rsidRDefault="00446E6E" w:rsidP="00446E6E">
      <w:pPr>
        <w:pStyle w:val="Heading3"/>
        <w:jc w:val="both"/>
        <w:rPr>
          <w:sz w:val="24"/>
          <w:szCs w:val="24"/>
        </w:rPr>
      </w:pPr>
      <w:r w:rsidRPr="00446E6E">
        <w:rPr>
          <w:rStyle w:val="Strong"/>
          <w:b/>
          <w:bCs/>
          <w:sz w:val="24"/>
          <w:szCs w:val="24"/>
        </w:rPr>
        <w:t>Existing System</w:t>
      </w:r>
    </w:p>
    <w:p w14:paraId="416E8854" w14:textId="77777777" w:rsidR="00446E6E" w:rsidRPr="00446E6E" w:rsidRDefault="00446E6E" w:rsidP="00446E6E">
      <w:pPr>
        <w:pStyle w:val="NormalWeb"/>
        <w:jc w:val="both"/>
      </w:pPr>
      <w:r w:rsidRPr="00446E6E">
        <w:t>Traditional e-learning platforms offer generalized course recommendations without analyzing individual learning patterns. These systems primarily rely on static content that does not adapt to users’ progress, leading to a less effective and engaging learning experience.</w:t>
      </w:r>
    </w:p>
    <w:p w14:paraId="4870C386" w14:textId="77777777" w:rsidR="00446E6E" w:rsidRPr="00446E6E" w:rsidRDefault="00446E6E" w:rsidP="00446E6E">
      <w:pPr>
        <w:pStyle w:val="Heading3"/>
        <w:jc w:val="both"/>
        <w:rPr>
          <w:sz w:val="24"/>
          <w:szCs w:val="24"/>
        </w:rPr>
      </w:pPr>
      <w:r w:rsidRPr="00446E6E">
        <w:rPr>
          <w:rStyle w:val="Strong"/>
          <w:b/>
          <w:bCs/>
          <w:sz w:val="24"/>
          <w:szCs w:val="24"/>
        </w:rPr>
        <w:t>Disadvantages of the Existing System</w:t>
      </w:r>
    </w:p>
    <w:p w14:paraId="2909D0AF" w14:textId="77777777" w:rsidR="00446E6E" w:rsidRPr="00446E6E" w:rsidRDefault="00446E6E" w:rsidP="00446E6E">
      <w:pPr>
        <w:numPr>
          <w:ilvl w:val="0"/>
          <w:numId w:val="29"/>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Absence of personalized learning paths tailored to individual needs.</w:t>
      </w:r>
    </w:p>
    <w:p w14:paraId="78979DB7" w14:textId="77777777" w:rsidR="00446E6E" w:rsidRPr="00446E6E" w:rsidRDefault="00446E6E" w:rsidP="00446E6E">
      <w:pPr>
        <w:numPr>
          <w:ilvl w:val="0"/>
          <w:numId w:val="29"/>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Lack of AI-powered recommendations to assist students in selecting relevant courses.</w:t>
      </w:r>
    </w:p>
    <w:p w14:paraId="6B8A7502" w14:textId="77777777" w:rsidR="00446E6E" w:rsidRPr="00446E6E" w:rsidRDefault="00446E6E" w:rsidP="00446E6E">
      <w:pPr>
        <w:numPr>
          <w:ilvl w:val="0"/>
          <w:numId w:val="29"/>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Limited student engagement due to the absence of gamification elements.</w:t>
      </w:r>
    </w:p>
    <w:p w14:paraId="39B7AD90" w14:textId="77777777" w:rsidR="00446E6E" w:rsidRPr="00446E6E" w:rsidRDefault="00446E6E" w:rsidP="00446E6E">
      <w:pPr>
        <w:numPr>
          <w:ilvl w:val="0"/>
          <w:numId w:val="29"/>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No real-time feedback or adaptive assessments to track student performance.</w:t>
      </w:r>
    </w:p>
    <w:p w14:paraId="568A2D13" w14:textId="77777777" w:rsidR="00446E6E" w:rsidRPr="00446E6E" w:rsidRDefault="00446E6E" w:rsidP="00446E6E">
      <w:pPr>
        <w:numPr>
          <w:ilvl w:val="0"/>
          <w:numId w:val="29"/>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Ineffective mentor-student communication, reducing opportunities for interactive learning.</w:t>
      </w:r>
    </w:p>
    <w:p w14:paraId="0DF021D9" w14:textId="77777777" w:rsidR="00446E6E" w:rsidRPr="00446E6E" w:rsidRDefault="00446E6E" w:rsidP="00446E6E">
      <w:pPr>
        <w:pStyle w:val="Heading3"/>
        <w:jc w:val="both"/>
        <w:rPr>
          <w:sz w:val="24"/>
          <w:szCs w:val="24"/>
        </w:rPr>
      </w:pPr>
      <w:r w:rsidRPr="00446E6E">
        <w:rPr>
          <w:rStyle w:val="Strong"/>
          <w:b/>
          <w:bCs/>
          <w:sz w:val="24"/>
          <w:szCs w:val="24"/>
        </w:rPr>
        <w:t>Proposed System</w:t>
      </w:r>
    </w:p>
    <w:p w14:paraId="504F438B" w14:textId="77777777" w:rsidR="00446E6E" w:rsidRPr="00446E6E" w:rsidRDefault="00446E6E" w:rsidP="00446E6E">
      <w:pPr>
        <w:pStyle w:val="NormalWeb"/>
        <w:jc w:val="both"/>
      </w:pPr>
      <w:r w:rsidRPr="00446E6E">
        <w:t>GenieLearn AI overcomes the limitations of traditional e-learning platforms by integrating artificial intelligence and gamification techniques. The system adapts dynamically to users’ learning progress, ensuring a personalized and engaging educational experience.</w:t>
      </w:r>
    </w:p>
    <w:p w14:paraId="0BDF10CD" w14:textId="77777777" w:rsidR="00446E6E" w:rsidRPr="00446E6E" w:rsidRDefault="00446E6E" w:rsidP="00446E6E">
      <w:pPr>
        <w:pStyle w:val="Heading3"/>
        <w:jc w:val="both"/>
        <w:rPr>
          <w:sz w:val="24"/>
          <w:szCs w:val="24"/>
        </w:rPr>
      </w:pPr>
      <w:r w:rsidRPr="00446E6E">
        <w:rPr>
          <w:rStyle w:val="Strong"/>
          <w:b/>
          <w:bCs/>
          <w:sz w:val="24"/>
          <w:szCs w:val="24"/>
        </w:rPr>
        <w:t>Advantages of the Proposed System</w:t>
      </w:r>
    </w:p>
    <w:p w14:paraId="07945222" w14:textId="77777777" w:rsidR="00446E6E" w:rsidRPr="00446E6E" w:rsidRDefault="00446E6E" w:rsidP="00446E6E">
      <w:pPr>
        <w:numPr>
          <w:ilvl w:val="0"/>
          <w:numId w:val="30"/>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AI-powered recommendations tailored to each student's learning style and progress.</w:t>
      </w:r>
    </w:p>
    <w:p w14:paraId="601F84AB" w14:textId="77777777" w:rsidR="00446E6E" w:rsidRPr="00446E6E" w:rsidRDefault="00446E6E" w:rsidP="00446E6E">
      <w:pPr>
        <w:numPr>
          <w:ilvl w:val="0"/>
          <w:numId w:val="30"/>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Interactive learning experiences with multiple content formats, including videos, text, and coding exercises.</w:t>
      </w:r>
    </w:p>
    <w:p w14:paraId="3431754E" w14:textId="77777777" w:rsidR="00446E6E" w:rsidRPr="00446E6E" w:rsidRDefault="00446E6E" w:rsidP="00446E6E">
      <w:pPr>
        <w:numPr>
          <w:ilvl w:val="0"/>
          <w:numId w:val="30"/>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AI-driven quizzes and real-time performance analysis for accurate self-assessment.</w:t>
      </w:r>
    </w:p>
    <w:p w14:paraId="686DFB5D" w14:textId="77777777" w:rsidR="00446E6E" w:rsidRPr="00446E6E" w:rsidRDefault="00446E6E" w:rsidP="00446E6E">
      <w:pPr>
        <w:numPr>
          <w:ilvl w:val="0"/>
          <w:numId w:val="30"/>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Gamification features such as points, badges, and leaderboards to enhance motivation.</w:t>
      </w:r>
    </w:p>
    <w:p w14:paraId="5E510A4E" w14:textId="77777777" w:rsidR="00446E6E" w:rsidRPr="00446E6E" w:rsidRDefault="00446E6E" w:rsidP="00446E6E">
      <w:pPr>
        <w:numPr>
          <w:ilvl w:val="0"/>
          <w:numId w:val="30"/>
        </w:numPr>
        <w:spacing w:before="100" w:beforeAutospacing="1" w:after="100" w:afterAutospacing="1" w:line="240" w:lineRule="auto"/>
        <w:jc w:val="both"/>
        <w:rPr>
          <w:rFonts w:ascii="Times New Roman" w:hAnsi="Times New Roman" w:cs="Times New Roman"/>
          <w:sz w:val="24"/>
          <w:szCs w:val="24"/>
        </w:rPr>
      </w:pPr>
      <w:r w:rsidRPr="00446E6E">
        <w:rPr>
          <w:rFonts w:ascii="Times New Roman" w:hAnsi="Times New Roman" w:cs="Times New Roman"/>
          <w:sz w:val="24"/>
          <w:szCs w:val="24"/>
        </w:rPr>
        <w:t>Seamless mentor-student interaction through integrated communication channels for better learning support.</w:t>
      </w:r>
    </w:p>
    <w:p w14:paraId="3325A831" w14:textId="77777777" w:rsidR="00446E6E" w:rsidRPr="00446E6E" w:rsidRDefault="00446E6E" w:rsidP="00446E6E">
      <w:pPr>
        <w:pStyle w:val="Heading3"/>
        <w:jc w:val="center"/>
        <w:rPr>
          <w:color w:val="000000" w:themeColor="text1"/>
          <w:sz w:val="32"/>
          <w:szCs w:val="32"/>
        </w:rPr>
      </w:pPr>
      <w:r w:rsidRPr="00446E6E">
        <w:rPr>
          <w:rStyle w:val="Strong"/>
          <w:b/>
          <w:bCs/>
          <w:sz w:val="32"/>
          <w:szCs w:val="32"/>
        </w:rPr>
        <w:lastRenderedPageBreak/>
        <w:t>F</w:t>
      </w:r>
      <w:r w:rsidRPr="00446E6E">
        <w:rPr>
          <w:rStyle w:val="Strong"/>
          <w:b/>
          <w:bCs/>
          <w:color w:val="000000" w:themeColor="text1"/>
          <w:sz w:val="32"/>
          <w:szCs w:val="32"/>
        </w:rPr>
        <w:t>easibility Study</w:t>
      </w:r>
    </w:p>
    <w:p w14:paraId="46B22F99" w14:textId="77777777" w:rsidR="00446E6E" w:rsidRPr="00446E6E" w:rsidRDefault="00446E6E" w:rsidP="00446E6E">
      <w:pPr>
        <w:pStyle w:val="Heading4"/>
        <w:jc w:val="both"/>
        <w:rPr>
          <w:rFonts w:ascii="Times New Roman" w:hAnsi="Times New Roman" w:cs="Times New Roman"/>
          <w:i w:val="0"/>
          <w:iCs w:val="0"/>
          <w:color w:val="000000" w:themeColor="text1"/>
          <w:sz w:val="24"/>
          <w:szCs w:val="24"/>
        </w:rPr>
      </w:pPr>
      <w:r w:rsidRPr="00446E6E">
        <w:rPr>
          <w:rStyle w:val="Strong"/>
          <w:rFonts w:ascii="Times New Roman" w:hAnsi="Times New Roman" w:cs="Times New Roman"/>
          <w:i w:val="0"/>
          <w:iCs w:val="0"/>
          <w:color w:val="000000" w:themeColor="text1"/>
          <w:sz w:val="24"/>
          <w:szCs w:val="24"/>
        </w:rPr>
        <w:t>Technical Feasibility</w:t>
      </w:r>
    </w:p>
    <w:p w14:paraId="3CD8EB95" w14:textId="77777777" w:rsidR="00446E6E" w:rsidRPr="00446E6E" w:rsidRDefault="00446E6E" w:rsidP="00446E6E">
      <w:pPr>
        <w:pStyle w:val="NormalWeb"/>
        <w:jc w:val="both"/>
        <w:rPr>
          <w:color w:val="000000" w:themeColor="text1"/>
        </w:rPr>
      </w:pPr>
      <w:r w:rsidRPr="00446E6E">
        <w:rPr>
          <w:color w:val="000000" w:themeColor="text1"/>
        </w:rPr>
        <w:t xml:space="preserve">The GenieLearn AI platform is built on an advanced and scalable technology stack to ensure smooth operation and a seamless user experience. The frontend is developed using </w:t>
      </w:r>
      <w:r w:rsidRPr="00446E6E">
        <w:rPr>
          <w:rStyle w:val="Strong"/>
          <w:color w:val="000000" w:themeColor="text1"/>
        </w:rPr>
        <w:t>HTML, CSS, Bootstrap, and JavaScript</w:t>
      </w:r>
      <w:r w:rsidRPr="00446E6E">
        <w:rPr>
          <w:color w:val="000000" w:themeColor="text1"/>
        </w:rPr>
        <w:t xml:space="preserve">, providing a responsive and interactive interface that adapts to various devices. The backend, powered by </w:t>
      </w:r>
      <w:r w:rsidRPr="00446E6E">
        <w:rPr>
          <w:rStyle w:val="Strong"/>
          <w:color w:val="000000" w:themeColor="text1"/>
        </w:rPr>
        <w:t>Django (Python)</w:t>
      </w:r>
      <w:r w:rsidRPr="00446E6E">
        <w:rPr>
          <w:color w:val="000000" w:themeColor="text1"/>
        </w:rPr>
        <w:t>, handles API development, authentication, and server-side processing, ensuring security and efficiency.</w:t>
      </w:r>
    </w:p>
    <w:p w14:paraId="68D2754A" w14:textId="77777777" w:rsidR="00446E6E" w:rsidRPr="00446E6E" w:rsidRDefault="00446E6E" w:rsidP="00446E6E">
      <w:pPr>
        <w:pStyle w:val="NormalWeb"/>
        <w:jc w:val="both"/>
        <w:rPr>
          <w:color w:val="000000" w:themeColor="text1"/>
        </w:rPr>
      </w:pPr>
      <w:r w:rsidRPr="00446E6E">
        <w:rPr>
          <w:color w:val="000000" w:themeColor="text1"/>
        </w:rPr>
        <w:t xml:space="preserve">To personalize learning experiences, </w:t>
      </w:r>
      <w:r w:rsidRPr="00446E6E">
        <w:rPr>
          <w:rStyle w:val="Strong"/>
          <w:color w:val="000000" w:themeColor="text1"/>
        </w:rPr>
        <w:t>AI/ML models</w:t>
      </w:r>
      <w:r w:rsidRPr="00446E6E">
        <w:rPr>
          <w:color w:val="000000" w:themeColor="text1"/>
        </w:rPr>
        <w:t xml:space="preserve"> analyze students' learning patterns and generate dynamic course recommendations. </w:t>
      </w:r>
      <w:r w:rsidRPr="00446E6E">
        <w:rPr>
          <w:rStyle w:val="Strong"/>
          <w:color w:val="000000" w:themeColor="text1"/>
        </w:rPr>
        <w:t>MySQL database management</w:t>
      </w:r>
      <w:r w:rsidRPr="00446E6E">
        <w:rPr>
          <w:color w:val="000000" w:themeColor="text1"/>
        </w:rPr>
        <w:t xml:space="preserve"> is implemented to store student data, course materials, and progress tracking securely, with indexing and query optimization for better performance. Additionally, </w:t>
      </w:r>
      <w:r w:rsidRPr="00446E6E">
        <w:rPr>
          <w:rStyle w:val="Strong"/>
          <w:color w:val="000000" w:themeColor="text1"/>
        </w:rPr>
        <w:t>cloud-based hosting and deployment</w:t>
      </w:r>
      <w:r w:rsidRPr="00446E6E">
        <w:rPr>
          <w:color w:val="000000" w:themeColor="text1"/>
        </w:rPr>
        <w:t xml:space="preserve"> allow for scalability, automatic updates, and real-time monitoring of system performance.</w:t>
      </w:r>
    </w:p>
    <w:p w14:paraId="6CEA80A1" w14:textId="77777777" w:rsidR="00446E6E" w:rsidRPr="00446E6E" w:rsidRDefault="00446E6E" w:rsidP="00446E6E">
      <w:pPr>
        <w:pStyle w:val="Heading4"/>
        <w:jc w:val="both"/>
        <w:rPr>
          <w:rFonts w:ascii="Times New Roman" w:hAnsi="Times New Roman" w:cs="Times New Roman"/>
          <w:i w:val="0"/>
          <w:iCs w:val="0"/>
          <w:color w:val="000000" w:themeColor="text1"/>
          <w:sz w:val="24"/>
          <w:szCs w:val="24"/>
        </w:rPr>
      </w:pPr>
      <w:r w:rsidRPr="00446E6E">
        <w:rPr>
          <w:rStyle w:val="Strong"/>
          <w:rFonts w:ascii="Times New Roman" w:hAnsi="Times New Roman" w:cs="Times New Roman"/>
          <w:i w:val="0"/>
          <w:iCs w:val="0"/>
          <w:color w:val="000000" w:themeColor="text1"/>
          <w:sz w:val="24"/>
          <w:szCs w:val="24"/>
        </w:rPr>
        <w:t>Economic Feasibility</w:t>
      </w:r>
    </w:p>
    <w:p w14:paraId="7B559E24" w14:textId="77777777" w:rsidR="00446E6E" w:rsidRPr="00446E6E" w:rsidRDefault="00446E6E" w:rsidP="00446E6E">
      <w:pPr>
        <w:pStyle w:val="NormalWeb"/>
        <w:jc w:val="both"/>
        <w:rPr>
          <w:color w:val="000000" w:themeColor="text1"/>
        </w:rPr>
      </w:pPr>
      <w:r w:rsidRPr="00446E6E">
        <w:rPr>
          <w:color w:val="000000" w:themeColor="text1"/>
        </w:rPr>
        <w:t xml:space="preserve">Developing GenieLearn AI requires </w:t>
      </w:r>
      <w:r w:rsidRPr="00446E6E">
        <w:rPr>
          <w:rStyle w:val="Strong"/>
          <w:color w:val="000000" w:themeColor="text1"/>
        </w:rPr>
        <w:t>initial investments</w:t>
      </w:r>
      <w:r w:rsidRPr="00446E6E">
        <w:rPr>
          <w:color w:val="000000" w:themeColor="text1"/>
        </w:rPr>
        <w:t xml:space="preserve"> in AI model training, web development, and cloud infrastructure setup. The </w:t>
      </w:r>
      <w:r w:rsidRPr="00446E6E">
        <w:rPr>
          <w:rStyle w:val="Strong"/>
          <w:color w:val="000000" w:themeColor="text1"/>
        </w:rPr>
        <w:t>operational costs</w:t>
      </w:r>
      <w:r w:rsidRPr="00446E6E">
        <w:rPr>
          <w:color w:val="000000" w:themeColor="text1"/>
        </w:rPr>
        <w:t xml:space="preserve"> include cloud hosting, platform maintenance, customer support, and periodic software updates to ensure reliability and security.</w:t>
      </w:r>
    </w:p>
    <w:p w14:paraId="1EA0BC72" w14:textId="77777777" w:rsidR="00446E6E" w:rsidRPr="00446E6E" w:rsidRDefault="00446E6E" w:rsidP="00446E6E">
      <w:pPr>
        <w:pStyle w:val="NormalWeb"/>
        <w:jc w:val="both"/>
        <w:rPr>
          <w:color w:val="000000" w:themeColor="text1"/>
        </w:rPr>
      </w:pPr>
      <w:r w:rsidRPr="00446E6E">
        <w:rPr>
          <w:color w:val="000000" w:themeColor="text1"/>
        </w:rPr>
        <w:t xml:space="preserve">The platform follows a </w:t>
      </w:r>
      <w:r w:rsidRPr="00446E6E">
        <w:rPr>
          <w:rStyle w:val="Strong"/>
          <w:color w:val="000000" w:themeColor="text1"/>
        </w:rPr>
        <w:t>sustainable revenue model</w:t>
      </w:r>
      <w:r w:rsidRPr="00446E6E">
        <w:rPr>
          <w:color w:val="000000" w:themeColor="text1"/>
        </w:rPr>
        <w:t>, leveraging subscription-based plans, premium educational content, and partnerships with educational institutions. Additional revenue streams include AI-driven tutoring, certification programs, and corporate collaborations for skill development training. The long-term financial viability is supported by the growing demand for personalized e-learning platforms.</w:t>
      </w:r>
    </w:p>
    <w:p w14:paraId="176A3483" w14:textId="77777777" w:rsidR="00446E6E" w:rsidRPr="00446E6E" w:rsidRDefault="00446E6E" w:rsidP="00446E6E">
      <w:pPr>
        <w:pStyle w:val="Heading4"/>
        <w:jc w:val="both"/>
        <w:rPr>
          <w:rFonts w:ascii="Times New Roman" w:hAnsi="Times New Roman" w:cs="Times New Roman"/>
          <w:i w:val="0"/>
          <w:iCs w:val="0"/>
          <w:color w:val="000000" w:themeColor="text1"/>
          <w:sz w:val="24"/>
          <w:szCs w:val="24"/>
        </w:rPr>
      </w:pPr>
      <w:r w:rsidRPr="00446E6E">
        <w:rPr>
          <w:rStyle w:val="Strong"/>
          <w:rFonts w:ascii="Times New Roman" w:hAnsi="Times New Roman" w:cs="Times New Roman"/>
          <w:i w:val="0"/>
          <w:iCs w:val="0"/>
          <w:color w:val="000000" w:themeColor="text1"/>
          <w:sz w:val="24"/>
          <w:szCs w:val="24"/>
        </w:rPr>
        <w:t>Operational Feasibility</w:t>
      </w:r>
    </w:p>
    <w:p w14:paraId="606D49EC" w14:textId="77777777" w:rsidR="00446E6E" w:rsidRPr="00446E6E" w:rsidRDefault="00446E6E" w:rsidP="00446E6E">
      <w:pPr>
        <w:pStyle w:val="NormalWeb"/>
        <w:jc w:val="both"/>
        <w:rPr>
          <w:color w:val="000000" w:themeColor="text1"/>
        </w:rPr>
      </w:pPr>
      <w:r w:rsidRPr="00446E6E">
        <w:rPr>
          <w:color w:val="000000" w:themeColor="text1"/>
        </w:rPr>
        <w:t xml:space="preserve">The system is designed with an intuitive and </w:t>
      </w:r>
      <w:r w:rsidRPr="00446E6E">
        <w:rPr>
          <w:rStyle w:val="Strong"/>
          <w:color w:val="000000" w:themeColor="text1"/>
        </w:rPr>
        <w:t>user-friendly interface</w:t>
      </w:r>
      <w:r w:rsidRPr="00446E6E">
        <w:rPr>
          <w:color w:val="000000" w:themeColor="text1"/>
        </w:rPr>
        <w:t xml:space="preserve">, making onboarding seamless for students, mentors, and administrators. AI-powered </w:t>
      </w:r>
      <w:r w:rsidRPr="00446E6E">
        <w:rPr>
          <w:rStyle w:val="Strong"/>
          <w:color w:val="000000" w:themeColor="text1"/>
        </w:rPr>
        <w:t>adaptive learning mechanisms</w:t>
      </w:r>
      <w:r w:rsidRPr="00446E6E">
        <w:rPr>
          <w:color w:val="000000" w:themeColor="text1"/>
        </w:rPr>
        <w:t xml:space="preserve"> adjust content dynamically based on user progress, ensuring personalized learning experiences.</w:t>
      </w:r>
    </w:p>
    <w:p w14:paraId="5BB9D5BF" w14:textId="77777777" w:rsidR="00446E6E" w:rsidRPr="00446E6E" w:rsidRDefault="00446E6E" w:rsidP="00446E6E">
      <w:pPr>
        <w:pStyle w:val="NormalWeb"/>
        <w:jc w:val="both"/>
        <w:rPr>
          <w:color w:val="000000" w:themeColor="text1"/>
        </w:rPr>
      </w:pPr>
      <w:r w:rsidRPr="00446E6E">
        <w:rPr>
          <w:color w:val="000000" w:themeColor="text1"/>
        </w:rPr>
        <w:t xml:space="preserve">A </w:t>
      </w:r>
      <w:r w:rsidRPr="00446E6E">
        <w:rPr>
          <w:rStyle w:val="Strong"/>
          <w:color w:val="000000" w:themeColor="text1"/>
        </w:rPr>
        <w:t>secure authentication system</w:t>
      </w:r>
      <w:r w:rsidRPr="00446E6E">
        <w:rPr>
          <w:color w:val="000000" w:themeColor="text1"/>
        </w:rPr>
        <w:t xml:space="preserve"> with role-based access control safeguards sensitive user data and prevents unauthorized access. To enhance engagement, </w:t>
      </w:r>
      <w:r w:rsidRPr="00446E6E">
        <w:rPr>
          <w:rStyle w:val="Strong"/>
          <w:color w:val="000000" w:themeColor="text1"/>
        </w:rPr>
        <w:t>real-time mentor-student communication tools</w:t>
      </w:r>
      <w:r w:rsidRPr="00446E6E">
        <w:rPr>
          <w:color w:val="000000" w:themeColor="text1"/>
        </w:rPr>
        <w:t xml:space="preserve"> such as chat, discussion forums, and one-on-one mentorship sessions are integrated. AI-driven analytics help mentors track student progress and provide targeted assistance, making the learning process more interactive and efficient.</w:t>
      </w:r>
    </w:p>
    <w:p w14:paraId="6173069A" w14:textId="0B24C254" w:rsidR="00446E6E" w:rsidRPr="00446E6E" w:rsidRDefault="00446E6E" w:rsidP="00446E6E">
      <w:pPr>
        <w:pStyle w:val="Heading4"/>
        <w:jc w:val="both"/>
        <w:rPr>
          <w:rFonts w:ascii="Times New Roman" w:hAnsi="Times New Roman" w:cs="Times New Roman"/>
          <w:i w:val="0"/>
          <w:iCs w:val="0"/>
          <w:color w:val="000000" w:themeColor="text1"/>
          <w:sz w:val="24"/>
          <w:szCs w:val="24"/>
        </w:rPr>
      </w:pPr>
      <w:r w:rsidRPr="00446E6E">
        <w:rPr>
          <w:rStyle w:val="Strong"/>
          <w:rFonts w:ascii="Times New Roman" w:hAnsi="Times New Roman" w:cs="Times New Roman"/>
          <w:i w:val="0"/>
          <w:iCs w:val="0"/>
          <w:color w:val="000000" w:themeColor="text1"/>
          <w:sz w:val="24"/>
          <w:szCs w:val="24"/>
        </w:rPr>
        <w:t>Scheduling Feasibility</w:t>
      </w:r>
    </w:p>
    <w:p w14:paraId="14D12AB3" w14:textId="77777777" w:rsidR="00446E6E" w:rsidRPr="00446E6E" w:rsidRDefault="00446E6E" w:rsidP="00446E6E">
      <w:pPr>
        <w:pStyle w:val="NormalWeb"/>
        <w:jc w:val="both"/>
        <w:rPr>
          <w:color w:val="000000" w:themeColor="text1"/>
        </w:rPr>
      </w:pPr>
      <w:r w:rsidRPr="00446E6E">
        <w:rPr>
          <w:color w:val="000000" w:themeColor="text1"/>
        </w:rPr>
        <w:t xml:space="preserve">A well-structured </w:t>
      </w:r>
      <w:r w:rsidRPr="00446E6E">
        <w:rPr>
          <w:rStyle w:val="Strong"/>
          <w:color w:val="000000" w:themeColor="text1"/>
        </w:rPr>
        <w:t>project timeline</w:t>
      </w:r>
      <w:r w:rsidRPr="00446E6E">
        <w:rPr>
          <w:color w:val="000000" w:themeColor="text1"/>
        </w:rPr>
        <w:t xml:space="preserve"> is planned to ensure timely development, testing, and deployment of GenieLearn AI. The project follows an </w:t>
      </w:r>
      <w:r w:rsidRPr="00446E6E">
        <w:rPr>
          <w:rStyle w:val="Strong"/>
          <w:color w:val="000000" w:themeColor="text1"/>
        </w:rPr>
        <w:t>agile development approach</w:t>
      </w:r>
      <w:r w:rsidRPr="00446E6E">
        <w:rPr>
          <w:color w:val="000000" w:themeColor="text1"/>
        </w:rPr>
        <w:t xml:space="preserve">, breaking down tasks into sprints to deliver key features iteratively. This method allows flexibility in responding to user feedback and refining AI models continuously. A </w:t>
      </w:r>
      <w:r w:rsidRPr="00446E6E">
        <w:rPr>
          <w:rStyle w:val="Strong"/>
          <w:color w:val="000000" w:themeColor="text1"/>
        </w:rPr>
        <w:t>realistic schedule</w:t>
      </w:r>
      <w:r w:rsidRPr="00446E6E">
        <w:rPr>
          <w:color w:val="000000" w:themeColor="text1"/>
        </w:rPr>
        <w:t xml:space="preserve"> ensures </w:t>
      </w:r>
      <w:r w:rsidRPr="00446E6E">
        <w:rPr>
          <w:color w:val="000000" w:themeColor="text1"/>
        </w:rPr>
        <w:lastRenderedPageBreak/>
        <w:t>that AI model training, content creation, and system integrations are completed efficiently without compromising quality.</w:t>
      </w:r>
    </w:p>
    <w:p w14:paraId="375FC5F5" w14:textId="77777777" w:rsidR="00446E6E" w:rsidRPr="00446E6E" w:rsidRDefault="00446E6E" w:rsidP="00446E6E">
      <w:pPr>
        <w:pStyle w:val="Heading4"/>
        <w:jc w:val="both"/>
        <w:rPr>
          <w:rFonts w:ascii="Times New Roman" w:hAnsi="Times New Roman" w:cs="Times New Roman"/>
          <w:i w:val="0"/>
          <w:iCs w:val="0"/>
          <w:color w:val="000000" w:themeColor="text1"/>
          <w:sz w:val="24"/>
          <w:szCs w:val="24"/>
        </w:rPr>
      </w:pPr>
      <w:r w:rsidRPr="00446E6E">
        <w:rPr>
          <w:rStyle w:val="Strong"/>
          <w:rFonts w:ascii="Times New Roman" w:hAnsi="Times New Roman" w:cs="Times New Roman"/>
          <w:i w:val="0"/>
          <w:iCs w:val="0"/>
          <w:color w:val="000000" w:themeColor="text1"/>
          <w:sz w:val="24"/>
          <w:szCs w:val="24"/>
        </w:rPr>
        <w:t>Social Feasibility</w:t>
      </w:r>
    </w:p>
    <w:p w14:paraId="703A12EE" w14:textId="77777777" w:rsidR="00446E6E" w:rsidRPr="00446E6E" w:rsidRDefault="00446E6E" w:rsidP="00446E6E">
      <w:pPr>
        <w:pStyle w:val="NormalWeb"/>
        <w:jc w:val="both"/>
        <w:rPr>
          <w:color w:val="000000" w:themeColor="text1"/>
        </w:rPr>
      </w:pPr>
      <w:r w:rsidRPr="00446E6E">
        <w:rPr>
          <w:color w:val="000000" w:themeColor="text1"/>
        </w:rPr>
        <w:t xml:space="preserve">The platform promotes </w:t>
      </w:r>
      <w:r w:rsidRPr="00446E6E">
        <w:rPr>
          <w:rStyle w:val="Strong"/>
          <w:color w:val="000000" w:themeColor="text1"/>
        </w:rPr>
        <w:t>inclusive education</w:t>
      </w:r>
      <w:r w:rsidRPr="00446E6E">
        <w:rPr>
          <w:color w:val="000000" w:themeColor="text1"/>
        </w:rPr>
        <w:t xml:space="preserve"> by making learning accessible to diverse groups of students. GenieLearn AI supports multiple languages, ensuring that users from different regions can benefit from personalized learning. The gamification features, AI-driven recommendations, and mentor-student interactions create an </w:t>
      </w:r>
      <w:r w:rsidRPr="00446E6E">
        <w:rPr>
          <w:rStyle w:val="Strong"/>
          <w:color w:val="000000" w:themeColor="text1"/>
        </w:rPr>
        <w:t>engaging and motivating learning experience</w:t>
      </w:r>
      <w:r w:rsidRPr="00446E6E">
        <w:rPr>
          <w:color w:val="000000" w:themeColor="text1"/>
        </w:rPr>
        <w:t xml:space="preserve">. Additionally, the system fosters </w:t>
      </w:r>
      <w:r w:rsidRPr="00446E6E">
        <w:rPr>
          <w:rStyle w:val="Strong"/>
          <w:color w:val="000000" w:themeColor="text1"/>
        </w:rPr>
        <w:t>collaborative learning</w:t>
      </w:r>
      <w:r w:rsidRPr="00446E6E">
        <w:rPr>
          <w:color w:val="000000" w:themeColor="text1"/>
        </w:rPr>
        <w:t xml:space="preserve"> through discussion forums and peer interactions, enhancing student participation.</w:t>
      </w:r>
    </w:p>
    <w:p w14:paraId="639E9871" w14:textId="564B01A3" w:rsidR="007145B0" w:rsidRDefault="007145B0">
      <w:pPr>
        <w:rPr>
          <w:rFonts w:ascii="Times New Roman" w:eastAsia="Times New Roman" w:hAnsi="Times New Roman" w:cs="Times New Roman"/>
          <w:sz w:val="24"/>
          <w:szCs w:val="24"/>
          <w:lang w:eastAsia="en-IN"/>
        </w:rPr>
      </w:pPr>
      <w:r>
        <w:br w:type="page"/>
      </w:r>
    </w:p>
    <w:p w14:paraId="168ABB36" w14:textId="77777777" w:rsidR="007145B0" w:rsidRDefault="007145B0" w:rsidP="007145B0">
      <w:pPr>
        <w:pStyle w:val="NormalWeb"/>
        <w:jc w:val="both"/>
      </w:pPr>
    </w:p>
    <w:p w14:paraId="2B3D8215" w14:textId="71B42E87" w:rsidR="007145B0" w:rsidRPr="007145B0" w:rsidRDefault="007145B0" w:rsidP="007145B0">
      <w:pPr>
        <w:pStyle w:val="NormalWeb"/>
        <w:jc w:val="center"/>
        <w:rPr>
          <w:b/>
          <w:bCs/>
          <w:sz w:val="32"/>
          <w:szCs w:val="32"/>
        </w:rPr>
      </w:pPr>
      <w:r w:rsidRPr="007145B0">
        <w:rPr>
          <w:b/>
          <w:bCs/>
          <w:sz w:val="32"/>
          <w:szCs w:val="32"/>
        </w:rPr>
        <w:t>System Components</w:t>
      </w:r>
    </w:p>
    <w:p w14:paraId="3F2EA52D" w14:textId="77777777" w:rsidR="007145B0" w:rsidRDefault="007145B0" w:rsidP="007145B0">
      <w:pPr>
        <w:pStyle w:val="Heading3"/>
        <w:jc w:val="both"/>
      </w:pPr>
      <w:r>
        <w:rPr>
          <w:rStyle w:val="Strong"/>
          <w:b/>
          <w:bCs/>
        </w:rPr>
        <w:t>User Registration &amp; Profile Management</w:t>
      </w:r>
    </w:p>
    <w:p w14:paraId="7B8373E7" w14:textId="77777777" w:rsidR="007145B0" w:rsidRDefault="007145B0" w:rsidP="007145B0">
      <w:pPr>
        <w:pStyle w:val="NormalWeb"/>
        <w:jc w:val="both"/>
      </w:pPr>
      <w:r>
        <w:t>The platform ensures a secure and seamless user registration process with email verification to authenticate new accounts. Once registered, users can create personalized profiles where their learning history, enrolled courses, and achievements are tracked. A customized dashboard provides users with insights into their progress, course recommendations, and personalized learning paths.</w:t>
      </w:r>
    </w:p>
    <w:p w14:paraId="7D026CD6" w14:textId="77777777" w:rsidR="007145B0" w:rsidRDefault="007145B0" w:rsidP="007145B0">
      <w:pPr>
        <w:pStyle w:val="Heading3"/>
        <w:jc w:val="both"/>
      </w:pPr>
      <w:r>
        <w:rPr>
          <w:rStyle w:val="Strong"/>
          <w:b/>
          <w:bCs/>
        </w:rPr>
        <w:t>AI-Based Course Recommendations</w:t>
      </w:r>
    </w:p>
    <w:p w14:paraId="61163AC3" w14:textId="5FF829C5" w:rsidR="007145B0" w:rsidRDefault="007145B0" w:rsidP="007145B0">
      <w:pPr>
        <w:pStyle w:val="NormalWeb"/>
        <w:jc w:val="both"/>
      </w:pPr>
      <w:r>
        <w:t xml:space="preserve">An AI-powered recommendation system </w:t>
      </w:r>
      <w:r>
        <w:t>analyses</w:t>
      </w:r>
      <w:r>
        <w:t xml:space="preserve"> user interests, past activities, and engagement patterns to suggest the most relevant courses. These recommendations dynamically evolve as users progress through the platform, ensuring a tailored learning experience that adapts to their strengths and areas needing improvement.</w:t>
      </w:r>
    </w:p>
    <w:p w14:paraId="2CD92FC5" w14:textId="77777777" w:rsidR="007145B0" w:rsidRDefault="007145B0" w:rsidP="007145B0">
      <w:pPr>
        <w:pStyle w:val="Heading3"/>
        <w:jc w:val="both"/>
      </w:pPr>
      <w:r>
        <w:rPr>
          <w:rStyle w:val="Strong"/>
          <w:b/>
          <w:bCs/>
        </w:rPr>
        <w:t>Interactive Learning System</w:t>
      </w:r>
    </w:p>
    <w:p w14:paraId="230A65BF" w14:textId="77777777" w:rsidR="007145B0" w:rsidRDefault="007145B0" w:rsidP="007145B0">
      <w:pPr>
        <w:pStyle w:val="NormalWeb"/>
        <w:jc w:val="both"/>
      </w:pPr>
      <w:r>
        <w:t>The platform supports a diverse range of learning formats, including text-based lessons, video tutorials, and interactive coding exercises. AI-powered hints and guided problem-solving activities are incorporated to enhance the learning experience. These interactive features encourage hands-on practice and deeper comprehension of concepts.</w:t>
      </w:r>
    </w:p>
    <w:p w14:paraId="60EE074F" w14:textId="77777777" w:rsidR="007145B0" w:rsidRDefault="007145B0" w:rsidP="007145B0">
      <w:pPr>
        <w:pStyle w:val="Heading3"/>
        <w:jc w:val="both"/>
      </w:pPr>
      <w:r>
        <w:rPr>
          <w:rStyle w:val="Strong"/>
          <w:b/>
          <w:bCs/>
        </w:rPr>
        <w:t>Quiz &amp; Performance Analysis</w:t>
      </w:r>
    </w:p>
    <w:p w14:paraId="269B4103" w14:textId="77777777" w:rsidR="007145B0" w:rsidRDefault="007145B0" w:rsidP="007145B0">
      <w:pPr>
        <w:pStyle w:val="NormalWeb"/>
        <w:jc w:val="both"/>
      </w:pPr>
      <w:r>
        <w:t>AI-generated quizzes are designed to test users' understanding in real-time, offering instant feedback and performance insights. Detailed analytics break down quiz results, highlighting strengths and weaknesses. Based on this analysis, the system provides personalized study plans and additional resources to help users improve.</w:t>
      </w:r>
    </w:p>
    <w:p w14:paraId="2D19C55E" w14:textId="77777777" w:rsidR="007145B0" w:rsidRDefault="007145B0" w:rsidP="007145B0">
      <w:pPr>
        <w:pStyle w:val="Heading3"/>
        <w:jc w:val="both"/>
      </w:pPr>
      <w:r>
        <w:rPr>
          <w:rStyle w:val="Strong"/>
          <w:b/>
          <w:bCs/>
        </w:rPr>
        <w:t>Progress Tracking Dashboard</w:t>
      </w:r>
    </w:p>
    <w:p w14:paraId="50B5603E" w14:textId="77777777" w:rsidR="007145B0" w:rsidRDefault="007145B0" w:rsidP="007145B0">
      <w:pPr>
        <w:pStyle w:val="NormalWeb"/>
        <w:jc w:val="both"/>
      </w:pPr>
      <w:r>
        <w:t>A comprehensive dashboard presents users with an overview of their learning journey, including course completion statistics, quiz scores, and earned badges. Weekly reports are generated to motivate learners by showcasing their progress, setting academic goals, and identifying areas for improvement.</w:t>
      </w:r>
    </w:p>
    <w:p w14:paraId="593A1419" w14:textId="77777777" w:rsidR="007145B0" w:rsidRDefault="007145B0" w:rsidP="007145B0">
      <w:pPr>
        <w:pStyle w:val="Heading3"/>
        <w:jc w:val="both"/>
      </w:pPr>
      <w:r>
        <w:rPr>
          <w:rStyle w:val="Strong"/>
          <w:b/>
          <w:bCs/>
        </w:rPr>
        <w:t>Gamification System</w:t>
      </w:r>
    </w:p>
    <w:p w14:paraId="2421DA4D" w14:textId="1237882A" w:rsidR="007145B0" w:rsidRDefault="007145B0" w:rsidP="007145B0">
      <w:pPr>
        <w:pStyle w:val="NormalWeb"/>
        <w:jc w:val="both"/>
      </w:pPr>
      <w:r>
        <w:t xml:space="preserve">To boost engagement and motivation, the platform incorporates gamification elements such as points, badges, and </w:t>
      </w:r>
      <w:r>
        <w:t>leader boards</w:t>
      </w:r>
      <w:r>
        <w:t>. Users earn incentives for completing lessons, achieving high quiz scores, and maintaining consistent learning habits. This system fosters a competitive and rewarding learning environment.</w:t>
      </w:r>
    </w:p>
    <w:p w14:paraId="41C07FEF" w14:textId="77777777" w:rsidR="007145B0" w:rsidRDefault="007145B0" w:rsidP="007145B0">
      <w:pPr>
        <w:pStyle w:val="Heading3"/>
        <w:jc w:val="both"/>
      </w:pPr>
      <w:r>
        <w:rPr>
          <w:rStyle w:val="Strong"/>
          <w:b/>
          <w:bCs/>
        </w:rPr>
        <w:t>Mentor Communication &amp; Query System</w:t>
      </w:r>
    </w:p>
    <w:p w14:paraId="10F8C400" w14:textId="77777777" w:rsidR="007145B0" w:rsidRDefault="007145B0" w:rsidP="007145B0">
      <w:pPr>
        <w:pStyle w:val="NormalWeb"/>
        <w:jc w:val="both"/>
      </w:pPr>
      <w:r>
        <w:lastRenderedPageBreak/>
        <w:t>The platform provides real-time communication tools, including discussion forums, one-on-one chat support, and mentor-guided learning sessions. Users can seek guidance from mentors, participate in group discussions, and receive expert feedback to enhance their learning experience. Personalized roadmaps and study plans are also offered based on individual needs.</w:t>
      </w:r>
    </w:p>
    <w:p w14:paraId="3283F51D" w14:textId="77777777" w:rsidR="007145B0" w:rsidRDefault="007145B0" w:rsidP="007145B0">
      <w:pPr>
        <w:pStyle w:val="Heading3"/>
        <w:jc w:val="both"/>
      </w:pPr>
      <w:r>
        <w:rPr>
          <w:rStyle w:val="Strong"/>
          <w:b/>
          <w:bCs/>
        </w:rPr>
        <w:t>Admin Panel for Course &amp; User Management</w:t>
      </w:r>
    </w:p>
    <w:p w14:paraId="0B5F2D75" w14:textId="77777777" w:rsidR="007145B0" w:rsidRDefault="007145B0" w:rsidP="007145B0">
      <w:pPr>
        <w:pStyle w:val="NormalWeb"/>
        <w:jc w:val="both"/>
      </w:pPr>
      <w:r>
        <w:t>An advanced admin panel allows platform administrators to manage course content, update materials, and monitor student progress. The system provides insights into AI-driven recommendations, helping administrators refine course offerings based on user engagement and performance data. Additionally, admins can oversee user activity and address any learning challenges reported by students.</w:t>
      </w:r>
    </w:p>
    <w:p w14:paraId="50A78ABF" w14:textId="4682A2F1" w:rsidR="007145B0" w:rsidRDefault="007145B0">
      <w:pPr>
        <w:rPr>
          <w:rFonts w:ascii="Times New Roman" w:eastAsia="Times New Roman" w:hAnsi="Times New Roman" w:cs="Times New Roman"/>
          <w:sz w:val="24"/>
          <w:szCs w:val="24"/>
          <w:lang w:eastAsia="en-IN"/>
        </w:rPr>
      </w:pPr>
      <w:r>
        <w:br w:type="page"/>
      </w:r>
    </w:p>
    <w:p w14:paraId="3C81D89E" w14:textId="77777777" w:rsidR="007145B0" w:rsidRPr="007145B0" w:rsidRDefault="007145B0" w:rsidP="007145B0">
      <w:pPr>
        <w:pStyle w:val="NormalWeb"/>
        <w:jc w:val="center"/>
        <w:rPr>
          <w:b/>
          <w:bCs/>
          <w:sz w:val="32"/>
          <w:szCs w:val="32"/>
        </w:rPr>
      </w:pPr>
      <w:r w:rsidRPr="007145B0">
        <w:rPr>
          <w:b/>
          <w:bCs/>
          <w:sz w:val="32"/>
          <w:szCs w:val="32"/>
        </w:rPr>
        <w:lastRenderedPageBreak/>
        <w:t>System Implementation</w:t>
      </w:r>
    </w:p>
    <w:p w14:paraId="6DD69360" w14:textId="77777777" w:rsidR="007145B0" w:rsidRDefault="007145B0" w:rsidP="007145B0">
      <w:pPr>
        <w:pStyle w:val="Heading3"/>
        <w:jc w:val="both"/>
      </w:pPr>
      <w:r>
        <w:rPr>
          <w:rStyle w:val="Strong"/>
          <w:b/>
          <w:bCs/>
        </w:rPr>
        <w:t>Step 1: Requirement Analysis &amp; Planning</w:t>
      </w:r>
    </w:p>
    <w:p w14:paraId="5BE0C8CD" w14:textId="77777777" w:rsidR="007145B0" w:rsidRDefault="007145B0" w:rsidP="007145B0">
      <w:pPr>
        <w:pStyle w:val="NormalWeb"/>
        <w:jc w:val="both"/>
      </w:pPr>
      <w:r>
        <w:t>The initial phase of the system development process involves gathering and analyzing requirements to define both functional and non-functional aspects of the platform. This includes identifying user needs, defining course recommendation algorithms, and specifying the authentication system. Additionally, a structured database schema is designed to store user profiles, learning history, and course details. AI model integration is also planned to ensure a personalized learning experience based on user engagement patterns.</w:t>
      </w:r>
    </w:p>
    <w:p w14:paraId="59845549" w14:textId="77777777" w:rsidR="007145B0" w:rsidRDefault="007145B0" w:rsidP="007145B0">
      <w:pPr>
        <w:pStyle w:val="Heading3"/>
        <w:jc w:val="both"/>
      </w:pPr>
      <w:r>
        <w:rPr>
          <w:rStyle w:val="Strong"/>
          <w:b/>
          <w:bCs/>
        </w:rPr>
        <w:t>Step 2: System Design</w:t>
      </w:r>
    </w:p>
    <w:p w14:paraId="44C8B22D" w14:textId="77777777" w:rsidR="007145B0" w:rsidRDefault="007145B0" w:rsidP="007145B0">
      <w:pPr>
        <w:pStyle w:val="NormalWeb"/>
        <w:jc w:val="both"/>
      </w:pPr>
      <w:r>
        <w:t>In this phase, the system's architecture is carefully structured, including the design of UI/UX wireframes to create an intuitive and engaging interface. The system is divided into three major layers: frontend, backend, and database. The frontend focuses on user interactions, while the backend handles authentication, AI-driven recommendations, and business logic. The database is optimized for storing and retrieving learning data efficiently.</w:t>
      </w:r>
    </w:p>
    <w:p w14:paraId="62684E53" w14:textId="77777777" w:rsidR="007145B0" w:rsidRDefault="007145B0" w:rsidP="007145B0">
      <w:pPr>
        <w:pStyle w:val="Heading3"/>
        <w:jc w:val="both"/>
      </w:pPr>
      <w:r>
        <w:rPr>
          <w:rStyle w:val="Strong"/>
          <w:b/>
          <w:bCs/>
        </w:rPr>
        <w:t>Step 3: Frontend Development</w:t>
      </w:r>
    </w:p>
    <w:p w14:paraId="5691A828" w14:textId="77777777" w:rsidR="007145B0" w:rsidRDefault="007145B0" w:rsidP="007145B0">
      <w:pPr>
        <w:pStyle w:val="NormalWeb"/>
        <w:jc w:val="both"/>
      </w:pPr>
      <w:r>
        <w:t>The frontend of the GenieLearn AI platform is developed using modern web technologies such as HTML, CSS, Bootstrap, and JavaScript to ensure a responsive and visually appealing user interface. The dashboard, interactive learning pages, and gamification elements are implemented to enhance engagement. Special attention is given to ensuring smooth navigation and dynamic interactions for an immersive learning experience.</w:t>
      </w:r>
    </w:p>
    <w:p w14:paraId="2CECF6DA" w14:textId="77777777" w:rsidR="007145B0" w:rsidRDefault="007145B0" w:rsidP="007145B0">
      <w:pPr>
        <w:pStyle w:val="Heading3"/>
        <w:jc w:val="both"/>
      </w:pPr>
      <w:r>
        <w:rPr>
          <w:rStyle w:val="Strong"/>
          <w:b/>
          <w:bCs/>
        </w:rPr>
        <w:t>Step 4: Backend Development</w:t>
      </w:r>
    </w:p>
    <w:p w14:paraId="19C6C763" w14:textId="77777777" w:rsidR="007145B0" w:rsidRDefault="007145B0" w:rsidP="007145B0">
      <w:pPr>
        <w:pStyle w:val="NormalWeb"/>
        <w:jc w:val="both"/>
      </w:pPr>
      <w:r>
        <w:t>The backend is developed using Django, a Python-based web framework that provides robust security and scalability. The authentication system is implemented to ensure user privacy and data protection. API endpoints are created to handle user registration, login, course retrieval, and progress tracking. Furthermore, AI-driven logic is developed to analyze student performance and generate personalized recommendations based on learning history.</w:t>
      </w:r>
    </w:p>
    <w:p w14:paraId="79DBF1A9" w14:textId="77777777" w:rsidR="007145B0" w:rsidRDefault="007145B0" w:rsidP="007145B0">
      <w:pPr>
        <w:pStyle w:val="Heading3"/>
        <w:jc w:val="both"/>
      </w:pPr>
      <w:r>
        <w:rPr>
          <w:rStyle w:val="Strong"/>
          <w:b/>
          <w:bCs/>
        </w:rPr>
        <w:t>Step 5: Database Setup</w:t>
      </w:r>
    </w:p>
    <w:p w14:paraId="05D2D24A" w14:textId="77777777" w:rsidR="007145B0" w:rsidRDefault="007145B0" w:rsidP="007145B0">
      <w:pPr>
        <w:pStyle w:val="NormalWeb"/>
        <w:jc w:val="both"/>
      </w:pPr>
      <w:r>
        <w:t>A well-structured MySQL database is configured to store and manage user data, course details, quiz results, and progress tracking information. Efficient indexing and optimization techniques are applied to ensure quick query execution and data retrieval. The database design supports scalability to accommodate a growing number of users and learning materials over time.</w:t>
      </w:r>
    </w:p>
    <w:p w14:paraId="03DA17F6" w14:textId="77777777" w:rsidR="007145B0" w:rsidRDefault="007145B0" w:rsidP="007145B0">
      <w:pPr>
        <w:pStyle w:val="Heading3"/>
        <w:jc w:val="both"/>
      </w:pPr>
      <w:r>
        <w:rPr>
          <w:rStyle w:val="Strong"/>
          <w:b/>
          <w:bCs/>
        </w:rPr>
        <w:t>Step 6: AI/ML Model Training &amp; Integration</w:t>
      </w:r>
    </w:p>
    <w:p w14:paraId="60D5D8E2" w14:textId="77777777" w:rsidR="007145B0" w:rsidRDefault="007145B0" w:rsidP="007145B0">
      <w:pPr>
        <w:pStyle w:val="NormalWeb"/>
        <w:jc w:val="both"/>
      </w:pPr>
      <w:r>
        <w:t>The AI/ML models are trained using historical learning data to understand student behavior and preferences. Machine learning algorithms analyze user activities, quiz performance, and engagement levels to generate personalized course recommendations. The trained models are then deployed and integrated into the backend, continuously refining themselves based on real-time interactions.</w:t>
      </w:r>
    </w:p>
    <w:p w14:paraId="06EE4FDD" w14:textId="77777777" w:rsidR="007145B0" w:rsidRDefault="007145B0" w:rsidP="007145B0">
      <w:pPr>
        <w:pStyle w:val="Heading3"/>
        <w:jc w:val="both"/>
      </w:pPr>
      <w:r>
        <w:rPr>
          <w:rStyle w:val="Strong"/>
          <w:b/>
          <w:bCs/>
        </w:rPr>
        <w:lastRenderedPageBreak/>
        <w:t>Step 7: Testing &amp; Debugging</w:t>
      </w:r>
    </w:p>
    <w:p w14:paraId="7F7A8B20" w14:textId="77777777" w:rsidR="007145B0" w:rsidRDefault="007145B0" w:rsidP="007145B0">
      <w:pPr>
        <w:pStyle w:val="NormalWeb"/>
        <w:jc w:val="both"/>
      </w:pPr>
      <w:r>
        <w:t>Comprehensive testing is conducted to ensure a bug-free and seamless learning experience. Unit testing is performed on individual components to verify their functionality, while integration testing ensures smooth interactions between frontend, backend, and database modules. Additionally, security testing is conducted to safeguard user authentication, prevent unauthorized access, and protect sensitive data.</w:t>
      </w:r>
    </w:p>
    <w:p w14:paraId="1B385386" w14:textId="77777777" w:rsidR="007145B0" w:rsidRDefault="007145B0" w:rsidP="007145B0">
      <w:pPr>
        <w:pStyle w:val="Heading3"/>
        <w:jc w:val="both"/>
      </w:pPr>
      <w:r>
        <w:rPr>
          <w:rStyle w:val="Strong"/>
          <w:b/>
          <w:bCs/>
        </w:rPr>
        <w:t>Step 8: Deployment &amp; Hosting</w:t>
      </w:r>
    </w:p>
    <w:p w14:paraId="5AE8E9C2" w14:textId="77777777" w:rsidR="007145B0" w:rsidRDefault="007145B0" w:rsidP="007145B0">
      <w:pPr>
        <w:pStyle w:val="NormalWeb"/>
        <w:jc w:val="both"/>
      </w:pPr>
      <w:r>
        <w:t>After successful testing, the platform is deployed on cloud servers for scalability and high availability. Cloud-based deployment ensures that the system can handle multiple concurrent users efficiently. Server configurations, load balancing, and auto-scaling mechanisms are set up to optimize performance and ensure a seamless learning experience for users across different locations.</w:t>
      </w:r>
    </w:p>
    <w:p w14:paraId="345CAC84" w14:textId="77777777" w:rsidR="007145B0" w:rsidRDefault="007145B0" w:rsidP="007145B0">
      <w:pPr>
        <w:pStyle w:val="Heading3"/>
        <w:jc w:val="both"/>
      </w:pPr>
      <w:r>
        <w:rPr>
          <w:rStyle w:val="Strong"/>
          <w:b/>
          <w:bCs/>
        </w:rPr>
        <w:t>Step 9: User Onboarding &amp; Documentation</w:t>
      </w:r>
    </w:p>
    <w:p w14:paraId="62531327" w14:textId="77777777" w:rsidR="007145B0" w:rsidRDefault="007145B0" w:rsidP="007145B0">
      <w:pPr>
        <w:pStyle w:val="NormalWeb"/>
        <w:jc w:val="both"/>
      </w:pPr>
      <w:r>
        <w:t>To facilitate user adoption, onboarding guides, tutorials, and help documentation are prepared. These resources provide step-by-step instructions on how to navigate the platform, access courses, and utilize AI-powered recommendations. Customer support services are also made available to assist users with any queries or technical issues they may encounter.</w:t>
      </w:r>
    </w:p>
    <w:p w14:paraId="281298C9" w14:textId="77777777" w:rsidR="007145B0" w:rsidRDefault="007145B0" w:rsidP="007145B0">
      <w:pPr>
        <w:pStyle w:val="Heading3"/>
        <w:jc w:val="both"/>
      </w:pPr>
      <w:r>
        <w:rPr>
          <w:rStyle w:val="Strong"/>
          <w:b/>
          <w:bCs/>
        </w:rPr>
        <w:t>Step 10: Continuous Monitoring &amp; Updates</w:t>
      </w:r>
    </w:p>
    <w:p w14:paraId="6C7C13C9" w14:textId="77777777" w:rsidR="007145B0" w:rsidRDefault="007145B0" w:rsidP="007145B0">
      <w:pPr>
        <w:pStyle w:val="NormalWeb"/>
        <w:jc w:val="both"/>
      </w:pPr>
      <w:r>
        <w:t>Post-deployment, the system is continuously monitored to track user interactions, identify potential issues, and enhance platform functionality. User feedback is gathered and analyzed to implement iterative improvements. AI models are periodically refined to improve recommendation accuracy and ensure an adaptive learning experience. Additionally, regular security updates and performance optimizations are applied to maintain system reliability.</w:t>
      </w:r>
    </w:p>
    <w:p w14:paraId="55AE6F8B" w14:textId="77777777" w:rsidR="000D2956" w:rsidRPr="007145B0" w:rsidRDefault="000D2956" w:rsidP="007145B0">
      <w:pPr>
        <w:jc w:val="both"/>
      </w:pPr>
    </w:p>
    <w:sectPr w:rsidR="000D2956" w:rsidRPr="0071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A39"/>
    <w:multiLevelType w:val="multilevel"/>
    <w:tmpl w:val="9BFA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5695"/>
    <w:multiLevelType w:val="multilevel"/>
    <w:tmpl w:val="9CEC7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76AC"/>
    <w:multiLevelType w:val="multilevel"/>
    <w:tmpl w:val="DCD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2623"/>
    <w:multiLevelType w:val="multilevel"/>
    <w:tmpl w:val="88B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464B7"/>
    <w:multiLevelType w:val="multilevel"/>
    <w:tmpl w:val="0E7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0835"/>
    <w:multiLevelType w:val="multilevel"/>
    <w:tmpl w:val="10D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1F28"/>
    <w:multiLevelType w:val="multilevel"/>
    <w:tmpl w:val="08A8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E4047"/>
    <w:multiLevelType w:val="multilevel"/>
    <w:tmpl w:val="59A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51373"/>
    <w:multiLevelType w:val="multilevel"/>
    <w:tmpl w:val="8BB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34189"/>
    <w:multiLevelType w:val="multilevel"/>
    <w:tmpl w:val="DBE81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12A23"/>
    <w:multiLevelType w:val="multilevel"/>
    <w:tmpl w:val="605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5192"/>
    <w:multiLevelType w:val="multilevel"/>
    <w:tmpl w:val="43B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306B1"/>
    <w:multiLevelType w:val="multilevel"/>
    <w:tmpl w:val="C6B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D207F"/>
    <w:multiLevelType w:val="multilevel"/>
    <w:tmpl w:val="DD8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12AAB"/>
    <w:multiLevelType w:val="multilevel"/>
    <w:tmpl w:val="26AC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467D7"/>
    <w:multiLevelType w:val="multilevel"/>
    <w:tmpl w:val="C9C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A04F5"/>
    <w:multiLevelType w:val="multilevel"/>
    <w:tmpl w:val="A77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378B5"/>
    <w:multiLevelType w:val="multilevel"/>
    <w:tmpl w:val="F18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C67B4"/>
    <w:multiLevelType w:val="multilevel"/>
    <w:tmpl w:val="5DE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65AE2"/>
    <w:multiLevelType w:val="multilevel"/>
    <w:tmpl w:val="D0B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95518"/>
    <w:multiLevelType w:val="multilevel"/>
    <w:tmpl w:val="A44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670D3"/>
    <w:multiLevelType w:val="multilevel"/>
    <w:tmpl w:val="1CA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C520D"/>
    <w:multiLevelType w:val="multilevel"/>
    <w:tmpl w:val="EBA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A7D2D"/>
    <w:multiLevelType w:val="multilevel"/>
    <w:tmpl w:val="E51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B3509"/>
    <w:multiLevelType w:val="multilevel"/>
    <w:tmpl w:val="CE2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23F20"/>
    <w:multiLevelType w:val="multilevel"/>
    <w:tmpl w:val="CA1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45F42"/>
    <w:multiLevelType w:val="multilevel"/>
    <w:tmpl w:val="596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70625"/>
    <w:multiLevelType w:val="multilevel"/>
    <w:tmpl w:val="C97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96ACA"/>
    <w:multiLevelType w:val="multilevel"/>
    <w:tmpl w:val="4A8E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5528D"/>
    <w:multiLevelType w:val="multilevel"/>
    <w:tmpl w:val="5CDCF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396BEE"/>
    <w:multiLevelType w:val="multilevel"/>
    <w:tmpl w:val="C4F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A584F"/>
    <w:multiLevelType w:val="multilevel"/>
    <w:tmpl w:val="38F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5C4A89"/>
    <w:multiLevelType w:val="multilevel"/>
    <w:tmpl w:val="74CE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21"/>
  </w:num>
  <w:num w:numId="4">
    <w:abstractNumId w:val="5"/>
  </w:num>
  <w:num w:numId="5">
    <w:abstractNumId w:val="11"/>
  </w:num>
  <w:num w:numId="6">
    <w:abstractNumId w:val="15"/>
  </w:num>
  <w:num w:numId="7">
    <w:abstractNumId w:val="13"/>
  </w:num>
  <w:num w:numId="8">
    <w:abstractNumId w:val="7"/>
  </w:num>
  <w:num w:numId="9">
    <w:abstractNumId w:val="10"/>
  </w:num>
  <w:num w:numId="10">
    <w:abstractNumId w:val="30"/>
  </w:num>
  <w:num w:numId="11">
    <w:abstractNumId w:val="28"/>
  </w:num>
  <w:num w:numId="12">
    <w:abstractNumId w:val="12"/>
  </w:num>
  <w:num w:numId="13">
    <w:abstractNumId w:val="17"/>
  </w:num>
  <w:num w:numId="14">
    <w:abstractNumId w:val="23"/>
  </w:num>
  <w:num w:numId="15">
    <w:abstractNumId w:val="14"/>
  </w:num>
  <w:num w:numId="16">
    <w:abstractNumId w:val="26"/>
  </w:num>
  <w:num w:numId="17">
    <w:abstractNumId w:val="2"/>
  </w:num>
  <w:num w:numId="18">
    <w:abstractNumId w:val="20"/>
  </w:num>
  <w:num w:numId="19">
    <w:abstractNumId w:val="25"/>
  </w:num>
  <w:num w:numId="20">
    <w:abstractNumId w:val="22"/>
  </w:num>
  <w:num w:numId="21">
    <w:abstractNumId w:val="8"/>
  </w:num>
  <w:num w:numId="22">
    <w:abstractNumId w:val="19"/>
  </w:num>
  <w:num w:numId="23">
    <w:abstractNumId w:val="31"/>
  </w:num>
  <w:num w:numId="24">
    <w:abstractNumId w:val="3"/>
  </w:num>
  <w:num w:numId="25">
    <w:abstractNumId w:val="1"/>
  </w:num>
  <w:num w:numId="26">
    <w:abstractNumId w:val="29"/>
  </w:num>
  <w:num w:numId="27">
    <w:abstractNumId w:val="9"/>
  </w:num>
  <w:num w:numId="28">
    <w:abstractNumId w:val="6"/>
  </w:num>
  <w:num w:numId="29">
    <w:abstractNumId w:val="16"/>
  </w:num>
  <w:num w:numId="30">
    <w:abstractNumId w:val="18"/>
  </w:num>
  <w:num w:numId="31">
    <w:abstractNumId w:val="32"/>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C9"/>
    <w:rsid w:val="000D2956"/>
    <w:rsid w:val="00446E6E"/>
    <w:rsid w:val="007145B0"/>
    <w:rsid w:val="00EA70FF"/>
    <w:rsid w:val="00F95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17DE"/>
  <w15:chartTrackingRefBased/>
  <w15:docId w15:val="{6D2E840B-1EAF-4A05-BD60-409C7A9F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7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7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46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70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7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70FF"/>
    <w:rPr>
      <w:b/>
      <w:bCs/>
    </w:rPr>
  </w:style>
  <w:style w:type="character" w:customStyle="1" w:styleId="Heading4Char">
    <w:name w:val="Heading 4 Char"/>
    <w:basedOn w:val="DefaultParagraphFont"/>
    <w:link w:val="Heading4"/>
    <w:uiPriority w:val="9"/>
    <w:rsid w:val="00446E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8455">
      <w:bodyDiv w:val="1"/>
      <w:marLeft w:val="0"/>
      <w:marRight w:val="0"/>
      <w:marTop w:val="0"/>
      <w:marBottom w:val="0"/>
      <w:divBdr>
        <w:top w:val="none" w:sz="0" w:space="0" w:color="auto"/>
        <w:left w:val="none" w:sz="0" w:space="0" w:color="auto"/>
        <w:bottom w:val="none" w:sz="0" w:space="0" w:color="auto"/>
        <w:right w:val="none" w:sz="0" w:space="0" w:color="auto"/>
      </w:divBdr>
    </w:div>
    <w:div w:id="51581693">
      <w:bodyDiv w:val="1"/>
      <w:marLeft w:val="0"/>
      <w:marRight w:val="0"/>
      <w:marTop w:val="0"/>
      <w:marBottom w:val="0"/>
      <w:divBdr>
        <w:top w:val="none" w:sz="0" w:space="0" w:color="auto"/>
        <w:left w:val="none" w:sz="0" w:space="0" w:color="auto"/>
        <w:bottom w:val="none" w:sz="0" w:space="0" w:color="auto"/>
        <w:right w:val="none" w:sz="0" w:space="0" w:color="auto"/>
      </w:divBdr>
    </w:div>
    <w:div w:id="444884141">
      <w:bodyDiv w:val="1"/>
      <w:marLeft w:val="0"/>
      <w:marRight w:val="0"/>
      <w:marTop w:val="0"/>
      <w:marBottom w:val="0"/>
      <w:divBdr>
        <w:top w:val="none" w:sz="0" w:space="0" w:color="auto"/>
        <w:left w:val="none" w:sz="0" w:space="0" w:color="auto"/>
        <w:bottom w:val="none" w:sz="0" w:space="0" w:color="auto"/>
        <w:right w:val="none" w:sz="0" w:space="0" w:color="auto"/>
      </w:divBdr>
    </w:div>
    <w:div w:id="456988646">
      <w:bodyDiv w:val="1"/>
      <w:marLeft w:val="0"/>
      <w:marRight w:val="0"/>
      <w:marTop w:val="0"/>
      <w:marBottom w:val="0"/>
      <w:divBdr>
        <w:top w:val="none" w:sz="0" w:space="0" w:color="auto"/>
        <w:left w:val="none" w:sz="0" w:space="0" w:color="auto"/>
        <w:bottom w:val="none" w:sz="0" w:space="0" w:color="auto"/>
        <w:right w:val="none" w:sz="0" w:space="0" w:color="auto"/>
      </w:divBdr>
    </w:div>
    <w:div w:id="487942079">
      <w:bodyDiv w:val="1"/>
      <w:marLeft w:val="0"/>
      <w:marRight w:val="0"/>
      <w:marTop w:val="0"/>
      <w:marBottom w:val="0"/>
      <w:divBdr>
        <w:top w:val="none" w:sz="0" w:space="0" w:color="auto"/>
        <w:left w:val="none" w:sz="0" w:space="0" w:color="auto"/>
        <w:bottom w:val="none" w:sz="0" w:space="0" w:color="auto"/>
        <w:right w:val="none" w:sz="0" w:space="0" w:color="auto"/>
      </w:divBdr>
    </w:div>
    <w:div w:id="13320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 js</dc:creator>
  <cp:keywords/>
  <dc:description/>
  <cp:lastModifiedBy>Aju js</cp:lastModifiedBy>
  <cp:revision>2</cp:revision>
  <dcterms:created xsi:type="dcterms:W3CDTF">2025-02-25T04:14:00Z</dcterms:created>
  <dcterms:modified xsi:type="dcterms:W3CDTF">2025-02-25T05:14:00Z</dcterms:modified>
</cp:coreProperties>
</file>