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v1.8 (adds section 5.24, RF-E2E: a whole-volume LLM character card leaks the reveal through the input and a versioned card fixes it, both channels measured on one system; v1.7 added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Prior-art search was bounded; "to our knowledge" applies.</w:t>
      </w:r>
    </w:p>
    <w:p>
      <w:pPr>
        <w:pStyle w:val="BodyText"/>
        <w:numPr>
          <w:ilvl w:val="0"/>
          <w:numId w:val="2"/>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2"/>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2"/>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2"/>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2"/>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2"/>
        </w:numPr>
        <w:tabs>
          <w:tab w:val="clear" w:pos="1134"/>
          <w:tab w:val="left" w:pos="709" w:leader="none"/>
        </w:tabs>
        <w:bidi w:val="0"/>
        <w:spacing w:before="0" w:after="0"/>
        <w:ind w:hanging="283" w:left="709"/>
        <w:rPr/>
      </w:pPr>
      <w:r>
        <w:rPr>
          <w:b/>
        </w:rPr>
        <w:t>Second system, found and fixed (5.24, pre-registered).</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w:t>
      </w:r>
    </w:p>
    <w:p>
      <w:pPr>
        <w:pStyle w:val="BodyText"/>
        <w:numPr>
          <w:ilvl w:val="0"/>
          <w:numId w:val="2"/>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2"/>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2"/>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2"/>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2"/>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2"/>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2"/>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3"/>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3"/>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3"/>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3"/>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4"/>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4"/>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4"/>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4"/>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4"/>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5"/>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5"/>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5"/>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6"/>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6"/>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6"/>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7"/>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7"/>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7"/>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7"/>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8"/>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8"/>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8"/>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8"/>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8"/>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8"/>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8"/>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9"/>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9"/>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9"/>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9"/>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3"/>
        <w:bidi w:val="0"/>
        <w:rPr/>
      </w:pPr>
      <w:r>
        <w:rPr/>
        <w:t xml:space="preserve">5.24 TRACK P. RF-E2E: a whole-volume LLM character card leaks the reveal; the versioned card fixes it (pre-registered, addenda 6 and 7) </w:t>
      </w:r>
      <w:r>
        <w:rPr>
          <w:rStyle w:val="SourceText"/>
        </w:rPr>
        <w:t>TEXT-DERIVED / MODEL-JUDGED</w:t>
      </w:r>
    </w:p>
    <w:p>
      <w:pPr>
        <w:pStyle w:val="BodyText"/>
        <w:bidi w:val="0"/>
        <w:rPr/>
      </w:pPr>
      <w:r>
        <w:rPr>
          <w:b/>
        </w:rPr>
        <w:t>Design.</w:t>
      </w:r>
      <w:r>
        <w:rPr/>
        <w:t xml:space="preserve"> Same 68 frozen events and cuts as 5.23. Card for the aliased character (at most 80 words, one fixed prompt) from up to 12 passages around alias mentions: W = whole volume, P = prefix only (clipped at the cut; equals the versioned build). Arms: original names and the frozen letter cipher. Leak rule A (text-derived, primary): the card contains an identity token never seen in the prefix (19 events). Rule B (secondary): judge </w:t>
      </w:r>
      <w:r>
        <w:rPr>
          <w:rStyle w:val="SourceText"/>
        </w:rPr>
        <w:t>qwen3:8b</w:t>
      </w:r>
      <w:r>
        <w:rPr/>
        <w:t xml:space="preserve"> (not a generator) says the card identifies alias with identity (54 events). Fix 2: prefix card from E4-P2 pseudonyms, mapped back. Local ollama models at temperature 0, $0.</w:t>
      </w:r>
    </w:p>
    <w:p>
      <w:pPr>
        <w:pStyle w:val="Heading4"/>
        <w:bidi w:val="0"/>
        <w:rPr/>
      </w:pPr>
      <w:r>
        <w:rPr/>
        <w:t>Small local models (7 to 8B; addenda 6 and 7)</w:t>
      </w:r>
    </w:p>
    <w:p>
      <w:pPr>
        <w:pStyle w:val="BodyText"/>
        <w:bidi w:val="0"/>
        <w:rPr/>
      </w:pPr>
      <w:r>
        <w:rPr/>
        <w:t>Models finished: ['llama3.1:8b', 'mistral:7b-instruct', 'qwen2.5:7b'] not run: [] judged: ['llama3.1:8b', 'mistral:7b-instruct', 'qwen2.5:7b']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 A_EXPLICIT_only: events 11, input +27.3 [+6.1, +51.5], passes True B_EXPLICIT_only: events 38, input +20.2 [+10.5, +30.7],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t>Models finished: ['mistral24', 'qwen32b'] not run: [] judged: ['mistral24', 'qwen32b']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 A_EXPLICIT_only: events 11, input +18.2 [+0.0, +36.4], passes False B_EXPLICIT_only: events 38, input +25.0 [+14.5, +36.8],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Robustness (addendum 10, Qwen2.5-7B).</w:t>
      </w:r>
      <w:r>
        <w:rPr/>
        <w:t xml:space="preserve"> 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BodyText"/>
        <w:bidi w:val="0"/>
        <w:rPr/>
      </w:pPr>
      <w:r>
        <w:rPr>
          <w:b/>
        </w:rPr>
        <w:t>Reading.</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Limits: one prompt and one reader position per event, small local models, rule B labelled by a model, model-selected events. Source: </w:t>
      </w:r>
      <w:r>
        <w:rPr>
          <w:rStyle w:val="SourceText"/>
        </w:rPr>
        <w:t>data/eval/chimera/rf_e2e/analysis.json</w:t>
      </w:r>
      <w:r>
        <w:rPr/>
        <w:t xml:space="preserve">; </w:t>
      </w:r>
      <w:r>
        <w:rPr>
          <w:rStyle w:val="SourceText"/>
        </w:rPr>
        <w:t>python scripts/chimera/pd_rf_e2e.py analyze</w:t>
      </w:r>
      <w:r>
        <w:rPr/>
        <w:t>.</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10"/>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10"/>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10"/>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10"/>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10"/>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10"/>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10"/>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10"/>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10"/>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10"/>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10"/>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1"/>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1"/>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1"/>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1"/>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2"/>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2"/>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2"/>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RF-E2E (5.24): W-ren 18.5% vs P-ren 1.2% (rule B, 54 events); rule A 24.6% vs 0.0% (19 events)</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data/eval/chimera/rf_e2e/analysis.json</w:t>
            </w:r>
            <w:r>
              <w:rPr/>
              <w:t xml:space="preserve">; </w:t>
            </w:r>
            <w:r>
              <w:rPr>
                <w:rStyle w:val="SourceText"/>
              </w:rPr>
              <w:t>python scripts/chimera/pd_rf_e2e.py analyze</w:t>
            </w:r>
            <w:r>
              <w:rPr/>
              <w:t xml:space="preserve">; </w:t>
            </w:r>
            <w:r>
              <w:rPr>
                <w:rStyle w:val="SourceText"/>
              </w:rPr>
              <w:t>PREREG_RF_E2E_addendum_6.md</w:t>
            </w:r>
            <w:r>
              <w:rPr/>
              <w:t xml:space="preserve">, </w:t>
            </w:r>
            <w:r>
              <w:rPr>
                <w:rStyle w:val="SourceText"/>
              </w:rPr>
              <w:t>_addendum_7_fix.md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