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numId w:val="0"/>
        </w:numPr>
        <w:jc w:val="both"/>
      </w:pPr>
      <w:r>
        <w:t xml:space="preserve">Vanilla RSA and Dependent RSA are different only in Encryption and Decryption. </w:t>
      </w:r>
    </w:p>
    <w:p>
      <w:pPr>
        <w:pStyle w:val="4"/>
        <w:ind w:left="0" w:leftChars="0" w:firstLine="0" w:firstLineChars="0"/>
        <w:jc w:val="both"/>
      </w:pPr>
      <w:r>
        <w:t xml:space="preserve">In Vanilla RSA, </w:t>
      </w:r>
    </w:p>
    <w:p>
      <w:pPr>
        <w:pStyle w:val="4"/>
        <w:ind w:left="0" w:leftChars="0" w:firstLine="0" w:firstLineChars="0"/>
        <w:jc w:val="both"/>
      </w:pPr>
      <w:r>
        <w:t xml:space="preserve">Encryption </w:t>
      </w:r>
    </w:p>
    <w:p>
      <w:pPr>
        <w:pStyle w:val="4"/>
        <w:numPr>
          <w:numId w:val="0"/>
        </w:numPr>
        <w:ind w:firstLine="420" w:firstLineChars="0"/>
        <w:jc w:val="both"/>
        <w:rPr>
          <w:sz w:val="24"/>
          <w:szCs w:val="24"/>
        </w:rPr>
      </w:pPr>
      <w:r>
        <w:rPr>
          <w:sz w:val="24"/>
          <w:szCs w:val="24"/>
        </w:rPr>
        <w:t>C = m</w:t>
      </w:r>
      <w:r>
        <w:rPr>
          <w:sz w:val="24"/>
          <w:szCs w:val="24"/>
          <w:vertAlign w:val="superscript"/>
        </w:rPr>
        <w:t>e</w:t>
      </w:r>
      <w:r>
        <w:rPr>
          <w:sz w:val="24"/>
          <w:szCs w:val="24"/>
        </w:rPr>
        <w:t xml:space="preserve"> (mod n)   -- (1)</w:t>
      </w:r>
    </w:p>
    <w:p>
      <w:pPr>
        <w:pStyle w:val="4"/>
        <w:ind w:left="0" w:leftChars="0" w:firstLine="0" w:firstLineChars="0"/>
        <w:jc w:val="both"/>
      </w:pPr>
      <w:r>
        <w:t xml:space="preserve">Decryption </w:t>
      </w:r>
    </w:p>
    <w:p>
      <w:pPr>
        <w:pStyle w:val="4"/>
        <w:numPr>
          <w:numId w:val="0"/>
        </w:numPr>
        <w:ind w:firstLine="420" w:firstLineChars="0"/>
        <w:jc w:val="both"/>
        <w:rPr>
          <w:sz w:val="24"/>
          <w:szCs w:val="24"/>
        </w:rPr>
      </w:pPr>
      <w:r>
        <w:rPr>
          <w:sz w:val="24"/>
          <w:szCs w:val="24"/>
        </w:rPr>
        <w:t>M = C</w:t>
      </w:r>
      <w:r>
        <w:rPr>
          <w:sz w:val="24"/>
          <w:szCs w:val="24"/>
          <w:vertAlign w:val="superscript"/>
        </w:rPr>
        <w:t>d</w:t>
      </w:r>
      <w:r>
        <w:rPr>
          <w:sz w:val="24"/>
          <w:szCs w:val="24"/>
        </w:rPr>
        <w:t xml:space="preserve"> (mod n)   --(2)</w:t>
      </w:r>
    </w:p>
    <w:p>
      <w:pPr>
        <w:jc w:val="both"/>
      </w:pPr>
      <w:r>
        <w:t>For Dependent RSA, we substitute m with ‘(K + 1)’ when compared to equation (1), as we can see below:-</w:t>
      </w:r>
    </w:p>
    <w:p>
      <w:pPr>
        <w:pStyle w:val="4"/>
        <w:numPr>
          <w:numId w:val="0"/>
        </w:numPr>
        <w:ind w:firstLine="420" w:firstLineChars="0"/>
        <w:jc w:val="both"/>
        <w:rPr>
          <w:sz w:val="24"/>
          <w:szCs w:val="24"/>
        </w:rPr>
      </w:pPr>
      <w:r>
        <w:rPr>
          <w:sz w:val="24"/>
          <w:szCs w:val="24"/>
        </w:rPr>
        <w:t>C1 = (K + 1)</w:t>
      </w:r>
      <w:r>
        <w:rPr>
          <w:sz w:val="24"/>
          <w:szCs w:val="24"/>
          <w:vertAlign w:val="superscript"/>
        </w:rPr>
        <w:t xml:space="preserve">e </w:t>
      </w:r>
      <w:r>
        <w:rPr>
          <w:sz w:val="24"/>
          <w:szCs w:val="24"/>
        </w:rPr>
        <w:t>(mod n)       --(from equation (1))</w:t>
      </w:r>
    </w:p>
    <w:p>
      <w:pPr>
        <w:jc w:val="both"/>
      </w:pPr>
      <w:r>
        <w:t>Because ‘(K + 1)’ replaces m in Dependent RSA, while decryption the value of</w:t>
      </w:r>
      <w:r>
        <w:rPr>
          <w:rFonts w:hint="default"/>
          <w:lang w:val="en"/>
        </w:rPr>
        <w:t xml:space="preserve"> </w:t>
      </w:r>
      <w:r>
        <w:t>‘K’ will be:-</w:t>
      </w:r>
    </w:p>
    <w:p>
      <w:pPr>
        <w:ind w:firstLine="420" w:firstLineChars="0"/>
        <w:jc w:val="both"/>
        <w:rPr>
          <w:sz w:val="24"/>
          <w:szCs w:val="24"/>
        </w:rPr>
      </w:pPr>
      <w:r>
        <w:rPr>
          <w:sz w:val="24"/>
          <w:szCs w:val="24"/>
        </w:rPr>
        <w:t>(K + 1) = C1</w:t>
      </w:r>
      <w:r>
        <w:rPr>
          <w:sz w:val="24"/>
          <w:szCs w:val="24"/>
          <w:vertAlign w:val="superscript"/>
        </w:rPr>
        <w:t xml:space="preserve">d </w:t>
      </w:r>
      <w:r>
        <w:rPr>
          <w:sz w:val="24"/>
          <w:szCs w:val="24"/>
        </w:rPr>
        <w:t>(mod n)       --(from equation (2))</w:t>
      </w:r>
    </w:p>
    <w:p>
      <w:pPr>
        <w:ind w:left="420" w:leftChars="0" w:firstLine="420" w:firstLineChars="0"/>
        <w:jc w:val="both"/>
        <w:rPr>
          <w:sz w:val="24"/>
          <w:szCs w:val="24"/>
        </w:rPr>
      </w:pPr>
      <w:r>
        <w:rPr>
          <w:rFonts w:hint="default"/>
          <w:sz w:val="24"/>
          <w:szCs w:val="24"/>
          <w:lang w:val="en"/>
        </w:rPr>
        <w:t xml:space="preserve">=&gt; </w:t>
      </w:r>
      <w:r>
        <w:rPr>
          <w:sz w:val="24"/>
          <w:szCs w:val="24"/>
        </w:rPr>
        <w:t>K = {C1</w:t>
      </w:r>
      <w:r>
        <w:rPr>
          <w:sz w:val="24"/>
          <w:szCs w:val="24"/>
          <w:vertAlign w:val="superscript"/>
        </w:rPr>
        <w:t xml:space="preserve">d </w:t>
      </w:r>
      <w:r>
        <w:rPr>
          <w:sz w:val="24"/>
          <w:szCs w:val="24"/>
        </w:rPr>
        <w:t>(mod n)} – 1</w:t>
      </w:r>
    </w:p>
    <w:p>
      <w:pPr>
        <w:jc w:val="both"/>
      </w:pPr>
      <w:r>
        <w:t>Accordingly, ‘C2’ is the cipher text, which integrates ‘K’ in the encipherment. Due to this, the value of ‘m’ (the decrypted plain text) can be calculated only after we solve for ‘K’:-</w:t>
      </w:r>
    </w:p>
    <w:p>
      <w:pPr>
        <w:pStyle w:val="4"/>
        <w:numPr>
          <w:numId w:val="0"/>
        </w:numPr>
        <w:ind w:firstLine="420" w:firstLineChars="0"/>
        <w:jc w:val="both"/>
        <w:rPr>
          <w:sz w:val="24"/>
          <w:szCs w:val="24"/>
        </w:rPr>
      </w:pPr>
      <w:r>
        <w:rPr>
          <w:sz w:val="24"/>
          <w:szCs w:val="24"/>
        </w:rPr>
        <w:t>C2 = m[K</w:t>
      </w:r>
      <w:r>
        <w:rPr>
          <w:sz w:val="24"/>
          <w:szCs w:val="24"/>
          <w:vertAlign w:val="superscript"/>
        </w:rPr>
        <w:t xml:space="preserve">e </w:t>
      </w:r>
      <w:r>
        <w:rPr>
          <w:sz w:val="24"/>
          <w:szCs w:val="24"/>
        </w:rPr>
        <w:t>(mod n)]       ---(encryption)</w:t>
      </w:r>
    </w:p>
    <w:p>
      <w:pPr>
        <w:pStyle w:val="4"/>
        <w:numPr>
          <w:numId w:val="0"/>
        </w:numPr>
        <w:ind w:left="420" w:leftChars="0" w:firstLine="420" w:firstLineChars="0"/>
        <w:jc w:val="both"/>
        <w:rPr>
          <w:sz w:val="24"/>
          <w:szCs w:val="24"/>
        </w:rPr>
      </w:pPr>
      <w:r>
        <w:rPr>
          <w:rFonts w:hint="default"/>
          <w:sz w:val="24"/>
          <w:szCs w:val="24"/>
          <w:lang w:val="en"/>
        </w:rPr>
        <w:t>=&gt;</w:t>
      </w:r>
      <w:r>
        <w:rPr>
          <w:rFonts w:hint="default"/>
          <w:sz w:val="24"/>
          <w:szCs w:val="24"/>
          <w:lang w:val="en"/>
        </w:rPr>
        <w:tab/>
      </w:r>
      <w:r>
        <w:rPr>
          <w:sz w:val="24"/>
          <w:szCs w:val="24"/>
        </w:rPr>
        <w:t>m = [K</w:t>
      </w:r>
      <w:r>
        <w:rPr>
          <w:sz w:val="24"/>
          <w:szCs w:val="24"/>
          <w:vertAlign w:val="superscript"/>
        </w:rPr>
        <w:t xml:space="preserve">e </w:t>
      </w:r>
      <w:r>
        <w:rPr>
          <w:sz w:val="24"/>
          <w:szCs w:val="24"/>
        </w:rPr>
        <w:t>(mod n)]/C2      ---(decryption)</w:t>
      </w:r>
    </w:p>
    <w:p>
      <w:pPr>
        <w:jc w:val="both"/>
      </w:pPr>
      <w:bookmarkStart w:id="0" w:name="_GoBack"/>
      <w:bookmarkEnd w:id="0"/>
      <w:r>
        <w:rPr>
          <w:sz w:val="24"/>
          <w:szCs w:val="24"/>
        </w:rPr>
        <w:t>Dependent RSA works as its totally similar to RSA, we just introduce a constant ‘K’, which further decreases the chance of a successful break in the encryption and decryption process. It adds one more sub problem in the encryption and decryption. One will need to compute ‘K’ to formulate the cipher text to plain text. Additionally, ‘K’ is also hidden in ‘C1’, making it all the more difficult. One will need ‘C1’ and ‘C2’ to get to the final deciphered plain text.</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Calibri">
    <w:altName w:val="Trebuchet MS"/>
    <w:panose1 w:val="020F0502020204030204"/>
    <w:charset w:val="86"/>
    <w:family w:val="swiss"/>
    <w:pitch w:val="default"/>
    <w:sig w:usb0="00000000" w:usb1="00000000" w:usb2="00000001" w:usb3="00000000" w:csb0="0000019F" w:csb1="00000000"/>
  </w:font>
  <w:font w:name="Symbol">
    <w:altName w:val="Standard Symbols PS"/>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F77F2"/>
    <w:rsid w:val="795F7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2020-11-19T12:28:00Z</dcterms:created>
  <dc:creator>adi</dc:creator>
  <cp:lastModifiedBy>adi</cp:lastModifiedBy>
  <dcterms:modified xsi:type="dcterms:W3CDTF">2020-11-19T12:32:28Z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