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1750455868"/>
        <w:docPartObj>
          <w:docPartGallery w:val="Cover Pages"/>
          <w:docPartUnique/>
        </w:docPartObj>
      </w:sdtPr>
      <w:sdtEndPr>
        <w:rPr>
          <w:b/>
          <w:bCs/>
        </w:rPr>
      </w:sdtEndPr>
      <w:sdtContent>
        <w:p w14:paraId="32E55FAD" w14:textId="55AEF647" w:rsidR="00916C12" w:rsidRPr="00C6521A" w:rsidRDefault="00916C12" w:rsidP="00C6521A">
          <w:pPr>
            <w:spacing w:line="276" w:lineRule="auto"/>
            <w:rPr>
              <w:rFonts w:cstheme="minorHAnsi"/>
              <w:sz w:val="24"/>
              <w:szCs w:val="24"/>
            </w:rPr>
          </w:pPr>
          <w:r w:rsidRPr="00C6521A">
            <w:rPr>
              <w:rFonts w:cstheme="minorHAnsi"/>
              <w:noProof/>
              <w:sz w:val="24"/>
              <w:szCs w:val="24"/>
            </w:rPr>
            <mc:AlternateContent>
              <mc:Choice Requires="wps">
                <w:drawing>
                  <wp:anchor distT="0" distB="0" distL="114300" distR="114300" simplePos="0" relativeHeight="251659264" behindDoc="0" locked="0" layoutInCell="1" allowOverlap="1" wp14:anchorId="658E711F" wp14:editId="24968C7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8ECF610" w14:textId="6CACF03B" w:rsidR="00916C12" w:rsidRDefault="00916C12">
                                    <w:pPr>
                                      <w:pStyle w:val="Title"/>
                                      <w:jc w:val="right"/>
                                      <w:rPr>
                                        <w:caps/>
                                        <w:color w:val="FFFFFF" w:themeColor="background1"/>
                                        <w:sz w:val="80"/>
                                        <w:szCs w:val="80"/>
                                      </w:rPr>
                                    </w:pPr>
                                    <w:r>
                                      <w:rPr>
                                        <w:caps/>
                                        <w:color w:val="FFFFFF" w:themeColor="background1"/>
                                        <w:sz w:val="80"/>
                                        <w:szCs w:val="80"/>
                                      </w:rPr>
                                      <w:t>ACCG2065: Blockchain in business</w:t>
                                    </w:r>
                                  </w:p>
                                </w:sdtContent>
                              </w:sdt>
                              <w:p w14:paraId="35A8C7D6" w14:textId="77777777" w:rsidR="00916C12" w:rsidRDefault="00916C12">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70738AE" w14:textId="6A6D6E65" w:rsidR="00916C12" w:rsidRDefault="00D64783">
                                    <w:pPr>
                                      <w:spacing w:before="240"/>
                                      <w:ind w:left="1008"/>
                                      <w:jc w:val="right"/>
                                      <w:rPr>
                                        <w:color w:val="FFFFFF" w:themeColor="background1"/>
                                      </w:rPr>
                                    </w:pPr>
                                    <w:r w:rsidRPr="00D64783">
                                      <w:rPr>
                                        <w:color w:val="FFFFFF" w:themeColor="background1"/>
                                        <w:sz w:val="21"/>
                                        <w:szCs w:val="21"/>
                                      </w:rPr>
                                      <w:t>REPORT 2: Blockchain Solution Development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58E711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8ECF610" w14:textId="6CACF03B" w:rsidR="00916C12" w:rsidRDefault="00916C12">
                              <w:pPr>
                                <w:pStyle w:val="Title"/>
                                <w:jc w:val="right"/>
                                <w:rPr>
                                  <w:caps/>
                                  <w:color w:val="FFFFFF" w:themeColor="background1"/>
                                  <w:sz w:val="80"/>
                                  <w:szCs w:val="80"/>
                                </w:rPr>
                              </w:pPr>
                              <w:r>
                                <w:rPr>
                                  <w:caps/>
                                  <w:color w:val="FFFFFF" w:themeColor="background1"/>
                                  <w:sz w:val="80"/>
                                  <w:szCs w:val="80"/>
                                </w:rPr>
                                <w:t>ACCG2065: Blockchain in business</w:t>
                              </w:r>
                            </w:p>
                          </w:sdtContent>
                        </w:sdt>
                        <w:p w14:paraId="35A8C7D6" w14:textId="77777777" w:rsidR="00916C12" w:rsidRDefault="00916C12">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70738AE" w14:textId="6A6D6E65" w:rsidR="00916C12" w:rsidRDefault="00D64783">
                              <w:pPr>
                                <w:spacing w:before="240"/>
                                <w:ind w:left="1008"/>
                                <w:jc w:val="right"/>
                                <w:rPr>
                                  <w:color w:val="FFFFFF" w:themeColor="background1"/>
                                </w:rPr>
                              </w:pPr>
                              <w:r w:rsidRPr="00D64783">
                                <w:rPr>
                                  <w:color w:val="FFFFFF" w:themeColor="background1"/>
                                  <w:sz w:val="21"/>
                                  <w:szCs w:val="21"/>
                                </w:rPr>
                                <w:t>REPORT 2: Blockchain Solution Development</w:t>
                              </w:r>
                            </w:p>
                          </w:sdtContent>
                        </w:sdt>
                      </w:txbxContent>
                    </v:textbox>
                    <w10:wrap anchorx="page" anchory="page"/>
                  </v:rect>
                </w:pict>
              </mc:Fallback>
            </mc:AlternateContent>
          </w:r>
          <w:r w:rsidRPr="00C6521A">
            <w:rPr>
              <w:rFonts w:cstheme="minorHAnsi"/>
              <w:noProof/>
              <w:sz w:val="24"/>
              <w:szCs w:val="24"/>
            </w:rPr>
            <mc:AlternateContent>
              <mc:Choice Requires="wps">
                <w:drawing>
                  <wp:anchor distT="0" distB="0" distL="114300" distR="114300" simplePos="0" relativeHeight="251660288" behindDoc="0" locked="0" layoutInCell="1" allowOverlap="1" wp14:anchorId="3E97F279" wp14:editId="663DD0B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FA8FDCC" w14:textId="10E84FEE" w:rsidR="00916C12" w:rsidRDefault="00D64783">
                                    <w:pPr>
                                      <w:pStyle w:val="Subtitle"/>
                                      <w:rPr>
                                        <w:rFonts w:cstheme="minorBidi"/>
                                        <w:color w:val="FFFFFF" w:themeColor="background1"/>
                                      </w:rPr>
                                    </w:pPr>
                                    <w:r>
                                      <w:rPr>
                                        <w:rFonts w:cstheme="minorBidi"/>
                                        <w:color w:val="FFFFFF" w:themeColor="background1"/>
                                      </w:rPr>
                                      <w:t>Aditya Agarwal Student ID: 46184821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97F279"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FA8FDCC" w14:textId="10E84FEE" w:rsidR="00916C12" w:rsidRDefault="00D64783">
                              <w:pPr>
                                <w:pStyle w:val="Subtitle"/>
                                <w:rPr>
                                  <w:rFonts w:cstheme="minorBidi"/>
                                  <w:color w:val="FFFFFF" w:themeColor="background1"/>
                                </w:rPr>
                              </w:pPr>
                              <w:r>
                                <w:rPr>
                                  <w:rFonts w:cstheme="minorBidi"/>
                                  <w:color w:val="FFFFFF" w:themeColor="background1"/>
                                </w:rPr>
                                <w:t>Aditya Agarwal Student ID: 46184821</w:t>
                              </w:r>
                            </w:p>
                          </w:sdtContent>
                        </w:sdt>
                      </w:txbxContent>
                    </v:textbox>
                    <w10:wrap anchorx="page" anchory="page"/>
                  </v:rect>
                </w:pict>
              </mc:Fallback>
            </mc:AlternateContent>
          </w:r>
        </w:p>
        <w:p w14:paraId="24943A54" w14:textId="77777777" w:rsidR="00916C12" w:rsidRPr="00C6521A" w:rsidRDefault="00916C12" w:rsidP="00C6521A">
          <w:pPr>
            <w:spacing w:line="276" w:lineRule="auto"/>
            <w:rPr>
              <w:rFonts w:cstheme="minorHAnsi"/>
              <w:sz w:val="24"/>
              <w:szCs w:val="24"/>
            </w:rPr>
          </w:pPr>
        </w:p>
        <w:p w14:paraId="7D98B94D" w14:textId="7DD41227" w:rsidR="00916C12" w:rsidRPr="00C6521A" w:rsidRDefault="00916C12" w:rsidP="00C6521A">
          <w:pPr>
            <w:spacing w:line="276" w:lineRule="auto"/>
            <w:rPr>
              <w:rFonts w:cstheme="minorHAnsi"/>
              <w:b/>
              <w:bCs/>
              <w:sz w:val="24"/>
              <w:szCs w:val="24"/>
            </w:rPr>
          </w:pPr>
          <w:r w:rsidRPr="00C6521A">
            <w:rPr>
              <w:rFonts w:cstheme="minorHAnsi"/>
              <w:b/>
              <w:bCs/>
              <w:sz w:val="24"/>
              <w:szCs w:val="24"/>
            </w:rPr>
            <w:br w:type="page"/>
          </w:r>
        </w:p>
      </w:sdtContent>
    </w:sdt>
    <w:p w14:paraId="50371C80" w14:textId="51DDC0E9" w:rsidR="00D64783" w:rsidRPr="00C6521A" w:rsidRDefault="00D64783" w:rsidP="00C6521A">
      <w:pPr>
        <w:spacing w:line="276" w:lineRule="auto"/>
        <w:jc w:val="center"/>
        <w:rPr>
          <w:rFonts w:cstheme="minorHAnsi"/>
          <w:b/>
          <w:bCs/>
          <w:sz w:val="24"/>
          <w:szCs w:val="24"/>
          <w:u w:val="single"/>
        </w:rPr>
      </w:pPr>
      <w:r w:rsidRPr="00C6521A">
        <w:rPr>
          <w:rFonts w:cstheme="minorHAnsi"/>
          <w:b/>
          <w:bCs/>
          <w:sz w:val="24"/>
          <w:szCs w:val="24"/>
          <w:u w:val="single"/>
        </w:rPr>
        <w:lastRenderedPageBreak/>
        <w:t>T</w:t>
      </w:r>
      <w:r w:rsidR="00C22CA3" w:rsidRPr="00C6521A">
        <w:rPr>
          <w:rFonts w:cstheme="minorHAnsi"/>
          <w:b/>
          <w:bCs/>
          <w:sz w:val="24"/>
          <w:szCs w:val="24"/>
          <w:u w:val="single"/>
        </w:rPr>
        <w:t>ABLE OF CONTENTS</w:t>
      </w:r>
    </w:p>
    <w:p w14:paraId="37FECE1E" w14:textId="77777777" w:rsidR="00D64783" w:rsidRPr="00C6521A" w:rsidRDefault="00D64783" w:rsidP="00C6521A">
      <w:pPr>
        <w:spacing w:line="276" w:lineRule="auto"/>
        <w:rPr>
          <w:rFonts w:cstheme="minorHAnsi"/>
          <w:b/>
          <w:bCs/>
          <w:sz w:val="24"/>
          <w:szCs w:val="24"/>
        </w:rPr>
      </w:pPr>
    </w:p>
    <w:p w14:paraId="49922701" w14:textId="77777777" w:rsidR="00D64783" w:rsidRPr="00C6521A" w:rsidRDefault="00D64783" w:rsidP="00C6521A">
      <w:pPr>
        <w:spacing w:line="276" w:lineRule="auto"/>
        <w:rPr>
          <w:rFonts w:cstheme="minorHAnsi"/>
          <w:b/>
          <w:bCs/>
          <w:sz w:val="24"/>
          <w:szCs w:val="24"/>
        </w:rPr>
      </w:pPr>
    </w:p>
    <w:p w14:paraId="6EE0AEC6" w14:textId="45362765" w:rsidR="00D64783" w:rsidRPr="00C6521A" w:rsidRDefault="00D64783" w:rsidP="00C6521A">
      <w:pPr>
        <w:spacing w:line="276" w:lineRule="auto"/>
        <w:rPr>
          <w:rFonts w:cstheme="minorHAnsi"/>
          <w:b/>
          <w:bCs/>
          <w:sz w:val="24"/>
          <w:szCs w:val="24"/>
          <w:u w:val="single"/>
        </w:rPr>
      </w:pPr>
      <w:r w:rsidRPr="00C6521A">
        <w:rPr>
          <w:rFonts w:cstheme="minorHAnsi"/>
          <w:b/>
          <w:bCs/>
          <w:sz w:val="24"/>
          <w:szCs w:val="24"/>
          <w:u w:val="single"/>
        </w:rPr>
        <w:t>Executive Summary</w:t>
      </w:r>
    </w:p>
    <w:p w14:paraId="73D9950E" w14:textId="77777777" w:rsidR="00C22CA3" w:rsidRPr="00C6521A" w:rsidRDefault="00C22CA3" w:rsidP="00C6521A">
      <w:pPr>
        <w:spacing w:line="276" w:lineRule="auto"/>
        <w:rPr>
          <w:rFonts w:cstheme="minorHAnsi"/>
          <w:b/>
          <w:bCs/>
          <w:sz w:val="24"/>
          <w:szCs w:val="24"/>
          <w:u w:val="single"/>
        </w:rPr>
      </w:pPr>
    </w:p>
    <w:p w14:paraId="38CF46D5" w14:textId="77777777" w:rsidR="00C22CA3" w:rsidRPr="00C6521A" w:rsidRDefault="00C22CA3" w:rsidP="00C6521A">
      <w:pPr>
        <w:spacing w:line="276" w:lineRule="auto"/>
        <w:rPr>
          <w:rFonts w:cstheme="minorHAnsi"/>
          <w:b/>
          <w:bCs/>
          <w:sz w:val="24"/>
          <w:szCs w:val="24"/>
          <w:u w:val="single"/>
        </w:rPr>
      </w:pPr>
    </w:p>
    <w:p w14:paraId="59CE55AE" w14:textId="77777777" w:rsidR="00D64783" w:rsidRPr="00C6521A" w:rsidRDefault="00D64783" w:rsidP="00C6521A">
      <w:pPr>
        <w:spacing w:line="276" w:lineRule="auto"/>
        <w:rPr>
          <w:rFonts w:cstheme="minorHAnsi"/>
          <w:b/>
          <w:bCs/>
          <w:sz w:val="24"/>
          <w:szCs w:val="24"/>
          <w:u w:val="single"/>
        </w:rPr>
      </w:pPr>
      <w:r w:rsidRPr="00C6521A">
        <w:rPr>
          <w:rFonts w:cstheme="minorHAnsi"/>
          <w:b/>
          <w:bCs/>
          <w:sz w:val="24"/>
          <w:szCs w:val="24"/>
          <w:u w:val="single"/>
        </w:rPr>
        <w:t>Introduction</w:t>
      </w:r>
    </w:p>
    <w:p w14:paraId="70DBFDBB" w14:textId="77777777" w:rsidR="00C22CA3" w:rsidRPr="00C6521A" w:rsidRDefault="00C22CA3" w:rsidP="00C6521A">
      <w:pPr>
        <w:spacing w:line="276" w:lineRule="auto"/>
        <w:rPr>
          <w:rFonts w:cstheme="minorHAnsi"/>
          <w:b/>
          <w:bCs/>
          <w:sz w:val="24"/>
          <w:szCs w:val="24"/>
          <w:u w:val="single"/>
        </w:rPr>
      </w:pPr>
    </w:p>
    <w:p w14:paraId="6FDFF554" w14:textId="77777777" w:rsidR="00C22CA3" w:rsidRPr="00C6521A" w:rsidRDefault="00C22CA3" w:rsidP="00C6521A">
      <w:pPr>
        <w:spacing w:line="276" w:lineRule="auto"/>
        <w:rPr>
          <w:rFonts w:cstheme="minorHAnsi"/>
          <w:b/>
          <w:bCs/>
          <w:sz w:val="24"/>
          <w:szCs w:val="24"/>
          <w:u w:val="single"/>
        </w:rPr>
      </w:pPr>
    </w:p>
    <w:p w14:paraId="57EFF404" w14:textId="69C2E246" w:rsidR="00C22CA3" w:rsidRPr="00C6521A" w:rsidRDefault="00C22CA3" w:rsidP="00C6521A">
      <w:pPr>
        <w:spacing w:line="276" w:lineRule="auto"/>
        <w:rPr>
          <w:rFonts w:cstheme="minorHAnsi"/>
          <w:b/>
          <w:bCs/>
          <w:sz w:val="24"/>
          <w:szCs w:val="24"/>
        </w:rPr>
      </w:pPr>
      <w:r w:rsidRPr="00C6521A">
        <w:rPr>
          <w:rFonts w:cstheme="minorHAnsi"/>
          <w:b/>
          <w:bCs/>
          <w:sz w:val="24"/>
          <w:szCs w:val="24"/>
          <w:u w:val="single"/>
        </w:rPr>
        <w:t>Body</w:t>
      </w:r>
      <w:r w:rsidRPr="00C6521A">
        <w:rPr>
          <w:rFonts w:cstheme="minorHAnsi"/>
          <w:b/>
          <w:bCs/>
          <w:sz w:val="24"/>
          <w:szCs w:val="24"/>
        </w:rPr>
        <w:t xml:space="preserve">: </w:t>
      </w:r>
    </w:p>
    <w:p w14:paraId="736489B5" w14:textId="77777777" w:rsidR="00C22CA3" w:rsidRPr="00C6521A" w:rsidRDefault="00C22CA3" w:rsidP="00C6521A">
      <w:pPr>
        <w:spacing w:line="276" w:lineRule="auto"/>
        <w:rPr>
          <w:rFonts w:cstheme="minorHAnsi"/>
          <w:b/>
          <w:bCs/>
          <w:sz w:val="24"/>
          <w:szCs w:val="24"/>
        </w:rPr>
      </w:pPr>
    </w:p>
    <w:p w14:paraId="75CED622" w14:textId="77777777" w:rsidR="00D64783" w:rsidRPr="00C6521A" w:rsidRDefault="00D64783" w:rsidP="00C6521A">
      <w:pPr>
        <w:spacing w:line="276" w:lineRule="auto"/>
        <w:rPr>
          <w:rFonts w:cstheme="minorHAnsi"/>
          <w:b/>
          <w:bCs/>
          <w:i/>
          <w:iCs/>
          <w:sz w:val="24"/>
          <w:szCs w:val="24"/>
        </w:rPr>
      </w:pPr>
      <w:r w:rsidRPr="00C6521A">
        <w:rPr>
          <w:rFonts w:cstheme="minorHAnsi"/>
          <w:b/>
          <w:bCs/>
          <w:i/>
          <w:iCs/>
          <w:sz w:val="24"/>
          <w:szCs w:val="24"/>
        </w:rPr>
        <w:t>The Context of Industry</w:t>
      </w:r>
    </w:p>
    <w:p w14:paraId="257B05B2" w14:textId="77777777" w:rsidR="00C22CA3" w:rsidRPr="00C6521A" w:rsidRDefault="00C22CA3" w:rsidP="00C6521A">
      <w:pPr>
        <w:spacing w:line="276" w:lineRule="auto"/>
        <w:rPr>
          <w:rFonts w:cstheme="minorHAnsi"/>
          <w:b/>
          <w:bCs/>
          <w:i/>
          <w:iCs/>
          <w:sz w:val="24"/>
          <w:szCs w:val="24"/>
        </w:rPr>
      </w:pPr>
    </w:p>
    <w:p w14:paraId="09CE34ED" w14:textId="77777777" w:rsidR="00D64783" w:rsidRPr="00C6521A" w:rsidRDefault="00D64783" w:rsidP="00C6521A">
      <w:pPr>
        <w:spacing w:line="276" w:lineRule="auto"/>
        <w:rPr>
          <w:rFonts w:cstheme="minorHAnsi"/>
          <w:b/>
          <w:bCs/>
          <w:i/>
          <w:iCs/>
          <w:sz w:val="24"/>
          <w:szCs w:val="24"/>
        </w:rPr>
      </w:pPr>
      <w:r w:rsidRPr="00C6521A">
        <w:rPr>
          <w:rFonts w:cstheme="minorHAnsi"/>
          <w:b/>
          <w:bCs/>
          <w:i/>
          <w:iCs/>
          <w:sz w:val="24"/>
          <w:szCs w:val="24"/>
        </w:rPr>
        <w:t>Establishing Trust in Healthcare Through Blockchain Technology</w:t>
      </w:r>
      <w:r w:rsidRPr="00C6521A">
        <w:rPr>
          <w:rFonts w:cstheme="minorHAnsi"/>
          <w:b/>
          <w:bCs/>
          <w:i/>
          <w:iCs/>
          <w:sz w:val="24"/>
          <w:szCs w:val="24"/>
        </w:rPr>
        <w:t xml:space="preserve"> </w:t>
      </w:r>
    </w:p>
    <w:p w14:paraId="5162C4A3" w14:textId="77777777" w:rsidR="00C22CA3" w:rsidRPr="00C6521A" w:rsidRDefault="00C22CA3" w:rsidP="00C6521A">
      <w:pPr>
        <w:spacing w:line="276" w:lineRule="auto"/>
        <w:rPr>
          <w:rFonts w:cstheme="minorHAnsi"/>
          <w:b/>
          <w:bCs/>
          <w:i/>
          <w:iCs/>
          <w:sz w:val="24"/>
          <w:szCs w:val="24"/>
        </w:rPr>
      </w:pPr>
    </w:p>
    <w:p w14:paraId="4A6C96FB" w14:textId="77777777" w:rsidR="00D64783" w:rsidRPr="00C6521A" w:rsidRDefault="00D64783" w:rsidP="00C6521A">
      <w:pPr>
        <w:spacing w:line="276" w:lineRule="auto"/>
        <w:rPr>
          <w:rFonts w:cstheme="minorHAnsi"/>
          <w:b/>
          <w:bCs/>
          <w:i/>
          <w:iCs/>
          <w:sz w:val="24"/>
          <w:szCs w:val="24"/>
        </w:rPr>
      </w:pPr>
      <w:r w:rsidRPr="00C6521A">
        <w:rPr>
          <w:rFonts w:cstheme="minorHAnsi"/>
          <w:b/>
          <w:bCs/>
          <w:i/>
          <w:iCs/>
          <w:sz w:val="24"/>
          <w:szCs w:val="24"/>
        </w:rPr>
        <w:t>The Consortium Blockchain Model in Healthcare</w:t>
      </w:r>
      <w:r w:rsidRPr="00C6521A">
        <w:rPr>
          <w:rFonts w:cstheme="minorHAnsi"/>
          <w:b/>
          <w:bCs/>
          <w:i/>
          <w:iCs/>
          <w:sz w:val="24"/>
          <w:szCs w:val="24"/>
        </w:rPr>
        <w:t xml:space="preserve"> </w:t>
      </w:r>
    </w:p>
    <w:p w14:paraId="10AAF3FF" w14:textId="77777777" w:rsidR="00C22CA3" w:rsidRPr="00C6521A" w:rsidRDefault="00C22CA3" w:rsidP="00C6521A">
      <w:pPr>
        <w:spacing w:line="276" w:lineRule="auto"/>
        <w:rPr>
          <w:rFonts w:cstheme="minorHAnsi"/>
          <w:b/>
          <w:bCs/>
          <w:i/>
          <w:iCs/>
          <w:sz w:val="24"/>
          <w:szCs w:val="24"/>
        </w:rPr>
      </w:pPr>
    </w:p>
    <w:p w14:paraId="23242FEE" w14:textId="3E4F75D8" w:rsidR="00D64783" w:rsidRPr="00C6521A" w:rsidRDefault="00D64783" w:rsidP="00C6521A">
      <w:pPr>
        <w:spacing w:line="276" w:lineRule="auto"/>
        <w:rPr>
          <w:rFonts w:cstheme="minorHAnsi"/>
          <w:b/>
          <w:bCs/>
          <w:i/>
          <w:iCs/>
          <w:sz w:val="24"/>
          <w:szCs w:val="24"/>
        </w:rPr>
      </w:pPr>
      <w:r w:rsidRPr="00C6521A">
        <w:rPr>
          <w:rFonts w:cstheme="minorHAnsi"/>
          <w:b/>
          <w:bCs/>
          <w:i/>
          <w:iCs/>
          <w:sz w:val="24"/>
          <w:szCs w:val="24"/>
        </w:rPr>
        <w:t>Blueprint for a Consortium Blockchain System in Healthcare</w:t>
      </w:r>
    </w:p>
    <w:p w14:paraId="277E0E15" w14:textId="77777777" w:rsidR="00C22CA3" w:rsidRPr="00C6521A" w:rsidRDefault="00C22CA3" w:rsidP="00C6521A">
      <w:pPr>
        <w:spacing w:line="276" w:lineRule="auto"/>
        <w:rPr>
          <w:rFonts w:cstheme="minorHAnsi"/>
          <w:b/>
          <w:bCs/>
          <w:i/>
          <w:iCs/>
          <w:sz w:val="24"/>
          <w:szCs w:val="24"/>
        </w:rPr>
      </w:pPr>
    </w:p>
    <w:p w14:paraId="3486CE1E" w14:textId="329E1E1B" w:rsidR="00D64783" w:rsidRPr="00C6521A" w:rsidRDefault="00D64783" w:rsidP="00C6521A">
      <w:pPr>
        <w:spacing w:line="276" w:lineRule="auto"/>
        <w:rPr>
          <w:rFonts w:cstheme="minorHAnsi"/>
          <w:b/>
          <w:bCs/>
          <w:i/>
          <w:iCs/>
          <w:sz w:val="24"/>
          <w:szCs w:val="24"/>
        </w:rPr>
      </w:pPr>
      <w:r w:rsidRPr="00383F78">
        <w:rPr>
          <w:rFonts w:cstheme="minorHAnsi"/>
          <w:b/>
          <w:bCs/>
          <w:i/>
          <w:iCs/>
          <w:sz w:val="24"/>
          <w:szCs w:val="24"/>
        </w:rPr>
        <w:t>Risks and Challenges of a Consortium Blockchain in Healthcare and their Mitigation</w:t>
      </w:r>
    </w:p>
    <w:p w14:paraId="531A79A5" w14:textId="77777777" w:rsidR="00C22CA3" w:rsidRPr="00C6521A" w:rsidRDefault="00C22CA3" w:rsidP="00C6521A">
      <w:pPr>
        <w:spacing w:line="276" w:lineRule="auto"/>
        <w:rPr>
          <w:rFonts w:cstheme="minorHAnsi"/>
          <w:b/>
          <w:bCs/>
          <w:i/>
          <w:iCs/>
          <w:sz w:val="24"/>
          <w:szCs w:val="24"/>
        </w:rPr>
      </w:pPr>
    </w:p>
    <w:p w14:paraId="4EC3965B" w14:textId="406C0C22" w:rsidR="00D64783" w:rsidRPr="00C6521A" w:rsidRDefault="00D64783" w:rsidP="00C6521A">
      <w:pPr>
        <w:spacing w:line="276" w:lineRule="auto"/>
        <w:rPr>
          <w:rFonts w:cstheme="minorHAnsi"/>
          <w:b/>
          <w:bCs/>
          <w:i/>
          <w:iCs/>
          <w:sz w:val="24"/>
          <w:szCs w:val="24"/>
        </w:rPr>
      </w:pPr>
      <w:r w:rsidRPr="00383F78">
        <w:rPr>
          <w:rFonts w:cstheme="minorHAnsi"/>
          <w:b/>
          <w:bCs/>
          <w:i/>
          <w:iCs/>
          <w:sz w:val="24"/>
          <w:szCs w:val="24"/>
        </w:rPr>
        <w:t>Future Trends in Blockchain and their Impact on Healthcare Consortium Models</w:t>
      </w:r>
    </w:p>
    <w:p w14:paraId="77735CBF" w14:textId="77777777" w:rsidR="00C22CA3" w:rsidRPr="00C6521A" w:rsidRDefault="00C22CA3" w:rsidP="00C6521A">
      <w:pPr>
        <w:spacing w:line="276" w:lineRule="auto"/>
        <w:rPr>
          <w:rFonts w:cstheme="minorHAnsi"/>
          <w:b/>
          <w:bCs/>
          <w:i/>
          <w:iCs/>
          <w:sz w:val="24"/>
          <w:szCs w:val="24"/>
        </w:rPr>
      </w:pPr>
    </w:p>
    <w:p w14:paraId="40586639" w14:textId="77777777" w:rsidR="00C22CA3" w:rsidRPr="00C6521A" w:rsidRDefault="00C22CA3" w:rsidP="00C6521A">
      <w:pPr>
        <w:spacing w:line="276" w:lineRule="auto"/>
        <w:rPr>
          <w:rFonts w:cstheme="minorHAnsi"/>
          <w:b/>
          <w:bCs/>
          <w:i/>
          <w:iCs/>
          <w:sz w:val="24"/>
          <w:szCs w:val="24"/>
        </w:rPr>
      </w:pPr>
    </w:p>
    <w:p w14:paraId="204AD51A" w14:textId="77777777" w:rsidR="00C22CA3" w:rsidRPr="00C6521A" w:rsidRDefault="00C22CA3" w:rsidP="00C6521A">
      <w:pPr>
        <w:spacing w:line="276" w:lineRule="auto"/>
        <w:rPr>
          <w:rFonts w:cstheme="minorHAnsi"/>
          <w:b/>
          <w:bCs/>
          <w:i/>
          <w:iCs/>
          <w:sz w:val="24"/>
          <w:szCs w:val="24"/>
        </w:rPr>
      </w:pPr>
    </w:p>
    <w:p w14:paraId="65B57C4F" w14:textId="4CDBBE88" w:rsidR="00D64783" w:rsidRPr="00C6521A" w:rsidRDefault="00D64783" w:rsidP="00C6521A">
      <w:pPr>
        <w:spacing w:line="276" w:lineRule="auto"/>
        <w:rPr>
          <w:rFonts w:cstheme="minorHAnsi"/>
          <w:b/>
          <w:bCs/>
          <w:sz w:val="24"/>
          <w:szCs w:val="24"/>
          <w:u w:val="single"/>
        </w:rPr>
      </w:pPr>
      <w:r w:rsidRPr="00C6521A">
        <w:rPr>
          <w:rFonts w:cstheme="minorHAnsi"/>
          <w:b/>
          <w:bCs/>
          <w:sz w:val="24"/>
          <w:szCs w:val="24"/>
          <w:u w:val="single"/>
        </w:rPr>
        <w:t xml:space="preserve">Conclusion </w:t>
      </w:r>
    </w:p>
    <w:p w14:paraId="7FD46948" w14:textId="77777777" w:rsidR="00C22CA3" w:rsidRPr="00C6521A" w:rsidRDefault="00C22CA3" w:rsidP="00C6521A">
      <w:pPr>
        <w:spacing w:line="276" w:lineRule="auto"/>
        <w:rPr>
          <w:rFonts w:cstheme="minorHAnsi"/>
          <w:b/>
          <w:bCs/>
          <w:sz w:val="24"/>
          <w:szCs w:val="24"/>
          <w:u w:val="single"/>
        </w:rPr>
      </w:pPr>
    </w:p>
    <w:p w14:paraId="3A516437" w14:textId="056EC5CC" w:rsidR="00D64783" w:rsidRPr="00C6521A" w:rsidRDefault="00D64783" w:rsidP="00C6521A">
      <w:pPr>
        <w:spacing w:line="276" w:lineRule="auto"/>
        <w:rPr>
          <w:rFonts w:cstheme="minorHAnsi"/>
          <w:b/>
          <w:bCs/>
          <w:sz w:val="24"/>
          <w:szCs w:val="24"/>
          <w:u w:val="single"/>
        </w:rPr>
      </w:pPr>
      <w:r w:rsidRPr="00C6521A">
        <w:rPr>
          <w:rFonts w:cstheme="minorHAnsi"/>
          <w:b/>
          <w:bCs/>
          <w:sz w:val="24"/>
          <w:szCs w:val="24"/>
          <w:u w:val="single"/>
        </w:rPr>
        <w:t>References</w:t>
      </w:r>
    </w:p>
    <w:p w14:paraId="63163620" w14:textId="29D2BE86" w:rsidR="00916C12" w:rsidRPr="00916C12" w:rsidRDefault="00916C12" w:rsidP="00C6521A">
      <w:pPr>
        <w:spacing w:line="276" w:lineRule="auto"/>
        <w:rPr>
          <w:rFonts w:cstheme="minorHAnsi"/>
          <w:sz w:val="24"/>
          <w:szCs w:val="24"/>
        </w:rPr>
      </w:pPr>
      <w:r w:rsidRPr="00916C12">
        <w:rPr>
          <w:rFonts w:cstheme="minorHAnsi"/>
          <w:b/>
          <w:bCs/>
          <w:sz w:val="24"/>
          <w:szCs w:val="24"/>
        </w:rPr>
        <w:lastRenderedPageBreak/>
        <w:t xml:space="preserve">Executive Summary: </w:t>
      </w:r>
      <w:r w:rsidRPr="00916C12">
        <w:rPr>
          <w:rFonts w:cstheme="minorHAnsi"/>
          <w:b/>
          <w:bCs/>
          <w:i/>
          <w:iCs/>
          <w:sz w:val="24"/>
          <w:szCs w:val="24"/>
        </w:rPr>
        <w:t>Adoption of Blockchain in Healthcare</w:t>
      </w:r>
    </w:p>
    <w:p w14:paraId="6627676D" w14:textId="77777777" w:rsidR="00916C12" w:rsidRPr="00916C12" w:rsidRDefault="00916C12" w:rsidP="00C6521A">
      <w:pPr>
        <w:spacing w:line="276" w:lineRule="auto"/>
        <w:rPr>
          <w:rFonts w:cstheme="minorHAnsi"/>
          <w:sz w:val="24"/>
          <w:szCs w:val="24"/>
        </w:rPr>
      </w:pPr>
      <w:r w:rsidRPr="00916C12">
        <w:rPr>
          <w:rFonts w:cstheme="minorHAnsi"/>
          <w:sz w:val="24"/>
          <w:szCs w:val="24"/>
        </w:rPr>
        <w:pict w14:anchorId="3448ACB4">
          <v:rect id="_x0000_i1029" style="width:0;height:0" o:hralign="center" o:hrstd="t" o:hrnoshade="t" o:hr="t" fillcolor="#d1d5db" stroked="f"/>
        </w:pict>
      </w:r>
    </w:p>
    <w:p w14:paraId="10B7BFD4" w14:textId="77777777" w:rsidR="00916C12" w:rsidRPr="00916C12" w:rsidRDefault="00916C12" w:rsidP="00C6521A">
      <w:pPr>
        <w:spacing w:line="276" w:lineRule="auto"/>
        <w:rPr>
          <w:rFonts w:cstheme="minorHAnsi"/>
          <w:sz w:val="24"/>
          <w:szCs w:val="24"/>
        </w:rPr>
      </w:pPr>
      <w:r w:rsidRPr="00916C12">
        <w:rPr>
          <w:rFonts w:cstheme="minorHAnsi"/>
          <w:sz w:val="24"/>
          <w:szCs w:val="24"/>
        </w:rPr>
        <w:t>Modern healthcare ecosystems are characterized by diverse stakeholders, intricate processes, and vast volumes of sensitive data. This complexity often results in fragmented information systems, data inaccuracy, and potential breaches of patient confidentiality. The traditional mechanisms to safeguard and manage healthcare data frequently fall short in offering optimal transparency, security, and efficiency. However, there is an emergent technological solution poised to address these challenges: blockchain technology.</w:t>
      </w:r>
    </w:p>
    <w:p w14:paraId="3F0F52DD" w14:textId="77777777" w:rsidR="00C22CA3" w:rsidRPr="00C6521A" w:rsidRDefault="00C22CA3" w:rsidP="00C6521A">
      <w:pPr>
        <w:spacing w:line="276" w:lineRule="auto"/>
        <w:rPr>
          <w:rFonts w:cstheme="minorHAnsi"/>
          <w:sz w:val="24"/>
          <w:szCs w:val="24"/>
        </w:rPr>
      </w:pPr>
    </w:p>
    <w:p w14:paraId="7446EBD3" w14:textId="2E16E300" w:rsidR="00916C12" w:rsidRPr="00916C12" w:rsidRDefault="00916C12" w:rsidP="00C6521A">
      <w:pPr>
        <w:spacing w:line="276" w:lineRule="auto"/>
        <w:rPr>
          <w:rFonts w:cstheme="minorHAnsi"/>
          <w:sz w:val="24"/>
          <w:szCs w:val="24"/>
        </w:rPr>
      </w:pPr>
      <w:r w:rsidRPr="00916C12">
        <w:rPr>
          <w:rFonts w:cstheme="minorHAnsi"/>
          <w:sz w:val="24"/>
          <w:szCs w:val="24"/>
        </w:rPr>
        <w:t>Blockchain, a decentralized and tamper-proof digital ledger, has exhibited immense potential in sectors beyond its cryptocurrency origins, particularly in healthcare. By its very design, blockchain offers an immutable record-keeping system, ensuring that once data is recorded, it cannot be altered without the consensus of the majority in the network. Such a feature directly addresses concerns related to data accuracy and integrity.</w:t>
      </w:r>
    </w:p>
    <w:p w14:paraId="51814E4D" w14:textId="77777777" w:rsidR="00C22CA3" w:rsidRPr="00C6521A" w:rsidRDefault="00C22CA3" w:rsidP="00C6521A">
      <w:pPr>
        <w:spacing w:line="276" w:lineRule="auto"/>
        <w:rPr>
          <w:rFonts w:cstheme="minorHAnsi"/>
          <w:sz w:val="24"/>
          <w:szCs w:val="24"/>
        </w:rPr>
      </w:pPr>
    </w:p>
    <w:p w14:paraId="5FD1E640" w14:textId="433E8BAD" w:rsidR="00916C12" w:rsidRPr="00916C12" w:rsidRDefault="00916C12" w:rsidP="00C6521A">
      <w:pPr>
        <w:spacing w:line="276" w:lineRule="auto"/>
        <w:rPr>
          <w:rFonts w:cstheme="minorHAnsi"/>
          <w:sz w:val="24"/>
          <w:szCs w:val="24"/>
        </w:rPr>
      </w:pPr>
      <w:r w:rsidRPr="00916C12">
        <w:rPr>
          <w:rFonts w:cstheme="minorHAnsi"/>
          <w:sz w:val="24"/>
          <w:szCs w:val="24"/>
        </w:rPr>
        <w:t>Moreover, the decentralized nature of blockchain mitigates the risks associated with centralized databases, such as single points of failure or targeted cyber-attacks. Its transparent and cryptographic secure structure ensures that while all participants can view the data, only authorized entities can make changes, bolstering data security and patient privacy.</w:t>
      </w:r>
    </w:p>
    <w:p w14:paraId="4C5FEBBB" w14:textId="77777777" w:rsidR="00C22CA3" w:rsidRPr="00C6521A" w:rsidRDefault="00C22CA3" w:rsidP="00C6521A">
      <w:pPr>
        <w:spacing w:line="276" w:lineRule="auto"/>
        <w:rPr>
          <w:rFonts w:cstheme="minorHAnsi"/>
          <w:sz w:val="24"/>
          <w:szCs w:val="24"/>
        </w:rPr>
      </w:pPr>
    </w:p>
    <w:p w14:paraId="127B14F9" w14:textId="49EAB649" w:rsidR="00916C12" w:rsidRPr="00916C12" w:rsidRDefault="00916C12" w:rsidP="00C6521A">
      <w:pPr>
        <w:spacing w:line="276" w:lineRule="auto"/>
        <w:rPr>
          <w:rFonts w:cstheme="minorHAnsi"/>
          <w:sz w:val="24"/>
          <w:szCs w:val="24"/>
        </w:rPr>
      </w:pPr>
      <w:r w:rsidRPr="00916C12">
        <w:rPr>
          <w:rFonts w:cstheme="minorHAnsi"/>
          <w:sz w:val="24"/>
          <w:szCs w:val="24"/>
        </w:rPr>
        <w:t>A consortium blockchain model, wherein specific pre-selected entities (e.g., a network of hospitals) are empowered to validate and add transactions, is particularly apt for healthcare. It strikes a balance between the all-inclusive nature of public blockchains and the restrictive environment of private ones. In doing so, it caters to the sector's need for privacy, especially with stringent regulations like the Health Insurance Portability and Accountability Act (HIPAA) in place.</w:t>
      </w:r>
    </w:p>
    <w:p w14:paraId="68D42832" w14:textId="77777777" w:rsidR="00C22CA3" w:rsidRPr="00C6521A" w:rsidRDefault="00C22CA3" w:rsidP="00C6521A">
      <w:pPr>
        <w:spacing w:line="276" w:lineRule="auto"/>
        <w:rPr>
          <w:rFonts w:cstheme="minorHAnsi"/>
          <w:sz w:val="24"/>
          <w:szCs w:val="24"/>
        </w:rPr>
      </w:pPr>
    </w:p>
    <w:p w14:paraId="16E04144" w14:textId="54C6C72F" w:rsidR="00916C12" w:rsidRPr="00916C12" w:rsidRDefault="00916C12" w:rsidP="00C6521A">
      <w:pPr>
        <w:spacing w:line="276" w:lineRule="auto"/>
        <w:rPr>
          <w:rFonts w:cstheme="minorHAnsi"/>
          <w:sz w:val="24"/>
          <w:szCs w:val="24"/>
        </w:rPr>
      </w:pPr>
      <w:r w:rsidRPr="00916C12">
        <w:rPr>
          <w:rFonts w:cstheme="minorHAnsi"/>
          <w:sz w:val="24"/>
          <w:szCs w:val="24"/>
        </w:rPr>
        <w:t>However, while blockchain's merits are evident, its adoption is not without challenges. Concerns related to scalability, interoperability with existing systems, and the need for a regulatory framework tailored to blockchain in healthcare persist. Moreover, the very decentralization that adds to blockchain's appeal also poses questions related to governance and consensus models.</w:t>
      </w:r>
    </w:p>
    <w:p w14:paraId="3CB8C57D" w14:textId="77777777" w:rsidR="00C22CA3" w:rsidRPr="00C6521A" w:rsidRDefault="00C22CA3" w:rsidP="00C6521A">
      <w:pPr>
        <w:spacing w:line="276" w:lineRule="auto"/>
        <w:rPr>
          <w:rFonts w:cstheme="minorHAnsi"/>
          <w:sz w:val="24"/>
          <w:szCs w:val="24"/>
        </w:rPr>
      </w:pPr>
    </w:p>
    <w:p w14:paraId="3628C2D2" w14:textId="77777777" w:rsidR="00C22CA3" w:rsidRPr="00C6521A" w:rsidRDefault="00C22CA3" w:rsidP="00C6521A">
      <w:pPr>
        <w:spacing w:line="276" w:lineRule="auto"/>
        <w:rPr>
          <w:rFonts w:cstheme="minorHAnsi"/>
          <w:sz w:val="24"/>
          <w:szCs w:val="24"/>
        </w:rPr>
      </w:pPr>
    </w:p>
    <w:p w14:paraId="34349902" w14:textId="177D1F5C" w:rsidR="00916C12" w:rsidRPr="00916C12" w:rsidRDefault="00916C12" w:rsidP="00C6521A">
      <w:pPr>
        <w:spacing w:line="276" w:lineRule="auto"/>
        <w:rPr>
          <w:rFonts w:cstheme="minorHAnsi"/>
          <w:sz w:val="24"/>
          <w:szCs w:val="24"/>
        </w:rPr>
      </w:pPr>
      <w:r w:rsidRPr="00C6521A">
        <w:rPr>
          <w:rFonts w:cstheme="minorHAnsi"/>
          <w:sz w:val="24"/>
          <w:szCs w:val="24"/>
        </w:rPr>
        <w:lastRenderedPageBreak/>
        <w:t>A</w:t>
      </w:r>
      <w:r w:rsidRPr="00916C12">
        <w:rPr>
          <w:rFonts w:cstheme="minorHAnsi"/>
          <w:sz w:val="24"/>
          <w:szCs w:val="24"/>
        </w:rPr>
        <w:t>s the healthcare sector grapples with issues of data security, patient privacy, and efficiency, blockchain emerges as a formidable solution. While challenges remain, proactive engagement with the technology, accompanied by robust research and development, can pave the way for a more transparent, secure, and patient-centric healthcare paradigm. As the sector progresses, it is crucial for stakeholders to collaborate, ensuring that blockchain's implementation is aligned with healthcare's nuanced needs and overarching objectives.</w:t>
      </w:r>
    </w:p>
    <w:p w14:paraId="4B169BC2" w14:textId="77777777" w:rsidR="00C6521A" w:rsidRDefault="00C6521A" w:rsidP="00C6521A">
      <w:pPr>
        <w:spacing w:line="276" w:lineRule="auto"/>
        <w:rPr>
          <w:rFonts w:cstheme="minorHAnsi"/>
          <w:sz w:val="24"/>
          <w:szCs w:val="24"/>
        </w:rPr>
      </w:pPr>
    </w:p>
    <w:p w14:paraId="7C736521" w14:textId="77777777" w:rsidR="00C6521A" w:rsidRDefault="00C6521A" w:rsidP="00C6521A">
      <w:pPr>
        <w:spacing w:line="276" w:lineRule="auto"/>
        <w:rPr>
          <w:rFonts w:cstheme="minorHAnsi"/>
          <w:sz w:val="24"/>
          <w:szCs w:val="24"/>
        </w:rPr>
      </w:pPr>
    </w:p>
    <w:p w14:paraId="7ABA7CEF" w14:textId="3D623AB7" w:rsidR="000A7190" w:rsidRPr="00C6521A" w:rsidRDefault="000A7190" w:rsidP="00C6521A">
      <w:pPr>
        <w:spacing w:line="276" w:lineRule="auto"/>
        <w:rPr>
          <w:rFonts w:cstheme="minorHAnsi"/>
          <w:sz w:val="24"/>
          <w:szCs w:val="24"/>
          <w:u w:val="single"/>
        </w:rPr>
      </w:pPr>
      <w:r w:rsidRPr="00C6521A">
        <w:rPr>
          <w:rFonts w:cstheme="minorHAnsi"/>
          <w:b/>
          <w:bCs/>
          <w:sz w:val="24"/>
          <w:szCs w:val="24"/>
          <w:u w:val="single"/>
        </w:rPr>
        <w:t>Introduction</w:t>
      </w:r>
    </w:p>
    <w:p w14:paraId="0C206313" w14:textId="77777777" w:rsidR="000A7190" w:rsidRPr="00C6521A" w:rsidRDefault="000A7190" w:rsidP="00C6521A">
      <w:pPr>
        <w:spacing w:line="276" w:lineRule="auto"/>
        <w:rPr>
          <w:rFonts w:cstheme="minorHAnsi"/>
          <w:sz w:val="24"/>
          <w:szCs w:val="24"/>
        </w:rPr>
      </w:pPr>
    </w:p>
    <w:p w14:paraId="582F91D9" w14:textId="77777777" w:rsidR="00C22CA3" w:rsidRPr="00C6521A" w:rsidRDefault="00C22CA3" w:rsidP="00C6521A">
      <w:pPr>
        <w:spacing w:line="276" w:lineRule="auto"/>
        <w:rPr>
          <w:rFonts w:cstheme="minorHAnsi"/>
          <w:sz w:val="24"/>
          <w:szCs w:val="24"/>
        </w:rPr>
      </w:pPr>
    </w:p>
    <w:p w14:paraId="43FDB4E0" w14:textId="75805AFD" w:rsidR="00D64783" w:rsidRPr="00C6521A" w:rsidRDefault="000A7190" w:rsidP="00C6521A">
      <w:pPr>
        <w:spacing w:line="276" w:lineRule="auto"/>
        <w:rPr>
          <w:rFonts w:cstheme="minorHAnsi"/>
          <w:sz w:val="24"/>
          <w:szCs w:val="24"/>
        </w:rPr>
      </w:pPr>
      <w:r w:rsidRPr="00C6521A">
        <w:rPr>
          <w:rFonts w:cstheme="minorHAnsi"/>
          <w:sz w:val="24"/>
          <w:szCs w:val="24"/>
        </w:rPr>
        <w:t>In the evolving landscape of the healthcare sector, the sanctity, security, and seamless integration of patient data stand as paramount objectives. With the healthcare industry advancing towards digital transformation, its stakeholders are confronted with escalating challenges related to data transparency, interoperability, and security. Simultaneously, the global technological arena has been witnessing the meteoric rise of blockchain technology, primarily celebrated for its revolutionary impact in the world of finance. However, its innate attributes—decentralized nature, cryptographic security, transparency, and immutability—position it as a potential game-changer for healthcare data management. As healthcare organizations grapple with the multifaceted challenges of data breaches, redundancy, and fragmentation, blockchain emerges as a compelling solution, promising a harmonized ecosystem for data-driven care.</w:t>
      </w:r>
    </w:p>
    <w:p w14:paraId="5BF41C85" w14:textId="6D4D27D3" w:rsidR="00073718" w:rsidRPr="00C6521A" w:rsidRDefault="000A7190" w:rsidP="00C6521A">
      <w:pPr>
        <w:spacing w:line="276" w:lineRule="auto"/>
        <w:rPr>
          <w:rFonts w:cstheme="minorHAnsi"/>
          <w:sz w:val="24"/>
          <w:szCs w:val="24"/>
        </w:rPr>
      </w:pPr>
      <w:r w:rsidRPr="00C6521A">
        <w:rPr>
          <w:rFonts w:cstheme="minorHAnsi"/>
          <w:sz w:val="24"/>
          <w:szCs w:val="24"/>
        </w:rPr>
        <w:t xml:space="preserve"> </w:t>
      </w:r>
    </w:p>
    <w:p w14:paraId="40719D5D" w14:textId="77777777" w:rsidR="00C22CA3" w:rsidRPr="00C6521A" w:rsidRDefault="00C22CA3" w:rsidP="00C6521A">
      <w:pPr>
        <w:spacing w:line="276" w:lineRule="auto"/>
        <w:rPr>
          <w:rFonts w:cstheme="minorHAnsi"/>
          <w:sz w:val="24"/>
          <w:szCs w:val="24"/>
        </w:rPr>
      </w:pPr>
    </w:p>
    <w:p w14:paraId="08507176" w14:textId="33FB0813" w:rsidR="000A7190" w:rsidRPr="00C6521A" w:rsidRDefault="000A7190" w:rsidP="00C6521A">
      <w:pPr>
        <w:spacing w:line="276" w:lineRule="auto"/>
        <w:rPr>
          <w:rFonts w:cstheme="minorHAnsi"/>
          <w:sz w:val="24"/>
          <w:szCs w:val="24"/>
        </w:rPr>
      </w:pPr>
      <w:r w:rsidRPr="00C6521A">
        <w:rPr>
          <w:rFonts w:cstheme="minorHAnsi"/>
          <w:sz w:val="24"/>
          <w:szCs w:val="24"/>
        </w:rPr>
        <w:t>This essay embarks on a journey to elucidate the transformative potential of blockchain in the healthcare domain, aiming to equip managers, board members, and stakeholders with insightful recommendations. By delving into various real-world applications and envisaging potential future scenarios, this discourse intends to provide a strategic roadmap for healthcare decision-makers, ensuring that they harness the full spectrum of benefits blockchain offers, while astutely navigating the intricacies of its implementation.</w:t>
      </w:r>
    </w:p>
    <w:p w14:paraId="25E1E475" w14:textId="77777777" w:rsidR="000A7190" w:rsidRPr="00C6521A" w:rsidRDefault="000A7190" w:rsidP="00C6521A">
      <w:pPr>
        <w:spacing w:line="276" w:lineRule="auto"/>
        <w:rPr>
          <w:rFonts w:cstheme="minorHAnsi"/>
          <w:sz w:val="24"/>
          <w:szCs w:val="24"/>
        </w:rPr>
      </w:pPr>
    </w:p>
    <w:p w14:paraId="12047D55" w14:textId="77777777" w:rsidR="000A7190" w:rsidRPr="00C6521A" w:rsidRDefault="000A7190" w:rsidP="00C6521A">
      <w:pPr>
        <w:spacing w:line="276" w:lineRule="auto"/>
        <w:rPr>
          <w:rFonts w:cstheme="minorHAnsi"/>
          <w:sz w:val="24"/>
          <w:szCs w:val="24"/>
        </w:rPr>
      </w:pPr>
    </w:p>
    <w:p w14:paraId="74179A99" w14:textId="4892C988" w:rsidR="000A7190" w:rsidRPr="00C6521A" w:rsidRDefault="000A7190" w:rsidP="00C6521A">
      <w:pPr>
        <w:spacing w:line="276" w:lineRule="auto"/>
        <w:rPr>
          <w:rFonts w:cstheme="minorHAnsi"/>
          <w:sz w:val="24"/>
          <w:szCs w:val="24"/>
        </w:rPr>
      </w:pPr>
      <w:r w:rsidRPr="00C6521A">
        <w:rPr>
          <w:rFonts w:cstheme="minorHAnsi"/>
          <w:sz w:val="24"/>
          <w:szCs w:val="24"/>
        </w:rPr>
        <w:br w:type="page"/>
      </w:r>
    </w:p>
    <w:p w14:paraId="424A3A40" w14:textId="7568ED73" w:rsidR="000A7190" w:rsidRPr="00C6521A" w:rsidRDefault="000A7190" w:rsidP="00C6521A">
      <w:pPr>
        <w:spacing w:line="276" w:lineRule="auto"/>
        <w:rPr>
          <w:rFonts w:cstheme="minorHAnsi"/>
          <w:b/>
          <w:bCs/>
          <w:sz w:val="24"/>
          <w:szCs w:val="24"/>
        </w:rPr>
      </w:pPr>
      <w:r w:rsidRPr="00C6521A">
        <w:rPr>
          <w:rFonts w:cstheme="minorHAnsi"/>
          <w:b/>
          <w:bCs/>
          <w:sz w:val="24"/>
          <w:szCs w:val="24"/>
        </w:rPr>
        <w:lastRenderedPageBreak/>
        <w:t xml:space="preserve">The </w:t>
      </w:r>
      <w:r w:rsidR="00D64783" w:rsidRPr="00C6521A">
        <w:rPr>
          <w:rFonts w:cstheme="minorHAnsi"/>
          <w:b/>
          <w:bCs/>
          <w:sz w:val="24"/>
          <w:szCs w:val="24"/>
        </w:rPr>
        <w:t>C</w:t>
      </w:r>
      <w:r w:rsidRPr="00C6521A">
        <w:rPr>
          <w:rFonts w:cstheme="minorHAnsi"/>
          <w:b/>
          <w:bCs/>
          <w:sz w:val="24"/>
          <w:szCs w:val="24"/>
        </w:rPr>
        <w:t xml:space="preserve">ontext of </w:t>
      </w:r>
      <w:r w:rsidR="00D64783" w:rsidRPr="00C6521A">
        <w:rPr>
          <w:rFonts w:cstheme="minorHAnsi"/>
          <w:b/>
          <w:bCs/>
          <w:sz w:val="24"/>
          <w:szCs w:val="24"/>
        </w:rPr>
        <w:t>I</w:t>
      </w:r>
      <w:r w:rsidRPr="00C6521A">
        <w:rPr>
          <w:rFonts w:cstheme="minorHAnsi"/>
          <w:b/>
          <w:bCs/>
          <w:sz w:val="24"/>
          <w:szCs w:val="24"/>
        </w:rPr>
        <w:t>ndustry:</w:t>
      </w:r>
    </w:p>
    <w:p w14:paraId="39894150" w14:textId="77777777" w:rsidR="000A7190" w:rsidRPr="00C6521A" w:rsidRDefault="000A7190" w:rsidP="00C6521A">
      <w:pPr>
        <w:spacing w:line="276" w:lineRule="auto"/>
        <w:rPr>
          <w:rFonts w:cstheme="minorHAnsi"/>
          <w:sz w:val="24"/>
          <w:szCs w:val="24"/>
        </w:rPr>
      </w:pPr>
    </w:p>
    <w:p w14:paraId="24B44B57" w14:textId="23E489FD" w:rsidR="000A7190" w:rsidRPr="00C6521A" w:rsidRDefault="000A7190" w:rsidP="00C6521A">
      <w:pPr>
        <w:spacing w:line="276" w:lineRule="auto"/>
        <w:rPr>
          <w:rFonts w:cstheme="minorHAnsi"/>
          <w:sz w:val="24"/>
          <w:szCs w:val="24"/>
        </w:rPr>
      </w:pPr>
      <w:r w:rsidRPr="00C6521A">
        <w:rPr>
          <w:rFonts w:cstheme="minorHAnsi"/>
          <w:sz w:val="24"/>
          <w:szCs w:val="24"/>
        </w:rPr>
        <w:t xml:space="preserve">The healthcare industry's complex landscape is replete with challenges, notably around data trustworthiness, integration, and privacy. Currently, patient information is often dispersed across various platforms, ranging from clinics and hospitals to insurance companies, causing data fragmentation and inconsistencies (Linn and Koo, 2016). This fragmentation, coupled with the intrinsic vulnerabilities of centralized databases, exacerbates trust issues among stakeholders. The absence of a cohesive, impenetrable framework for data storage and sharing prompts </w:t>
      </w:r>
      <w:r w:rsidR="00073718" w:rsidRPr="00C6521A">
        <w:rPr>
          <w:rFonts w:cstheme="minorHAnsi"/>
          <w:sz w:val="24"/>
          <w:szCs w:val="24"/>
        </w:rPr>
        <w:t>fears</w:t>
      </w:r>
      <w:r w:rsidRPr="00C6521A">
        <w:rPr>
          <w:rFonts w:cstheme="minorHAnsi"/>
          <w:sz w:val="24"/>
          <w:szCs w:val="24"/>
        </w:rPr>
        <w:t xml:space="preserve"> about data integrity and patient privacy (Ekblaw et al., 2016). As a potential panacea, blockchain technology offers an innovative solution, promising decentralization, transparency, and security. With its immutable and transparent ledger characteristics, blockchain ensures that every entry is verifiable and resistant to unauthorized modifications, fostering enhanced trustworthiness (Narayanan et al., 2016). Adopting this decentralized architecture can curtail the pitfalls of current healthcare data systems, establishing a unified platform for efficient data sharing, while safeguarding against potential breaches and ensuring data accuracy (Kuo, 2017).</w:t>
      </w:r>
    </w:p>
    <w:p w14:paraId="1D38AB58" w14:textId="77777777" w:rsidR="000A7190" w:rsidRPr="00C6521A" w:rsidRDefault="000A7190" w:rsidP="00C6521A">
      <w:pPr>
        <w:spacing w:line="276" w:lineRule="auto"/>
        <w:rPr>
          <w:rFonts w:cstheme="minorHAnsi"/>
          <w:sz w:val="24"/>
          <w:szCs w:val="24"/>
        </w:rPr>
      </w:pPr>
    </w:p>
    <w:p w14:paraId="27CF42C5" w14:textId="33119EE8" w:rsidR="000A7190" w:rsidRPr="00C6521A" w:rsidRDefault="00D64783" w:rsidP="00C6521A">
      <w:pPr>
        <w:spacing w:line="276" w:lineRule="auto"/>
        <w:rPr>
          <w:rFonts w:cstheme="minorHAnsi"/>
          <w:b/>
          <w:bCs/>
          <w:sz w:val="24"/>
          <w:szCs w:val="24"/>
        </w:rPr>
      </w:pPr>
      <w:r w:rsidRPr="00C6521A">
        <w:rPr>
          <w:rFonts w:cstheme="minorHAnsi"/>
          <w:b/>
          <w:bCs/>
          <w:sz w:val="24"/>
          <w:szCs w:val="24"/>
        </w:rPr>
        <w:t>Establishing Trust in Healthcare Through Blockchain Technology</w:t>
      </w:r>
      <w:r w:rsidRPr="00C6521A">
        <w:rPr>
          <w:rFonts w:cstheme="minorHAnsi"/>
          <w:b/>
          <w:bCs/>
          <w:sz w:val="24"/>
          <w:szCs w:val="24"/>
        </w:rPr>
        <w:t>:</w:t>
      </w:r>
    </w:p>
    <w:p w14:paraId="448E0D16" w14:textId="77777777" w:rsidR="000A7190" w:rsidRPr="00C6521A" w:rsidRDefault="000A7190" w:rsidP="00C6521A">
      <w:pPr>
        <w:spacing w:line="276" w:lineRule="auto"/>
        <w:rPr>
          <w:rFonts w:cstheme="minorHAnsi"/>
          <w:sz w:val="24"/>
          <w:szCs w:val="24"/>
        </w:rPr>
      </w:pPr>
    </w:p>
    <w:p w14:paraId="7C9C5CB9" w14:textId="77777777" w:rsidR="00784180" w:rsidRPr="00784180" w:rsidRDefault="00784180" w:rsidP="00C6521A">
      <w:pPr>
        <w:spacing w:line="276" w:lineRule="auto"/>
        <w:rPr>
          <w:rFonts w:cstheme="minorHAnsi"/>
          <w:sz w:val="24"/>
          <w:szCs w:val="24"/>
        </w:rPr>
      </w:pPr>
      <w:r w:rsidRPr="00784180">
        <w:rPr>
          <w:rFonts w:cstheme="minorHAnsi"/>
          <w:sz w:val="24"/>
          <w:szCs w:val="24"/>
        </w:rPr>
        <w:t>At present, disparate systems hold patient data, resulting in a fragmented repository with each entity like hospitals, general practitioners, or insurance corporations, maintaining separate records (Halamka, Lippman &amp; Ekblaw, 2017). Such a decentralized approach to data storage, paradoxically, leads to issues of mistrust due to potential inconsistencies, lack of comprehensive data access, and the ever-looming threat of data breaches in centralized storage systems (Azaria et al., 2016).</w:t>
      </w:r>
    </w:p>
    <w:p w14:paraId="159E2ACF" w14:textId="21440067" w:rsidR="00784180" w:rsidRPr="00784180" w:rsidRDefault="00784180" w:rsidP="00C6521A">
      <w:pPr>
        <w:spacing w:line="276" w:lineRule="auto"/>
        <w:rPr>
          <w:rFonts w:cstheme="minorHAnsi"/>
          <w:sz w:val="24"/>
          <w:szCs w:val="24"/>
        </w:rPr>
      </w:pPr>
      <w:r w:rsidRPr="00784180">
        <w:rPr>
          <w:rFonts w:cstheme="minorHAnsi"/>
          <w:sz w:val="24"/>
          <w:szCs w:val="24"/>
        </w:rPr>
        <w:t xml:space="preserve">Traditionally, trust in healthcare data management has been facilitated by intermediaries. Electronic Health Record (EHR) systems act as centralized repositories, where various healthcare providers input patient data (Wang et al., 2018). These systems, however, can be prone to errors, data duplication, or omission. Moreover, patients' reliance on these intermediaries to </w:t>
      </w:r>
      <w:r w:rsidR="00073718" w:rsidRPr="00C6521A">
        <w:rPr>
          <w:rFonts w:cstheme="minorHAnsi"/>
          <w:sz w:val="24"/>
          <w:szCs w:val="24"/>
        </w:rPr>
        <w:t>maintain their health histories necessitates an implicit trust accurately and securely</w:t>
      </w:r>
      <w:r w:rsidRPr="00784180">
        <w:rPr>
          <w:rFonts w:cstheme="minorHAnsi"/>
          <w:sz w:val="24"/>
          <w:szCs w:val="24"/>
        </w:rPr>
        <w:t>. Still, this trust is often tested with concerns over unauthorized data access, breaches, or potential data loss (Wang et al., 2019).</w:t>
      </w:r>
    </w:p>
    <w:p w14:paraId="6FDCF594" w14:textId="77777777" w:rsidR="00784180" w:rsidRPr="00784180" w:rsidRDefault="00784180" w:rsidP="00C6521A">
      <w:pPr>
        <w:spacing w:line="276" w:lineRule="auto"/>
        <w:rPr>
          <w:rFonts w:cstheme="minorHAnsi"/>
          <w:sz w:val="24"/>
          <w:szCs w:val="24"/>
        </w:rPr>
      </w:pPr>
      <w:r w:rsidRPr="00784180">
        <w:rPr>
          <w:rFonts w:cstheme="minorHAnsi"/>
          <w:sz w:val="24"/>
          <w:szCs w:val="24"/>
        </w:rPr>
        <w:t xml:space="preserve">Blockchain, as an emerging technology, promises a paradigm shift. By its very architecture, it offers a decentralized data management system, where each piece of information is added as a block and chronologically linked, ensuring data consistency and integrity (Kuo et al., 2017). More importantly, blockchain's immutable nature means that once data is committed to the chain, it cannot be altered without consensus, thus eliminating unilateral data </w:t>
      </w:r>
      <w:r w:rsidRPr="00784180">
        <w:rPr>
          <w:rFonts w:cstheme="minorHAnsi"/>
          <w:sz w:val="24"/>
          <w:szCs w:val="24"/>
        </w:rPr>
        <w:lastRenderedPageBreak/>
        <w:t>manipulation. This feature inherently fosters trust as stakeholders can transparently trace and verify data, eliminating the necessity of third-party intermediaries to mediate trust (Crosby et al., 2016).</w:t>
      </w:r>
    </w:p>
    <w:p w14:paraId="0AC61951" w14:textId="07A93DD2" w:rsidR="00784180" w:rsidRPr="00784180" w:rsidRDefault="00073718" w:rsidP="00C6521A">
      <w:pPr>
        <w:spacing w:line="276" w:lineRule="auto"/>
        <w:rPr>
          <w:rFonts w:cstheme="minorHAnsi"/>
          <w:sz w:val="24"/>
          <w:szCs w:val="24"/>
        </w:rPr>
      </w:pPr>
      <w:r w:rsidRPr="00C6521A">
        <w:rPr>
          <w:rFonts w:cstheme="minorHAnsi"/>
          <w:sz w:val="24"/>
          <w:szCs w:val="24"/>
        </w:rPr>
        <w:t>Furthermore</w:t>
      </w:r>
      <w:r w:rsidR="00784180" w:rsidRPr="00784180">
        <w:rPr>
          <w:rFonts w:cstheme="minorHAnsi"/>
          <w:sz w:val="24"/>
          <w:szCs w:val="24"/>
        </w:rPr>
        <w:t xml:space="preserve">, by implementing a blockchain-based system for healthcare data, the industry can transition from an intermediary-reliant trust model to a trustless system. </w:t>
      </w:r>
      <w:r w:rsidR="00D64783" w:rsidRPr="00C6521A">
        <w:rPr>
          <w:rFonts w:cstheme="minorHAnsi"/>
          <w:sz w:val="24"/>
          <w:szCs w:val="24"/>
        </w:rPr>
        <w:t>Such a system</w:t>
      </w:r>
      <w:r w:rsidR="00784180" w:rsidRPr="00784180">
        <w:rPr>
          <w:rFonts w:cstheme="minorHAnsi"/>
          <w:sz w:val="24"/>
          <w:szCs w:val="24"/>
        </w:rPr>
        <w:t xml:space="preserve"> doesn't eliminate trust but rather embeds it deeply within the system's framework. Stakeholders no longer need to trust intermediaries but can place their confidence directly in the system's transparent, immutable, and decentralized nature, paving the way for a more reliable healthcare data ecosystem (Zohar, 2015).</w:t>
      </w:r>
    </w:p>
    <w:p w14:paraId="3CD73579" w14:textId="362BCD47" w:rsidR="000A7190" w:rsidRPr="00C6521A" w:rsidRDefault="00D64783" w:rsidP="00C6521A">
      <w:pPr>
        <w:spacing w:line="276" w:lineRule="auto"/>
        <w:rPr>
          <w:rFonts w:cstheme="minorHAnsi"/>
          <w:sz w:val="24"/>
          <w:szCs w:val="24"/>
        </w:rPr>
      </w:pPr>
      <w:r w:rsidRPr="00C6521A">
        <w:rPr>
          <w:rFonts w:cstheme="minorHAnsi"/>
          <w:b/>
          <w:bCs/>
          <w:sz w:val="24"/>
          <w:szCs w:val="24"/>
        </w:rPr>
        <w:t>The Consortium Blockchain Model in Healthcare</w:t>
      </w:r>
      <w:r w:rsidRPr="00C6521A">
        <w:rPr>
          <w:rFonts w:cstheme="minorHAnsi"/>
          <w:b/>
          <w:bCs/>
          <w:sz w:val="24"/>
          <w:szCs w:val="24"/>
        </w:rPr>
        <w:t>:</w:t>
      </w:r>
    </w:p>
    <w:p w14:paraId="66FC1982" w14:textId="77777777" w:rsidR="00DA631A" w:rsidRPr="00C6521A" w:rsidRDefault="00DA631A" w:rsidP="00C6521A">
      <w:pPr>
        <w:spacing w:line="276" w:lineRule="auto"/>
        <w:rPr>
          <w:rFonts w:cstheme="minorHAnsi"/>
          <w:sz w:val="24"/>
          <w:szCs w:val="24"/>
        </w:rPr>
      </w:pPr>
    </w:p>
    <w:p w14:paraId="679970BB" w14:textId="1967AF30" w:rsidR="00DA631A" w:rsidRPr="00C6521A" w:rsidRDefault="00DA631A" w:rsidP="00C6521A">
      <w:pPr>
        <w:spacing w:line="276" w:lineRule="auto"/>
        <w:rPr>
          <w:rFonts w:cstheme="minorHAnsi"/>
          <w:sz w:val="24"/>
          <w:szCs w:val="24"/>
        </w:rPr>
      </w:pPr>
      <w:r w:rsidRPr="00C6521A">
        <w:rPr>
          <w:rFonts w:cstheme="minorHAnsi"/>
          <w:sz w:val="24"/>
          <w:szCs w:val="24"/>
        </w:rPr>
        <w:t>T</w:t>
      </w:r>
      <w:r w:rsidRPr="00C6521A">
        <w:rPr>
          <w:rFonts w:cstheme="minorHAnsi"/>
          <w:sz w:val="24"/>
          <w:szCs w:val="24"/>
        </w:rPr>
        <w:t xml:space="preserve">ailoring a blockchain </w:t>
      </w:r>
      <w:r w:rsidRPr="00C6521A">
        <w:rPr>
          <w:rFonts w:cstheme="minorHAnsi"/>
          <w:sz w:val="24"/>
          <w:szCs w:val="24"/>
        </w:rPr>
        <w:t xml:space="preserve">model </w:t>
      </w:r>
      <w:r w:rsidRPr="00C6521A">
        <w:rPr>
          <w:rFonts w:cstheme="minorHAnsi"/>
          <w:sz w:val="24"/>
          <w:szCs w:val="24"/>
        </w:rPr>
        <w:t>for the healthcare industry</w:t>
      </w:r>
      <w:r w:rsidRPr="00C6521A">
        <w:rPr>
          <w:rFonts w:cstheme="minorHAnsi"/>
          <w:sz w:val="24"/>
          <w:szCs w:val="24"/>
        </w:rPr>
        <w:t xml:space="preserve"> </w:t>
      </w:r>
      <w:r w:rsidRPr="00C6521A">
        <w:rPr>
          <w:rFonts w:cstheme="minorHAnsi"/>
          <w:sz w:val="24"/>
          <w:szCs w:val="24"/>
        </w:rPr>
        <w:t>becomes a pivotal decision due to the industry's unique requirements around data privacy, regulatory compliance, and stakeholder collaboration.</w:t>
      </w:r>
    </w:p>
    <w:p w14:paraId="67127A57" w14:textId="77777777" w:rsidR="00DA631A" w:rsidRPr="00C6521A" w:rsidRDefault="00DA631A" w:rsidP="00C6521A">
      <w:pPr>
        <w:spacing w:line="276" w:lineRule="auto"/>
        <w:rPr>
          <w:rFonts w:cstheme="minorHAnsi"/>
          <w:sz w:val="24"/>
          <w:szCs w:val="24"/>
        </w:rPr>
      </w:pPr>
    </w:p>
    <w:p w14:paraId="2CD7B719" w14:textId="706B7FCB" w:rsidR="00DA631A" w:rsidRPr="00C6521A" w:rsidRDefault="00DA631A" w:rsidP="00C6521A">
      <w:pPr>
        <w:spacing w:line="276" w:lineRule="auto"/>
        <w:rPr>
          <w:rFonts w:cstheme="minorHAnsi"/>
          <w:sz w:val="24"/>
          <w:szCs w:val="24"/>
        </w:rPr>
      </w:pPr>
      <w:r w:rsidRPr="00C6521A">
        <w:rPr>
          <w:rFonts w:cstheme="minorHAnsi"/>
          <w:sz w:val="24"/>
          <w:szCs w:val="24"/>
        </w:rPr>
        <w:t xml:space="preserve">The </w:t>
      </w:r>
      <w:r w:rsidRPr="00C6521A">
        <w:rPr>
          <w:rFonts w:cstheme="minorHAnsi"/>
          <w:b/>
          <w:bCs/>
          <w:sz w:val="24"/>
          <w:szCs w:val="24"/>
        </w:rPr>
        <w:t>Consortium Blockchain</w:t>
      </w:r>
      <w:r w:rsidRPr="00C6521A">
        <w:rPr>
          <w:rFonts w:cstheme="minorHAnsi"/>
          <w:sz w:val="24"/>
          <w:szCs w:val="24"/>
        </w:rPr>
        <w:t xml:space="preserve"> model, sometimes referred to as a "federated blockchain," offers a middle ground in the continuum between public and private blockchains. In a Consortium Blockchain, the consensus process – the method by which transactions are validated and added to the blockchain – is controlled by a pre-selected set of nodes or entities. These entities can be a group of hospitals, healthcare providers, or other stakeholders in the healthcare ecosystem (Zohar, 2015).</w:t>
      </w:r>
    </w:p>
    <w:p w14:paraId="18DE31BD" w14:textId="77777777" w:rsidR="00DA631A" w:rsidRPr="00C6521A" w:rsidRDefault="00DA631A" w:rsidP="00C6521A">
      <w:pPr>
        <w:spacing w:line="276" w:lineRule="auto"/>
        <w:rPr>
          <w:rFonts w:cstheme="minorHAnsi"/>
          <w:sz w:val="24"/>
          <w:szCs w:val="24"/>
        </w:rPr>
      </w:pPr>
    </w:p>
    <w:p w14:paraId="1FD65159" w14:textId="1F26E472" w:rsidR="00DA631A" w:rsidRPr="00DA631A" w:rsidRDefault="00DA631A" w:rsidP="00C6521A">
      <w:pPr>
        <w:spacing w:line="276" w:lineRule="auto"/>
        <w:rPr>
          <w:rFonts w:cstheme="minorHAnsi"/>
          <w:sz w:val="24"/>
          <w:szCs w:val="24"/>
        </w:rPr>
      </w:pPr>
      <w:r w:rsidRPr="00C6521A">
        <w:rPr>
          <w:rFonts w:cstheme="minorHAnsi"/>
          <w:sz w:val="24"/>
          <w:szCs w:val="24"/>
        </w:rPr>
        <w:t>For a healthcare organization looking to adopt blockchain, a "Consortium Blockchain" model appears most viable. In this model</w:t>
      </w:r>
      <w:r w:rsidRPr="00C6521A">
        <w:rPr>
          <w:rFonts w:cstheme="minorHAnsi"/>
          <w:sz w:val="24"/>
          <w:szCs w:val="24"/>
        </w:rPr>
        <w:t xml:space="preserve">, no </w:t>
      </w:r>
      <w:r w:rsidRPr="00DA631A">
        <w:rPr>
          <w:rFonts w:cstheme="minorHAnsi"/>
          <w:sz w:val="24"/>
          <w:szCs w:val="24"/>
        </w:rPr>
        <w:t>single entity can unilaterally alter the data, thereby enhancing the trustworthiness of the system. This approach not only maintains data integrity but also paves the way for collaborative and transparent decision-making processes in the healthcare sector (Kuo, Kim, &amp; Ohno-Machado, 2017).</w:t>
      </w:r>
    </w:p>
    <w:p w14:paraId="1E97BA26" w14:textId="7BFB7561" w:rsidR="00DA631A" w:rsidRPr="00C6521A" w:rsidRDefault="00DA631A" w:rsidP="00C6521A">
      <w:pPr>
        <w:spacing w:line="276" w:lineRule="auto"/>
        <w:rPr>
          <w:rFonts w:cstheme="minorHAnsi"/>
          <w:sz w:val="24"/>
          <w:szCs w:val="24"/>
        </w:rPr>
      </w:pPr>
    </w:p>
    <w:p w14:paraId="00C0BC6D" w14:textId="77777777" w:rsidR="00DA631A" w:rsidRPr="00DA631A" w:rsidRDefault="00DA631A" w:rsidP="00C6521A">
      <w:pPr>
        <w:spacing w:line="276" w:lineRule="auto"/>
        <w:rPr>
          <w:rFonts w:cstheme="minorHAnsi"/>
          <w:sz w:val="24"/>
          <w:szCs w:val="24"/>
        </w:rPr>
      </w:pPr>
      <w:r w:rsidRPr="00DA631A">
        <w:rPr>
          <w:rFonts w:cstheme="minorHAnsi"/>
          <w:sz w:val="24"/>
          <w:szCs w:val="24"/>
        </w:rPr>
        <w:t>Given the stringent regulations like the Health Insurance Portability and Accountability Act (HIPAA) in the U.S. or the General Data Protection Regulation (GDPR) in the European Union, healthcare institutions must ensure patient data's confidentiality and security. The consortium model, with its inherent checks and balances, is aptly poised to cater to these demands, while also benefiting from the decentralization, immutability, and transparency that blockchain technology offers.</w:t>
      </w:r>
    </w:p>
    <w:p w14:paraId="1E493BF4" w14:textId="1278C01C" w:rsidR="00282EFB" w:rsidRPr="00C6521A" w:rsidRDefault="00282EFB" w:rsidP="00C6521A">
      <w:pPr>
        <w:spacing w:line="276" w:lineRule="auto"/>
        <w:rPr>
          <w:rFonts w:cstheme="minorHAnsi"/>
          <w:sz w:val="24"/>
          <w:szCs w:val="24"/>
        </w:rPr>
      </w:pPr>
      <w:r w:rsidRPr="00C6521A">
        <w:rPr>
          <w:rFonts w:cstheme="minorHAnsi"/>
          <w:sz w:val="24"/>
          <w:szCs w:val="24"/>
        </w:rPr>
        <w:br w:type="page"/>
      </w:r>
    </w:p>
    <w:p w14:paraId="3D6EBC34" w14:textId="40453C29" w:rsidR="00DA631A" w:rsidRPr="00C6521A" w:rsidRDefault="00D64783" w:rsidP="00C6521A">
      <w:pPr>
        <w:spacing w:line="276" w:lineRule="auto"/>
        <w:rPr>
          <w:rFonts w:cstheme="minorHAnsi"/>
          <w:sz w:val="24"/>
          <w:szCs w:val="24"/>
        </w:rPr>
      </w:pPr>
      <w:r w:rsidRPr="00C6521A">
        <w:rPr>
          <w:rFonts w:cstheme="minorHAnsi"/>
          <w:b/>
          <w:bCs/>
          <w:sz w:val="24"/>
          <w:szCs w:val="24"/>
        </w:rPr>
        <w:lastRenderedPageBreak/>
        <w:t>Blueprint for a Consortium Blockchain System in Healthcare</w:t>
      </w:r>
      <w:r w:rsidRPr="00C6521A">
        <w:rPr>
          <w:rFonts w:cstheme="minorHAnsi"/>
          <w:b/>
          <w:bCs/>
          <w:sz w:val="24"/>
          <w:szCs w:val="24"/>
        </w:rPr>
        <w:t>:</w:t>
      </w:r>
    </w:p>
    <w:p w14:paraId="3D6323D0" w14:textId="77777777" w:rsidR="00282EFB" w:rsidRPr="00C6521A" w:rsidRDefault="00282EFB" w:rsidP="00C6521A">
      <w:pPr>
        <w:spacing w:line="276" w:lineRule="auto"/>
        <w:rPr>
          <w:rFonts w:cstheme="minorHAnsi"/>
          <w:sz w:val="24"/>
          <w:szCs w:val="24"/>
        </w:rPr>
      </w:pPr>
    </w:p>
    <w:p w14:paraId="533ECC62" w14:textId="18FB5984" w:rsidR="00282EFB" w:rsidRPr="00282EFB" w:rsidRDefault="00282EFB" w:rsidP="00C6521A">
      <w:pPr>
        <w:spacing w:line="276" w:lineRule="auto"/>
        <w:rPr>
          <w:rFonts w:cstheme="minorHAnsi"/>
          <w:sz w:val="24"/>
          <w:szCs w:val="24"/>
        </w:rPr>
      </w:pPr>
      <w:r w:rsidRPr="00282EFB">
        <w:rPr>
          <w:rFonts w:cstheme="minorHAnsi"/>
          <w:sz w:val="24"/>
          <w:szCs w:val="24"/>
        </w:rPr>
        <w:t>In the dynamic landscape of healthcare data management, blockchain technology emerges as a promising solution to address the challenges of data fragmentation, security, and patient privacy. The proposed Consortium Blockchain system for healthcare is an innovative approach tailored for the unique needs and challenges of the industry.</w:t>
      </w:r>
    </w:p>
    <w:p w14:paraId="44E31DAF" w14:textId="77777777" w:rsidR="00282EFB" w:rsidRPr="00C6521A" w:rsidRDefault="00282EFB" w:rsidP="00C6521A">
      <w:pPr>
        <w:spacing w:line="276" w:lineRule="auto"/>
        <w:rPr>
          <w:rFonts w:cstheme="minorHAnsi"/>
          <w:sz w:val="24"/>
          <w:szCs w:val="24"/>
        </w:rPr>
      </w:pPr>
    </w:p>
    <w:p w14:paraId="2BE0F46A" w14:textId="23F2E3BF" w:rsidR="00282EFB" w:rsidRPr="00C6521A" w:rsidRDefault="00282EFB" w:rsidP="00C6521A">
      <w:pPr>
        <w:spacing w:line="276" w:lineRule="auto"/>
        <w:rPr>
          <w:rFonts w:cstheme="minorHAnsi"/>
          <w:b/>
          <w:bCs/>
          <w:i/>
          <w:iCs/>
          <w:sz w:val="24"/>
          <w:szCs w:val="24"/>
        </w:rPr>
      </w:pPr>
      <w:r w:rsidRPr="00C6521A">
        <w:rPr>
          <w:rFonts w:cstheme="minorHAnsi"/>
          <w:b/>
          <w:bCs/>
          <w:i/>
          <w:iCs/>
          <w:sz w:val="24"/>
          <w:szCs w:val="24"/>
        </w:rPr>
        <w:t xml:space="preserve">Users -&gt; </w:t>
      </w:r>
    </w:p>
    <w:p w14:paraId="08735DBD" w14:textId="5601CA62" w:rsidR="00282EFB" w:rsidRPr="00C6521A" w:rsidRDefault="004C02AA" w:rsidP="00C6521A">
      <w:pPr>
        <w:spacing w:line="276" w:lineRule="auto"/>
        <w:rPr>
          <w:rFonts w:cstheme="minorHAnsi"/>
          <w:sz w:val="24"/>
          <w:szCs w:val="24"/>
        </w:rPr>
      </w:pPr>
      <w:r w:rsidRPr="00C6521A">
        <w:rPr>
          <w:rFonts w:cstheme="minorHAnsi"/>
          <w:sz w:val="24"/>
          <w:szCs w:val="24"/>
        </w:rPr>
        <w:t xml:space="preserve">The proposed system envisages a range of users. First and foremost are the </w:t>
      </w:r>
      <w:r w:rsidRPr="00C6521A">
        <w:rPr>
          <w:rFonts w:cstheme="minorHAnsi"/>
          <w:b/>
          <w:bCs/>
          <w:sz w:val="24"/>
          <w:szCs w:val="24"/>
        </w:rPr>
        <w:t>patients</w:t>
      </w:r>
      <w:r w:rsidRPr="00C6521A">
        <w:rPr>
          <w:rFonts w:cstheme="minorHAnsi"/>
          <w:sz w:val="24"/>
          <w:szCs w:val="24"/>
        </w:rPr>
        <w:t xml:space="preserve">, who should have unbridled access to their medical data. Their role in this system isn't just passive; they can grant or revoke access permissions to different healthcare entities. Then there are the </w:t>
      </w:r>
      <w:r w:rsidRPr="00C6521A">
        <w:rPr>
          <w:rFonts w:cstheme="minorHAnsi"/>
          <w:b/>
          <w:bCs/>
          <w:sz w:val="24"/>
          <w:szCs w:val="24"/>
        </w:rPr>
        <w:t>healthcare providers</w:t>
      </w:r>
      <w:r w:rsidRPr="00C6521A">
        <w:rPr>
          <w:rFonts w:cstheme="minorHAnsi"/>
          <w:sz w:val="24"/>
          <w:szCs w:val="24"/>
        </w:rPr>
        <w:t xml:space="preserve">—hospitals, doctors, and clinics—responsible for inputting patient data, with rights to both read from and write to the blockchain. </w:t>
      </w:r>
      <w:r w:rsidRPr="00C6521A">
        <w:rPr>
          <w:rFonts w:cstheme="minorHAnsi"/>
          <w:b/>
          <w:bCs/>
          <w:sz w:val="24"/>
          <w:szCs w:val="24"/>
        </w:rPr>
        <w:t>Insurance companies</w:t>
      </w:r>
      <w:r w:rsidRPr="00C6521A">
        <w:rPr>
          <w:rFonts w:cstheme="minorHAnsi"/>
          <w:sz w:val="24"/>
          <w:szCs w:val="24"/>
        </w:rPr>
        <w:t xml:space="preserve"> can streamline their processes by accessing necessary patient data (with consent), facilitating smoother claim settlements. Additionally, </w:t>
      </w:r>
      <w:r w:rsidRPr="00C6521A">
        <w:rPr>
          <w:rFonts w:cstheme="minorHAnsi"/>
          <w:b/>
          <w:bCs/>
          <w:sz w:val="24"/>
          <w:szCs w:val="24"/>
        </w:rPr>
        <w:t>regulatory authorities</w:t>
      </w:r>
      <w:r w:rsidRPr="00C6521A">
        <w:rPr>
          <w:rFonts w:cstheme="minorHAnsi"/>
          <w:sz w:val="24"/>
          <w:szCs w:val="24"/>
        </w:rPr>
        <w:t xml:space="preserve"> will have oversight capabilities, ensuring the system remains compliant with healthcare regulations. Lastly, </w:t>
      </w:r>
      <w:r w:rsidRPr="00C6521A">
        <w:rPr>
          <w:rFonts w:cstheme="minorHAnsi"/>
          <w:b/>
          <w:bCs/>
          <w:sz w:val="24"/>
          <w:szCs w:val="24"/>
        </w:rPr>
        <w:t>researchers</w:t>
      </w:r>
      <w:r w:rsidRPr="00C6521A">
        <w:rPr>
          <w:rFonts w:cstheme="minorHAnsi"/>
          <w:sz w:val="24"/>
          <w:szCs w:val="24"/>
        </w:rPr>
        <w:t xml:space="preserve"> can potentially access anonymized datasets, paving the way for advanced medical research.</w:t>
      </w:r>
    </w:p>
    <w:p w14:paraId="1D94A70A" w14:textId="77777777" w:rsidR="004C02AA" w:rsidRPr="00C6521A" w:rsidRDefault="004C02AA" w:rsidP="00C6521A">
      <w:pPr>
        <w:spacing w:line="276" w:lineRule="auto"/>
        <w:rPr>
          <w:rFonts w:cstheme="minorHAnsi"/>
          <w:b/>
          <w:bCs/>
          <w:i/>
          <w:iCs/>
          <w:sz w:val="24"/>
          <w:szCs w:val="24"/>
        </w:rPr>
      </w:pPr>
    </w:p>
    <w:p w14:paraId="41C99B7F" w14:textId="1AAA97F7" w:rsidR="00282EFB" w:rsidRPr="00C6521A" w:rsidRDefault="00282EFB" w:rsidP="00C6521A">
      <w:pPr>
        <w:spacing w:line="276" w:lineRule="auto"/>
        <w:rPr>
          <w:rFonts w:cstheme="minorHAnsi"/>
          <w:b/>
          <w:bCs/>
          <w:i/>
          <w:iCs/>
          <w:sz w:val="24"/>
          <w:szCs w:val="24"/>
        </w:rPr>
      </w:pPr>
      <w:r w:rsidRPr="00C6521A">
        <w:rPr>
          <w:rFonts w:cstheme="minorHAnsi"/>
          <w:b/>
          <w:bCs/>
          <w:i/>
          <w:iCs/>
          <w:sz w:val="24"/>
          <w:szCs w:val="24"/>
        </w:rPr>
        <w:t>Nodes-&gt;</w:t>
      </w:r>
    </w:p>
    <w:p w14:paraId="2A266EB9" w14:textId="608C3E75" w:rsidR="00282EFB" w:rsidRPr="00C6521A" w:rsidRDefault="004C02AA" w:rsidP="00C6521A">
      <w:pPr>
        <w:spacing w:line="276" w:lineRule="auto"/>
        <w:rPr>
          <w:rFonts w:cstheme="minorHAnsi"/>
          <w:sz w:val="24"/>
          <w:szCs w:val="24"/>
        </w:rPr>
      </w:pPr>
      <w:r w:rsidRPr="00C6521A">
        <w:rPr>
          <w:rFonts w:cstheme="minorHAnsi"/>
          <w:sz w:val="24"/>
          <w:szCs w:val="24"/>
        </w:rPr>
        <w:t xml:space="preserve">The underlying foundation of our system will be its </w:t>
      </w:r>
      <w:r w:rsidRPr="00C6521A">
        <w:rPr>
          <w:rFonts w:cstheme="minorHAnsi"/>
          <w:b/>
          <w:bCs/>
          <w:sz w:val="24"/>
          <w:szCs w:val="24"/>
        </w:rPr>
        <w:t>nodes</w:t>
      </w:r>
      <w:r w:rsidRPr="00C6521A">
        <w:rPr>
          <w:rFonts w:cstheme="minorHAnsi"/>
          <w:sz w:val="24"/>
          <w:szCs w:val="24"/>
        </w:rPr>
        <w:t xml:space="preserve">. </w:t>
      </w:r>
      <w:r w:rsidRPr="00C6521A">
        <w:rPr>
          <w:rFonts w:cstheme="minorHAnsi"/>
          <w:b/>
          <w:bCs/>
          <w:sz w:val="24"/>
          <w:szCs w:val="24"/>
        </w:rPr>
        <w:t>Validator nodes</w:t>
      </w:r>
      <w:r w:rsidRPr="00C6521A">
        <w:rPr>
          <w:rFonts w:cstheme="minorHAnsi"/>
          <w:sz w:val="24"/>
          <w:szCs w:val="24"/>
        </w:rPr>
        <w:t xml:space="preserve">, managed by major entities such as renowned hospitals or regulatory bodies, will play the pivotal role of verifying and adding new blocks to the blockchain. While </w:t>
      </w:r>
      <w:r w:rsidRPr="00C6521A">
        <w:rPr>
          <w:rFonts w:cstheme="minorHAnsi"/>
          <w:b/>
          <w:bCs/>
          <w:sz w:val="24"/>
          <w:szCs w:val="24"/>
        </w:rPr>
        <w:t>full nodes</w:t>
      </w:r>
      <w:r w:rsidRPr="00C6521A">
        <w:rPr>
          <w:rFonts w:cstheme="minorHAnsi"/>
          <w:sz w:val="24"/>
          <w:szCs w:val="24"/>
        </w:rPr>
        <w:t xml:space="preserve">, operated by hospitals or larger healthcare institutions, maintain the entirety of the blockchain’s history, the </w:t>
      </w:r>
      <w:r w:rsidRPr="00C6521A">
        <w:rPr>
          <w:rFonts w:cstheme="minorHAnsi"/>
          <w:b/>
          <w:bCs/>
          <w:sz w:val="24"/>
          <w:szCs w:val="24"/>
        </w:rPr>
        <w:t>light nodes</w:t>
      </w:r>
      <w:r w:rsidRPr="00C6521A">
        <w:rPr>
          <w:rFonts w:cstheme="minorHAnsi"/>
          <w:sz w:val="24"/>
          <w:szCs w:val="24"/>
        </w:rPr>
        <w:t xml:space="preserve"> are designed for smaller healthcare practitioners, enabling them to interact with the system without the need to store the exhaustive chain.</w:t>
      </w:r>
    </w:p>
    <w:p w14:paraId="3B7D4803" w14:textId="77777777" w:rsidR="004C02AA" w:rsidRPr="00C6521A" w:rsidRDefault="004C02AA" w:rsidP="00C6521A">
      <w:pPr>
        <w:spacing w:line="276" w:lineRule="auto"/>
        <w:rPr>
          <w:rFonts w:cstheme="minorHAnsi"/>
          <w:b/>
          <w:bCs/>
          <w:i/>
          <w:iCs/>
          <w:sz w:val="24"/>
          <w:szCs w:val="24"/>
        </w:rPr>
      </w:pPr>
    </w:p>
    <w:p w14:paraId="05B5FD6B" w14:textId="14A5E635" w:rsidR="00282EFB" w:rsidRPr="00C6521A" w:rsidRDefault="00282EFB" w:rsidP="00C6521A">
      <w:pPr>
        <w:spacing w:line="276" w:lineRule="auto"/>
        <w:rPr>
          <w:rFonts w:cstheme="minorHAnsi"/>
          <w:b/>
          <w:bCs/>
          <w:i/>
          <w:iCs/>
          <w:sz w:val="24"/>
          <w:szCs w:val="24"/>
        </w:rPr>
      </w:pPr>
      <w:r w:rsidRPr="00C6521A">
        <w:rPr>
          <w:rFonts w:cstheme="minorHAnsi"/>
          <w:b/>
          <w:bCs/>
          <w:i/>
          <w:iCs/>
          <w:sz w:val="24"/>
          <w:szCs w:val="24"/>
        </w:rPr>
        <w:t>Structure of blocks-&gt;</w:t>
      </w:r>
    </w:p>
    <w:p w14:paraId="06778848" w14:textId="79EA3CAB" w:rsidR="00282EFB" w:rsidRPr="00C6521A" w:rsidRDefault="00282EFB" w:rsidP="00C6521A">
      <w:pPr>
        <w:spacing w:line="276" w:lineRule="auto"/>
        <w:rPr>
          <w:rFonts w:cstheme="minorHAnsi"/>
          <w:sz w:val="24"/>
          <w:szCs w:val="24"/>
        </w:rPr>
      </w:pPr>
      <w:r w:rsidRPr="00282EFB">
        <w:rPr>
          <w:rFonts w:cstheme="minorHAnsi"/>
          <w:sz w:val="24"/>
          <w:szCs w:val="24"/>
        </w:rPr>
        <w:t>Each block within the blockchain would consist of two primary components: a header and a transaction list. The header would house metadata like the hash of the previous block, a timestamp, and a nonce, ensuring the integrity of the chain. The transaction list would contain details of all healthcare transactions, including the public keys of the sender and receiver, an encrypted data payload, a cryptographic signature to validate authenticity, and a precise timestamp (Narayanan et al., 2016).</w:t>
      </w:r>
    </w:p>
    <w:p w14:paraId="5037E9A5" w14:textId="77777777" w:rsidR="004C02AA" w:rsidRPr="00C6521A" w:rsidRDefault="004C02AA" w:rsidP="00C6521A">
      <w:pPr>
        <w:spacing w:line="276" w:lineRule="auto"/>
        <w:rPr>
          <w:rFonts w:cstheme="minorHAnsi"/>
          <w:sz w:val="24"/>
          <w:szCs w:val="24"/>
        </w:rPr>
      </w:pPr>
    </w:p>
    <w:p w14:paraId="3B7E1B81" w14:textId="2AC8F470" w:rsidR="00282EFB" w:rsidRPr="00C6521A" w:rsidRDefault="00282EFB" w:rsidP="00C6521A">
      <w:pPr>
        <w:spacing w:line="276" w:lineRule="auto"/>
        <w:rPr>
          <w:rFonts w:cstheme="minorHAnsi"/>
          <w:b/>
          <w:bCs/>
          <w:i/>
          <w:iCs/>
          <w:sz w:val="24"/>
          <w:szCs w:val="24"/>
        </w:rPr>
      </w:pPr>
      <w:r w:rsidRPr="00C6521A">
        <w:rPr>
          <w:rFonts w:cstheme="minorHAnsi"/>
          <w:b/>
          <w:bCs/>
          <w:i/>
          <w:iCs/>
          <w:sz w:val="24"/>
          <w:szCs w:val="24"/>
        </w:rPr>
        <w:lastRenderedPageBreak/>
        <w:t>Security-&gt;</w:t>
      </w:r>
    </w:p>
    <w:p w14:paraId="02B69668" w14:textId="7D5F8D8C" w:rsidR="00282EFB" w:rsidRPr="00C6521A" w:rsidRDefault="004C02AA" w:rsidP="00C6521A">
      <w:pPr>
        <w:spacing w:line="276" w:lineRule="auto"/>
        <w:rPr>
          <w:rFonts w:cstheme="minorHAnsi"/>
          <w:sz w:val="24"/>
          <w:szCs w:val="24"/>
        </w:rPr>
      </w:pPr>
      <w:r w:rsidRPr="00C6521A">
        <w:rPr>
          <w:rFonts w:cstheme="minorHAnsi"/>
          <w:sz w:val="24"/>
          <w:szCs w:val="24"/>
        </w:rPr>
        <w:t xml:space="preserve">To ensure that data remains both </w:t>
      </w:r>
      <w:r w:rsidRPr="00C6521A">
        <w:rPr>
          <w:rFonts w:cstheme="minorHAnsi"/>
          <w:b/>
          <w:bCs/>
          <w:sz w:val="24"/>
          <w:szCs w:val="24"/>
        </w:rPr>
        <w:t>secure and accessible</w:t>
      </w:r>
      <w:r w:rsidRPr="00C6521A">
        <w:rPr>
          <w:rFonts w:cstheme="minorHAnsi"/>
          <w:sz w:val="24"/>
          <w:szCs w:val="24"/>
        </w:rPr>
        <w:t>, multiple mechanisms have been integrated. The incorporation of public-private key cryptography means that while every user's public key is visible and used as an identifier, their private key—essential for transaction signatures and data decryption—is closely guarded (Christidis &amp; Devetsikiotis, 2016). Smart contracts, the self-executing contracts with the agreement directly written into code, can be harnessed to guarantee that specific conditions are met before data access or sharing is permitted (Szabo, 1997). Furthermore, the system's very architecture promotes security; patient data is encrypted throughout, both when stationary and during transfers. Only those with the correct permissions and cryptographic keys can decrypt and see this data. The consortium model’s inherent trust is fortified with a consensus mechanism, potentially a Byzantine Fault Tolerance (BFT) system, ensuring that a majority of validator nodes agree on a transaction before it's added to the blockchain (Castro &amp; Liskov, 1999).</w:t>
      </w:r>
    </w:p>
    <w:p w14:paraId="2763E823" w14:textId="77777777" w:rsidR="00383F78" w:rsidRPr="00C6521A" w:rsidRDefault="00383F78" w:rsidP="00C6521A">
      <w:pPr>
        <w:spacing w:line="276" w:lineRule="auto"/>
        <w:rPr>
          <w:rFonts w:cstheme="minorHAnsi"/>
          <w:sz w:val="24"/>
          <w:szCs w:val="24"/>
        </w:rPr>
      </w:pPr>
    </w:p>
    <w:p w14:paraId="66462D0B" w14:textId="35A1E09C" w:rsidR="00383F78" w:rsidRPr="00C6521A" w:rsidRDefault="00383F78" w:rsidP="00C6521A">
      <w:pPr>
        <w:spacing w:line="276" w:lineRule="auto"/>
        <w:rPr>
          <w:rFonts w:cstheme="minorHAnsi"/>
          <w:b/>
          <w:bCs/>
          <w:i/>
          <w:iCs/>
          <w:sz w:val="24"/>
          <w:szCs w:val="24"/>
        </w:rPr>
      </w:pPr>
      <w:r w:rsidRPr="00C6521A">
        <w:rPr>
          <w:rFonts w:cstheme="minorHAnsi"/>
          <w:b/>
          <w:bCs/>
          <w:i/>
          <w:iCs/>
          <w:sz w:val="24"/>
          <w:szCs w:val="24"/>
        </w:rPr>
        <w:t>Governance mechanism</w:t>
      </w:r>
      <w:r w:rsidR="00D64783" w:rsidRPr="00C6521A">
        <w:rPr>
          <w:rFonts w:cstheme="minorHAnsi"/>
          <w:b/>
          <w:bCs/>
          <w:i/>
          <w:iCs/>
          <w:sz w:val="24"/>
          <w:szCs w:val="24"/>
        </w:rPr>
        <w:t>-&gt;</w:t>
      </w:r>
    </w:p>
    <w:p w14:paraId="4B1C7713" w14:textId="77777777" w:rsidR="00383F78" w:rsidRPr="00C6521A" w:rsidRDefault="00383F78" w:rsidP="00C6521A">
      <w:pPr>
        <w:spacing w:line="276" w:lineRule="auto"/>
        <w:rPr>
          <w:rFonts w:cstheme="minorHAnsi"/>
          <w:sz w:val="24"/>
          <w:szCs w:val="24"/>
        </w:rPr>
      </w:pPr>
    </w:p>
    <w:p w14:paraId="7B403777" w14:textId="77777777" w:rsidR="00383F78" w:rsidRPr="00383F78" w:rsidRDefault="00383F78" w:rsidP="00C6521A">
      <w:pPr>
        <w:spacing w:line="276" w:lineRule="auto"/>
        <w:rPr>
          <w:rFonts w:cstheme="minorHAnsi"/>
          <w:sz w:val="24"/>
          <w:szCs w:val="24"/>
        </w:rPr>
      </w:pPr>
      <w:r w:rsidRPr="00383F78">
        <w:rPr>
          <w:rFonts w:cstheme="minorHAnsi"/>
          <w:sz w:val="24"/>
          <w:szCs w:val="24"/>
        </w:rPr>
        <w:t xml:space="preserve">One of the fundamental governance structures is the </w:t>
      </w:r>
      <w:r w:rsidRPr="00383F78">
        <w:rPr>
          <w:rFonts w:cstheme="minorHAnsi"/>
          <w:b/>
          <w:bCs/>
          <w:sz w:val="24"/>
          <w:szCs w:val="24"/>
        </w:rPr>
        <w:t>Steering Committee</w:t>
      </w:r>
      <w:r w:rsidRPr="00383F78">
        <w:rPr>
          <w:rFonts w:cstheme="minorHAnsi"/>
          <w:sz w:val="24"/>
          <w:szCs w:val="24"/>
        </w:rPr>
        <w:t>. Comprising representatives from major healthcare providers, insurers, patients' rights groups, and regulatory bodies, the committee sets the strategic direction for the blockchain platform. Its regular interactions and discussions provide an avenue to understand stakeholder concerns, consider system modifications, and enforce decisions (Tapscott &amp; Tapscott, 2017).</w:t>
      </w:r>
    </w:p>
    <w:p w14:paraId="699CC112" w14:textId="77777777" w:rsidR="00383F78" w:rsidRPr="00383F78" w:rsidRDefault="00383F78" w:rsidP="00C6521A">
      <w:pPr>
        <w:spacing w:line="276" w:lineRule="auto"/>
        <w:rPr>
          <w:rFonts w:cstheme="minorHAnsi"/>
          <w:sz w:val="24"/>
          <w:szCs w:val="24"/>
        </w:rPr>
      </w:pPr>
      <w:r w:rsidRPr="00383F78">
        <w:rPr>
          <w:rFonts w:cstheme="minorHAnsi"/>
          <w:sz w:val="24"/>
          <w:szCs w:val="24"/>
        </w:rPr>
        <w:t xml:space="preserve">The </w:t>
      </w:r>
      <w:r w:rsidRPr="00383F78">
        <w:rPr>
          <w:rFonts w:cstheme="minorHAnsi"/>
          <w:b/>
          <w:bCs/>
          <w:sz w:val="24"/>
          <w:szCs w:val="24"/>
        </w:rPr>
        <w:t>Technical Working Group</w:t>
      </w:r>
      <w:r w:rsidRPr="00383F78">
        <w:rPr>
          <w:rFonts w:cstheme="minorHAnsi"/>
          <w:sz w:val="24"/>
          <w:szCs w:val="24"/>
        </w:rPr>
        <w:t xml:space="preserve"> is another essential governance entity. This team of IT specialists, blockchain experts, and healthcare IT professionals ensures that the system adheres to the latest technological advancements, security protocols, and interoperability standards. This group is tasked with routine system evaluations, technical upgrades, and liaising with external blockchain communities for best practices (Peters &amp; Panayi, 2016).</w:t>
      </w:r>
    </w:p>
    <w:p w14:paraId="3DA7BEA8" w14:textId="27E0DC58" w:rsidR="00383F78" w:rsidRPr="00383F78" w:rsidRDefault="00383F78" w:rsidP="00C6521A">
      <w:pPr>
        <w:spacing w:line="276" w:lineRule="auto"/>
        <w:rPr>
          <w:rFonts w:cstheme="minorHAnsi"/>
          <w:sz w:val="24"/>
          <w:szCs w:val="24"/>
        </w:rPr>
      </w:pPr>
      <w:r w:rsidRPr="00383F78">
        <w:rPr>
          <w:rFonts w:cstheme="minorHAnsi"/>
          <w:b/>
          <w:bCs/>
          <w:sz w:val="24"/>
          <w:szCs w:val="24"/>
        </w:rPr>
        <w:t>On-chain governance</w:t>
      </w:r>
      <w:r w:rsidRPr="00383F78">
        <w:rPr>
          <w:rFonts w:cstheme="minorHAnsi"/>
          <w:sz w:val="24"/>
          <w:szCs w:val="24"/>
        </w:rPr>
        <w:t xml:space="preserve"> mechanisms can be instituted, where protocol changes or upgrades are proposed and voted on directly within the blockchain. This ensures that all stakeholders have a voice in system evolution, fostering transparency and collective decision-making (Azaria, Ekblaw, Vieira, &amp; Lippman, 2016).</w:t>
      </w:r>
    </w:p>
    <w:p w14:paraId="674A1B2E" w14:textId="026D68AC" w:rsidR="00383F78" w:rsidRPr="00383F78" w:rsidRDefault="00383F78" w:rsidP="00C6521A">
      <w:pPr>
        <w:spacing w:line="276" w:lineRule="auto"/>
        <w:rPr>
          <w:rFonts w:cstheme="minorHAnsi"/>
          <w:sz w:val="24"/>
          <w:szCs w:val="24"/>
        </w:rPr>
      </w:pPr>
      <w:r w:rsidRPr="00383F78">
        <w:rPr>
          <w:rFonts w:cstheme="minorHAnsi"/>
          <w:sz w:val="24"/>
          <w:szCs w:val="24"/>
        </w:rPr>
        <w:t xml:space="preserve">A </w:t>
      </w:r>
      <w:r w:rsidRPr="00383F78">
        <w:rPr>
          <w:rFonts w:cstheme="minorHAnsi"/>
          <w:b/>
          <w:bCs/>
          <w:sz w:val="24"/>
          <w:szCs w:val="24"/>
        </w:rPr>
        <w:t>Dispute Resolution Body</w:t>
      </w:r>
      <w:r w:rsidRPr="00383F78">
        <w:rPr>
          <w:rFonts w:cstheme="minorHAnsi"/>
          <w:sz w:val="24"/>
          <w:szCs w:val="24"/>
        </w:rPr>
        <w:t xml:space="preserve"> must be formed to address disagreements that may arise, be it technical disagreements or conflicts of interest</w:t>
      </w:r>
      <w:r w:rsidR="00073718" w:rsidRPr="00C6521A">
        <w:rPr>
          <w:rFonts w:cstheme="minorHAnsi"/>
          <w:sz w:val="24"/>
          <w:szCs w:val="24"/>
        </w:rPr>
        <w:t>, t</w:t>
      </w:r>
      <w:r w:rsidRPr="00383F78">
        <w:rPr>
          <w:rFonts w:cstheme="minorHAnsi"/>
          <w:sz w:val="24"/>
          <w:szCs w:val="24"/>
        </w:rPr>
        <w:t>his independent committee would facilitate constructive discussions and enforce resolutions, safeguarding the blockchain’s integrity and maintaining trust among stakeholders.</w:t>
      </w:r>
    </w:p>
    <w:p w14:paraId="21019FFC" w14:textId="77777777" w:rsidR="00383F78" w:rsidRPr="00383F78" w:rsidRDefault="00383F78" w:rsidP="00C6521A">
      <w:pPr>
        <w:spacing w:line="276" w:lineRule="auto"/>
        <w:rPr>
          <w:rFonts w:cstheme="minorHAnsi"/>
          <w:sz w:val="24"/>
          <w:szCs w:val="24"/>
        </w:rPr>
      </w:pPr>
      <w:r w:rsidRPr="00383F78">
        <w:rPr>
          <w:rFonts w:cstheme="minorHAnsi"/>
          <w:sz w:val="24"/>
          <w:szCs w:val="24"/>
        </w:rPr>
        <w:t xml:space="preserve">Lastly, </w:t>
      </w:r>
      <w:r w:rsidRPr="00383F78">
        <w:rPr>
          <w:rFonts w:cstheme="minorHAnsi"/>
          <w:b/>
          <w:bCs/>
          <w:sz w:val="24"/>
          <w:szCs w:val="24"/>
        </w:rPr>
        <w:t>Feedback and Reporting Mechanisms</w:t>
      </w:r>
      <w:r w:rsidRPr="00383F78">
        <w:rPr>
          <w:rFonts w:cstheme="minorHAnsi"/>
          <w:sz w:val="24"/>
          <w:szCs w:val="24"/>
        </w:rPr>
        <w:t xml:space="preserve"> should be robustly integrated. Given the ever-evolving nature of healthcare, having a structured way to gather feedback from users and patients will be invaluable. This mechanism will ensure that the blockchain system </w:t>
      </w:r>
      <w:r w:rsidRPr="00383F78">
        <w:rPr>
          <w:rFonts w:cstheme="minorHAnsi"/>
          <w:sz w:val="24"/>
          <w:szCs w:val="24"/>
        </w:rPr>
        <w:lastRenderedPageBreak/>
        <w:t>continually evolves to serve its primary users - the healthcare community and its patients (Kuo, Kim, &amp; Ohno-Machado, 2017).</w:t>
      </w:r>
    </w:p>
    <w:p w14:paraId="56634C14" w14:textId="77777777" w:rsidR="00383F78" w:rsidRPr="00383F78" w:rsidRDefault="00383F78" w:rsidP="00C6521A">
      <w:pPr>
        <w:spacing w:line="276" w:lineRule="auto"/>
        <w:rPr>
          <w:rFonts w:cstheme="minorHAnsi"/>
          <w:sz w:val="24"/>
          <w:szCs w:val="24"/>
        </w:rPr>
      </w:pPr>
      <w:r w:rsidRPr="00383F78">
        <w:rPr>
          <w:rFonts w:cstheme="minorHAnsi"/>
          <w:sz w:val="24"/>
          <w:szCs w:val="24"/>
        </w:rPr>
        <w:t>To wrap up, ensuring that a blockchain system remains adaptable, transparent, and focused on its core mission requires a multi-faceted approach to governance. As the consortium blockchain matures in the healthcare setting, these governance mechanisms will be the linchpins holding together the delicate balance between technology, healthcare, and human trust.</w:t>
      </w:r>
    </w:p>
    <w:p w14:paraId="23EFB934" w14:textId="1E328DA0" w:rsidR="00383F78" w:rsidRPr="00383F78" w:rsidRDefault="00383F78" w:rsidP="00C6521A">
      <w:pPr>
        <w:spacing w:line="276" w:lineRule="auto"/>
        <w:rPr>
          <w:rFonts w:cstheme="minorHAnsi"/>
          <w:sz w:val="24"/>
          <w:szCs w:val="24"/>
        </w:rPr>
      </w:pPr>
      <w:r w:rsidRPr="00383F78">
        <w:rPr>
          <w:rFonts w:cstheme="minorHAnsi"/>
          <w:b/>
          <w:bCs/>
          <w:sz w:val="24"/>
          <w:szCs w:val="24"/>
        </w:rPr>
        <w:t>Risks and Challenges of a Consortium Blockchain in Healthcare and their Mitigation</w:t>
      </w:r>
      <w:r w:rsidR="00D64783" w:rsidRPr="00C6521A">
        <w:rPr>
          <w:rFonts w:cstheme="minorHAnsi"/>
          <w:b/>
          <w:bCs/>
          <w:sz w:val="24"/>
          <w:szCs w:val="24"/>
        </w:rPr>
        <w:t>:</w:t>
      </w:r>
    </w:p>
    <w:p w14:paraId="3EA0C99F" w14:textId="77777777" w:rsidR="00383F78" w:rsidRPr="00383F78" w:rsidRDefault="00383F78" w:rsidP="00C6521A">
      <w:pPr>
        <w:spacing w:line="276" w:lineRule="auto"/>
        <w:rPr>
          <w:rFonts w:cstheme="minorHAnsi"/>
          <w:sz w:val="24"/>
          <w:szCs w:val="24"/>
        </w:rPr>
      </w:pPr>
      <w:r w:rsidRPr="00383F78">
        <w:rPr>
          <w:rFonts w:cstheme="minorHAnsi"/>
          <w:sz w:val="24"/>
          <w:szCs w:val="24"/>
        </w:rPr>
        <w:pict w14:anchorId="44524A0D">
          <v:rect id="_x0000_i1025" style="width:0;height:0" o:hralign="center" o:hrstd="t" o:hrnoshade="t" o:hr="t" fillcolor="#d1d5db" stroked="f"/>
        </w:pict>
      </w:r>
    </w:p>
    <w:p w14:paraId="3963A869" w14:textId="40C51978" w:rsidR="00383F78" w:rsidRPr="00383F78" w:rsidRDefault="00383F78" w:rsidP="00C6521A">
      <w:pPr>
        <w:spacing w:line="276" w:lineRule="auto"/>
        <w:rPr>
          <w:rFonts w:cstheme="minorHAnsi"/>
          <w:sz w:val="24"/>
          <w:szCs w:val="24"/>
        </w:rPr>
      </w:pPr>
      <w:r w:rsidRPr="00383F78">
        <w:rPr>
          <w:rFonts w:cstheme="minorHAnsi"/>
          <w:sz w:val="24"/>
          <w:szCs w:val="24"/>
        </w:rPr>
        <w:t>The transition to a consortium blockchain within the healthcare sector presents multiple challenges and risks that need meticulous attention and strategic counteractions</w:t>
      </w:r>
      <w:r w:rsidRPr="00C6521A">
        <w:rPr>
          <w:rFonts w:cstheme="minorHAnsi"/>
          <w:sz w:val="24"/>
          <w:szCs w:val="24"/>
        </w:rPr>
        <w:t>.</w:t>
      </w:r>
    </w:p>
    <w:p w14:paraId="0BA092F8" w14:textId="2A32E985"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t>Data Privacy and Security:</w:t>
      </w:r>
      <w:r w:rsidRPr="00C6521A">
        <w:rPr>
          <w:rFonts w:cstheme="minorHAnsi"/>
          <w:sz w:val="24"/>
          <w:szCs w:val="24"/>
        </w:rPr>
        <w:t xml:space="preserve"> The primary concern is ensuring the sanctity of sensitive patient data. Though a consortium blockchain offers superior data security, the potential for breaches or unauthorized access remains (Zohar, 2015). </w:t>
      </w:r>
    </w:p>
    <w:p w14:paraId="3F40A135" w14:textId="7D50C760" w:rsidR="00383F78" w:rsidRPr="00C6521A" w:rsidRDefault="00383F78" w:rsidP="00C6521A">
      <w:pPr>
        <w:pStyle w:val="ListParagraph"/>
        <w:spacing w:line="276" w:lineRule="auto"/>
        <w:rPr>
          <w:rFonts w:cstheme="minorHAnsi"/>
          <w:sz w:val="24"/>
          <w:szCs w:val="24"/>
        </w:rPr>
      </w:pPr>
      <w:r w:rsidRPr="00C6521A">
        <w:rPr>
          <w:rFonts w:cstheme="minorHAnsi"/>
          <w:b/>
          <w:bCs/>
          <w:sz w:val="24"/>
          <w:szCs w:val="24"/>
        </w:rPr>
        <w:t>Mitigation:</w:t>
      </w:r>
      <w:r w:rsidRPr="00C6521A">
        <w:rPr>
          <w:rFonts w:cstheme="minorHAnsi"/>
          <w:sz w:val="24"/>
          <w:szCs w:val="24"/>
        </w:rPr>
        <w:t xml:space="preserve"> By implementing state-of-the-art encryption methods, conducting frequent security assessments, and establishing stringent access controls, the risk can be substantially reduced.</w:t>
      </w:r>
    </w:p>
    <w:p w14:paraId="32419569" w14:textId="77777777" w:rsidR="00383F78" w:rsidRPr="00C6521A" w:rsidRDefault="00383F78" w:rsidP="00C6521A">
      <w:pPr>
        <w:pStyle w:val="ListParagraph"/>
        <w:spacing w:line="276" w:lineRule="auto"/>
        <w:rPr>
          <w:rFonts w:cstheme="minorHAnsi"/>
          <w:sz w:val="24"/>
          <w:szCs w:val="24"/>
        </w:rPr>
      </w:pPr>
    </w:p>
    <w:p w14:paraId="11D4B2EA" w14:textId="27E06B57"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t>Interoperability Issues:</w:t>
      </w:r>
      <w:r w:rsidRPr="00C6521A">
        <w:rPr>
          <w:rFonts w:cstheme="minorHAnsi"/>
          <w:sz w:val="24"/>
          <w:szCs w:val="24"/>
        </w:rPr>
        <w:t xml:space="preserve"> The healthcare industry is vast and varied. Multiple institutions operate on diverse systems, leading to potential communication hitches (Kuo et al., 2017). </w:t>
      </w:r>
    </w:p>
    <w:p w14:paraId="2D7538A9" w14:textId="598DA9E0" w:rsidR="00383F78" w:rsidRPr="00C6521A" w:rsidRDefault="00383F78" w:rsidP="00C6521A">
      <w:pPr>
        <w:pStyle w:val="ListParagraph"/>
        <w:spacing w:line="276" w:lineRule="auto"/>
        <w:rPr>
          <w:rFonts w:cstheme="minorHAnsi"/>
          <w:sz w:val="24"/>
          <w:szCs w:val="24"/>
        </w:rPr>
      </w:pPr>
      <w:r w:rsidRPr="00C6521A">
        <w:rPr>
          <w:rFonts w:cstheme="minorHAnsi"/>
          <w:b/>
          <w:bCs/>
          <w:sz w:val="24"/>
          <w:szCs w:val="24"/>
        </w:rPr>
        <w:t>Mitigation:</w:t>
      </w:r>
      <w:r w:rsidRPr="00C6521A">
        <w:rPr>
          <w:rFonts w:cstheme="minorHAnsi"/>
          <w:sz w:val="24"/>
          <w:szCs w:val="24"/>
        </w:rPr>
        <w:t xml:space="preserve"> Adopting universal data protocols and fostering communication between system developers can facilitate smoother integration across different platforms</w:t>
      </w:r>
      <w:r w:rsidRPr="00C6521A">
        <w:rPr>
          <w:rFonts w:cstheme="minorHAnsi"/>
          <w:sz w:val="24"/>
          <w:szCs w:val="24"/>
        </w:rPr>
        <w:t>.</w:t>
      </w:r>
    </w:p>
    <w:p w14:paraId="5EC3BDC4" w14:textId="77777777" w:rsidR="00383F78" w:rsidRPr="00C6521A" w:rsidRDefault="00383F78" w:rsidP="00C6521A">
      <w:pPr>
        <w:pStyle w:val="ListParagraph"/>
        <w:spacing w:line="276" w:lineRule="auto"/>
        <w:rPr>
          <w:rFonts w:cstheme="minorHAnsi"/>
          <w:sz w:val="24"/>
          <w:szCs w:val="24"/>
        </w:rPr>
      </w:pPr>
    </w:p>
    <w:p w14:paraId="272E3BCE" w14:textId="77777777"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t>Legal Complexities:</w:t>
      </w:r>
      <w:r w:rsidRPr="00C6521A">
        <w:rPr>
          <w:rFonts w:cstheme="minorHAnsi"/>
          <w:sz w:val="24"/>
          <w:szCs w:val="24"/>
        </w:rPr>
        <w:t xml:space="preserve"> The immutable nature of blockchain might clash with laws such as Europe's GDPR, which emphasizes an individual's right to data erasure (Finck, 2018).</w:t>
      </w:r>
    </w:p>
    <w:p w14:paraId="050B6D09" w14:textId="46EA5791" w:rsidR="00383F78" w:rsidRPr="00C6521A" w:rsidRDefault="00383F78" w:rsidP="00C6521A">
      <w:pPr>
        <w:pStyle w:val="ListParagraph"/>
        <w:spacing w:line="276" w:lineRule="auto"/>
        <w:rPr>
          <w:rFonts w:cstheme="minorHAnsi"/>
          <w:sz w:val="24"/>
          <w:szCs w:val="24"/>
        </w:rPr>
      </w:pPr>
      <w:r w:rsidRPr="00C6521A">
        <w:rPr>
          <w:rFonts w:cstheme="minorHAnsi"/>
          <w:b/>
          <w:bCs/>
          <w:sz w:val="24"/>
          <w:szCs w:val="24"/>
        </w:rPr>
        <w:t>Mitigation:</w:t>
      </w:r>
      <w:r w:rsidRPr="00C6521A">
        <w:rPr>
          <w:rFonts w:cstheme="minorHAnsi"/>
          <w:sz w:val="24"/>
          <w:szCs w:val="24"/>
        </w:rPr>
        <w:t xml:space="preserve"> Engaging in continuous dialogues with legal professionals and stakeholders can help in navigating the murky waters of evolving data protection laws, and possibly advocating for amendments that cater to the blockchain scenario.</w:t>
      </w:r>
    </w:p>
    <w:p w14:paraId="361A70A2" w14:textId="77777777" w:rsidR="00383F78" w:rsidRPr="00C6521A" w:rsidRDefault="00383F78" w:rsidP="00C6521A">
      <w:pPr>
        <w:pStyle w:val="ListParagraph"/>
        <w:spacing w:line="276" w:lineRule="auto"/>
        <w:rPr>
          <w:rFonts w:cstheme="minorHAnsi"/>
          <w:sz w:val="24"/>
          <w:szCs w:val="24"/>
        </w:rPr>
      </w:pPr>
    </w:p>
    <w:p w14:paraId="5EC42595" w14:textId="25E2AA6F"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t>Ethical Implications:</w:t>
      </w:r>
      <w:r w:rsidRPr="00C6521A">
        <w:rPr>
          <w:rFonts w:cstheme="minorHAnsi"/>
          <w:sz w:val="24"/>
          <w:szCs w:val="24"/>
        </w:rPr>
        <w:t xml:space="preserve"> Occasionally, incorrect patient data might get recorded. The unalterable nature of blockchain could pose ethical challenges, especially if the data adversely impacts patient care (Engelhardt, 2017). </w:t>
      </w:r>
    </w:p>
    <w:p w14:paraId="2262AA3E" w14:textId="33B9176B" w:rsidR="00383F78" w:rsidRPr="00C6521A" w:rsidRDefault="00383F78" w:rsidP="00C6521A">
      <w:pPr>
        <w:pStyle w:val="ListParagraph"/>
        <w:spacing w:line="276" w:lineRule="auto"/>
        <w:rPr>
          <w:rFonts w:cstheme="minorHAnsi"/>
          <w:sz w:val="24"/>
          <w:szCs w:val="24"/>
        </w:rPr>
      </w:pPr>
      <w:r w:rsidRPr="00C6521A">
        <w:rPr>
          <w:rFonts w:cstheme="minorHAnsi"/>
          <w:b/>
          <w:bCs/>
          <w:sz w:val="24"/>
          <w:szCs w:val="24"/>
        </w:rPr>
        <w:t>Mitigation:</w:t>
      </w:r>
      <w:r w:rsidRPr="00C6521A">
        <w:rPr>
          <w:rFonts w:cstheme="minorHAnsi"/>
          <w:sz w:val="24"/>
          <w:szCs w:val="24"/>
        </w:rPr>
        <w:t xml:space="preserve"> One strategy is to store only cryptographic hashes or references of medical data on the blockchain, allowing the actual data, housed off-chain, to be modifiable.</w:t>
      </w:r>
    </w:p>
    <w:p w14:paraId="3A81FCEB" w14:textId="77777777" w:rsidR="00383F78" w:rsidRPr="00C6521A" w:rsidRDefault="00383F78" w:rsidP="00C6521A">
      <w:pPr>
        <w:pStyle w:val="ListParagraph"/>
        <w:spacing w:line="276" w:lineRule="auto"/>
        <w:rPr>
          <w:rFonts w:cstheme="minorHAnsi"/>
          <w:sz w:val="24"/>
          <w:szCs w:val="24"/>
        </w:rPr>
      </w:pPr>
    </w:p>
    <w:p w14:paraId="0934EF38" w14:textId="4EC9EAF8"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lastRenderedPageBreak/>
        <w:t>Scalability Concerns:</w:t>
      </w:r>
      <w:r w:rsidRPr="00C6521A">
        <w:rPr>
          <w:rFonts w:cstheme="minorHAnsi"/>
          <w:sz w:val="24"/>
          <w:szCs w:val="24"/>
        </w:rPr>
        <w:t xml:space="preserve"> As the number of patients and transactions grow, the blockchain system must accommodate this surge without performance deterioration (Croman et al., 2016).</w:t>
      </w:r>
    </w:p>
    <w:p w14:paraId="3E29DA4D" w14:textId="2F5FCC7F" w:rsidR="00383F78" w:rsidRPr="00C6521A" w:rsidRDefault="00383F78" w:rsidP="00C6521A">
      <w:pPr>
        <w:pStyle w:val="ListParagraph"/>
        <w:spacing w:line="276" w:lineRule="auto"/>
        <w:rPr>
          <w:rFonts w:cstheme="minorHAnsi"/>
          <w:sz w:val="24"/>
          <w:szCs w:val="24"/>
        </w:rPr>
      </w:pPr>
      <w:r w:rsidRPr="00C6521A">
        <w:rPr>
          <w:rFonts w:cstheme="minorHAnsi"/>
          <w:sz w:val="24"/>
          <w:szCs w:val="24"/>
        </w:rPr>
        <w:t xml:space="preserve"> </w:t>
      </w:r>
      <w:r w:rsidRPr="00C6521A">
        <w:rPr>
          <w:rFonts w:cstheme="minorHAnsi"/>
          <w:b/>
          <w:bCs/>
          <w:sz w:val="24"/>
          <w:szCs w:val="24"/>
        </w:rPr>
        <w:t>Mitigation:</w:t>
      </w:r>
      <w:r w:rsidRPr="00C6521A">
        <w:rPr>
          <w:rFonts w:cstheme="minorHAnsi"/>
          <w:sz w:val="24"/>
          <w:szCs w:val="24"/>
        </w:rPr>
        <w:t xml:space="preserve"> Leveraging second-layer solutions or more scalable consensus algorithms can optimize transaction processing speeds.</w:t>
      </w:r>
    </w:p>
    <w:p w14:paraId="773C4BD6" w14:textId="77777777" w:rsidR="00383F78" w:rsidRPr="00C6521A" w:rsidRDefault="00383F78" w:rsidP="00C6521A">
      <w:pPr>
        <w:pStyle w:val="ListParagraph"/>
        <w:spacing w:line="276" w:lineRule="auto"/>
        <w:rPr>
          <w:rFonts w:cstheme="minorHAnsi"/>
          <w:sz w:val="24"/>
          <w:szCs w:val="24"/>
        </w:rPr>
      </w:pPr>
    </w:p>
    <w:p w14:paraId="0AA4985B" w14:textId="6775823E"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t>Resistance to Change:</w:t>
      </w:r>
      <w:r w:rsidRPr="00C6521A">
        <w:rPr>
          <w:rFonts w:cstheme="minorHAnsi"/>
          <w:sz w:val="24"/>
          <w:szCs w:val="24"/>
        </w:rPr>
        <w:t xml:space="preserve"> Healthcare professionals, particularly those unfamiliar with blockchain, might be hesitant to adapt to this new system (Ribitzky et al., 2018).</w:t>
      </w:r>
    </w:p>
    <w:p w14:paraId="66A88447" w14:textId="7465505D" w:rsidR="00383F78" w:rsidRPr="00C6521A" w:rsidRDefault="00383F78" w:rsidP="00C6521A">
      <w:pPr>
        <w:pStyle w:val="ListParagraph"/>
        <w:spacing w:line="276" w:lineRule="auto"/>
        <w:rPr>
          <w:rFonts w:cstheme="minorHAnsi"/>
          <w:sz w:val="24"/>
          <w:szCs w:val="24"/>
        </w:rPr>
      </w:pPr>
      <w:r w:rsidRPr="00C6521A">
        <w:rPr>
          <w:rFonts w:cstheme="minorHAnsi"/>
          <w:b/>
          <w:bCs/>
          <w:sz w:val="24"/>
          <w:szCs w:val="24"/>
        </w:rPr>
        <w:t>Mitigation:</w:t>
      </w:r>
      <w:r w:rsidRPr="00C6521A">
        <w:rPr>
          <w:rFonts w:cstheme="minorHAnsi"/>
          <w:sz w:val="24"/>
          <w:szCs w:val="24"/>
        </w:rPr>
        <w:t xml:space="preserve"> Designing extensive training modules, workshops, and demonstrating blockchain's tangible benefits can foster acceptance and ease the transition.</w:t>
      </w:r>
    </w:p>
    <w:p w14:paraId="5D1E746D" w14:textId="77777777" w:rsidR="00383F78" w:rsidRPr="00C6521A" w:rsidRDefault="00383F78" w:rsidP="00C6521A">
      <w:pPr>
        <w:pStyle w:val="ListParagraph"/>
        <w:spacing w:line="276" w:lineRule="auto"/>
        <w:rPr>
          <w:rFonts w:cstheme="minorHAnsi"/>
          <w:sz w:val="24"/>
          <w:szCs w:val="24"/>
        </w:rPr>
      </w:pPr>
    </w:p>
    <w:p w14:paraId="4108C562" w14:textId="08891C9E" w:rsidR="00383F78" w:rsidRPr="00C6521A" w:rsidRDefault="00383F78" w:rsidP="00C6521A">
      <w:pPr>
        <w:pStyle w:val="ListParagraph"/>
        <w:numPr>
          <w:ilvl w:val="0"/>
          <w:numId w:val="1"/>
        </w:numPr>
        <w:spacing w:line="276" w:lineRule="auto"/>
        <w:rPr>
          <w:rFonts w:cstheme="minorHAnsi"/>
          <w:sz w:val="24"/>
          <w:szCs w:val="24"/>
        </w:rPr>
      </w:pPr>
      <w:r w:rsidRPr="00C6521A">
        <w:rPr>
          <w:rFonts w:cstheme="minorHAnsi"/>
          <w:b/>
          <w:bCs/>
          <w:sz w:val="24"/>
          <w:szCs w:val="24"/>
        </w:rPr>
        <w:t>Financial Barriers:</w:t>
      </w:r>
      <w:r w:rsidRPr="00C6521A">
        <w:rPr>
          <w:rFonts w:cstheme="minorHAnsi"/>
          <w:sz w:val="24"/>
          <w:szCs w:val="24"/>
        </w:rPr>
        <w:t xml:space="preserve"> The initial setup and sustained maintenance of a blockchain infrastructure demand substantial investment (Mettler, 2016). </w:t>
      </w:r>
    </w:p>
    <w:p w14:paraId="69E77C7F" w14:textId="4371646C" w:rsidR="00383F78" w:rsidRPr="00C6521A" w:rsidRDefault="00383F78" w:rsidP="00C6521A">
      <w:pPr>
        <w:pStyle w:val="ListParagraph"/>
        <w:spacing w:line="276" w:lineRule="auto"/>
        <w:rPr>
          <w:rFonts w:cstheme="minorHAnsi"/>
          <w:sz w:val="24"/>
          <w:szCs w:val="24"/>
        </w:rPr>
      </w:pPr>
      <w:r w:rsidRPr="00C6521A">
        <w:rPr>
          <w:rFonts w:cstheme="minorHAnsi"/>
          <w:b/>
          <w:bCs/>
          <w:sz w:val="24"/>
          <w:szCs w:val="24"/>
        </w:rPr>
        <w:t>Mitigation:</w:t>
      </w:r>
      <w:r w:rsidRPr="00C6521A">
        <w:rPr>
          <w:rFonts w:cstheme="minorHAnsi"/>
          <w:sz w:val="24"/>
          <w:szCs w:val="24"/>
        </w:rPr>
        <w:t xml:space="preserve"> To alleviate this challenge, exploring collaborative funding, seeking grants, or forming public-private partnerships can spread the financial burden and encourage wider adoption.</w:t>
      </w:r>
    </w:p>
    <w:p w14:paraId="702648C4" w14:textId="77777777" w:rsidR="00383F78" w:rsidRPr="00C6521A" w:rsidRDefault="00383F78" w:rsidP="00C6521A">
      <w:pPr>
        <w:spacing w:line="276" w:lineRule="auto"/>
        <w:rPr>
          <w:rFonts w:cstheme="minorHAnsi"/>
          <w:sz w:val="24"/>
          <w:szCs w:val="24"/>
        </w:rPr>
      </w:pPr>
      <w:r w:rsidRPr="00C6521A">
        <w:rPr>
          <w:rFonts w:cstheme="minorHAnsi"/>
          <w:sz w:val="24"/>
          <w:szCs w:val="24"/>
        </w:rPr>
        <w:br w:type="page"/>
      </w:r>
    </w:p>
    <w:p w14:paraId="6C6A240A" w14:textId="146FFB82" w:rsidR="00073718" w:rsidRPr="00C6521A" w:rsidRDefault="00383F78" w:rsidP="00C6521A">
      <w:pPr>
        <w:pStyle w:val="ListParagraph"/>
        <w:spacing w:line="276" w:lineRule="auto"/>
        <w:rPr>
          <w:rFonts w:cstheme="minorHAnsi"/>
          <w:b/>
          <w:bCs/>
          <w:sz w:val="24"/>
          <w:szCs w:val="24"/>
        </w:rPr>
      </w:pPr>
      <w:r w:rsidRPr="00383F78">
        <w:rPr>
          <w:rFonts w:cstheme="minorHAnsi"/>
          <w:b/>
          <w:bCs/>
          <w:sz w:val="24"/>
          <w:szCs w:val="24"/>
        </w:rPr>
        <w:lastRenderedPageBreak/>
        <w:t>Future Trends in Blockchain and their Impact on Healthcare Consortium Models</w:t>
      </w:r>
      <w:r w:rsidR="00D64783" w:rsidRPr="00C6521A">
        <w:rPr>
          <w:rFonts w:cstheme="minorHAnsi"/>
          <w:b/>
          <w:bCs/>
          <w:sz w:val="24"/>
          <w:szCs w:val="24"/>
        </w:rPr>
        <w:t>:</w:t>
      </w:r>
    </w:p>
    <w:p w14:paraId="1B866BA8" w14:textId="77777777" w:rsidR="00383F78" w:rsidRPr="00383F78" w:rsidRDefault="00383F78" w:rsidP="00C6521A">
      <w:pPr>
        <w:pStyle w:val="ListParagraph"/>
        <w:spacing w:line="276" w:lineRule="auto"/>
        <w:rPr>
          <w:rFonts w:cstheme="minorHAnsi"/>
          <w:sz w:val="24"/>
          <w:szCs w:val="24"/>
        </w:rPr>
      </w:pPr>
      <w:r w:rsidRPr="00383F78">
        <w:rPr>
          <w:rFonts w:cstheme="minorHAnsi"/>
          <w:sz w:val="24"/>
          <w:szCs w:val="24"/>
        </w:rPr>
        <w:pict w14:anchorId="5E97DB15">
          <v:rect id="_x0000_i1027" style="width:0;height:0" o:hralign="center" o:hrstd="t" o:hrnoshade="t" o:hr="t" fillcolor="#d1d5db" stroked="f"/>
        </w:pict>
      </w:r>
    </w:p>
    <w:p w14:paraId="0EDCDE15" w14:textId="77777777" w:rsidR="00383F78" w:rsidRPr="00C6521A" w:rsidRDefault="00383F78" w:rsidP="00C6521A">
      <w:pPr>
        <w:pStyle w:val="ListParagraph"/>
        <w:spacing w:line="276" w:lineRule="auto"/>
        <w:rPr>
          <w:rFonts w:cstheme="minorHAnsi"/>
          <w:sz w:val="24"/>
          <w:szCs w:val="24"/>
        </w:rPr>
      </w:pPr>
      <w:r w:rsidRPr="00383F78">
        <w:rPr>
          <w:rFonts w:cstheme="minorHAnsi"/>
          <w:sz w:val="24"/>
          <w:szCs w:val="24"/>
        </w:rPr>
        <w:t>Blockchain technology, while still in its infancy, is rapidly evolving, driven by advancements in computer science, cryptography, and the continuous demand for improved efficiency. Anticipating future trends can provide critical insights into how the consortium blockchain model proposed for the healthcare sector might evolve or need recalibration.</w:t>
      </w:r>
    </w:p>
    <w:p w14:paraId="55FCFB00" w14:textId="77777777" w:rsidR="00383F78" w:rsidRPr="00383F78" w:rsidRDefault="00383F78" w:rsidP="00C6521A">
      <w:pPr>
        <w:pStyle w:val="ListParagraph"/>
        <w:spacing w:line="276" w:lineRule="auto"/>
        <w:rPr>
          <w:rFonts w:cstheme="minorHAnsi"/>
          <w:sz w:val="24"/>
          <w:szCs w:val="24"/>
        </w:rPr>
      </w:pPr>
    </w:p>
    <w:p w14:paraId="4A409223" w14:textId="02697073" w:rsidR="00383F78" w:rsidRPr="00C6521A" w:rsidRDefault="00383F78" w:rsidP="00C6521A">
      <w:pPr>
        <w:pStyle w:val="ListParagraph"/>
        <w:numPr>
          <w:ilvl w:val="0"/>
          <w:numId w:val="2"/>
        </w:numPr>
        <w:spacing w:line="276" w:lineRule="auto"/>
        <w:rPr>
          <w:rFonts w:cstheme="minorHAnsi"/>
          <w:sz w:val="24"/>
          <w:szCs w:val="24"/>
        </w:rPr>
      </w:pPr>
      <w:r w:rsidRPr="00383F78">
        <w:rPr>
          <w:rFonts w:cstheme="minorHAnsi"/>
          <w:b/>
          <w:bCs/>
          <w:sz w:val="24"/>
          <w:szCs w:val="24"/>
        </w:rPr>
        <w:t>Increased Interoperability:</w:t>
      </w:r>
      <w:r w:rsidRPr="00383F78">
        <w:rPr>
          <w:rFonts w:cstheme="minorHAnsi"/>
          <w:sz w:val="24"/>
          <w:szCs w:val="24"/>
        </w:rPr>
        <w:t xml:space="preserve"> Future blockchain systems are predicted to offer heightened interoperability features, allowing different blockchain solutions to communicate seamlessly (Zheng et al., 2018). For healthcare, this could enable better coordination among multiple consortiums or even integration with public chains, facilitating broader and more efficient data exchange.</w:t>
      </w:r>
    </w:p>
    <w:p w14:paraId="691FC22F" w14:textId="77777777" w:rsidR="00383F78" w:rsidRPr="00383F78" w:rsidRDefault="00383F78" w:rsidP="00C6521A">
      <w:pPr>
        <w:pStyle w:val="ListParagraph"/>
        <w:spacing w:line="276" w:lineRule="auto"/>
        <w:ind w:left="1080"/>
        <w:rPr>
          <w:rFonts w:cstheme="minorHAnsi"/>
          <w:sz w:val="24"/>
          <w:szCs w:val="24"/>
        </w:rPr>
      </w:pPr>
    </w:p>
    <w:p w14:paraId="2A331FA2" w14:textId="53F2959A" w:rsidR="00383F78" w:rsidRPr="00C6521A" w:rsidRDefault="00383F78" w:rsidP="00C6521A">
      <w:pPr>
        <w:pStyle w:val="ListParagraph"/>
        <w:numPr>
          <w:ilvl w:val="0"/>
          <w:numId w:val="2"/>
        </w:numPr>
        <w:spacing w:line="276" w:lineRule="auto"/>
        <w:rPr>
          <w:rFonts w:cstheme="minorHAnsi"/>
          <w:sz w:val="24"/>
          <w:szCs w:val="24"/>
        </w:rPr>
      </w:pPr>
      <w:r w:rsidRPr="00383F78">
        <w:rPr>
          <w:rFonts w:cstheme="minorHAnsi"/>
          <w:b/>
          <w:bCs/>
          <w:sz w:val="24"/>
          <w:szCs w:val="24"/>
        </w:rPr>
        <w:t>Enhanced Scalability:</w:t>
      </w:r>
      <w:r w:rsidRPr="00383F78">
        <w:rPr>
          <w:rFonts w:cstheme="minorHAnsi"/>
          <w:sz w:val="24"/>
          <w:szCs w:val="24"/>
        </w:rPr>
        <w:t xml:space="preserve"> Next-generation blockchains are expected to handle a more significant number of transactions per second, addressing one of the primary critiques of current systems (Narayanan et al., 2016). This scalability could cater to the ever-expanding healthcare data, ensuring rapid and uninterrupted data processing.</w:t>
      </w:r>
    </w:p>
    <w:p w14:paraId="1C6218E7" w14:textId="77777777" w:rsidR="00383F78" w:rsidRPr="00C6521A" w:rsidRDefault="00383F78" w:rsidP="00C6521A">
      <w:pPr>
        <w:pStyle w:val="ListParagraph"/>
        <w:spacing w:line="276" w:lineRule="auto"/>
        <w:rPr>
          <w:rFonts w:cstheme="minorHAnsi"/>
          <w:sz w:val="24"/>
          <w:szCs w:val="24"/>
        </w:rPr>
      </w:pPr>
    </w:p>
    <w:p w14:paraId="0A50AC67" w14:textId="77777777" w:rsidR="00383F78" w:rsidRPr="00383F78" w:rsidRDefault="00383F78" w:rsidP="00C6521A">
      <w:pPr>
        <w:pStyle w:val="ListParagraph"/>
        <w:spacing w:line="276" w:lineRule="auto"/>
        <w:ind w:left="1080"/>
        <w:rPr>
          <w:rFonts w:cstheme="minorHAnsi"/>
          <w:sz w:val="24"/>
          <w:szCs w:val="24"/>
        </w:rPr>
      </w:pPr>
    </w:p>
    <w:p w14:paraId="0651584E" w14:textId="580DD78A" w:rsidR="00383F78" w:rsidRPr="00C6521A" w:rsidRDefault="00383F78" w:rsidP="00C6521A">
      <w:pPr>
        <w:pStyle w:val="ListParagraph"/>
        <w:numPr>
          <w:ilvl w:val="0"/>
          <w:numId w:val="2"/>
        </w:numPr>
        <w:spacing w:line="276" w:lineRule="auto"/>
        <w:rPr>
          <w:rFonts w:cstheme="minorHAnsi"/>
          <w:sz w:val="24"/>
          <w:szCs w:val="24"/>
        </w:rPr>
      </w:pPr>
      <w:r w:rsidRPr="00383F78">
        <w:rPr>
          <w:rFonts w:cstheme="minorHAnsi"/>
          <w:b/>
          <w:bCs/>
          <w:sz w:val="24"/>
          <w:szCs w:val="24"/>
        </w:rPr>
        <w:t>Advanced Privacy Protocols:</w:t>
      </w:r>
      <w:r w:rsidRPr="00383F78">
        <w:rPr>
          <w:rFonts w:cstheme="minorHAnsi"/>
          <w:sz w:val="24"/>
          <w:szCs w:val="24"/>
        </w:rPr>
        <w:t xml:space="preserve"> Upcoming cryptographic techniques, like zero-knowledge proofs, might find their way into mainstream blockchain applications, ensuring more private transactions (Ben-Sasson et al., 2014). Such advancements would bolster the protection of sensitive medical records, ensuring only authorized personnel can decipher the stored data.</w:t>
      </w:r>
    </w:p>
    <w:p w14:paraId="1B4F9B84" w14:textId="77777777" w:rsidR="00383F78" w:rsidRPr="00383F78" w:rsidRDefault="00383F78" w:rsidP="00C6521A">
      <w:pPr>
        <w:pStyle w:val="ListParagraph"/>
        <w:spacing w:line="276" w:lineRule="auto"/>
        <w:ind w:left="1080"/>
        <w:rPr>
          <w:rFonts w:cstheme="minorHAnsi"/>
          <w:sz w:val="24"/>
          <w:szCs w:val="24"/>
        </w:rPr>
      </w:pPr>
    </w:p>
    <w:p w14:paraId="79B562A1" w14:textId="166CF33C" w:rsidR="00383F78" w:rsidRPr="00C6521A" w:rsidRDefault="00383F78" w:rsidP="00C6521A">
      <w:pPr>
        <w:pStyle w:val="ListParagraph"/>
        <w:numPr>
          <w:ilvl w:val="0"/>
          <w:numId w:val="2"/>
        </w:numPr>
        <w:spacing w:line="276" w:lineRule="auto"/>
        <w:rPr>
          <w:rFonts w:cstheme="minorHAnsi"/>
          <w:sz w:val="24"/>
          <w:szCs w:val="24"/>
        </w:rPr>
      </w:pPr>
      <w:r w:rsidRPr="00383F78">
        <w:rPr>
          <w:rFonts w:cstheme="minorHAnsi"/>
          <w:b/>
          <w:bCs/>
          <w:sz w:val="24"/>
          <w:szCs w:val="24"/>
        </w:rPr>
        <w:t>Quantum Computing Resilience:</w:t>
      </w:r>
      <w:r w:rsidRPr="00383F78">
        <w:rPr>
          <w:rFonts w:cstheme="minorHAnsi"/>
          <w:sz w:val="24"/>
          <w:szCs w:val="24"/>
        </w:rPr>
        <w:t xml:space="preserve"> The advent of quantum computing poses threats to the cryptographic foundations of current blockchains (Zhandry, 2019). Future blockchain systems will likely integrate quantum-resistant cryptographic algorithms, ensuring long-term security for medical records.</w:t>
      </w:r>
    </w:p>
    <w:p w14:paraId="6CBC0E13" w14:textId="77777777" w:rsidR="00383F78" w:rsidRPr="00C6521A" w:rsidRDefault="00383F78" w:rsidP="00C6521A">
      <w:pPr>
        <w:pStyle w:val="ListParagraph"/>
        <w:spacing w:line="276" w:lineRule="auto"/>
        <w:rPr>
          <w:rFonts w:cstheme="minorHAnsi"/>
          <w:sz w:val="24"/>
          <w:szCs w:val="24"/>
        </w:rPr>
      </w:pPr>
    </w:p>
    <w:p w14:paraId="3750161C" w14:textId="77777777" w:rsidR="00383F78" w:rsidRPr="00383F78" w:rsidRDefault="00383F78" w:rsidP="00C6521A">
      <w:pPr>
        <w:pStyle w:val="ListParagraph"/>
        <w:spacing w:line="276" w:lineRule="auto"/>
        <w:ind w:left="1080"/>
        <w:rPr>
          <w:rFonts w:cstheme="minorHAnsi"/>
          <w:sz w:val="24"/>
          <w:szCs w:val="24"/>
        </w:rPr>
      </w:pPr>
    </w:p>
    <w:p w14:paraId="3E95A077" w14:textId="640D3FF9" w:rsidR="00383F78" w:rsidRPr="00C6521A" w:rsidRDefault="00383F78" w:rsidP="00C6521A">
      <w:pPr>
        <w:pStyle w:val="ListParagraph"/>
        <w:numPr>
          <w:ilvl w:val="0"/>
          <w:numId w:val="2"/>
        </w:numPr>
        <w:spacing w:line="276" w:lineRule="auto"/>
        <w:rPr>
          <w:rFonts w:cstheme="minorHAnsi"/>
          <w:sz w:val="24"/>
          <w:szCs w:val="24"/>
        </w:rPr>
      </w:pPr>
      <w:r w:rsidRPr="00383F78">
        <w:rPr>
          <w:rFonts w:cstheme="minorHAnsi"/>
          <w:b/>
          <w:bCs/>
          <w:sz w:val="24"/>
          <w:szCs w:val="24"/>
        </w:rPr>
        <w:t>Broader Regulatory Acceptance:</w:t>
      </w:r>
      <w:r w:rsidRPr="00383F78">
        <w:rPr>
          <w:rFonts w:cstheme="minorHAnsi"/>
          <w:sz w:val="24"/>
          <w:szCs w:val="24"/>
        </w:rPr>
        <w:t xml:space="preserve"> As blockchain becomes more mainstream, governments and regulatory bodies might develop frameworks catered to its nuances (Pilkington, 2016). For healthcare, this could mean clearer directives, ensuring patient rights and data protection align with the immutable nature of blockchain.</w:t>
      </w:r>
    </w:p>
    <w:p w14:paraId="29776292" w14:textId="77777777" w:rsidR="00383F78" w:rsidRDefault="00383F78" w:rsidP="00C6521A">
      <w:pPr>
        <w:pStyle w:val="ListParagraph"/>
        <w:spacing w:line="276" w:lineRule="auto"/>
        <w:ind w:left="1080"/>
        <w:rPr>
          <w:rFonts w:cstheme="minorHAnsi"/>
          <w:sz w:val="24"/>
          <w:szCs w:val="24"/>
        </w:rPr>
      </w:pPr>
    </w:p>
    <w:p w14:paraId="655F0632" w14:textId="77777777" w:rsidR="00C6521A" w:rsidRPr="00383F78" w:rsidRDefault="00C6521A" w:rsidP="00C6521A">
      <w:pPr>
        <w:pStyle w:val="ListParagraph"/>
        <w:spacing w:line="276" w:lineRule="auto"/>
        <w:ind w:left="1080"/>
        <w:rPr>
          <w:rFonts w:cstheme="minorHAnsi"/>
          <w:sz w:val="24"/>
          <w:szCs w:val="24"/>
        </w:rPr>
      </w:pPr>
    </w:p>
    <w:p w14:paraId="0D39D751" w14:textId="1E074393" w:rsidR="00383F78" w:rsidRPr="00C6521A" w:rsidRDefault="00383F78" w:rsidP="00C6521A">
      <w:pPr>
        <w:pStyle w:val="ListParagraph"/>
        <w:numPr>
          <w:ilvl w:val="0"/>
          <w:numId w:val="2"/>
        </w:numPr>
        <w:spacing w:line="276" w:lineRule="auto"/>
        <w:rPr>
          <w:rFonts w:cstheme="minorHAnsi"/>
          <w:sz w:val="24"/>
          <w:szCs w:val="24"/>
        </w:rPr>
      </w:pPr>
      <w:r w:rsidRPr="00383F78">
        <w:rPr>
          <w:rFonts w:cstheme="minorHAnsi"/>
          <w:b/>
          <w:bCs/>
          <w:sz w:val="24"/>
          <w:szCs w:val="24"/>
        </w:rPr>
        <w:lastRenderedPageBreak/>
        <w:t>Decentralized Identity Solutions:</w:t>
      </w:r>
      <w:r w:rsidRPr="00383F78">
        <w:rPr>
          <w:rFonts w:cstheme="minorHAnsi"/>
          <w:sz w:val="24"/>
          <w:szCs w:val="24"/>
        </w:rPr>
        <w:t xml:space="preserve"> Future blockchain solutions might incorporate decentralized identities, giving patients more control over their data and who they choose to share it with (Al-Saqaf &amp; Seidler, 2017). Such a trend could redefine patient consent and data access mechanisms within the healthcare blockchain.</w:t>
      </w:r>
    </w:p>
    <w:p w14:paraId="17B8292F" w14:textId="77777777" w:rsidR="00383F78" w:rsidRPr="00C6521A" w:rsidRDefault="00383F78" w:rsidP="00C6521A">
      <w:pPr>
        <w:pStyle w:val="ListParagraph"/>
        <w:spacing w:line="276" w:lineRule="auto"/>
        <w:rPr>
          <w:rFonts w:cstheme="minorHAnsi"/>
          <w:sz w:val="24"/>
          <w:szCs w:val="24"/>
        </w:rPr>
      </w:pPr>
    </w:p>
    <w:p w14:paraId="4617E70A" w14:textId="77777777" w:rsidR="00383F78" w:rsidRPr="00383F78" w:rsidRDefault="00383F78" w:rsidP="00C6521A">
      <w:pPr>
        <w:pStyle w:val="ListParagraph"/>
        <w:spacing w:line="276" w:lineRule="auto"/>
        <w:ind w:left="1080"/>
        <w:rPr>
          <w:rFonts w:cstheme="minorHAnsi"/>
          <w:sz w:val="24"/>
          <w:szCs w:val="24"/>
        </w:rPr>
      </w:pPr>
    </w:p>
    <w:p w14:paraId="431926F3" w14:textId="77777777" w:rsidR="00383F78" w:rsidRPr="00C6521A" w:rsidRDefault="00383F78" w:rsidP="00C6521A">
      <w:pPr>
        <w:pStyle w:val="ListParagraph"/>
        <w:spacing w:line="276" w:lineRule="auto"/>
        <w:rPr>
          <w:rFonts w:cstheme="minorHAnsi"/>
          <w:sz w:val="24"/>
          <w:szCs w:val="24"/>
        </w:rPr>
      </w:pPr>
    </w:p>
    <w:p w14:paraId="7F05E8FB" w14:textId="71F1943F" w:rsidR="00383F78" w:rsidRPr="00C6521A" w:rsidRDefault="00383F78" w:rsidP="00C6521A">
      <w:pPr>
        <w:spacing w:line="276" w:lineRule="auto"/>
        <w:rPr>
          <w:rFonts w:cstheme="minorHAnsi"/>
          <w:sz w:val="24"/>
          <w:szCs w:val="24"/>
        </w:rPr>
      </w:pPr>
      <w:r w:rsidRPr="00C6521A">
        <w:rPr>
          <w:rFonts w:cstheme="minorHAnsi"/>
          <w:sz w:val="24"/>
          <w:szCs w:val="24"/>
        </w:rPr>
        <w:t>In summary, while the trajectory of blockchain's evolution holds immense promise, it is essential for healthcare consortiums to stay abreast of these developments. Adapting and evolving in tandem with technological advancements will be paramount in ensuring that the proposed solution remains resilient, efficient, and aligned with the sector's objectives.</w:t>
      </w:r>
    </w:p>
    <w:p w14:paraId="349DEB95" w14:textId="77777777" w:rsidR="00C6521A" w:rsidRDefault="00C6521A" w:rsidP="00C6521A">
      <w:pPr>
        <w:pStyle w:val="ListParagraph"/>
        <w:spacing w:line="276" w:lineRule="auto"/>
        <w:rPr>
          <w:rFonts w:cstheme="minorHAnsi"/>
          <w:b/>
          <w:bCs/>
          <w:sz w:val="24"/>
          <w:szCs w:val="24"/>
          <w:u w:val="single"/>
        </w:rPr>
      </w:pPr>
    </w:p>
    <w:p w14:paraId="67E23D45" w14:textId="77777777" w:rsidR="00C6521A" w:rsidRDefault="00C6521A" w:rsidP="00C6521A">
      <w:pPr>
        <w:pStyle w:val="ListParagraph"/>
        <w:spacing w:line="276" w:lineRule="auto"/>
        <w:rPr>
          <w:rFonts w:cstheme="minorHAnsi"/>
          <w:b/>
          <w:bCs/>
          <w:sz w:val="24"/>
          <w:szCs w:val="24"/>
          <w:u w:val="single"/>
        </w:rPr>
      </w:pPr>
    </w:p>
    <w:p w14:paraId="7F35E1A3" w14:textId="77777777" w:rsidR="00C6521A" w:rsidRDefault="00C6521A" w:rsidP="00C6521A">
      <w:pPr>
        <w:pStyle w:val="ListParagraph"/>
        <w:spacing w:line="276" w:lineRule="auto"/>
        <w:rPr>
          <w:rFonts w:cstheme="minorHAnsi"/>
          <w:b/>
          <w:bCs/>
          <w:sz w:val="24"/>
          <w:szCs w:val="24"/>
          <w:u w:val="single"/>
        </w:rPr>
      </w:pPr>
    </w:p>
    <w:p w14:paraId="0EC98B8D" w14:textId="77777777" w:rsidR="00C6521A" w:rsidRDefault="00C6521A" w:rsidP="00C6521A">
      <w:pPr>
        <w:pStyle w:val="ListParagraph"/>
        <w:spacing w:line="276" w:lineRule="auto"/>
        <w:rPr>
          <w:rFonts w:cstheme="minorHAnsi"/>
          <w:b/>
          <w:bCs/>
          <w:sz w:val="24"/>
          <w:szCs w:val="24"/>
          <w:u w:val="single"/>
        </w:rPr>
      </w:pPr>
    </w:p>
    <w:p w14:paraId="18B86C59" w14:textId="77777777" w:rsidR="00C6521A" w:rsidRDefault="00C6521A" w:rsidP="00C6521A">
      <w:pPr>
        <w:pStyle w:val="ListParagraph"/>
        <w:spacing w:line="276" w:lineRule="auto"/>
        <w:rPr>
          <w:rFonts w:cstheme="minorHAnsi"/>
          <w:b/>
          <w:bCs/>
          <w:sz w:val="24"/>
          <w:szCs w:val="24"/>
          <w:u w:val="single"/>
        </w:rPr>
      </w:pPr>
    </w:p>
    <w:p w14:paraId="68E328CB" w14:textId="64FB5352" w:rsidR="00C6521A" w:rsidRPr="00C6521A" w:rsidRDefault="004C0910" w:rsidP="00C6521A">
      <w:pPr>
        <w:pStyle w:val="ListParagraph"/>
        <w:spacing w:line="276" w:lineRule="auto"/>
        <w:rPr>
          <w:rFonts w:cstheme="minorHAnsi"/>
          <w:b/>
          <w:bCs/>
          <w:sz w:val="24"/>
          <w:szCs w:val="24"/>
          <w:u w:val="single"/>
        </w:rPr>
      </w:pPr>
      <w:r w:rsidRPr="00C6521A">
        <w:rPr>
          <w:rFonts w:cstheme="minorHAnsi"/>
          <w:b/>
          <w:bCs/>
          <w:sz w:val="24"/>
          <w:szCs w:val="24"/>
          <w:u w:val="single"/>
        </w:rPr>
        <w:t>Con</w:t>
      </w:r>
      <w:r w:rsidR="00C6521A" w:rsidRPr="00C6521A">
        <w:rPr>
          <w:rFonts w:cstheme="minorHAnsi"/>
          <w:b/>
          <w:bCs/>
          <w:sz w:val="24"/>
          <w:szCs w:val="24"/>
          <w:u w:val="single"/>
        </w:rPr>
        <w:t>clusion</w:t>
      </w:r>
    </w:p>
    <w:p w14:paraId="4DB3BCE3" w14:textId="77777777" w:rsidR="00C6521A" w:rsidRDefault="00C6521A" w:rsidP="00C6521A">
      <w:pPr>
        <w:pStyle w:val="ListParagraph"/>
        <w:spacing w:line="276" w:lineRule="auto"/>
        <w:rPr>
          <w:rFonts w:cstheme="minorHAnsi"/>
          <w:sz w:val="24"/>
          <w:szCs w:val="24"/>
        </w:rPr>
      </w:pPr>
    </w:p>
    <w:p w14:paraId="78852514" w14:textId="77777777" w:rsidR="00C6521A" w:rsidRDefault="00C6521A" w:rsidP="00C6521A">
      <w:pPr>
        <w:pStyle w:val="ListParagraph"/>
        <w:spacing w:line="276" w:lineRule="auto"/>
        <w:rPr>
          <w:rFonts w:cstheme="minorHAnsi"/>
          <w:sz w:val="24"/>
          <w:szCs w:val="24"/>
        </w:rPr>
      </w:pPr>
    </w:p>
    <w:p w14:paraId="582D7722" w14:textId="77777777" w:rsidR="00C6521A" w:rsidRDefault="00C6521A" w:rsidP="00C6521A">
      <w:pPr>
        <w:pStyle w:val="ListParagraph"/>
        <w:spacing w:line="276" w:lineRule="auto"/>
        <w:rPr>
          <w:rFonts w:cstheme="minorHAnsi"/>
          <w:sz w:val="24"/>
          <w:szCs w:val="24"/>
        </w:rPr>
      </w:pPr>
    </w:p>
    <w:p w14:paraId="3026A192" w14:textId="77777777" w:rsidR="00C6521A" w:rsidRDefault="00C6521A" w:rsidP="00C6521A">
      <w:pPr>
        <w:pStyle w:val="ListParagraph"/>
        <w:spacing w:line="276" w:lineRule="auto"/>
        <w:rPr>
          <w:rFonts w:cstheme="minorHAnsi"/>
          <w:sz w:val="24"/>
          <w:szCs w:val="24"/>
        </w:rPr>
      </w:pPr>
    </w:p>
    <w:p w14:paraId="0C3596FB" w14:textId="77777777" w:rsidR="00C6521A" w:rsidRPr="00C6521A" w:rsidRDefault="00C6521A" w:rsidP="00C6521A">
      <w:pPr>
        <w:pStyle w:val="ListParagraph"/>
        <w:spacing w:line="276" w:lineRule="auto"/>
        <w:rPr>
          <w:rFonts w:cstheme="minorHAnsi"/>
          <w:sz w:val="24"/>
          <w:szCs w:val="24"/>
        </w:rPr>
      </w:pPr>
    </w:p>
    <w:p w14:paraId="0DA7FF3B" w14:textId="1D4A159B" w:rsidR="00C22CA3" w:rsidRPr="00C6521A" w:rsidRDefault="00C6521A" w:rsidP="00C6521A">
      <w:pPr>
        <w:pStyle w:val="ListParagraph"/>
        <w:spacing w:line="276" w:lineRule="auto"/>
        <w:rPr>
          <w:rFonts w:cstheme="minorHAnsi"/>
          <w:sz w:val="24"/>
          <w:szCs w:val="24"/>
        </w:rPr>
      </w:pPr>
      <w:r w:rsidRPr="00C6521A">
        <w:rPr>
          <w:rFonts w:cstheme="minorHAnsi"/>
          <w:sz w:val="24"/>
          <w:szCs w:val="24"/>
        </w:rPr>
        <w:t>In the contemporary digital age, industries across the spectrum are confronted with evolving challenges, particularly those associated with data management, trust, and transparency. The healthcare sector, with its intricate web of stakeholders and sensitive data pools, is no exception. As traditional systems show their age and vulnerabilities, the quest for innovative solutions becomes imperative. Blockchain technology, in this context, emerges as a beacon of potential, offering a blend of security, transparency, and decentralization. Its promise to revolutionize data management and instill trust is commendable. However, as with all transformative technologies, the path to its seamless integration is dotted with challenges. To harness its full potential, a collaborative, informed, and adaptive approach is paramount. The future, while filled with uncertainties, holds the promise of a more integrated, secure, and transparent healthcare landscape, with blockchain technology at its helm.</w:t>
      </w:r>
      <w:r w:rsidR="00C22CA3" w:rsidRPr="00C6521A">
        <w:rPr>
          <w:rFonts w:cstheme="minorHAnsi"/>
          <w:sz w:val="24"/>
          <w:szCs w:val="24"/>
        </w:rPr>
        <w:br w:type="page"/>
      </w:r>
    </w:p>
    <w:p w14:paraId="5D3FDAA2" w14:textId="4EA5C62F" w:rsidR="00C22CA3" w:rsidRPr="00C6521A" w:rsidRDefault="00C22CA3" w:rsidP="00C6521A">
      <w:pPr>
        <w:spacing w:line="276" w:lineRule="auto"/>
        <w:rPr>
          <w:rFonts w:cstheme="minorHAnsi"/>
          <w:sz w:val="24"/>
          <w:szCs w:val="24"/>
        </w:rPr>
      </w:pPr>
    </w:p>
    <w:p w14:paraId="75B35F80" w14:textId="77777777" w:rsidR="00C22CA3" w:rsidRPr="00C6521A" w:rsidRDefault="00C22CA3" w:rsidP="00C6521A">
      <w:pPr>
        <w:spacing w:line="276" w:lineRule="auto"/>
        <w:rPr>
          <w:rFonts w:cstheme="minorHAnsi"/>
          <w:sz w:val="24"/>
          <w:szCs w:val="24"/>
        </w:rPr>
      </w:pPr>
    </w:p>
    <w:p w14:paraId="75B7068B" w14:textId="42EEB133" w:rsidR="00813F7D" w:rsidRPr="00C6521A" w:rsidRDefault="00813F7D" w:rsidP="00C6521A">
      <w:pPr>
        <w:spacing w:line="276" w:lineRule="auto"/>
        <w:rPr>
          <w:rFonts w:cstheme="minorHAnsi"/>
          <w:b/>
          <w:bCs/>
          <w:sz w:val="24"/>
          <w:szCs w:val="24"/>
          <w:u w:val="single"/>
        </w:rPr>
      </w:pPr>
      <w:r w:rsidRPr="00C6521A">
        <w:rPr>
          <w:rFonts w:cstheme="minorHAnsi"/>
          <w:b/>
          <w:bCs/>
          <w:sz w:val="24"/>
          <w:szCs w:val="24"/>
          <w:u w:val="single"/>
        </w:rPr>
        <w:t>References:</w:t>
      </w:r>
    </w:p>
    <w:p w14:paraId="580A4F1B" w14:textId="77777777" w:rsidR="00813F7D" w:rsidRPr="00C6521A" w:rsidRDefault="00813F7D" w:rsidP="00C6521A">
      <w:pPr>
        <w:spacing w:line="276" w:lineRule="auto"/>
        <w:rPr>
          <w:rFonts w:cstheme="minorHAnsi"/>
          <w:sz w:val="24"/>
          <w:szCs w:val="24"/>
        </w:rPr>
      </w:pPr>
    </w:p>
    <w:p w14:paraId="16B16400"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Al-Saqaf, W., &amp; Seidler, N. (2017). Blockchain technology for social impact: Opportunities and challenges ahead. </w:t>
      </w:r>
      <w:r w:rsidRPr="00813F7D">
        <w:rPr>
          <w:rFonts w:cstheme="minorHAnsi"/>
          <w:i/>
          <w:iCs/>
          <w:sz w:val="24"/>
          <w:szCs w:val="24"/>
        </w:rPr>
        <w:t>Journal of Cyber Policy</w:t>
      </w:r>
      <w:r w:rsidRPr="00813F7D">
        <w:rPr>
          <w:rFonts w:cstheme="minorHAnsi"/>
          <w:sz w:val="24"/>
          <w:szCs w:val="24"/>
        </w:rPr>
        <w:t>, 2(3), 338-354.</w:t>
      </w:r>
    </w:p>
    <w:p w14:paraId="2E5621ED"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Azaria, A., Ekblaw, A., Vieira, T., &amp; Lippman, A. (2016). MedRec: Using blockchain for medical data access and permission management. </w:t>
      </w:r>
      <w:r w:rsidRPr="00813F7D">
        <w:rPr>
          <w:rFonts w:cstheme="minorHAnsi"/>
          <w:i/>
          <w:iCs/>
          <w:sz w:val="24"/>
          <w:szCs w:val="24"/>
        </w:rPr>
        <w:t>International Conference on Open and Big Data (OBD)</w:t>
      </w:r>
      <w:r w:rsidRPr="00813F7D">
        <w:rPr>
          <w:rFonts w:cstheme="minorHAnsi"/>
          <w:sz w:val="24"/>
          <w:szCs w:val="24"/>
        </w:rPr>
        <w:t>.</w:t>
      </w:r>
    </w:p>
    <w:p w14:paraId="39605757"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Ben-Sasson, E., Chiesa, A., Garman, C., Green, M., Miers, I., Tromer, E., &amp; Virza, M. (2014). Zerocash: Decentralized anonymous payments from bitcoin. </w:t>
      </w:r>
      <w:r w:rsidRPr="00813F7D">
        <w:rPr>
          <w:rFonts w:cstheme="minorHAnsi"/>
          <w:i/>
          <w:iCs/>
          <w:sz w:val="24"/>
          <w:szCs w:val="24"/>
        </w:rPr>
        <w:t>2014 IEEE Symposium on Security and Privacy</w:t>
      </w:r>
      <w:r w:rsidRPr="00813F7D">
        <w:rPr>
          <w:rFonts w:cstheme="minorHAnsi"/>
          <w:sz w:val="24"/>
          <w:szCs w:val="24"/>
        </w:rPr>
        <w:t>, 459-474.</w:t>
      </w:r>
    </w:p>
    <w:p w14:paraId="40038111"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Castro, M., &amp; Liskov, B. (1999). Practical Byzantine fault tolerance. </w:t>
      </w:r>
      <w:r w:rsidRPr="00813F7D">
        <w:rPr>
          <w:rFonts w:cstheme="minorHAnsi"/>
          <w:i/>
          <w:iCs/>
          <w:sz w:val="24"/>
          <w:szCs w:val="24"/>
        </w:rPr>
        <w:t>Proceedings of the third symposium on Operating systems design and implementation</w:t>
      </w:r>
      <w:r w:rsidRPr="00813F7D">
        <w:rPr>
          <w:rFonts w:cstheme="minorHAnsi"/>
          <w:sz w:val="24"/>
          <w:szCs w:val="24"/>
        </w:rPr>
        <w:t>.</w:t>
      </w:r>
    </w:p>
    <w:p w14:paraId="617B488F"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Christidis, K., &amp; Devetsikiotis, M. (2016). Blockchains and smart contracts for the internet of things. </w:t>
      </w:r>
      <w:r w:rsidRPr="00813F7D">
        <w:rPr>
          <w:rFonts w:cstheme="minorHAnsi"/>
          <w:i/>
          <w:iCs/>
          <w:sz w:val="24"/>
          <w:szCs w:val="24"/>
        </w:rPr>
        <w:t>IEEE Access</w:t>
      </w:r>
      <w:r w:rsidRPr="00813F7D">
        <w:rPr>
          <w:rFonts w:cstheme="minorHAnsi"/>
          <w:sz w:val="24"/>
          <w:szCs w:val="24"/>
        </w:rPr>
        <w:t>, 4, 2292-2303.</w:t>
      </w:r>
    </w:p>
    <w:p w14:paraId="519B788E"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Croman, K., Decker, C., Eyal, I., Gencer, A. E., Juels, A., Kosba, A., ... &amp; Song, D. (2016). On scaling decentralized blockchains. </w:t>
      </w:r>
      <w:r w:rsidRPr="00813F7D">
        <w:rPr>
          <w:rFonts w:cstheme="minorHAnsi"/>
          <w:i/>
          <w:iCs/>
          <w:sz w:val="24"/>
          <w:szCs w:val="24"/>
        </w:rPr>
        <w:t>International Conference on Financial Cryptography and Data Security</w:t>
      </w:r>
      <w:r w:rsidRPr="00813F7D">
        <w:rPr>
          <w:rFonts w:cstheme="minorHAnsi"/>
          <w:sz w:val="24"/>
          <w:szCs w:val="24"/>
        </w:rPr>
        <w:t>, 106-125.</w:t>
      </w:r>
    </w:p>
    <w:p w14:paraId="546CBAEC"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Crosby, M., Pattanayak, P., Verma, S., &amp; Kalyanaraman, V. (2016). Blockchain technology: Beyond bitcoin. </w:t>
      </w:r>
      <w:r w:rsidRPr="00813F7D">
        <w:rPr>
          <w:rFonts w:cstheme="minorHAnsi"/>
          <w:i/>
          <w:iCs/>
          <w:sz w:val="24"/>
          <w:szCs w:val="24"/>
        </w:rPr>
        <w:t>Applied Innovation Review</w:t>
      </w:r>
      <w:r w:rsidRPr="00813F7D">
        <w:rPr>
          <w:rFonts w:cstheme="minorHAnsi"/>
          <w:sz w:val="24"/>
          <w:szCs w:val="24"/>
        </w:rPr>
        <w:t>, (2), 6-19.</w:t>
      </w:r>
    </w:p>
    <w:p w14:paraId="6A4BD9AE"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Engelhardt, M. A. (2017). Hitching healthcare to the chain: An introduction to blockchain technology in the healthcare sector. </w:t>
      </w:r>
      <w:r w:rsidRPr="00813F7D">
        <w:rPr>
          <w:rFonts w:cstheme="minorHAnsi"/>
          <w:i/>
          <w:iCs/>
          <w:sz w:val="24"/>
          <w:szCs w:val="24"/>
        </w:rPr>
        <w:t>Technology Innovation Management Review</w:t>
      </w:r>
      <w:r w:rsidRPr="00813F7D">
        <w:rPr>
          <w:rFonts w:cstheme="minorHAnsi"/>
          <w:sz w:val="24"/>
          <w:szCs w:val="24"/>
        </w:rPr>
        <w:t>, 7(10), 22-34.</w:t>
      </w:r>
    </w:p>
    <w:p w14:paraId="7AEAE244"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Finck, M. (2018). Blockchains and data protection in the EU. </w:t>
      </w:r>
      <w:r w:rsidRPr="00813F7D">
        <w:rPr>
          <w:rFonts w:cstheme="minorHAnsi"/>
          <w:i/>
          <w:iCs/>
          <w:sz w:val="24"/>
          <w:szCs w:val="24"/>
        </w:rPr>
        <w:t>Max Planck Institute for Innovation &amp; Competition Research Paper</w:t>
      </w:r>
      <w:r w:rsidRPr="00813F7D">
        <w:rPr>
          <w:rFonts w:cstheme="minorHAnsi"/>
          <w:sz w:val="24"/>
          <w:szCs w:val="24"/>
        </w:rPr>
        <w:t>, (18-01).</w:t>
      </w:r>
    </w:p>
    <w:p w14:paraId="1FF746C9"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Halamka, J. D., Lippman, A., &amp; Ekblaw, A. (2017). The potential for blockchain to transform electronic health records. </w:t>
      </w:r>
      <w:r w:rsidRPr="00813F7D">
        <w:rPr>
          <w:rFonts w:cstheme="minorHAnsi"/>
          <w:i/>
          <w:iCs/>
          <w:sz w:val="24"/>
          <w:szCs w:val="24"/>
        </w:rPr>
        <w:t>Harvard Business Review</w:t>
      </w:r>
      <w:r w:rsidRPr="00813F7D">
        <w:rPr>
          <w:rFonts w:cstheme="minorHAnsi"/>
          <w:sz w:val="24"/>
          <w:szCs w:val="24"/>
        </w:rPr>
        <w:t>.</w:t>
      </w:r>
    </w:p>
    <w:p w14:paraId="6C635F10"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Kuo, T. T., Kim, H. E., &amp; Ohno-Machado, L. (2017). Blockchain distributed ledger technologies for biomedical and health care applications. </w:t>
      </w:r>
      <w:r w:rsidRPr="00813F7D">
        <w:rPr>
          <w:rFonts w:cstheme="minorHAnsi"/>
          <w:i/>
          <w:iCs/>
          <w:sz w:val="24"/>
          <w:szCs w:val="24"/>
        </w:rPr>
        <w:t>Journal of the American Medical Informatics Association</w:t>
      </w:r>
      <w:r w:rsidRPr="00813F7D">
        <w:rPr>
          <w:rFonts w:cstheme="minorHAnsi"/>
          <w:sz w:val="24"/>
          <w:szCs w:val="24"/>
        </w:rPr>
        <w:t>, 24(6), 1211-1220.</w:t>
      </w:r>
    </w:p>
    <w:p w14:paraId="3B42E50B"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Kuo, T. T., Zohar, A., &amp; Ohno-Machado, L. (2017). Consensus methods for medical and health services research. </w:t>
      </w:r>
      <w:r w:rsidRPr="00813F7D">
        <w:rPr>
          <w:rFonts w:cstheme="minorHAnsi"/>
          <w:i/>
          <w:iCs/>
          <w:sz w:val="24"/>
          <w:szCs w:val="24"/>
        </w:rPr>
        <w:t>Blockchain in Healthcare Today</w:t>
      </w:r>
      <w:r w:rsidRPr="00813F7D">
        <w:rPr>
          <w:rFonts w:cstheme="minorHAnsi"/>
          <w:sz w:val="24"/>
          <w:szCs w:val="24"/>
        </w:rPr>
        <w:t>, 1.</w:t>
      </w:r>
    </w:p>
    <w:p w14:paraId="1059B722" w14:textId="77777777" w:rsidR="00813F7D" w:rsidRPr="00813F7D" w:rsidRDefault="00813F7D" w:rsidP="00C6521A">
      <w:pPr>
        <w:spacing w:line="276" w:lineRule="auto"/>
        <w:rPr>
          <w:rFonts w:cstheme="minorHAnsi"/>
          <w:sz w:val="24"/>
          <w:szCs w:val="24"/>
        </w:rPr>
      </w:pPr>
      <w:r w:rsidRPr="00813F7D">
        <w:rPr>
          <w:rFonts w:cstheme="minorHAnsi"/>
          <w:sz w:val="24"/>
          <w:szCs w:val="24"/>
        </w:rPr>
        <w:lastRenderedPageBreak/>
        <w:t xml:space="preserve">Linn, L. A., &amp; Koo, M. B. (2016). Blockchain for health data and its potential use in health IT and health care related research. </w:t>
      </w:r>
      <w:r w:rsidRPr="00813F7D">
        <w:rPr>
          <w:rFonts w:cstheme="minorHAnsi"/>
          <w:i/>
          <w:iCs/>
          <w:sz w:val="24"/>
          <w:szCs w:val="24"/>
        </w:rPr>
        <w:t>ONC/NIST Use Cases Community White Paper</w:t>
      </w:r>
      <w:r w:rsidRPr="00813F7D">
        <w:rPr>
          <w:rFonts w:cstheme="minorHAnsi"/>
          <w:sz w:val="24"/>
          <w:szCs w:val="24"/>
        </w:rPr>
        <w:t>.</w:t>
      </w:r>
    </w:p>
    <w:p w14:paraId="5CD3488D"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Mettler, M. (2016). Blockchain technology in healthcare: The revolution starts here. </w:t>
      </w:r>
      <w:r w:rsidRPr="00813F7D">
        <w:rPr>
          <w:rFonts w:cstheme="minorHAnsi"/>
          <w:i/>
          <w:iCs/>
          <w:sz w:val="24"/>
          <w:szCs w:val="24"/>
        </w:rPr>
        <w:t>IEEE 18th International Conference on e-Health Networking, Applications and Services (Healthcom)</w:t>
      </w:r>
      <w:r w:rsidRPr="00813F7D">
        <w:rPr>
          <w:rFonts w:cstheme="minorHAnsi"/>
          <w:sz w:val="24"/>
          <w:szCs w:val="24"/>
        </w:rPr>
        <w:t>, 1-3.</w:t>
      </w:r>
    </w:p>
    <w:p w14:paraId="309321B7"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Narayanan, A., Bonneau, J., Felten, E., Miller, A., &amp; Goldfeder, S. (2016). </w:t>
      </w:r>
      <w:r w:rsidRPr="00813F7D">
        <w:rPr>
          <w:rFonts w:cstheme="minorHAnsi"/>
          <w:i/>
          <w:iCs/>
          <w:sz w:val="24"/>
          <w:szCs w:val="24"/>
        </w:rPr>
        <w:t>Bitcoin and cryptocurrency technologies: A comprehensive introduction</w:t>
      </w:r>
      <w:r w:rsidRPr="00813F7D">
        <w:rPr>
          <w:rFonts w:cstheme="minorHAnsi"/>
          <w:sz w:val="24"/>
          <w:szCs w:val="24"/>
        </w:rPr>
        <w:t>. Princeton University Press.</w:t>
      </w:r>
    </w:p>
    <w:p w14:paraId="178130D1"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Peters, G. W., &amp; Panayi, E. (2016). Understanding modern banking ledgers through blockchain technologies: Future of transaction processing and smart contracts on the internet of money. In </w:t>
      </w:r>
      <w:r w:rsidRPr="00813F7D">
        <w:rPr>
          <w:rFonts w:cstheme="minorHAnsi"/>
          <w:i/>
          <w:iCs/>
          <w:sz w:val="24"/>
          <w:szCs w:val="24"/>
        </w:rPr>
        <w:t>Banking Beyond Banks and Money</w:t>
      </w:r>
      <w:r w:rsidRPr="00813F7D">
        <w:rPr>
          <w:rFonts w:cstheme="minorHAnsi"/>
          <w:sz w:val="24"/>
          <w:szCs w:val="24"/>
        </w:rPr>
        <w:t>. Springer.</w:t>
      </w:r>
    </w:p>
    <w:p w14:paraId="523A7267"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Pilkington, M. (2016). Blockchain technology: Principles and applications. In </w:t>
      </w:r>
      <w:r w:rsidRPr="00813F7D">
        <w:rPr>
          <w:rFonts w:cstheme="minorHAnsi"/>
          <w:i/>
          <w:iCs/>
          <w:sz w:val="24"/>
          <w:szCs w:val="24"/>
        </w:rPr>
        <w:t>Research handbook on digital transformations</w:t>
      </w:r>
      <w:r w:rsidRPr="00813F7D">
        <w:rPr>
          <w:rFonts w:cstheme="minorHAnsi"/>
          <w:sz w:val="24"/>
          <w:szCs w:val="24"/>
        </w:rPr>
        <w:t>. Edward Elgar Publishing.</w:t>
      </w:r>
    </w:p>
    <w:p w14:paraId="2743C744"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Ribitzky, R., St Clair, J., Houlding, D., McFarlane, C., Ahier, B., Gould, M., ... &amp; Clauson, K. (2018). Pragmatic, interdisciplinary perspectives on blockchain and distributed ledger technology: Paving the future for healthcare. </w:t>
      </w:r>
      <w:r w:rsidRPr="00813F7D">
        <w:rPr>
          <w:rFonts w:cstheme="minorHAnsi"/>
          <w:i/>
          <w:iCs/>
          <w:sz w:val="24"/>
          <w:szCs w:val="24"/>
        </w:rPr>
        <w:t>Blockchain in Healthcare Today</w:t>
      </w:r>
      <w:r w:rsidRPr="00813F7D">
        <w:rPr>
          <w:rFonts w:cstheme="minorHAnsi"/>
          <w:sz w:val="24"/>
          <w:szCs w:val="24"/>
        </w:rPr>
        <w:t>, 1.</w:t>
      </w:r>
    </w:p>
    <w:p w14:paraId="6E403A1E"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Szabo, N. (1997). Formalizing and securing relationships on public networks. </w:t>
      </w:r>
      <w:r w:rsidRPr="00813F7D">
        <w:rPr>
          <w:rFonts w:cstheme="minorHAnsi"/>
          <w:i/>
          <w:iCs/>
          <w:sz w:val="24"/>
          <w:szCs w:val="24"/>
        </w:rPr>
        <w:t>First Monday</w:t>
      </w:r>
      <w:r w:rsidRPr="00813F7D">
        <w:rPr>
          <w:rFonts w:cstheme="minorHAnsi"/>
          <w:sz w:val="24"/>
          <w:szCs w:val="24"/>
        </w:rPr>
        <w:t>, 2(9).</w:t>
      </w:r>
    </w:p>
    <w:p w14:paraId="31027681"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Tapscott, D., &amp; Tapscott, A. (2017). </w:t>
      </w:r>
      <w:r w:rsidRPr="00813F7D">
        <w:rPr>
          <w:rFonts w:cstheme="minorHAnsi"/>
          <w:i/>
          <w:iCs/>
          <w:sz w:val="24"/>
          <w:szCs w:val="24"/>
        </w:rPr>
        <w:t>Blockchain revolution: how the technology behind bitcoin is changing money, business, and the world</w:t>
      </w:r>
      <w:r w:rsidRPr="00813F7D">
        <w:rPr>
          <w:rFonts w:cstheme="minorHAnsi"/>
          <w:sz w:val="24"/>
          <w:szCs w:val="24"/>
        </w:rPr>
        <w:t>. Penguin.</w:t>
      </w:r>
    </w:p>
    <w:p w14:paraId="4688F207"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Wang, Y., Han, J. H., &amp; Beynon-Davies, P. (2018). Understanding blockchain technology for future supply chains: a systematic literature review and research agenda. </w:t>
      </w:r>
      <w:r w:rsidRPr="00813F7D">
        <w:rPr>
          <w:rFonts w:cstheme="minorHAnsi"/>
          <w:i/>
          <w:iCs/>
          <w:sz w:val="24"/>
          <w:szCs w:val="24"/>
        </w:rPr>
        <w:t>Supply Chain Management: An International Journal</w:t>
      </w:r>
      <w:r w:rsidRPr="00813F7D">
        <w:rPr>
          <w:rFonts w:cstheme="minorHAnsi"/>
          <w:sz w:val="24"/>
          <w:szCs w:val="24"/>
        </w:rPr>
        <w:t>.</w:t>
      </w:r>
    </w:p>
    <w:p w14:paraId="0EB9D51B"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Wang, Y., Kung, L., Byrd, T. A., &amp; Chen, Y. (2019). Big data analytics: Understanding its capabilities and potential benefits for healthcare organizations. </w:t>
      </w:r>
      <w:r w:rsidRPr="00813F7D">
        <w:rPr>
          <w:rFonts w:cstheme="minorHAnsi"/>
          <w:i/>
          <w:iCs/>
          <w:sz w:val="24"/>
          <w:szCs w:val="24"/>
        </w:rPr>
        <w:t>Technological Forecasting and Social Change</w:t>
      </w:r>
      <w:r w:rsidRPr="00813F7D">
        <w:rPr>
          <w:rFonts w:cstheme="minorHAnsi"/>
          <w:sz w:val="24"/>
          <w:szCs w:val="24"/>
        </w:rPr>
        <w:t>, 126, 3-13.</w:t>
      </w:r>
    </w:p>
    <w:p w14:paraId="0A312921"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Zhandry, M. (2019). How to Construct Quantum Random Functions. </w:t>
      </w:r>
      <w:r w:rsidRPr="00813F7D">
        <w:rPr>
          <w:rFonts w:cstheme="minorHAnsi"/>
          <w:i/>
          <w:iCs/>
          <w:sz w:val="24"/>
          <w:szCs w:val="24"/>
        </w:rPr>
        <w:t>Journal of the ACM (JACM)</w:t>
      </w:r>
      <w:r w:rsidRPr="00813F7D">
        <w:rPr>
          <w:rFonts w:cstheme="minorHAnsi"/>
          <w:sz w:val="24"/>
          <w:szCs w:val="24"/>
        </w:rPr>
        <w:t>, 66(3), 1-23.</w:t>
      </w:r>
    </w:p>
    <w:p w14:paraId="1B0392EF"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Zheng, Z., Xie, S., Dai, H. N., Chen, X., &amp; Wang, H. (2018). Blockchain challenges and opportunities: A survey. </w:t>
      </w:r>
      <w:r w:rsidRPr="00813F7D">
        <w:rPr>
          <w:rFonts w:cstheme="minorHAnsi"/>
          <w:i/>
          <w:iCs/>
          <w:sz w:val="24"/>
          <w:szCs w:val="24"/>
        </w:rPr>
        <w:t>International Journal of Web and Grid Services</w:t>
      </w:r>
      <w:r w:rsidRPr="00813F7D">
        <w:rPr>
          <w:rFonts w:cstheme="minorHAnsi"/>
          <w:sz w:val="24"/>
          <w:szCs w:val="24"/>
        </w:rPr>
        <w:t>, 14(4), 352-375.</w:t>
      </w:r>
    </w:p>
    <w:p w14:paraId="73289A49" w14:textId="77777777" w:rsidR="00813F7D" w:rsidRPr="00813F7D" w:rsidRDefault="00813F7D" w:rsidP="00C6521A">
      <w:pPr>
        <w:spacing w:line="276" w:lineRule="auto"/>
        <w:rPr>
          <w:rFonts w:cstheme="minorHAnsi"/>
          <w:sz w:val="24"/>
          <w:szCs w:val="24"/>
        </w:rPr>
      </w:pPr>
      <w:r w:rsidRPr="00813F7D">
        <w:rPr>
          <w:rFonts w:cstheme="minorHAnsi"/>
          <w:sz w:val="24"/>
          <w:szCs w:val="24"/>
        </w:rPr>
        <w:t xml:space="preserve">Zohar, A. (2015). Bitcoin: under the hood. </w:t>
      </w:r>
      <w:r w:rsidRPr="00813F7D">
        <w:rPr>
          <w:rFonts w:cstheme="minorHAnsi"/>
          <w:i/>
          <w:iCs/>
          <w:sz w:val="24"/>
          <w:szCs w:val="24"/>
        </w:rPr>
        <w:t>Communications of the ACM</w:t>
      </w:r>
      <w:r w:rsidRPr="00813F7D">
        <w:rPr>
          <w:rFonts w:cstheme="minorHAnsi"/>
          <w:sz w:val="24"/>
          <w:szCs w:val="24"/>
        </w:rPr>
        <w:t>, 58(9), 104-113.</w:t>
      </w:r>
    </w:p>
    <w:p w14:paraId="525F1AEC" w14:textId="77777777" w:rsidR="00813F7D" w:rsidRPr="00C6521A" w:rsidRDefault="00813F7D" w:rsidP="00C6521A">
      <w:pPr>
        <w:spacing w:line="276" w:lineRule="auto"/>
        <w:rPr>
          <w:rFonts w:cstheme="minorHAnsi"/>
          <w:sz w:val="24"/>
          <w:szCs w:val="24"/>
        </w:rPr>
      </w:pPr>
    </w:p>
    <w:p w14:paraId="6D497717" w14:textId="77777777" w:rsidR="00813F7D" w:rsidRPr="00C6521A" w:rsidRDefault="00813F7D" w:rsidP="00C6521A">
      <w:pPr>
        <w:spacing w:line="276" w:lineRule="auto"/>
        <w:rPr>
          <w:rFonts w:cstheme="minorHAnsi"/>
          <w:sz w:val="24"/>
          <w:szCs w:val="24"/>
        </w:rPr>
      </w:pPr>
    </w:p>
    <w:sectPr w:rsidR="00813F7D" w:rsidRPr="00C6521A" w:rsidSect="00916C1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E60F" w14:textId="77777777" w:rsidR="003D7316" w:rsidRDefault="003D7316" w:rsidP="00D64783">
      <w:pPr>
        <w:spacing w:after="0" w:line="240" w:lineRule="auto"/>
      </w:pPr>
      <w:r>
        <w:separator/>
      </w:r>
    </w:p>
  </w:endnote>
  <w:endnote w:type="continuationSeparator" w:id="0">
    <w:p w14:paraId="2B03173C" w14:textId="77777777" w:rsidR="003D7316" w:rsidRDefault="003D7316" w:rsidP="00D6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479272"/>
      <w:docPartObj>
        <w:docPartGallery w:val="Page Numbers (Bottom of Page)"/>
        <w:docPartUnique/>
      </w:docPartObj>
    </w:sdtPr>
    <w:sdtEndPr>
      <w:rPr>
        <w:noProof/>
      </w:rPr>
    </w:sdtEndPr>
    <w:sdtContent>
      <w:p w14:paraId="46849B74" w14:textId="0E50D66E" w:rsidR="00D64783" w:rsidRDefault="00D647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A0A674" w14:textId="77777777" w:rsidR="00D64783" w:rsidRDefault="00D64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C1BD" w14:textId="77777777" w:rsidR="003D7316" w:rsidRDefault="003D7316" w:rsidP="00D64783">
      <w:pPr>
        <w:spacing w:after="0" w:line="240" w:lineRule="auto"/>
      </w:pPr>
      <w:r>
        <w:separator/>
      </w:r>
    </w:p>
  </w:footnote>
  <w:footnote w:type="continuationSeparator" w:id="0">
    <w:p w14:paraId="165525F4" w14:textId="77777777" w:rsidR="003D7316" w:rsidRDefault="003D7316" w:rsidP="00D64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15241"/>
    <w:multiLevelType w:val="hybridMultilevel"/>
    <w:tmpl w:val="D2E67986"/>
    <w:lvl w:ilvl="0" w:tplc="548AB13C">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92B26A7"/>
    <w:multiLevelType w:val="hybridMultilevel"/>
    <w:tmpl w:val="BC2EC00E"/>
    <w:lvl w:ilvl="0" w:tplc="A3CC622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1430689">
    <w:abstractNumId w:val="1"/>
  </w:num>
  <w:num w:numId="2" w16cid:durableId="25305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0"/>
    <w:rsid w:val="00073718"/>
    <w:rsid w:val="000A7190"/>
    <w:rsid w:val="00282EFB"/>
    <w:rsid w:val="002A77A9"/>
    <w:rsid w:val="00383F78"/>
    <w:rsid w:val="003D7316"/>
    <w:rsid w:val="004C02AA"/>
    <w:rsid w:val="004C0910"/>
    <w:rsid w:val="004C522D"/>
    <w:rsid w:val="00674257"/>
    <w:rsid w:val="00784180"/>
    <w:rsid w:val="00813F7D"/>
    <w:rsid w:val="00916C12"/>
    <w:rsid w:val="00C22CA3"/>
    <w:rsid w:val="00C6521A"/>
    <w:rsid w:val="00D64783"/>
    <w:rsid w:val="00DA631A"/>
    <w:rsid w:val="00EF640A"/>
    <w:rsid w:val="00F81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6F12"/>
  <w15:chartTrackingRefBased/>
  <w15:docId w15:val="{EC81EF79-E516-4A60-AD41-AFAC426E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78"/>
    <w:pPr>
      <w:ind w:left="720"/>
      <w:contextualSpacing/>
    </w:pPr>
  </w:style>
  <w:style w:type="paragraph" w:styleId="Title">
    <w:name w:val="Title"/>
    <w:basedOn w:val="Normal"/>
    <w:next w:val="Normal"/>
    <w:link w:val="TitleChar"/>
    <w:uiPriority w:val="10"/>
    <w:qFormat/>
    <w:rsid w:val="00916C1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14:ligatures w14:val="none"/>
    </w:rPr>
  </w:style>
  <w:style w:type="character" w:customStyle="1" w:styleId="TitleChar">
    <w:name w:val="Title Char"/>
    <w:basedOn w:val="DefaultParagraphFont"/>
    <w:link w:val="Title"/>
    <w:uiPriority w:val="10"/>
    <w:rsid w:val="00916C12"/>
    <w:rPr>
      <w:rFonts w:asciiTheme="majorHAnsi" w:eastAsiaTheme="majorEastAsia" w:hAnsiTheme="majorHAnsi" w:cstheme="majorBidi"/>
      <w:color w:val="404040" w:themeColor="text1" w:themeTint="BF"/>
      <w:spacing w:val="-10"/>
      <w:kern w:val="28"/>
      <w:sz w:val="56"/>
      <w:szCs w:val="56"/>
      <w:lang w:val="en-US" w:eastAsia="en-US"/>
      <w14:ligatures w14:val="none"/>
    </w:rPr>
  </w:style>
  <w:style w:type="paragraph" w:styleId="Subtitle">
    <w:name w:val="Subtitle"/>
    <w:basedOn w:val="Normal"/>
    <w:next w:val="Normal"/>
    <w:link w:val="SubtitleChar"/>
    <w:uiPriority w:val="11"/>
    <w:qFormat/>
    <w:rsid w:val="00916C12"/>
    <w:pPr>
      <w:numPr>
        <w:ilvl w:val="1"/>
      </w:numPr>
    </w:pPr>
    <w:rPr>
      <w:rFonts w:cs="Times New Roman"/>
      <w:color w:val="5A5A5A" w:themeColor="text1" w:themeTint="A5"/>
      <w:spacing w:val="15"/>
      <w:kern w:val="0"/>
      <w:lang w:val="en-US" w:eastAsia="en-US"/>
      <w14:ligatures w14:val="none"/>
    </w:rPr>
  </w:style>
  <w:style w:type="character" w:customStyle="1" w:styleId="SubtitleChar">
    <w:name w:val="Subtitle Char"/>
    <w:basedOn w:val="DefaultParagraphFont"/>
    <w:link w:val="Subtitle"/>
    <w:uiPriority w:val="11"/>
    <w:rsid w:val="00916C12"/>
    <w:rPr>
      <w:rFonts w:cs="Times New Roman"/>
      <w:color w:val="5A5A5A" w:themeColor="text1" w:themeTint="A5"/>
      <w:spacing w:val="15"/>
      <w:kern w:val="0"/>
      <w:lang w:val="en-US" w:eastAsia="en-US"/>
      <w14:ligatures w14:val="none"/>
    </w:rPr>
  </w:style>
  <w:style w:type="paragraph" w:styleId="Header">
    <w:name w:val="header"/>
    <w:basedOn w:val="Normal"/>
    <w:link w:val="HeaderChar"/>
    <w:uiPriority w:val="99"/>
    <w:unhideWhenUsed/>
    <w:rsid w:val="00D64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783"/>
  </w:style>
  <w:style w:type="paragraph" w:styleId="Footer">
    <w:name w:val="footer"/>
    <w:basedOn w:val="Normal"/>
    <w:link w:val="FooterChar"/>
    <w:uiPriority w:val="99"/>
    <w:unhideWhenUsed/>
    <w:rsid w:val="00D64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5867">
      <w:bodyDiv w:val="1"/>
      <w:marLeft w:val="0"/>
      <w:marRight w:val="0"/>
      <w:marTop w:val="0"/>
      <w:marBottom w:val="0"/>
      <w:divBdr>
        <w:top w:val="none" w:sz="0" w:space="0" w:color="auto"/>
        <w:left w:val="none" w:sz="0" w:space="0" w:color="auto"/>
        <w:bottom w:val="none" w:sz="0" w:space="0" w:color="auto"/>
        <w:right w:val="none" w:sz="0" w:space="0" w:color="auto"/>
      </w:divBdr>
    </w:div>
    <w:div w:id="487525605">
      <w:bodyDiv w:val="1"/>
      <w:marLeft w:val="0"/>
      <w:marRight w:val="0"/>
      <w:marTop w:val="0"/>
      <w:marBottom w:val="0"/>
      <w:divBdr>
        <w:top w:val="none" w:sz="0" w:space="0" w:color="auto"/>
        <w:left w:val="none" w:sz="0" w:space="0" w:color="auto"/>
        <w:bottom w:val="none" w:sz="0" w:space="0" w:color="auto"/>
        <w:right w:val="none" w:sz="0" w:space="0" w:color="auto"/>
      </w:divBdr>
    </w:div>
    <w:div w:id="800733033">
      <w:bodyDiv w:val="1"/>
      <w:marLeft w:val="0"/>
      <w:marRight w:val="0"/>
      <w:marTop w:val="0"/>
      <w:marBottom w:val="0"/>
      <w:divBdr>
        <w:top w:val="none" w:sz="0" w:space="0" w:color="auto"/>
        <w:left w:val="none" w:sz="0" w:space="0" w:color="auto"/>
        <w:bottom w:val="none" w:sz="0" w:space="0" w:color="auto"/>
        <w:right w:val="none" w:sz="0" w:space="0" w:color="auto"/>
      </w:divBdr>
    </w:div>
    <w:div w:id="1115052902">
      <w:bodyDiv w:val="1"/>
      <w:marLeft w:val="0"/>
      <w:marRight w:val="0"/>
      <w:marTop w:val="0"/>
      <w:marBottom w:val="0"/>
      <w:divBdr>
        <w:top w:val="none" w:sz="0" w:space="0" w:color="auto"/>
        <w:left w:val="none" w:sz="0" w:space="0" w:color="auto"/>
        <w:bottom w:val="none" w:sz="0" w:space="0" w:color="auto"/>
        <w:right w:val="none" w:sz="0" w:space="0" w:color="auto"/>
      </w:divBdr>
    </w:div>
    <w:div w:id="1518232885">
      <w:bodyDiv w:val="1"/>
      <w:marLeft w:val="0"/>
      <w:marRight w:val="0"/>
      <w:marTop w:val="0"/>
      <w:marBottom w:val="0"/>
      <w:divBdr>
        <w:top w:val="none" w:sz="0" w:space="0" w:color="auto"/>
        <w:left w:val="none" w:sz="0" w:space="0" w:color="auto"/>
        <w:bottom w:val="none" w:sz="0" w:space="0" w:color="auto"/>
        <w:right w:val="none" w:sz="0" w:space="0" w:color="auto"/>
      </w:divBdr>
    </w:div>
    <w:div w:id="1546330970">
      <w:bodyDiv w:val="1"/>
      <w:marLeft w:val="0"/>
      <w:marRight w:val="0"/>
      <w:marTop w:val="0"/>
      <w:marBottom w:val="0"/>
      <w:divBdr>
        <w:top w:val="none" w:sz="0" w:space="0" w:color="auto"/>
        <w:left w:val="none" w:sz="0" w:space="0" w:color="auto"/>
        <w:bottom w:val="none" w:sz="0" w:space="0" w:color="auto"/>
        <w:right w:val="none" w:sz="0" w:space="0" w:color="auto"/>
      </w:divBdr>
    </w:div>
    <w:div w:id="1638998097">
      <w:bodyDiv w:val="1"/>
      <w:marLeft w:val="0"/>
      <w:marRight w:val="0"/>
      <w:marTop w:val="0"/>
      <w:marBottom w:val="0"/>
      <w:divBdr>
        <w:top w:val="none" w:sz="0" w:space="0" w:color="auto"/>
        <w:left w:val="none" w:sz="0" w:space="0" w:color="auto"/>
        <w:bottom w:val="none" w:sz="0" w:space="0" w:color="auto"/>
        <w:right w:val="none" w:sz="0" w:space="0" w:color="auto"/>
      </w:divBdr>
    </w:div>
    <w:div w:id="1744834812">
      <w:bodyDiv w:val="1"/>
      <w:marLeft w:val="0"/>
      <w:marRight w:val="0"/>
      <w:marTop w:val="0"/>
      <w:marBottom w:val="0"/>
      <w:divBdr>
        <w:top w:val="none" w:sz="0" w:space="0" w:color="auto"/>
        <w:left w:val="none" w:sz="0" w:space="0" w:color="auto"/>
        <w:bottom w:val="none" w:sz="0" w:space="0" w:color="auto"/>
        <w:right w:val="none" w:sz="0" w:space="0" w:color="auto"/>
      </w:divBdr>
    </w:div>
    <w:div w:id="1831873004">
      <w:bodyDiv w:val="1"/>
      <w:marLeft w:val="0"/>
      <w:marRight w:val="0"/>
      <w:marTop w:val="0"/>
      <w:marBottom w:val="0"/>
      <w:divBdr>
        <w:top w:val="none" w:sz="0" w:space="0" w:color="auto"/>
        <w:left w:val="none" w:sz="0" w:space="0" w:color="auto"/>
        <w:bottom w:val="none" w:sz="0" w:space="0" w:color="auto"/>
        <w:right w:val="none" w:sz="0" w:space="0" w:color="auto"/>
      </w:divBdr>
    </w:div>
    <w:div w:id="205542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REPORT 2: Blockchain Solution Development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14</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ACCG2065: Blockchain in business</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ACCG2065: Blockchain in business</dc:title>
  <dc:subject>Aditya Agarwal Student ID: 46184821</dc:subject>
  <dc:creator>aditya agarwal</dc:creator>
  <cp:keywords/>
  <dc:description/>
  <cp:lastModifiedBy>aditya agarwal</cp:lastModifiedBy>
  <cp:revision>6</cp:revision>
  <dcterms:created xsi:type="dcterms:W3CDTF">2023-10-27T06:38:00Z</dcterms:created>
  <dcterms:modified xsi:type="dcterms:W3CDTF">2023-10-27T12:52:00Z</dcterms:modified>
</cp:coreProperties>
</file>