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2AA" w:rsidRDefault="00F362AA">
      <w:pPr>
        <w:pStyle w:val="Body"/>
        <w:jc w:val="center"/>
        <w:rPr>
          <w:rFonts w:ascii="Times New Roman" w:hAnsi="Times New Roman"/>
          <w:b/>
          <w:bCs/>
          <w:sz w:val="40"/>
          <w:szCs w:val="40"/>
          <w:u w:val="single"/>
        </w:rPr>
      </w:pPr>
    </w:p>
    <w:p w:rsidR="00042553" w:rsidRDefault="007B6E36">
      <w:pPr>
        <w:pStyle w:val="Body"/>
        <w:jc w:val="center"/>
        <w:rPr>
          <w:rFonts w:ascii="Times New Roman" w:eastAsia="Times New Roman" w:hAnsi="Times New Roman" w:cs="Times New Roman"/>
          <w:b/>
          <w:bCs/>
          <w:sz w:val="40"/>
          <w:szCs w:val="40"/>
          <w:u w:val="single"/>
        </w:rPr>
      </w:pPr>
      <w:r>
        <w:rPr>
          <w:rFonts w:ascii="Times New Roman" w:hAnsi="Times New Roman"/>
          <w:b/>
          <w:bCs/>
          <w:sz w:val="40"/>
          <w:szCs w:val="40"/>
          <w:u w:val="single"/>
        </w:rPr>
        <w:t>Final Project Blueprint</w:t>
      </w:r>
    </w:p>
    <w:p w:rsidR="00042553" w:rsidRDefault="007B6E36">
      <w:pPr>
        <w:pStyle w:val="Default"/>
        <w:spacing w:before="0" w:line="288" w:lineRule="auto"/>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(Bots in the Net: Applying Machine Learning to Identify Social Media Trolls)</w:t>
      </w: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042553">
      <w:pPr>
        <w:pStyle w:val="Body"/>
        <w:jc w:val="center"/>
        <w:rPr>
          <w:rFonts w:ascii="Times New Roman" w:eastAsia="Times New Roman" w:hAnsi="Times New Roman" w:cs="Times New Roman"/>
          <w:sz w:val="28"/>
          <w:szCs w:val="28"/>
        </w:rPr>
      </w:pPr>
    </w:p>
    <w:p w:rsidR="00042553" w:rsidRDefault="007B6E36">
      <w:pPr>
        <w:pStyle w:val="Body"/>
        <w:spacing w:line="480" w:lineRule="auto"/>
        <w:jc w:val="center"/>
        <w:rPr>
          <w:rFonts w:ascii="Times New Roman" w:eastAsia="Times New Roman" w:hAnsi="Times New Roman" w:cs="Times New Roman"/>
          <w:sz w:val="32"/>
          <w:szCs w:val="32"/>
        </w:rPr>
      </w:pPr>
      <w:r>
        <w:rPr>
          <w:rFonts w:ascii="Times New Roman" w:hAnsi="Times New Roman"/>
          <w:sz w:val="32"/>
          <w:szCs w:val="32"/>
        </w:rPr>
        <w:t>Team-B</w:t>
      </w:r>
    </w:p>
    <w:p w:rsidR="00042553" w:rsidRDefault="007B6E36">
      <w:pPr>
        <w:pStyle w:val="Body"/>
        <w:spacing w:line="480" w:lineRule="auto"/>
        <w:jc w:val="center"/>
        <w:rPr>
          <w:rFonts w:ascii="Times New Roman" w:eastAsia="Times New Roman" w:hAnsi="Times New Roman" w:cs="Times New Roman"/>
          <w:sz w:val="32"/>
          <w:szCs w:val="32"/>
        </w:rPr>
      </w:pPr>
      <w:r>
        <w:rPr>
          <w:rFonts w:ascii="Times New Roman" w:hAnsi="Times New Roman"/>
          <w:sz w:val="32"/>
          <w:szCs w:val="32"/>
        </w:rPr>
        <w:t xml:space="preserve">Internship </w:t>
      </w:r>
      <w:proofErr w:type="gramStart"/>
      <w:r>
        <w:rPr>
          <w:rFonts w:ascii="Times New Roman" w:hAnsi="Times New Roman"/>
          <w:sz w:val="32"/>
          <w:szCs w:val="32"/>
        </w:rPr>
        <w:t>batch(</w:t>
      </w:r>
      <w:proofErr w:type="gramEnd"/>
      <w:r>
        <w:rPr>
          <w:rFonts w:ascii="Times New Roman" w:hAnsi="Times New Roman"/>
          <w:sz w:val="32"/>
          <w:szCs w:val="32"/>
        </w:rPr>
        <w:t>1 Jan’21- 30 Jan’21),</w:t>
      </w:r>
    </w:p>
    <w:p w:rsidR="00042553" w:rsidRDefault="007B6E36">
      <w:pPr>
        <w:pStyle w:val="Body"/>
        <w:spacing w:line="480" w:lineRule="auto"/>
        <w:jc w:val="center"/>
        <w:rPr>
          <w:rFonts w:ascii="Times New Roman" w:eastAsia="Times New Roman" w:hAnsi="Times New Roman" w:cs="Times New Roman"/>
          <w:sz w:val="32"/>
          <w:szCs w:val="32"/>
        </w:rPr>
      </w:pPr>
      <w:r>
        <w:rPr>
          <w:rFonts w:ascii="Times New Roman" w:hAnsi="Times New Roman"/>
          <w:sz w:val="32"/>
          <w:szCs w:val="32"/>
        </w:rPr>
        <w:t xml:space="preserve">Data Science Application Developer, </w:t>
      </w:r>
      <w:proofErr w:type="spellStart"/>
      <w:r>
        <w:rPr>
          <w:rFonts w:ascii="Times New Roman" w:hAnsi="Times New Roman"/>
          <w:sz w:val="32"/>
          <w:szCs w:val="32"/>
        </w:rPr>
        <w:t>Technocolabs</w:t>
      </w:r>
      <w:proofErr w:type="spellEnd"/>
      <w:r>
        <w:rPr>
          <w:rFonts w:ascii="Times New Roman" w:hAnsi="Times New Roman"/>
          <w:sz w:val="32"/>
          <w:szCs w:val="32"/>
        </w:rPr>
        <w:t>.</w:t>
      </w:r>
    </w:p>
    <w:p w:rsidR="00042553" w:rsidRDefault="00042553">
      <w:pPr>
        <w:pStyle w:val="Body"/>
        <w:jc w:val="right"/>
        <w:rPr>
          <w:rFonts w:ascii="Times New Roman" w:eastAsia="Times New Roman" w:hAnsi="Times New Roman" w:cs="Times New Roman"/>
          <w:sz w:val="28"/>
          <w:szCs w:val="28"/>
        </w:rPr>
      </w:pPr>
    </w:p>
    <w:p w:rsidR="00042553" w:rsidRDefault="00042553">
      <w:pPr>
        <w:pStyle w:val="Body"/>
        <w:jc w:val="right"/>
        <w:rPr>
          <w:rFonts w:ascii="Times New Roman" w:eastAsia="Times New Roman" w:hAnsi="Times New Roman" w:cs="Times New Roman"/>
          <w:sz w:val="28"/>
          <w:szCs w:val="28"/>
        </w:rPr>
      </w:pPr>
    </w:p>
    <w:p w:rsidR="00042553" w:rsidRDefault="00042553">
      <w:pPr>
        <w:pStyle w:val="Body"/>
        <w:jc w:val="right"/>
        <w:rPr>
          <w:rFonts w:ascii="Times New Roman" w:eastAsia="Times New Roman" w:hAnsi="Times New Roman" w:cs="Times New Roman"/>
          <w:sz w:val="28"/>
          <w:szCs w:val="28"/>
        </w:rPr>
      </w:pPr>
    </w:p>
    <w:p w:rsidR="00042553" w:rsidRDefault="00042553">
      <w:pPr>
        <w:pStyle w:val="Body"/>
        <w:jc w:val="right"/>
        <w:rPr>
          <w:rFonts w:ascii="Times New Roman" w:eastAsia="Times New Roman" w:hAnsi="Times New Roman" w:cs="Times New Roman"/>
          <w:sz w:val="28"/>
          <w:szCs w:val="28"/>
        </w:rPr>
      </w:pPr>
    </w:p>
    <w:p w:rsidR="00042553" w:rsidRDefault="00042553">
      <w:pPr>
        <w:pStyle w:val="Body"/>
        <w:jc w:val="right"/>
        <w:rPr>
          <w:rFonts w:ascii="Times New Roman" w:eastAsia="Times New Roman" w:hAnsi="Times New Roman" w:cs="Times New Roman"/>
          <w:sz w:val="28"/>
          <w:szCs w:val="28"/>
        </w:rPr>
      </w:pPr>
    </w:p>
    <w:p w:rsidR="00042553" w:rsidRDefault="00042553">
      <w:pPr>
        <w:pStyle w:val="Body"/>
        <w:jc w:val="right"/>
        <w:rPr>
          <w:rFonts w:ascii="Times New Roman" w:eastAsia="Times New Roman" w:hAnsi="Times New Roman" w:cs="Times New Roman"/>
          <w:sz w:val="28"/>
          <w:szCs w:val="28"/>
        </w:rPr>
      </w:pPr>
    </w:p>
    <w:p w:rsidR="00042553" w:rsidRDefault="00042553">
      <w:pPr>
        <w:pStyle w:val="Body"/>
        <w:rPr>
          <w:rFonts w:ascii="Times New Roman" w:eastAsia="Times New Roman" w:hAnsi="Times New Roman" w:cs="Times New Roman"/>
          <w:sz w:val="28"/>
          <w:szCs w:val="28"/>
        </w:rPr>
      </w:pPr>
    </w:p>
    <w:p w:rsidR="00042553" w:rsidRDefault="00042553">
      <w:pPr>
        <w:pStyle w:val="Body"/>
        <w:rPr>
          <w:rFonts w:ascii="Times New Roman" w:eastAsia="Times New Roman" w:hAnsi="Times New Roman" w:cs="Times New Roman"/>
          <w:sz w:val="28"/>
          <w:szCs w:val="28"/>
        </w:rPr>
      </w:pPr>
    </w:p>
    <w:p w:rsidR="00042553" w:rsidRDefault="00042553">
      <w:pPr>
        <w:pStyle w:val="Body"/>
        <w:rPr>
          <w:rFonts w:ascii="Times New Roman" w:eastAsia="Times New Roman" w:hAnsi="Times New Roman" w:cs="Times New Roman"/>
          <w:sz w:val="28"/>
          <w:szCs w:val="28"/>
        </w:rPr>
      </w:pPr>
    </w:p>
    <w:p w:rsidR="00042553" w:rsidRDefault="00042553">
      <w:pPr>
        <w:pStyle w:val="Body"/>
        <w:rPr>
          <w:rFonts w:ascii="Times New Roman" w:eastAsia="Times New Roman" w:hAnsi="Times New Roman" w:cs="Times New Roman"/>
          <w:sz w:val="28"/>
          <w:szCs w:val="28"/>
        </w:rPr>
      </w:pPr>
    </w:p>
    <w:p w:rsidR="00042553" w:rsidRDefault="00042553">
      <w:pPr>
        <w:pStyle w:val="Body"/>
        <w:rPr>
          <w:rFonts w:ascii="Times New Roman" w:eastAsia="Times New Roman" w:hAnsi="Times New Roman" w:cs="Times New Roman"/>
          <w:sz w:val="28"/>
          <w:szCs w:val="28"/>
        </w:rPr>
      </w:pPr>
    </w:p>
    <w:p w:rsidR="00042553" w:rsidRDefault="007B6E36">
      <w:pPr>
        <w:pStyle w:val="Body"/>
        <w:jc w:val="right"/>
        <w:rPr>
          <w:rFonts w:ascii="Times New Roman" w:eastAsia="Times New Roman" w:hAnsi="Times New Roman" w:cs="Times New Roman"/>
          <w:sz w:val="28"/>
          <w:szCs w:val="28"/>
        </w:rPr>
      </w:pPr>
      <w:r>
        <w:rPr>
          <w:rFonts w:ascii="Times New Roman" w:hAnsi="Times New Roman"/>
          <w:sz w:val="28"/>
          <w:szCs w:val="28"/>
        </w:rPr>
        <w:t>Submitted by-</w:t>
      </w:r>
    </w:p>
    <w:p w:rsidR="00042553" w:rsidRDefault="007B6E36">
      <w:pPr>
        <w:pStyle w:val="Body"/>
        <w:jc w:val="right"/>
        <w:rPr>
          <w:rFonts w:ascii="Times New Roman" w:eastAsia="Times New Roman" w:hAnsi="Times New Roman" w:cs="Times New Roman"/>
          <w:sz w:val="28"/>
          <w:szCs w:val="28"/>
        </w:rPr>
      </w:pPr>
      <w:proofErr w:type="spellStart"/>
      <w:r>
        <w:rPr>
          <w:rFonts w:ascii="Times New Roman" w:hAnsi="Times New Roman"/>
          <w:sz w:val="28"/>
          <w:szCs w:val="28"/>
        </w:rPr>
        <w:t>Purvit</w:t>
      </w:r>
      <w:proofErr w:type="spellEnd"/>
      <w:r>
        <w:rPr>
          <w:rFonts w:ascii="Times New Roman" w:hAnsi="Times New Roman"/>
          <w:sz w:val="28"/>
          <w:szCs w:val="28"/>
        </w:rPr>
        <w:t xml:space="preserve"> </w:t>
      </w:r>
      <w:proofErr w:type="spellStart"/>
      <w:r>
        <w:rPr>
          <w:rFonts w:ascii="Times New Roman" w:hAnsi="Times New Roman"/>
          <w:sz w:val="28"/>
          <w:szCs w:val="28"/>
        </w:rPr>
        <w:t>Vashishtha</w:t>
      </w:r>
      <w:proofErr w:type="spellEnd"/>
    </w:p>
    <w:p w:rsidR="00042553" w:rsidRDefault="00042553">
      <w:pPr>
        <w:pStyle w:val="Body"/>
        <w:rPr>
          <w:rFonts w:ascii="Times New Roman" w:eastAsia="Times New Roman" w:hAnsi="Times New Roman" w:cs="Times New Roman"/>
          <w:sz w:val="28"/>
          <w:szCs w:val="28"/>
        </w:rPr>
      </w:pPr>
    </w:p>
    <w:p w:rsidR="00042553" w:rsidRDefault="007B6E36">
      <w:pPr>
        <w:pStyle w:val="Body"/>
        <w:rPr>
          <w:rFonts w:ascii="Times New Roman" w:eastAsia="Times New Roman" w:hAnsi="Times New Roman" w:cs="Times New Roman"/>
          <w:sz w:val="28"/>
          <w:szCs w:val="28"/>
          <w:u w:val="single"/>
        </w:rPr>
      </w:pPr>
      <w:r>
        <w:rPr>
          <w:rFonts w:ascii="Times New Roman" w:hAnsi="Times New Roman"/>
          <w:sz w:val="28"/>
          <w:szCs w:val="28"/>
          <w:u w:val="single"/>
        </w:rPr>
        <w:t>Team B Members:</w:t>
      </w:r>
    </w:p>
    <w:p w:rsidR="00042553" w:rsidRDefault="007B6E36">
      <w:pPr>
        <w:pStyle w:val="Body"/>
        <w:rPr>
          <w:rFonts w:ascii="Times New Roman" w:eastAsia="Times New Roman" w:hAnsi="Times New Roman" w:cs="Times New Roman"/>
          <w:sz w:val="28"/>
          <w:szCs w:val="28"/>
        </w:rPr>
      </w:pPr>
      <w:proofErr w:type="spellStart"/>
      <w:r>
        <w:rPr>
          <w:rFonts w:ascii="Times New Roman" w:hAnsi="Times New Roman"/>
          <w:sz w:val="28"/>
          <w:szCs w:val="28"/>
        </w:rPr>
        <w:t>Sagar</w:t>
      </w:r>
      <w:proofErr w:type="spellEnd"/>
      <w:r>
        <w:rPr>
          <w:rFonts w:ascii="Times New Roman" w:hAnsi="Times New Roman"/>
          <w:sz w:val="28"/>
          <w:szCs w:val="28"/>
        </w:rPr>
        <w:t xml:space="preserve"> </w:t>
      </w:r>
      <w:proofErr w:type="spellStart"/>
      <w:r>
        <w:rPr>
          <w:rFonts w:ascii="Times New Roman" w:hAnsi="Times New Roman"/>
          <w:sz w:val="28"/>
          <w:szCs w:val="28"/>
        </w:rPr>
        <w:t>Gyanchandani</w:t>
      </w:r>
      <w:proofErr w:type="spellEnd"/>
    </w:p>
    <w:p w:rsidR="00042553" w:rsidRDefault="007B6E36">
      <w:pPr>
        <w:pStyle w:val="Default"/>
        <w:spacing w:before="0"/>
        <w:rPr>
          <w:rFonts w:ascii="Times New Roman" w:eastAsia="Times New Roman" w:hAnsi="Times New Roman" w:cs="Times New Roman"/>
          <w:sz w:val="29"/>
          <w:szCs w:val="29"/>
          <w:shd w:val="clear" w:color="auto" w:fill="FFFFFF"/>
        </w:rPr>
      </w:pPr>
      <w:r>
        <w:rPr>
          <w:rFonts w:ascii="Times New Roman" w:hAnsi="Times New Roman"/>
          <w:sz w:val="29"/>
          <w:szCs w:val="29"/>
          <w:shd w:val="clear" w:color="auto" w:fill="FFFFFF"/>
        </w:rPr>
        <w:t xml:space="preserve">M.V.S </w:t>
      </w:r>
      <w:proofErr w:type="spellStart"/>
      <w:r>
        <w:rPr>
          <w:rFonts w:ascii="Times New Roman" w:hAnsi="Times New Roman"/>
          <w:sz w:val="29"/>
          <w:szCs w:val="29"/>
          <w:shd w:val="clear" w:color="auto" w:fill="FFFFFF"/>
        </w:rPr>
        <w:t>Sai</w:t>
      </w:r>
      <w:proofErr w:type="spellEnd"/>
      <w:r>
        <w:rPr>
          <w:rFonts w:ascii="Times New Roman" w:hAnsi="Times New Roman"/>
          <w:sz w:val="29"/>
          <w:szCs w:val="29"/>
          <w:shd w:val="clear" w:color="auto" w:fill="FFFFFF"/>
        </w:rPr>
        <w:t xml:space="preserve"> </w:t>
      </w:r>
      <w:proofErr w:type="spellStart"/>
      <w:r>
        <w:rPr>
          <w:rFonts w:ascii="Times New Roman" w:hAnsi="Times New Roman"/>
          <w:sz w:val="29"/>
          <w:szCs w:val="29"/>
          <w:shd w:val="clear" w:color="auto" w:fill="FFFFFF"/>
        </w:rPr>
        <w:t>Hiranmayee</w:t>
      </w:r>
      <w:proofErr w:type="spellEnd"/>
    </w:p>
    <w:p w:rsidR="00042553" w:rsidRDefault="007B6E36">
      <w:pPr>
        <w:pStyle w:val="Default"/>
        <w:spacing w:before="0"/>
        <w:rPr>
          <w:rFonts w:ascii="Times New Roman" w:eastAsia="Times New Roman" w:hAnsi="Times New Roman" w:cs="Times New Roman"/>
          <w:sz w:val="29"/>
          <w:szCs w:val="29"/>
          <w:shd w:val="clear" w:color="auto" w:fill="FFFFFF"/>
        </w:rPr>
      </w:pPr>
      <w:r>
        <w:rPr>
          <w:rFonts w:ascii="Times New Roman" w:hAnsi="Times New Roman"/>
          <w:sz w:val="29"/>
          <w:szCs w:val="29"/>
          <w:shd w:val="clear" w:color="auto" w:fill="FFFFFF"/>
        </w:rPr>
        <w:t xml:space="preserve">Ajay D. </w:t>
      </w:r>
      <w:proofErr w:type="spellStart"/>
      <w:r>
        <w:rPr>
          <w:rFonts w:ascii="Times New Roman" w:hAnsi="Times New Roman"/>
          <w:sz w:val="29"/>
          <w:szCs w:val="29"/>
          <w:shd w:val="clear" w:color="auto" w:fill="FFFFFF"/>
        </w:rPr>
        <w:t>Chandrawanshi</w:t>
      </w:r>
      <w:proofErr w:type="spellEnd"/>
    </w:p>
    <w:p w:rsidR="00042553" w:rsidRDefault="007B6E36">
      <w:pPr>
        <w:pStyle w:val="Default"/>
        <w:spacing w:before="0"/>
        <w:rPr>
          <w:rFonts w:ascii="Times New Roman" w:eastAsia="Times New Roman" w:hAnsi="Times New Roman" w:cs="Times New Roman"/>
          <w:sz w:val="29"/>
          <w:szCs w:val="29"/>
          <w:shd w:val="clear" w:color="auto" w:fill="FFFFFF"/>
        </w:rPr>
      </w:pPr>
      <w:proofErr w:type="spellStart"/>
      <w:r>
        <w:rPr>
          <w:rFonts w:ascii="Times New Roman" w:hAnsi="Times New Roman"/>
          <w:sz w:val="29"/>
          <w:szCs w:val="29"/>
          <w:shd w:val="clear" w:color="auto" w:fill="FFFFFF"/>
        </w:rPr>
        <w:t>Nitesh</w:t>
      </w:r>
      <w:proofErr w:type="spellEnd"/>
      <w:r>
        <w:rPr>
          <w:rFonts w:ascii="Times New Roman" w:hAnsi="Times New Roman"/>
          <w:sz w:val="29"/>
          <w:szCs w:val="29"/>
          <w:shd w:val="clear" w:color="auto" w:fill="FFFFFF"/>
        </w:rPr>
        <w:t xml:space="preserve"> Chandra</w:t>
      </w:r>
    </w:p>
    <w:p w:rsidR="00042553" w:rsidRDefault="007B6E36">
      <w:pPr>
        <w:pStyle w:val="Default"/>
        <w:spacing w:before="0"/>
        <w:rPr>
          <w:rFonts w:ascii="Times New Roman" w:eastAsia="Times New Roman" w:hAnsi="Times New Roman" w:cs="Times New Roman"/>
          <w:sz w:val="29"/>
          <w:szCs w:val="29"/>
          <w:shd w:val="clear" w:color="auto" w:fill="FFFFFF"/>
        </w:rPr>
      </w:pPr>
      <w:r>
        <w:rPr>
          <w:rFonts w:ascii="Times New Roman" w:hAnsi="Times New Roman"/>
          <w:sz w:val="29"/>
          <w:szCs w:val="29"/>
          <w:shd w:val="clear" w:color="auto" w:fill="FFFFFF"/>
        </w:rPr>
        <w:t>Aditya Raval</w:t>
      </w:r>
    </w:p>
    <w:p w:rsidR="00042553" w:rsidRDefault="007B6E36">
      <w:pPr>
        <w:pStyle w:val="Default"/>
        <w:spacing w:before="0"/>
        <w:rPr>
          <w:rFonts w:ascii="Times New Roman" w:eastAsia="Times New Roman" w:hAnsi="Times New Roman" w:cs="Times New Roman"/>
          <w:sz w:val="29"/>
          <w:szCs w:val="29"/>
          <w:shd w:val="clear" w:color="auto" w:fill="FFFFFF"/>
        </w:rPr>
      </w:pPr>
      <w:proofErr w:type="spellStart"/>
      <w:r>
        <w:rPr>
          <w:rFonts w:ascii="Times New Roman" w:hAnsi="Times New Roman"/>
          <w:sz w:val="29"/>
          <w:szCs w:val="29"/>
          <w:shd w:val="clear" w:color="auto" w:fill="FFFFFF"/>
        </w:rPr>
        <w:t>Aastha</w:t>
      </w:r>
      <w:proofErr w:type="spellEnd"/>
      <w:r>
        <w:rPr>
          <w:rFonts w:ascii="Times New Roman" w:hAnsi="Times New Roman"/>
          <w:sz w:val="29"/>
          <w:szCs w:val="29"/>
          <w:shd w:val="clear" w:color="auto" w:fill="FFFFFF"/>
        </w:rPr>
        <w:t xml:space="preserve"> </w:t>
      </w:r>
      <w:proofErr w:type="spellStart"/>
      <w:r>
        <w:rPr>
          <w:rFonts w:ascii="Times New Roman" w:hAnsi="Times New Roman"/>
          <w:sz w:val="29"/>
          <w:szCs w:val="29"/>
          <w:shd w:val="clear" w:color="auto" w:fill="FFFFFF"/>
        </w:rPr>
        <w:t>Doshi</w:t>
      </w:r>
      <w:proofErr w:type="spellEnd"/>
    </w:p>
    <w:p w:rsidR="00042553" w:rsidRDefault="007B6E36">
      <w:pPr>
        <w:pStyle w:val="Default"/>
        <w:spacing w:before="0"/>
        <w:rPr>
          <w:rFonts w:ascii="Times New Roman" w:eastAsia="Times New Roman" w:hAnsi="Times New Roman" w:cs="Times New Roman"/>
          <w:sz w:val="29"/>
          <w:szCs w:val="29"/>
          <w:shd w:val="clear" w:color="auto" w:fill="FFFFFF"/>
        </w:rPr>
      </w:pPr>
      <w:r>
        <w:rPr>
          <w:rFonts w:ascii="Times New Roman" w:hAnsi="Times New Roman"/>
          <w:sz w:val="29"/>
          <w:szCs w:val="29"/>
          <w:shd w:val="clear" w:color="auto" w:fill="FFFFFF"/>
          <w:lang w:val="it-IT"/>
        </w:rPr>
        <w:t>Deepanshu Rai</w:t>
      </w:r>
    </w:p>
    <w:p w:rsidR="00042553" w:rsidRDefault="007B6E36">
      <w:pPr>
        <w:pStyle w:val="Default"/>
        <w:spacing w:before="0"/>
        <w:rPr>
          <w:rFonts w:ascii="Times New Roman" w:eastAsia="Times New Roman" w:hAnsi="Times New Roman" w:cs="Times New Roman"/>
          <w:sz w:val="29"/>
          <w:szCs w:val="29"/>
          <w:shd w:val="clear" w:color="auto" w:fill="FFFFFF"/>
        </w:rPr>
      </w:pPr>
      <w:r>
        <w:rPr>
          <w:rFonts w:ascii="Times New Roman" w:hAnsi="Times New Roman"/>
          <w:sz w:val="29"/>
          <w:szCs w:val="29"/>
          <w:shd w:val="clear" w:color="auto" w:fill="FFFFFF"/>
          <w:lang w:val="de-DE"/>
        </w:rPr>
        <w:t>Abhishek DasRoy</w:t>
      </w:r>
    </w:p>
    <w:p w:rsidR="00042553" w:rsidRDefault="007B6E36">
      <w:pPr>
        <w:pStyle w:val="Default"/>
        <w:spacing w:before="0"/>
        <w:rPr>
          <w:rFonts w:ascii="Times New Roman" w:eastAsia="Times New Roman" w:hAnsi="Times New Roman" w:cs="Times New Roman"/>
          <w:sz w:val="29"/>
          <w:szCs w:val="29"/>
          <w:shd w:val="clear" w:color="auto" w:fill="FFFFFF"/>
        </w:rPr>
      </w:pPr>
      <w:proofErr w:type="spellStart"/>
      <w:r>
        <w:rPr>
          <w:rFonts w:ascii="Times New Roman" w:hAnsi="Times New Roman"/>
          <w:sz w:val="29"/>
          <w:szCs w:val="29"/>
          <w:shd w:val="clear" w:color="auto" w:fill="FFFFFF"/>
        </w:rPr>
        <w:t>Ashwin</w:t>
      </w:r>
      <w:proofErr w:type="spellEnd"/>
      <w:r>
        <w:rPr>
          <w:rFonts w:ascii="Times New Roman" w:hAnsi="Times New Roman"/>
          <w:sz w:val="29"/>
          <w:szCs w:val="29"/>
          <w:shd w:val="clear" w:color="auto" w:fill="FFFFFF"/>
        </w:rPr>
        <w:t xml:space="preserve"> Subramanian</w:t>
      </w:r>
    </w:p>
    <w:p w:rsidR="00042553" w:rsidRDefault="007B6E36">
      <w:pPr>
        <w:pStyle w:val="Default"/>
        <w:spacing w:before="0"/>
        <w:rPr>
          <w:rFonts w:ascii="Times New Roman" w:eastAsia="Times New Roman" w:hAnsi="Times New Roman" w:cs="Times New Roman"/>
          <w:sz w:val="29"/>
          <w:szCs w:val="29"/>
          <w:shd w:val="clear" w:color="auto" w:fill="FFFFFF"/>
        </w:rPr>
      </w:pPr>
      <w:r>
        <w:rPr>
          <w:rFonts w:ascii="Times New Roman" w:hAnsi="Times New Roman"/>
          <w:sz w:val="29"/>
          <w:szCs w:val="29"/>
          <w:shd w:val="clear" w:color="auto" w:fill="FFFFFF"/>
          <w:lang w:val="nl-NL"/>
        </w:rPr>
        <w:t>Ali Ahmad Mansoor</w:t>
      </w:r>
    </w:p>
    <w:p w:rsidR="00042553" w:rsidRDefault="007B6E36">
      <w:pPr>
        <w:pStyle w:val="Default"/>
        <w:spacing w:before="0"/>
        <w:rPr>
          <w:rFonts w:ascii="Times New Roman" w:eastAsia="Times New Roman" w:hAnsi="Times New Roman" w:cs="Times New Roman"/>
          <w:sz w:val="29"/>
          <w:szCs w:val="29"/>
          <w:shd w:val="clear" w:color="auto" w:fill="FFFFFF"/>
        </w:rPr>
      </w:pPr>
      <w:proofErr w:type="spellStart"/>
      <w:r>
        <w:rPr>
          <w:rFonts w:ascii="Times New Roman" w:hAnsi="Times New Roman"/>
          <w:sz w:val="29"/>
          <w:szCs w:val="29"/>
          <w:shd w:val="clear" w:color="auto" w:fill="FFFFFF"/>
        </w:rPr>
        <w:lastRenderedPageBreak/>
        <w:t>Harshit</w:t>
      </w:r>
      <w:proofErr w:type="spellEnd"/>
      <w:r>
        <w:rPr>
          <w:rFonts w:ascii="Times New Roman" w:hAnsi="Times New Roman"/>
          <w:sz w:val="29"/>
          <w:szCs w:val="29"/>
          <w:shd w:val="clear" w:color="auto" w:fill="FFFFFF"/>
        </w:rPr>
        <w:t xml:space="preserve"> Shukla</w:t>
      </w:r>
    </w:p>
    <w:p w:rsidR="00042553" w:rsidRDefault="007B6E36">
      <w:pPr>
        <w:pStyle w:val="Default"/>
        <w:spacing w:before="0"/>
      </w:pPr>
      <w:r>
        <w:rPr>
          <w:rFonts w:ascii="Arial Unicode MS" w:hAnsi="Arial Unicode MS"/>
          <w:sz w:val="29"/>
          <w:szCs w:val="29"/>
          <w:shd w:val="clear" w:color="auto" w:fill="FFFFFF"/>
        </w:rPr>
        <w:br w:type="page"/>
      </w:r>
    </w:p>
    <w:p w:rsidR="00042553" w:rsidRDefault="007B6E36">
      <w:pPr>
        <w:pStyle w:val="Default"/>
        <w:spacing w:before="0" w:line="288" w:lineRule="auto"/>
        <w:jc w:val="center"/>
        <w:rPr>
          <w:rFonts w:ascii="Times New Roman" w:eastAsia="Times New Roman" w:hAnsi="Times New Roman" w:cs="Times New Roman"/>
          <w:sz w:val="40"/>
          <w:szCs w:val="40"/>
          <w:u w:val="single"/>
          <w:shd w:val="clear" w:color="auto" w:fill="FFFFFF"/>
        </w:rPr>
      </w:pPr>
      <w:r>
        <w:rPr>
          <w:rFonts w:ascii="Times New Roman" w:hAnsi="Times New Roman"/>
          <w:sz w:val="40"/>
          <w:szCs w:val="40"/>
          <w:u w:val="single"/>
          <w:shd w:val="clear" w:color="auto" w:fill="FFFFFF"/>
        </w:rPr>
        <w:lastRenderedPageBreak/>
        <w:t>Problem Statement</w:t>
      </w:r>
    </w:p>
    <w:p w:rsidR="00042553" w:rsidRDefault="00042553">
      <w:pPr>
        <w:pStyle w:val="Default"/>
        <w:spacing w:before="0" w:line="288" w:lineRule="auto"/>
        <w:jc w:val="center"/>
        <w:rPr>
          <w:rFonts w:ascii="Times New Roman" w:eastAsia="Times New Roman" w:hAnsi="Times New Roman" w:cs="Times New Roman"/>
          <w:sz w:val="40"/>
          <w:szCs w:val="40"/>
          <w:u w:val="single"/>
          <w:shd w:val="clear" w:color="auto" w:fill="FFFFFF"/>
        </w:rPr>
      </w:pPr>
    </w:p>
    <w:p w:rsidR="00042553" w:rsidRDefault="007B6E36">
      <w:pPr>
        <w:pStyle w:val="Default"/>
        <w:spacing w:before="0" w:line="288" w:lineRule="auto"/>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As suggested by the title of the Project i.e. Bots in the Net: Applying Machine Learning to Identify Social Media Trolls (Russian Troll Tweets), we have to implement machine learning or deep learning technique in order to classify whether tweets were posted by trolls using features of the dataset. </w:t>
      </w:r>
    </w:p>
    <w:p w:rsidR="00042553" w:rsidRDefault="00042553">
      <w:pPr>
        <w:pStyle w:val="Default"/>
        <w:spacing w:before="0"/>
        <w:rPr>
          <w:rFonts w:ascii="Times New Roman" w:eastAsia="Times New Roman" w:hAnsi="Times New Roman" w:cs="Times New Roman"/>
          <w:sz w:val="32"/>
          <w:szCs w:val="32"/>
          <w:shd w:val="clear" w:color="auto" w:fill="FFFFFF"/>
        </w:rPr>
      </w:pPr>
    </w:p>
    <w:p w:rsidR="00042553" w:rsidRDefault="007B6E36">
      <w:pPr>
        <w:pStyle w:val="Default"/>
        <w:spacing w:before="0"/>
        <w:jc w:val="center"/>
        <w:rPr>
          <w:rFonts w:ascii="Times New Roman" w:eastAsia="Times New Roman" w:hAnsi="Times New Roman" w:cs="Times New Roman"/>
          <w:sz w:val="40"/>
          <w:szCs w:val="40"/>
          <w:u w:val="single"/>
          <w:shd w:val="clear" w:color="auto" w:fill="FFFFFF"/>
        </w:rPr>
      </w:pPr>
      <w:r>
        <w:rPr>
          <w:rFonts w:ascii="Times New Roman" w:hAnsi="Times New Roman"/>
          <w:sz w:val="40"/>
          <w:szCs w:val="40"/>
          <w:u w:val="single"/>
          <w:shd w:val="clear" w:color="auto" w:fill="FFFFFF"/>
        </w:rPr>
        <w:t>Dataset</w:t>
      </w:r>
    </w:p>
    <w:p w:rsidR="00042553" w:rsidRDefault="00042553">
      <w:pPr>
        <w:pStyle w:val="Default"/>
        <w:spacing w:before="0"/>
        <w:jc w:val="both"/>
        <w:rPr>
          <w:rFonts w:ascii="Times New Roman" w:eastAsia="Times New Roman" w:hAnsi="Times New Roman" w:cs="Times New Roman"/>
          <w:shd w:val="clear" w:color="auto" w:fill="FFFFFF"/>
        </w:rPr>
      </w:pPr>
    </w:p>
    <w:p w:rsidR="00042553" w:rsidRDefault="007B6E36">
      <w:pPr>
        <w:pStyle w:val="Default"/>
        <w:spacing w:before="0" w:line="288" w:lineRule="auto"/>
        <w:jc w:val="both"/>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We are provided with nine datasets of Russian Troll Tweets. There are about three million (3 Million) Russian Troll Tweets in our dataset along with attributes:</w:t>
      </w:r>
    </w:p>
    <w:p w:rsidR="00042553" w:rsidRDefault="00042553">
      <w:pPr>
        <w:pStyle w:val="Default"/>
        <w:spacing w:before="0"/>
        <w:rPr>
          <w:rFonts w:ascii="Times New Roman" w:eastAsia="Times New Roman" w:hAnsi="Times New Roman" w:cs="Times New Roman"/>
          <w:sz w:val="28"/>
          <w:szCs w:val="28"/>
          <w:shd w:val="clear" w:color="auto" w:fill="FFFFFF"/>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5"/>
        <w:gridCol w:w="4815"/>
      </w:tblGrid>
      <w:tr w:rsidR="00042553">
        <w:trPr>
          <w:trHeight w:val="291"/>
          <w:tblHeader/>
        </w:trPr>
        <w:tc>
          <w:tcPr>
            <w:tcW w:w="4815" w:type="dxa"/>
            <w:tcBorders>
              <w:top w:val="single" w:sz="2" w:space="0" w:color="000000"/>
              <w:left w:val="single" w:sz="2" w:space="0" w:color="000000"/>
              <w:bottom w:val="single" w:sz="6"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 xml:space="preserve">     Columns/ Attributes</w:t>
            </w:r>
          </w:p>
        </w:tc>
        <w:tc>
          <w:tcPr>
            <w:tcW w:w="4815" w:type="dxa"/>
            <w:tcBorders>
              <w:top w:val="single" w:sz="2" w:space="0" w:color="000000"/>
              <w:left w:val="single" w:sz="2" w:space="0" w:color="000000"/>
              <w:bottom w:val="single" w:sz="6"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Details</w:t>
            </w:r>
          </w:p>
        </w:tc>
      </w:tr>
      <w:tr w:rsidR="00042553">
        <w:tblPrEx>
          <w:shd w:val="clear" w:color="auto" w:fill="auto"/>
        </w:tblPrEx>
        <w:trPr>
          <w:trHeight w:val="291"/>
        </w:trPr>
        <w:tc>
          <w:tcPr>
            <w:tcW w:w="4815" w:type="dxa"/>
            <w:tcBorders>
              <w:top w:val="single" w:sz="6"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Body"/>
              <w:jc w:val="center"/>
            </w:pPr>
            <w:proofErr w:type="spellStart"/>
            <w:r>
              <w:rPr>
                <w:b/>
                <w:bCs/>
                <w:sz w:val="20"/>
                <w:szCs w:val="20"/>
              </w:rPr>
              <w:t>external_author_id</w:t>
            </w:r>
            <w:proofErr w:type="spellEnd"/>
          </w:p>
        </w:tc>
        <w:tc>
          <w:tcPr>
            <w:tcW w:w="4815" w:type="dxa"/>
            <w:tcBorders>
              <w:top w:val="single" w:sz="6"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An author account ID from Twitter</w:t>
            </w:r>
          </w:p>
        </w:tc>
      </w:tr>
      <w:tr w:rsidR="00042553">
        <w:tblPrEx>
          <w:shd w:val="clear" w:color="auto" w:fill="auto"/>
        </w:tblPrEx>
        <w:trPr>
          <w:trHeight w:val="29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author</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Body"/>
              <w:jc w:val="center"/>
            </w:pPr>
            <w:r>
              <w:rPr>
                <w:sz w:val="20"/>
                <w:szCs w:val="20"/>
              </w:rPr>
              <w:t>The handle sending the tweet</w:t>
            </w:r>
          </w:p>
        </w:tc>
      </w:tr>
      <w:tr w:rsidR="00042553">
        <w:tblPrEx>
          <w:shd w:val="clear" w:color="auto" w:fill="auto"/>
        </w:tblPrEx>
        <w:trPr>
          <w:trHeight w:val="29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content</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Body"/>
              <w:jc w:val="center"/>
            </w:pPr>
            <w:r>
              <w:rPr>
                <w:sz w:val="20"/>
                <w:szCs w:val="20"/>
              </w:rPr>
              <w:t>The text of the tweet</w:t>
            </w:r>
          </w:p>
        </w:tc>
      </w:tr>
      <w:tr w:rsidR="00042553">
        <w:tblPrEx>
          <w:shd w:val="clear" w:color="auto" w:fill="auto"/>
        </w:tblPrEx>
        <w:trPr>
          <w:trHeight w:val="29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region</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A region classification</w:t>
            </w:r>
          </w:p>
        </w:tc>
      </w:tr>
      <w:tr w:rsidR="00042553">
        <w:tblPrEx>
          <w:shd w:val="clear" w:color="auto" w:fill="auto"/>
        </w:tblPrEx>
        <w:trPr>
          <w:trHeight w:val="29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language</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The language of the tweet</w:t>
            </w:r>
          </w:p>
        </w:tc>
      </w:tr>
      <w:tr w:rsidR="00042553">
        <w:tblPrEx>
          <w:shd w:val="clear" w:color="auto" w:fill="auto"/>
        </w:tblPrEx>
        <w:trPr>
          <w:trHeight w:val="29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proofErr w:type="spellStart"/>
            <w:r>
              <w:t>publish_date</w:t>
            </w:r>
            <w:proofErr w:type="spellEnd"/>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The date and time the tweet was sent</w:t>
            </w:r>
          </w:p>
        </w:tc>
      </w:tr>
      <w:tr w:rsidR="00042553">
        <w:tblPrEx>
          <w:shd w:val="clear" w:color="auto" w:fill="auto"/>
        </w:tblPrEx>
        <w:trPr>
          <w:trHeight w:val="29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proofErr w:type="spellStart"/>
            <w:r>
              <w:t>harvested_date</w:t>
            </w:r>
            <w:proofErr w:type="spellEnd"/>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The date and time the tweet was collected.</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following</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The number of accounts the handle was following at the time of the tweet</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followers</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The number of followers the handle had at the time of the tweet</w:t>
            </w:r>
          </w:p>
        </w:tc>
      </w:tr>
      <w:tr w:rsidR="00042553">
        <w:tblPrEx>
          <w:shd w:val="clear" w:color="auto" w:fill="auto"/>
        </w:tblPrEx>
        <w:trPr>
          <w:trHeight w:val="72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updates</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The number of “update actions” on the account that authored the tweet, including tweets, retweets and likes</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proofErr w:type="spellStart"/>
            <w:r>
              <w:t>post_type</w:t>
            </w:r>
            <w:proofErr w:type="spellEnd"/>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Indicates if the tweet was a retweet or a quote-tweet</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proofErr w:type="spellStart"/>
            <w:r>
              <w:t>account_type</w:t>
            </w:r>
            <w:proofErr w:type="spellEnd"/>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 xml:space="preserve">Specific account theme, as coded by </w:t>
            </w:r>
            <w:proofErr w:type="spellStart"/>
            <w:r>
              <w:t>Linvill</w:t>
            </w:r>
            <w:proofErr w:type="spellEnd"/>
            <w:r>
              <w:t xml:space="preserve"> and Warren</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retweet</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A binary indicator of whether or not the tweet is a retweet</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proofErr w:type="spellStart"/>
            <w:r>
              <w:t>account_category</w:t>
            </w:r>
            <w:proofErr w:type="spellEnd"/>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 xml:space="preserve">General account theme, as coded by </w:t>
            </w:r>
            <w:proofErr w:type="spellStart"/>
            <w:r>
              <w:t>Linvill</w:t>
            </w:r>
            <w:proofErr w:type="spellEnd"/>
            <w:r>
              <w:t xml:space="preserve"> and Warren</w:t>
            </w:r>
          </w:p>
        </w:tc>
      </w:tr>
      <w:tr w:rsidR="00042553">
        <w:tblPrEx>
          <w:shd w:val="clear" w:color="auto" w:fill="auto"/>
        </w:tblPrEx>
        <w:trPr>
          <w:trHeight w:val="481"/>
        </w:trPr>
        <w:tc>
          <w:tcPr>
            <w:tcW w:w="481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vAlign w:val="center"/>
          </w:tcPr>
          <w:p w:rsidR="00042553" w:rsidRDefault="007B6E36">
            <w:pPr>
              <w:pStyle w:val="TableStyle1"/>
              <w:jc w:val="center"/>
            </w:pPr>
            <w:r>
              <w:t>new_june_2018</w:t>
            </w:r>
          </w:p>
        </w:tc>
        <w:tc>
          <w:tcPr>
            <w:tcW w:w="4815" w:type="dxa"/>
            <w:tcBorders>
              <w:top w:val="single" w:sz="2" w:space="0" w:color="000000"/>
              <w:left w:val="single" w:sz="6" w:space="0" w:color="000000"/>
              <w:bottom w:val="single" w:sz="2" w:space="0" w:color="000000"/>
              <w:right w:val="single" w:sz="2" w:space="0" w:color="000000"/>
            </w:tcBorders>
            <w:shd w:val="clear" w:color="auto" w:fill="FEFFFE"/>
            <w:tcMar>
              <w:top w:w="80" w:type="dxa"/>
              <w:left w:w="80" w:type="dxa"/>
              <w:bottom w:w="80" w:type="dxa"/>
              <w:right w:w="80" w:type="dxa"/>
            </w:tcMar>
            <w:vAlign w:val="center"/>
          </w:tcPr>
          <w:p w:rsidR="00042553" w:rsidRDefault="007B6E36">
            <w:pPr>
              <w:pStyle w:val="TableStyle2"/>
              <w:jc w:val="center"/>
            </w:pPr>
            <w:r>
              <w:t>A binary indicator of whether the handle was newly listed in June 2018</w:t>
            </w:r>
          </w:p>
        </w:tc>
      </w:tr>
    </w:tbl>
    <w:p w:rsidR="00042553" w:rsidRDefault="007B6E36">
      <w:pPr>
        <w:pStyle w:val="Default"/>
        <w:spacing w:before="0"/>
      </w:pPr>
      <w:r>
        <w:rPr>
          <w:rFonts w:ascii="Arial Unicode MS" w:hAnsi="Arial Unicode MS"/>
          <w:sz w:val="28"/>
          <w:szCs w:val="28"/>
          <w:shd w:val="clear" w:color="auto" w:fill="FFFFFF"/>
        </w:rPr>
        <w:br w:type="page"/>
      </w:r>
    </w:p>
    <w:p w:rsidR="00042553" w:rsidRDefault="007B6E36">
      <w:pPr>
        <w:pStyle w:val="Default"/>
        <w:spacing w:before="0"/>
        <w:jc w:val="center"/>
        <w:rPr>
          <w:rFonts w:ascii="Times New Roman" w:eastAsia="Times New Roman" w:hAnsi="Times New Roman" w:cs="Times New Roman"/>
          <w:b/>
          <w:bCs/>
          <w:sz w:val="40"/>
          <w:szCs w:val="40"/>
          <w:u w:val="single"/>
          <w:shd w:val="clear" w:color="auto" w:fill="FFFFFF"/>
        </w:rPr>
      </w:pPr>
      <w:r>
        <w:rPr>
          <w:rFonts w:ascii="Times New Roman" w:hAnsi="Times New Roman"/>
          <w:b/>
          <w:bCs/>
          <w:sz w:val="40"/>
          <w:szCs w:val="40"/>
          <w:u w:val="single"/>
          <w:shd w:val="clear" w:color="auto" w:fill="FFFFFF"/>
        </w:rPr>
        <w:lastRenderedPageBreak/>
        <w:t xml:space="preserve">STEPS </w:t>
      </w:r>
    </w:p>
    <w:p w:rsidR="00042553" w:rsidRDefault="00042553">
      <w:pPr>
        <w:pStyle w:val="Default"/>
        <w:spacing w:before="0"/>
        <w:jc w:val="both"/>
        <w:rPr>
          <w:rFonts w:ascii="Times New Roman" w:eastAsia="Times New Roman" w:hAnsi="Times New Roman" w:cs="Times New Roman"/>
          <w:sz w:val="28"/>
          <w:szCs w:val="28"/>
          <w:shd w:val="clear" w:color="auto" w:fill="FFFFFF"/>
        </w:rPr>
      </w:pPr>
    </w:p>
    <w:p w:rsidR="00042553" w:rsidRDefault="007B6E36">
      <w:pPr>
        <w:pStyle w:val="Default"/>
        <w:numPr>
          <w:ilvl w:val="0"/>
          <w:numId w:val="2"/>
        </w:numPr>
        <w:spacing w:before="0" w:line="288" w:lineRule="auto"/>
        <w:jc w:val="both"/>
        <w:rPr>
          <w:rFonts w:ascii="Times New Roman" w:hAnsi="Times New Roman"/>
          <w:sz w:val="28"/>
          <w:szCs w:val="28"/>
          <w:shd w:val="clear" w:color="auto" w:fill="FFFFFF"/>
        </w:rPr>
      </w:pPr>
      <w:r>
        <w:rPr>
          <w:rFonts w:ascii="Times New Roman" w:hAnsi="Times New Roman"/>
          <w:sz w:val="28"/>
          <w:szCs w:val="28"/>
          <w:u w:val="single"/>
          <w:shd w:val="clear" w:color="auto" w:fill="FFFFFF"/>
        </w:rPr>
        <w:t xml:space="preserve">Combining the Dataset: </w:t>
      </w:r>
      <w:r>
        <w:rPr>
          <w:rFonts w:ascii="Times New Roman" w:hAnsi="Times New Roman"/>
          <w:sz w:val="28"/>
          <w:szCs w:val="28"/>
          <w:shd w:val="clear" w:color="auto" w:fill="FFFFFF"/>
        </w:rPr>
        <w:t xml:space="preserve">There are 9 datasets of Russian Troll Tweets. So, after combining all the datasets we will make a single </w:t>
      </w:r>
      <w:proofErr w:type="spellStart"/>
      <w:r>
        <w:rPr>
          <w:rFonts w:ascii="Times New Roman" w:hAnsi="Times New Roman"/>
          <w:sz w:val="28"/>
          <w:szCs w:val="28"/>
          <w:shd w:val="clear" w:color="auto" w:fill="FFFFFF"/>
        </w:rPr>
        <w:t>csv</w:t>
      </w:r>
      <w:proofErr w:type="spellEnd"/>
      <w:r>
        <w:rPr>
          <w:rFonts w:ascii="Times New Roman" w:hAnsi="Times New Roman"/>
          <w:sz w:val="28"/>
          <w:szCs w:val="28"/>
          <w:shd w:val="clear" w:color="auto" w:fill="FFFFFF"/>
        </w:rPr>
        <w:t xml:space="preserve"> file which contains around 3 Million tweets along with other features.</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7B6E36" w:rsidP="001C2E85">
      <w:pPr>
        <w:pStyle w:val="Default"/>
        <w:numPr>
          <w:ilvl w:val="0"/>
          <w:numId w:val="2"/>
        </w:numPr>
        <w:spacing w:before="0" w:line="288" w:lineRule="auto"/>
        <w:jc w:val="both"/>
        <w:rPr>
          <w:rFonts w:ascii="Times New Roman" w:hAnsi="Times New Roman"/>
          <w:sz w:val="28"/>
          <w:szCs w:val="28"/>
          <w:shd w:val="clear" w:color="auto" w:fill="FFFFFF"/>
        </w:rPr>
      </w:pPr>
      <w:r>
        <w:rPr>
          <w:rFonts w:ascii="Times New Roman" w:hAnsi="Times New Roman"/>
          <w:sz w:val="28"/>
          <w:szCs w:val="28"/>
          <w:u w:val="single"/>
          <w:shd w:val="clear" w:color="auto" w:fill="FFFFFF"/>
        </w:rPr>
        <w:t>EDA (Exploratory Data Analysis):</w:t>
      </w:r>
      <w:r>
        <w:rPr>
          <w:rFonts w:ascii="Times New Roman" w:hAnsi="Times New Roman"/>
          <w:sz w:val="28"/>
          <w:szCs w:val="28"/>
          <w:shd w:val="clear" w:color="auto" w:fill="FFFFFF"/>
        </w:rPr>
        <w:t xml:space="preserve"> We will check </w:t>
      </w:r>
      <w:proofErr w:type="spellStart"/>
      <w:r>
        <w:rPr>
          <w:rFonts w:ascii="Times New Roman" w:hAnsi="Times New Roman"/>
          <w:sz w:val="28"/>
          <w:szCs w:val="28"/>
          <w:shd w:val="clear" w:color="auto" w:fill="FFFFFF"/>
        </w:rPr>
        <w:t>datatypes</w:t>
      </w:r>
      <w:proofErr w:type="spellEnd"/>
      <w:r>
        <w:rPr>
          <w:rFonts w:ascii="Times New Roman" w:hAnsi="Times New Roman"/>
          <w:sz w:val="28"/>
          <w:szCs w:val="28"/>
          <w:shd w:val="clear" w:color="auto" w:fill="FFFFFF"/>
        </w:rPr>
        <w:t xml:space="preserve"> and shape of our attributes. We will also use </w:t>
      </w:r>
      <w:proofErr w:type="gramStart"/>
      <w:r>
        <w:rPr>
          <w:rFonts w:ascii="Times New Roman" w:hAnsi="Times New Roman"/>
          <w:sz w:val="28"/>
          <w:szCs w:val="28"/>
          <w:shd w:val="clear" w:color="auto" w:fill="FFFFFF"/>
        </w:rPr>
        <w:t>describe(</w:t>
      </w:r>
      <w:proofErr w:type="gramEnd"/>
      <w:r>
        <w:rPr>
          <w:rFonts w:ascii="Times New Roman" w:hAnsi="Times New Roman"/>
          <w:sz w:val="28"/>
          <w:szCs w:val="28"/>
          <w:shd w:val="clear" w:color="auto" w:fill="FFFFFF"/>
        </w:rPr>
        <w:t xml:space="preserve">) method to derive statistical information of the dataset and </w:t>
      </w:r>
      <w:proofErr w:type="spellStart"/>
      <w:r>
        <w:rPr>
          <w:rFonts w:ascii="Times New Roman" w:hAnsi="Times New Roman"/>
          <w:sz w:val="28"/>
          <w:szCs w:val="28"/>
          <w:shd w:val="clear" w:color="auto" w:fill="FFFFFF"/>
        </w:rPr>
        <w:t>df.isnull</w:t>
      </w:r>
      <w:proofErr w:type="spellEnd"/>
      <w:r>
        <w:rPr>
          <w:rFonts w:ascii="Times New Roman" w:hAnsi="Times New Roman"/>
          <w:sz w:val="28"/>
          <w:szCs w:val="28"/>
          <w:shd w:val="clear" w:color="auto" w:fill="FFFFFF"/>
        </w:rPr>
        <w:t>().sum() to count null values of each column.</w:t>
      </w:r>
      <w:r w:rsidR="001C2E85" w:rsidRPr="001C2E85">
        <w:t xml:space="preserve"> </w:t>
      </w:r>
      <w:r w:rsidR="001C2E85">
        <w:rPr>
          <w:rFonts w:ascii="Times New Roman" w:hAnsi="Times New Roman"/>
          <w:sz w:val="28"/>
          <w:szCs w:val="28"/>
          <w:shd w:val="clear" w:color="auto" w:fill="FFFFFF"/>
        </w:rPr>
        <w:t>Also in the EDA part we will</w:t>
      </w:r>
      <w:r w:rsidR="001C2E85" w:rsidRPr="001C2E85">
        <w:rPr>
          <w:rFonts w:ascii="Times New Roman" w:hAnsi="Times New Roman"/>
          <w:sz w:val="28"/>
          <w:szCs w:val="28"/>
          <w:shd w:val="clear" w:color="auto" w:fill="FFFFFF"/>
        </w:rPr>
        <w:t xml:space="preserve"> use tableau and other methods of </w:t>
      </w:r>
      <w:proofErr w:type="spellStart"/>
      <w:r w:rsidR="001C2E85" w:rsidRPr="001C2E85">
        <w:rPr>
          <w:rFonts w:ascii="Times New Roman" w:hAnsi="Times New Roman"/>
          <w:sz w:val="28"/>
          <w:szCs w:val="28"/>
          <w:shd w:val="clear" w:color="auto" w:fill="FFFFFF"/>
        </w:rPr>
        <w:t>matplotlib</w:t>
      </w:r>
      <w:proofErr w:type="spellEnd"/>
      <w:r w:rsidR="001C2E85" w:rsidRPr="001C2E85">
        <w:rPr>
          <w:rFonts w:ascii="Times New Roman" w:hAnsi="Times New Roman"/>
          <w:sz w:val="28"/>
          <w:szCs w:val="28"/>
          <w:shd w:val="clear" w:color="auto" w:fill="FFFFFF"/>
        </w:rPr>
        <w:t xml:space="preserve"> and </w:t>
      </w:r>
      <w:proofErr w:type="spellStart"/>
      <w:r w:rsidR="001C2E85" w:rsidRPr="001C2E85">
        <w:rPr>
          <w:rFonts w:ascii="Times New Roman" w:hAnsi="Times New Roman"/>
          <w:sz w:val="28"/>
          <w:szCs w:val="28"/>
          <w:shd w:val="clear" w:color="auto" w:fill="FFFFFF"/>
        </w:rPr>
        <w:t>seaborn</w:t>
      </w:r>
      <w:proofErr w:type="spellEnd"/>
      <w:r w:rsidR="001C2E85" w:rsidRPr="001C2E85">
        <w:rPr>
          <w:rFonts w:ascii="Times New Roman" w:hAnsi="Times New Roman"/>
          <w:sz w:val="28"/>
          <w:szCs w:val="28"/>
          <w:shd w:val="clear" w:color="auto" w:fill="FFFFFF"/>
        </w:rPr>
        <w:t xml:space="preserve"> to perform and gain insights as well</w:t>
      </w:r>
      <w:r w:rsidR="001C2E85">
        <w:rPr>
          <w:rFonts w:ascii="Times New Roman" w:hAnsi="Times New Roman"/>
          <w:sz w:val="28"/>
          <w:szCs w:val="28"/>
          <w:shd w:val="clear" w:color="auto" w:fill="FFFFFF"/>
        </w:rPr>
        <w:t>.</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1C2E85" w:rsidRPr="001C2E85" w:rsidRDefault="007B6E36" w:rsidP="001C2E85">
      <w:pPr>
        <w:pStyle w:val="Default"/>
        <w:numPr>
          <w:ilvl w:val="0"/>
          <w:numId w:val="2"/>
        </w:numPr>
        <w:spacing w:before="0" w:line="288" w:lineRule="auto"/>
        <w:jc w:val="both"/>
        <w:rPr>
          <w:rFonts w:ascii="Times New Roman" w:hAnsi="Times New Roman"/>
          <w:sz w:val="28"/>
          <w:szCs w:val="28"/>
          <w:u w:val="single"/>
          <w:shd w:val="clear" w:color="auto" w:fill="FFFFFF"/>
        </w:rPr>
      </w:pPr>
      <w:r>
        <w:rPr>
          <w:rFonts w:ascii="Times New Roman" w:hAnsi="Times New Roman"/>
          <w:sz w:val="28"/>
          <w:szCs w:val="28"/>
          <w:u w:val="single"/>
          <w:shd w:val="clear" w:color="auto" w:fill="FFFFFF"/>
        </w:rPr>
        <w:t>Data Cleaning and Preprocessing:</w:t>
      </w:r>
      <w:r>
        <w:rPr>
          <w:rFonts w:ascii="Times New Roman" w:hAnsi="Times New Roman"/>
          <w:sz w:val="28"/>
          <w:szCs w:val="28"/>
          <w:shd w:val="clear" w:color="auto" w:fill="FFFFFF"/>
        </w:rPr>
        <w:t xml:space="preserve"> We will drop columns which do not contribute in predicting trolls.</w:t>
      </w:r>
      <w:r w:rsidR="001C2E85" w:rsidRPr="001C2E85">
        <w:t xml:space="preserve"> </w:t>
      </w:r>
      <w:r w:rsidR="001C2E85">
        <w:rPr>
          <w:rFonts w:ascii="Times New Roman" w:hAnsi="Times New Roman"/>
          <w:sz w:val="28"/>
          <w:szCs w:val="28"/>
          <w:shd w:val="clear" w:color="auto" w:fill="FFFFFF"/>
        </w:rPr>
        <w:t>We will</w:t>
      </w:r>
      <w:r w:rsidR="001C2E85" w:rsidRPr="001C2E85">
        <w:rPr>
          <w:rFonts w:ascii="Times New Roman" w:hAnsi="Times New Roman"/>
          <w:sz w:val="28"/>
          <w:szCs w:val="28"/>
          <w:shd w:val="clear" w:color="auto" w:fill="FFFFFF"/>
        </w:rPr>
        <w:t xml:space="preserve"> fill the missing values by mean, median or mode whichever is appropriate.</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7B6E36" w:rsidP="001C2E85">
      <w:pPr>
        <w:pStyle w:val="Default"/>
        <w:numPr>
          <w:ilvl w:val="0"/>
          <w:numId w:val="2"/>
        </w:numPr>
        <w:spacing w:before="0" w:line="288" w:lineRule="auto"/>
        <w:jc w:val="both"/>
        <w:rPr>
          <w:rFonts w:ascii="Times New Roman" w:hAnsi="Times New Roman"/>
          <w:sz w:val="28"/>
          <w:szCs w:val="28"/>
          <w:u w:val="single"/>
          <w:shd w:val="clear" w:color="auto" w:fill="FFFFFF"/>
        </w:rPr>
      </w:pPr>
      <w:r>
        <w:rPr>
          <w:rFonts w:ascii="Times New Roman" w:hAnsi="Times New Roman"/>
          <w:sz w:val="28"/>
          <w:szCs w:val="28"/>
          <w:u w:val="single"/>
          <w:shd w:val="clear" w:color="auto" w:fill="FFFFFF"/>
        </w:rPr>
        <w:t>Feature Engineering:</w:t>
      </w:r>
      <w:r>
        <w:rPr>
          <w:rFonts w:ascii="Times New Roman" w:hAnsi="Times New Roman"/>
          <w:sz w:val="28"/>
          <w:szCs w:val="28"/>
          <w:shd w:val="clear" w:color="auto" w:fill="FFFFFF"/>
        </w:rPr>
        <w:t xml:space="preserve"> First of we will separate dependent and independent features of the dataset and then assign it to variables. We will use </w:t>
      </w:r>
      <w:proofErr w:type="spellStart"/>
      <w:proofErr w:type="gramStart"/>
      <w:r>
        <w:rPr>
          <w:rFonts w:ascii="Times New Roman" w:hAnsi="Times New Roman"/>
          <w:sz w:val="28"/>
          <w:szCs w:val="28"/>
          <w:shd w:val="clear" w:color="auto" w:fill="FFFFFF"/>
        </w:rPr>
        <w:t>LabelEncoder</w:t>
      </w:r>
      <w:proofErr w:type="spellEnd"/>
      <w:r>
        <w:rPr>
          <w:rFonts w:ascii="Times New Roman" w:hAnsi="Times New Roman"/>
          <w:sz w:val="28"/>
          <w:szCs w:val="28"/>
          <w:shd w:val="clear" w:color="auto" w:fill="FFFFFF"/>
        </w:rPr>
        <w:t>(</w:t>
      </w:r>
      <w:proofErr w:type="gramEnd"/>
      <w:r>
        <w:rPr>
          <w:rFonts w:ascii="Times New Roman" w:hAnsi="Times New Roman"/>
          <w:sz w:val="28"/>
          <w:szCs w:val="28"/>
          <w:shd w:val="clear" w:color="auto" w:fill="FFFFFF"/>
        </w:rPr>
        <w:t xml:space="preserve">) from </w:t>
      </w:r>
      <w:proofErr w:type="spellStart"/>
      <w:r>
        <w:rPr>
          <w:rFonts w:ascii="Times New Roman" w:hAnsi="Times New Roman"/>
          <w:sz w:val="28"/>
          <w:szCs w:val="28"/>
          <w:shd w:val="clear" w:color="auto" w:fill="FFFFFF"/>
        </w:rPr>
        <w:t>scikit</w:t>
      </w:r>
      <w:proofErr w:type="spellEnd"/>
      <w:r>
        <w:rPr>
          <w:rFonts w:ascii="Times New Roman" w:hAnsi="Times New Roman"/>
          <w:sz w:val="28"/>
          <w:szCs w:val="28"/>
          <w:shd w:val="clear" w:color="auto" w:fill="FFFFFF"/>
        </w:rPr>
        <w:t xml:space="preserve">-learn library to encode the </w:t>
      </w:r>
      <w:r w:rsidR="001C2E85">
        <w:rPr>
          <w:rFonts w:ascii="Times New Roman" w:hAnsi="Times New Roman"/>
          <w:sz w:val="28"/>
          <w:szCs w:val="28"/>
          <w:shd w:val="clear" w:color="auto" w:fill="FFFFFF"/>
        </w:rPr>
        <w:t xml:space="preserve">class which we have to </w:t>
      </w:r>
      <w:proofErr w:type="spellStart"/>
      <w:r w:rsidR="001C2E85">
        <w:rPr>
          <w:rFonts w:ascii="Times New Roman" w:hAnsi="Times New Roman"/>
          <w:sz w:val="28"/>
          <w:szCs w:val="28"/>
          <w:shd w:val="clear" w:color="auto" w:fill="FFFFFF"/>
        </w:rPr>
        <w:t>predict.We</w:t>
      </w:r>
      <w:proofErr w:type="spellEnd"/>
      <w:r w:rsidR="001C2E85">
        <w:rPr>
          <w:rFonts w:ascii="Times New Roman" w:hAnsi="Times New Roman"/>
          <w:sz w:val="28"/>
          <w:szCs w:val="28"/>
          <w:shd w:val="clear" w:color="auto" w:fill="FFFFFF"/>
        </w:rPr>
        <w:t xml:space="preserve"> will try to</w:t>
      </w:r>
      <w:r w:rsidR="001C2E85" w:rsidRPr="001C2E85">
        <w:rPr>
          <w:rFonts w:ascii="Times New Roman" w:hAnsi="Times New Roman"/>
          <w:sz w:val="28"/>
          <w:szCs w:val="28"/>
          <w:shd w:val="clear" w:color="auto" w:fill="FFFFFF"/>
        </w:rPr>
        <w:t xml:space="preserve"> make new columns (features) fr</w:t>
      </w:r>
      <w:r w:rsidR="001C2E85">
        <w:rPr>
          <w:rFonts w:ascii="Times New Roman" w:hAnsi="Times New Roman"/>
          <w:sz w:val="28"/>
          <w:szCs w:val="28"/>
          <w:shd w:val="clear" w:color="auto" w:fill="FFFFFF"/>
        </w:rPr>
        <w:t xml:space="preserve">om the existing columns which can be </w:t>
      </w:r>
      <w:proofErr w:type="spellStart"/>
      <w:r w:rsidR="001C2E85" w:rsidRPr="001C2E85">
        <w:rPr>
          <w:rFonts w:ascii="Times New Roman" w:hAnsi="Times New Roman"/>
          <w:sz w:val="28"/>
          <w:szCs w:val="28"/>
          <w:shd w:val="clear" w:color="auto" w:fill="FFFFFF"/>
        </w:rPr>
        <w:t>usefull</w:t>
      </w:r>
      <w:proofErr w:type="spellEnd"/>
      <w:r w:rsidR="001C2E85">
        <w:rPr>
          <w:rFonts w:ascii="Times New Roman" w:hAnsi="Times New Roman"/>
          <w:sz w:val="28"/>
          <w:szCs w:val="28"/>
          <w:shd w:val="clear" w:color="auto" w:fill="FFFFFF"/>
        </w:rPr>
        <w:t xml:space="preserve"> for fitting the model.</w:t>
      </w:r>
      <w:r w:rsidR="001C2E85" w:rsidRPr="001C2E85">
        <w:rPr>
          <w:rFonts w:ascii="Times New Roman" w:hAnsi="Times New Roman"/>
          <w:sz w:val="28"/>
          <w:szCs w:val="28"/>
          <w:shd w:val="clear" w:color="auto" w:fill="FFFFFF"/>
        </w:rPr>
        <w:t xml:space="preserve"> </w:t>
      </w:r>
      <w:r w:rsidR="001C2E85">
        <w:rPr>
          <w:rFonts w:ascii="Times New Roman" w:hAnsi="Times New Roman"/>
          <w:sz w:val="28"/>
          <w:szCs w:val="28"/>
          <w:shd w:val="clear" w:color="auto" w:fill="FFFFFF"/>
        </w:rPr>
        <w:t xml:space="preserve">Then we will split the dataset into training and testing set using </w:t>
      </w:r>
      <w:proofErr w:type="spellStart"/>
      <w:r w:rsidR="001C2E85">
        <w:rPr>
          <w:rFonts w:ascii="Times New Roman" w:hAnsi="Times New Roman"/>
          <w:sz w:val="28"/>
          <w:szCs w:val="28"/>
          <w:shd w:val="clear" w:color="auto" w:fill="FFFFFF"/>
        </w:rPr>
        <w:t>train_test_</w:t>
      </w:r>
      <w:proofErr w:type="gramStart"/>
      <w:r w:rsidR="001C2E85">
        <w:rPr>
          <w:rFonts w:ascii="Times New Roman" w:hAnsi="Times New Roman"/>
          <w:sz w:val="28"/>
          <w:szCs w:val="28"/>
          <w:shd w:val="clear" w:color="auto" w:fill="FFFFFF"/>
        </w:rPr>
        <w:t>split</w:t>
      </w:r>
      <w:proofErr w:type="spellEnd"/>
      <w:r w:rsidR="001C2E85">
        <w:rPr>
          <w:rFonts w:ascii="Times New Roman" w:hAnsi="Times New Roman"/>
          <w:sz w:val="28"/>
          <w:szCs w:val="28"/>
          <w:shd w:val="clear" w:color="auto" w:fill="FFFFFF"/>
        </w:rPr>
        <w:t>(</w:t>
      </w:r>
      <w:proofErr w:type="gramEnd"/>
      <w:r w:rsidR="001C2E85">
        <w:rPr>
          <w:rFonts w:ascii="Times New Roman" w:hAnsi="Times New Roman"/>
          <w:sz w:val="28"/>
          <w:szCs w:val="28"/>
          <w:shd w:val="clear" w:color="auto" w:fill="FFFFFF"/>
        </w:rPr>
        <w:t>).</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7B6E36">
      <w:pPr>
        <w:pStyle w:val="Default"/>
        <w:numPr>
          <w:ilvl w:val="0"/>
          <w:numId w:val="2"/>
        </w:numPr>
        <w:spacing w:before="0" w:line="288" w:lineRule="auto"/>
        <w:jc w:val="both"/>
        <w:rPr>
          <w:rFonts w:ascii="Times New Roman" w:hAnsi="Times New Roman"/>
          <w:sz w:val="28"/>
          <w:szCs w:val="28"/>
          <w:u w:val="single"/>
          <w:shd w:val="clear" w:color="auto" w:fill="FFFFFF"/>
        </w:rPr>
      </w:pPr>
      <w:r>
        <w:rPr>
          <w:rFonts w:ascii="Times New Roman" w:hAnsi="Times New Roman"/>
          <w:sz w:val="28"/>
          <w:szCs w:val="28"/>
          <w:u w:val="single"/>
          <w:shd w:val="clear" w:color="auto" w:fill="FFFFFF"/>
        </w:rPr>
        <w:t>Model Selection:</w:t>
      </w:r>
      <w:r>
        <w:rPr>
          <w:rFonts w:ascii="Times New Roman" w:hAnsi="Times New Roman"/>
          <w:sz w:val="28"/>
          <w:szCs w:val="28"/>
          <w:shd w:val="clear" w:color="auto" w:fill="FFFFFF"/>
        </w:rPr>
        <w:t xml:space="preserve"> We will use a few of machine learning and deep learning techniques for classification problem. Those techniques are: Random Forest, </w:t>
      </w:r>
      <w:proofErr w:type="spellStart"/>
      <w:r>
        <w:rPr>
          <w:rFonts w:ascii="Times New Roman" w:hAnsi="Times New Roman"/>
          <w:sz w:val="28"/>
          <w:szCs w:val="28"/>
          <w:shd w:val="clear" w:color="auto" w:fill="FFFFFF"/>
        </w:rPr>
        <w:t>LightGBM</w:t>
      </w:r>
      <w:proofErr w:type="spellEnd"/>
      <w:r>
        <w:rPr>
          <w:rFonts w:ascii="Times New Roman" w:hAnsi="Times New Roman"/>
          <w:sz w:val="28"/>
          <w:szCs w:val="28"/>
          <w:shd w:val="clear" w:color="auto" w:fill="FFFFFF"/>
        </w:rPr>
        <w:t xml:space="preserve"> and LSTM. Model which would perform best with more accuracy will be used for classification.</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7B6E36">
      <w:pPr>
        <w:pStyle w:val="Default"/>
        <w:numPr>
          <w:ilvl w:val="0"/>
          <w:numId w:val="2"/>
        </w:numPr>
        <w:spacing w:before="0" w:line="288" w:lineRule="auto"/>
        <w:jc w:val="both"/>
        <w:rPr>
          <w:rFonts w:ascii="Times New Roman" w:hAnsi="Times New Roman"/>
          <w:sz w:val="28"/>
          <w:szCs w:val="28"/>
          <w:u w:val="single"/>
          <w:shd w:val="clear" w:color="auto" w:fill="FFFFFF"/>
        </w:rPr>
      </w:pPr>
      <w:r>
        <w:rPr>
          <w:rFonts w:ascii="Times New Roman" w:hAnsi="Times New Roman"/>
          <w:sz w:val="28"/>
          <w:szCs w:val="28"/>
          <w:u w:val="single"/>
          <w:shd w:val="clear" w:color="auto" w:fill="FFFFFF"/>
        </w:rPr>
        <w:t>Prediction:</w:t>
      </w:r>
      <w:r>
        <w:rPr>
          <w:rFonts w:ascii="Times New Roman" w:hAnsi="Times New Roman"/>
          <w:sz w:val="28"/>
          <w:szCs w:val="28"/>
          <w:shd w:val="clear" w:color="auto" w:fill="FFFFFF"/>
        </w:rPr>
        <w:t xml:space="preserve"> We will first of all create a predicting variable using predict method. After that we will check accuracy of the model which is used. Model with higher accuracy will be used.</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7B6E36">
      <w:pPr>
        <w:pStyle w:val="Default"/>
        <w:numPr>
          <w:ilvl w:val="0"/>
          <w:numId w:val="2"/>
        </w:numPr>
        <w:spacing w:before="0" w:line="288" w:lineRule="auto"/>
        <w:jc w:val="both"/>
        <w:rPr>
          <w:rFonts w:ascii="Times New Roman" w:hAnsi="Times New Roman"/>
          <w:sz w:val="28"/>
          <w:szCs w:val="28"/>
          <w:u w:val="single"/>
          <w:shd w:val="clear" w:color="auto" w:fill="FFFFFF"/>
        </w:rPr>
      </w:pPr>
      <w:r>
        <w:rPr>
          <w:rFonts w:ascii="Times New Roman" w:hAnsi="Times New Roman"/>
          <w:sz w:val="28"/>
          <w:szCs w:val="28"/>
          <w:u w:val="single"/>
          <w:shd w:val="clear" w:color="auto" w:fill="FFFFFF"/>
        </w:rPr>
        <w:t>Deployment:</w:t>
      </w:r>
      <w:r>
        <w:rPr>
          <w:rFonts w:ascii="Times New Roman" w:hAnsi="Times New Roman"/>
          <w:sz w:val="28"/>
          <w:szCs w:val="28"/>
          <w:shd w:val="clear" w:color="auto" w:fill="FFFFFF"/>
        </w:rPr>
        <w:t xml:space="preserve"> After prediction part we will proceed towards deployment part of the project. We will use </w:t>
      </w:r>
      <w:proofErr w:type="spellStart"/>
      <w:r>
        <w:rPr>
          <w:rFonts w:ascii="Times New Roman" w:hAnsi="Times New Roman"/>
          <w:sz w:val="28"/>
          <w:szCs w:val="28"/>
          <w:shd w:val="clear" w:color="auto" w:fill="FFFFFF"/>
        </w:rPr>
        <w:t>heroku</w:t>
      </w:r>
      <w:proofErr w:type="spellEnd"/>
      <w:r>
        <w:rPr>
          <w:rFonts w:ascii="Times New Roman" w:hAnsi="Times New Roman"/>
          <w:sz w:val="28"/>
          <w:szCs w:val="28"/>
          <w:shd w:val="clear" w:color="auto" w:fill="FFFFFF"/>
        </w:rPr>
        <w:t xml:space="preserve"> for app development for this project by specifying required files like python file containing interface of app, requirements.txt file containing required libraries and few more files.</w:t>
      </w: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042553">
      <w:pPr>
        <w:pStyle w:val="Default"/>
        <w:spacing w:before="0" w:line="288" w:lineRule="auto"/>
        <w:jc w:val="both"/>
        <w:rPr>
          <w:rFonts w:ascii="Times New Roman" w:eastAsia="Times New Roman" w:hAnsi="Times New Roman" w:cs="Times New Roman"/>
          <w:sz w:val="28"/>
          <w:szCs w:val="28"/>
          <w:shd w:val="clear" w:color="auto" w:fill="FFFFFF"/>
        </w:rPr>
      </w:pPr>
    </w:p>
    <w:p w:rsidR="00042553" w:rsidRDefault="00042553">
      <w:pPr>
        <w:pStyle w:val="Default"/>
        <w:spacing w:before="0" w:line="288" w:lineRule="auto"/>
        <w:jc w:val="center"/>
        <w:rPr>
          <w:rFonts w:ascii="Times New Roman" w:eastAsia="Times New Roman" w:hAnsi="Times New Roman" w:cs="Times New Roman"/>
          <w:b/>
          <w:bCs/>
          <w:sz w:val="40"/>
          <w:szCs w:val="40"/>
          <w:shd w:val="clear" w:color="auto" w:fill="FFFFFF"/>
        </w:rPr>
      </w:pPr>
    </w:p>
    <w:p w:rsidR="00042553" w:rsidRDefault="00042553">
      <w:pPr>
        <w:pStyle w:val="Default"/>
        <w:spacing w:before="0" w:line="288" w:lineRule="auto"/>
        <w:jc w:val="center"/>
        <w:rPr>
          <w:rFonts w:ascii="Times New Roman" w:eastAsia="Times New Roman" w:hAnsi="Times New Roman" w:cs="Times New Roman"/>
          <w:b/>
          <w:bCs/>
          <w:sz w:val="40"/>
          <w:szCs w:val="40"/>
          <w:shd w:val="clear" w:color="auto" w:fill="FFFFFF"/>
        </w:rPr>
      </w:pPr>
    </w:p>
    <w:p w:rsidR="00042553" w:rsidRDefault="00042553">
      <w:pPr>
        <w:pStyle w:val="Default"/>
        <w:spacing w:before="0" w:line="288" w:lineRule="auto"/>
        <w:jc w:val="center"/>
        <w:rPr>
          <w:rFonts w:ascii="Times New Roman" w:eastAsia="Times New Roman" w:hAnsi="Times New Roman" w:cs="Times New Roman"/>
          <w:b/>
          <w:bCs/>
          <w:sz w:val="40"/>
          <w:szCs w:val="40"/>
          <w:shd w:val="clear" w:color="auto" w:fill="FFFFFF"/>
        </w:rPr>
      </w:pPr>
    </w:p>
    <w:p w:rsidR="00042553" w:rsidRDefault="00042553">
      <w:pPr>
        <w:pStyle w:val="Default"/>
        <w:spacing w:before="0" w:line="288" w:lineRule="auto"/>
        <w:jc w:val="center"/>
        <w:rPr>
          <w:rFonts w:ascii="Times New Roman" w:eastAsia="Times New Roman" w:hAnsi="Times New Roman" w:cs="Times New Roman"/>
          <w:b/>
          <w:bCs/>
          <w:sz w:val="40"/>
          <w:szCs w:val="40"/>
          <w:shd w:val="clear" w:color="auto" w:fill="FFFFFF"/>
        </w:rPr>
      </w:pPr>
    </w:p>
    <w:p w:rsidR="00042553" w:rsidRDefault="00042553">
      <w:pPr>
        <w:pStyle w:val="Default"/>
        <w:spacing w:before="0" w:line="288" w:lineRule="auto"/>
        <w:jc w:val="center"/>
        <w:rPr>
          <w:rFonts w:ascii="Times New Roman" w:eastAsia="Times New Roman" w:hAnsi="Times New Roman" w:cs="Times New Roman"/>
          <w:b/>
          <w:bCs/>
          <w:sz w:val="40"/>
          <w:szCs w:val="40"/>
          <w:shd w:val="clear" w:color="auto" w:fill="FFFFFF"/>
        </w:rPr>
      </w:pPr>
    </w:p>
    <w:p w:rsidR="00042553" w:rsidRDefault="007B6E36">
      <w:pPr>
        <w:pStyle w:val="Default"/>
        <w:spacing w:before="0" w:line="288" w:lineRule="auto"/>
        <w:jc w:val="center"/>
        <w:rPr>
          <w:rFonts w:ascii="Times New Roman" w:eastAsia="Times New Roman" w:hAnsi="Times New Roman" w:cs="Times New Roman"/>
          <w:b/>
          <w:bCs/>
          <w:sz w:val="40"/>
          <w:szCs w:val="40"/>
          <w:u w:val="single"/>
          <w:shd w:val="clear" w:color="auto" w:fill="FFFFFF"/>
        </w:rPr>
      </w:pPr>
      <w:r>
        <w:rPr>
          <w:rFonts w:ascii="Times New Roman" w:hAnsi="Times New Roman"/>
          <w:b/>
          <w:bCs/>
          <w:sz w:val="40"/>
          <w:szCs w:val="40"/>
          <w:u w:val="single"/>
          <w:shd w:val="clear" w:color="auto" w:fill="FFFFFF"/>
        </w:rPr>
        <w:t>CONCLUSION</w:t>
      </w:r>
    </w:p>
    <w:p w:rsidR="00042553" w:rsidRDefault="00042553">
      <w:pPr>
        <w:pStyle w:val="Default"/>
        <w:spacing w:before="0" w:line="288" w:lineRule="auto"/>
        <w:jc w:val="center"/>
        <w:rPr>
          <w:rFonts w:ascii="Times New Roman" w:eastAsia="Times New Roman" w:hAnsi="Times New Roman" w:cs="Times New Roman"/>
          <w:b/>
          <w:bCs/>
          <w:sz w:val="40"/>
          <w:szCs w:val="40"/>
          <w:u w:val="single"/>
          <w:shd w:val="clear" w:color="auto" w:fill="FFFFFF"/>
        </w:rPr>
      </w:pPr>
    </w:p>
    <w:p w:rsidR="00042553" w:rsidRDefault="007B6E36">
      <w:pPr>
        <w:pStyle w:val="Body"/>
        <w:spacing w:line="288" w:lineRule="auto"/>
        <w:jc w:val="both"/>
        <w:rPr>
          <w:rFonts w:ascii="Times New Roman" w:eastAsia="Times New Roman" w:hAnsi="Times New Roman" w:cs="Times New Roman"/>
          <w:sz w:val="28"/>
          <w:szCs w:val="28"/>
        </w:rPr>
      </w:pPr>
      <w:r>
        <w:rPr>
          <w:rFonts w:ascii="Times New Roman" w:hAnsi="Times New Roman"/>
          <w:sz w:val="28"/>
          <w:szCs w:val="28"/>
        </w:rPr>
        <w:t>We would be able to identify social media trolls, Russian Troll Tweets, using certain machine learn</w:t>
      </w:r>
      <w:r w:rsidR="001263E9">
        <w:rPr>
          <w:rFonts w:ascii="Times New Roman" w:hAnsi="Times New Roman"/>
          <w:sz w:val="28"/>
          <w:szCs w:val="28"/>
        </w:rPr>
        <w:t>ing or deep learning algorithm.</w:t>
      </w:r>
      <w:r w:rsidR="001C2E85" w:rsidRPr="001C2E85">
        <w:t xml:space="preserve"> </w:t>
      </w:r>
      <w:r w:rsidR="001C2E85" w:rsidRPr="001C2E85">
        <w:rPr>
          <w:rFonts w:ascii="Times New Roman" w:hAnsi="Times New Roman"/>
          <w:sz w:val="28"/>
          <w:szCs w:val="28"/>
        </w:rPr>
        <w:t>We can stop the spread of disinformation to millions of people who are using social media</w:t>
      </w:r>
      <w:r w:rsidR="001C2E85">
        <w:rPr>
          <w:rFonts w:ascii="Times New Roman" w:hAnsi="Times New Roman"/>
          <w:sz w:val="28"/>
          <w:szCs w:val="28"/>
        </w:rPr>
        <w:t>.</w:t>
      </w:r>
    </w:p>
    <w:p w:rsidR="00042553" w:rsidRDefault="00042553">
      <w:pPr>
        <w:pStyle w:val="Body"/>
        <w:spacing w:line="288" w:lineRule="auto"/>
        <w:rPr>
          <w:rFonts w:ascii="Times New Roman" w:eastAsia="Times New Roman" w:hAnsi="Times New Roman" w:cs="Times New Roman"/>
          <w:sz w:val="28"/>
          <w:szCs w:val="28"/>
        </w:rPr>
      </w:pPr>
    </w:p>
    <w:p w:rsidR="00042553" w:rsidRDefault="007B6E36">
      <w:pPr>
        <w:pStyle w:val="Body"/>
        <w:spacing w:line="288" w:lineRule="auto"/>
        <w:jc w:val="center"/>
        <w:rPr>
          <w:rFonts w:ascii="Times New Roman" w:eastAsia="Times New Roman" w:hAnsi="Times New Roman" w:cs="Times New Roman"/>
          <w:b/>
          <w:bCs/>
          <w:sz w:val="40"/>
          <w:szCs w:val="40"/>
          <w:u w:val="single"/>
        </w:rPr>
      </w:pPr>
      <w:r>
        <w:rPr>
          <w:rFonts w:ascii="Times New Roman" w:hAnsi="Times New Roman"/>
          <w:b/>
          <w:bCs/>
          <w:sz w:val="40"/>
          <w:szCs w:val="40"/>
          <w:u w:val="single"/>
        </w:rPr>
        <w:t>Future Work</w:t>
      </w:r>
    </w:p>
    <w:p w:rsidR="00042553" w:rsidRDefault="00042553">
      <w:pPr>
        <w:pStyle w:val="Body"/>
        <w:spacing w:line="288" w:lineRule="auto"/>
        <w:jc w:val="center"/>
        <w:rPr>
          <w:rFonts w:ascii="Times New Roman" w:eastAsia="Times New Roman" w:hAnsi="Times New Roman" w:cs="Times New Roman"/>
          <w:b/>
          <w:bCs/>
          <w:sz w:val="40"/>
          <w:szCs w:val="40"/>
          <w:u w:val="single"/>
        </w:rPr>
      </w:pPr>
    </w:p>
    <w:p w:rsidR="00042553" w:rsidRDefault="007B6E36">
      <w:pPr>
        <w:pStyle w:val="Default"/>
        <w:spacing w:before="0" w:after="240"/>
      </w:pPr>
      <w:r>
        <w:rPr>
          <w:rFonts w:ascii="Times New Roman" w:hAnsi="Times New Roman"/>
          <w:sz w:val="28"/>
          <w:szCs w:val="28"/>
          <w:shd w:val="clear" w:color="auto" w:fill="FFFFFF"/>
        </w:rPr>
        <w:t xml:space="preserve">Improve dataset of positive labels by collecting known troll tweets from a wider range of sources. </w:t>
      </w:r>
      <w:bookmarkStart w:id="0" w:name="_GoBack"/>
      <w:bookmarkEnd w:id="0"/>
    </w:p>
    <w:sectPr w:rsidR="0004255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FA5" w:rsidRDefault="00F02FA5">
      <w:r>
        <w:separator/>
      </w:r>
    </w:p>
  </w:endnote>
  <w:endnote w:type="continuationSeparator" w:id="0">
    <w:p w:rsidR="00F02FA5" w:rsidRDefault="00F0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53" w:rsidRDefault="000425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FA5" w:rsidRDefault="00F02FA5">
      <w:r>
        <w:separator/>
      </w:r>
    </w:p>
  </w:footnote>
  <w:footnote w:type="continuationSeparator" w:id="0">
    <w:p w:rsidR="00F02FA5" w:rsidRDefault="00F02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53" w:rsidRDefault="000425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06DD8"/>
    <w:multiLevelType w:val="hybridMultilevel"/>
    <w:tmpl w:val="FFFFFFFF"/>
    <w:numStyleLink w:val="Numbered"/>
  </w:abstractNum>
  <w:abstractNum w:abstractNumId="1">
    <w:nsid w:val="782B50A8"/>
    <w:multiLevelType w:val="hybridMultilevel"/>
    <w:tmpl w:val="FFFFFFFF"/>
    <w:styleLink w:val="Numbered"/>
    <w:lvl w:ilvl="0" w:tplc="000E5056">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7A92C45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01F2F3A0">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C1B6F69A">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3B325B5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96F2649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B2CD2A0">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F956DBA2">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CEAEE3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53"/>
    <w:rsid w:val="00042553"/>
    <w:rsid w:val="001263E9"/>
    <w:rsid w:val="001C2E85"/>
    <w:rsid w:val="007B6E36"/>
    <w:rsid w:val="00CA0FF6"/>
    <w:rsid w:val="00D51DB7"/>
    <w:rsid w:val="00F02FA5"/>
    <w:rsid w:val="00F362A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84A48-5452-CE44-994C-E7ADAB39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basedOn w:val="Normal"/>
    <w:uiPriority w:val="34"/>
    <w:qFormat/>
    <w:rsid w:val="001C2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cp:lastModifiedBy>
  <cp:revision>4</cp:revision>
  <dcterms:created xsi:type="dcterms:W3CDTF">2021-01-16T17:06:00Z</dcterms:created>
  <dcterms:modified xsi:type="dcterms:W3CDTF">2021-01-17T05:12:00Z</dcterms:modified>
</cp:coreProperties>
</file>